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5" w:type="dxa"/>
        <w:tblInd w:w="93" w:type="dxa"/>
        <w:tblLook w:val="04A0" w:firstRow="1" w:lastRow="0" w:firstColumn="1" w:lastColumn="0" w:noHBand="0" w:noVBand="1"/>
      </w:tblPr>
      <w:tblGrid>
        <w:gridCol w:w="2800"/>
        <w:gridCol w:w="995"/>
        <w:gridCol w:w="2325"/>
        <w:gridCol w:w="475"/>
        <w:gridCol w:w="3320"/>
      </w:tblGrid>
      <w:tr w:rsidR="006E04FF" w:rsidRPr="006E04FF" w:rsidTr="006E04FF">
        <w:trPr>
          <w:trHeight w:val="345"/>
        </w:trPr>
        <w:tc>
          <w:tcPr>
            <w:tcW w:w="99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04FF" w:rsidRPr="006E04FF" w:rsidRDefault="006E04FF" w:rsidP="006E04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Ա Մ Փ Ո Փ Ա Թ Ե Ր Թ</w:t>
            </w:r>
          </w:p>
        </w:tc>
      </w:tr>
      <w:tr w:rsidR="006E04FF" w:rsidRPr="006E04FF" w:rsidTr="006E04FF">
        <w:trPr>
          <w:trHeight w:val="2370"/>
        </w:trPr>
        <w:tc>
          <w:tcPr>
            <w:tcW w:w="99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«ՀԱՅԱՍՏԱՆԻ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N 2215-Ն ԵՎ 2021 ԹՎԱԿԱՆԻ ՕԳՈՍՏՈՍԻ 3-Ի N 1252-Ն ՈՐՈՇՈՒՄՆԵՐՈՒՄ ՓՈՓՈԽՈՒԹՅՈՒՆՆԵՐ ԿԱՏԱՐԵԼՈՒ ՄԱՍԻՆ ՀՀ  ԿԱՌԱՎԱՐՈՒԹՅԱՆ ՈՐՈՇՄԱՆ ՆԱԽԱԳԾԻ   </w:t>
            </w:r>
          </w:p>
        </w:tc>
      </w:tr>
      <w:tr w:rsidR="00657745" w:rsidRPr="006E04FF" w:rsidTr="006E04FF">
        <w:trPr>
          <w:gridAfter w:val="2"/>
          <w:wAfter w:w="3795" w:type="dxa"/>
          <w:trHeight w:val="28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7745" w:rsidRPr="006E04FF" w:rsidRDefault="00657745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7745" w:rsidRPr="006E04FF" w:rsidRDefault="00657745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Ազգային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ժողով</w:t>
            </w:r>
            <w:proofErr w:type="spellEnd"/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հատուկ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քննչական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ծառայություն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57745">
        <w:trPr>
          <w:trHeight w:val="1266"/>
        </w:trPr>
        <w:tc>
          <w:tcPr>
            <w:tcW w:w="37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տարածքային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կառավար</w:t>
            </w:r>
            <w:bookmarkStart w:id="0" w:name="_GoBack"/>
            <w:bookmarkEnd w:id="0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ման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և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ենթակառուցվածքների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28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N ԳՍ/23.1/21035-2021</w:t>
            </w:r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br/>
            </w:r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br/>
              <w:t xml:space="preserve">16.08. 2021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գրությամբ</w:t>
            </w:r>
            <w:proofErr w:type="spellEnd"/>
          </w:p>
        </w:tc>
        <w:tc>
          <w:tcPr>
            <w:tcW w:w="3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Ընդունվել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է:                                                                           Ի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կատարումն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Ձեր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՝ 2021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թվականի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օգոստոսի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12-ի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թիվ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ԳՍ/23.1/20827-2021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հանձնարարականի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ՀՀ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ֆինանսների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նախարարության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հետ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աշխատանքային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քննարկման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արդյունքներով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ենք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կառավա¬րության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որոշ¬ման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նախագծում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1176. «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Ավիացիայի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բնագավառում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վերահսկողության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կանոնակարգման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ապահովում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ծրագրի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11001. «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Ավիացիայի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բնագավառում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վերահսկողության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կանոնակարգման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միջոցառման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գծով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9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ամսվա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նվազեցումները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ավելացնել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.</w:t>
            </w:r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br/>
              <w:t>1. 4212 «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Էներգետիկ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հոդվածում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՝ 948.2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հազար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դրամը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փոխարինելով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954.2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հազար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դրամով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br/>
              <w:t>2. 4221 «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գործուղումներ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հոդվածում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՝  186.1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հազար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դրամը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փոխարինելով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306.1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հազար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դրամով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br/>
              <w:t>3. 4232 «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Համակարգչային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հոդվածում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200.0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հազար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դրամը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փ</w:t>
            </w:r>
            <w:r w:rsidR="0065774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ոխարինելով</w:t>
            </w:r>
            <w:proofErr w:type="spellEnd"/>
            <w:r w:rsidR="0065774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450.0 </w:t>
            </w:r>
            <w:proofErr w:type="spellStart"/>
            <w:r w:rsidR="0065774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հազար</w:t>
            </w:r>
            <w:proofErr w:type="spellEnd"/>
            <w:r w:rsidR="0065774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5774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դրամով</w:t>
            </w:r>
            <w:proofErr w:type="spellEnd"/>
            <w:r w:rsidR="0065774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:</w:t>
            </w:r>
          </w:p>
        </w:tc>
      </w:tr>
      <w:tr w:rsidR="006E04FF" w:rsidRPr="006E04FF" w:rsidTr="006E04FF">
        <w:trPr>
          <w:trHeight w:val="2715"/>
        </w:trPr>
        <w:tc>
          <w:tcPr>
            <w:tcW w:w="37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lastRenderedPageBreak/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արտաքին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գործերի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54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աշխատանքի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և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սոցիալական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հարցերի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ֆինանսների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կենտրոնական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ընտրական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հանձնաժողով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պետական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եկամուտների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կոմիտե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հաշվեքննիչ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պալատ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քննչական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կոմիտե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քաղաքաշինության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կոմիտե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Լոռու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մարզպետարան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Սյունիքի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մարզպետարան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Վայոց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ձորի</w:t>
            </w:r>
            <w:proofErr w:type="spellEnd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sz w:val="20"/>
                <w:szCs w:val="20"/>
              </w:rPr>
              <w:t>մարզպետարան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6E04FF" w:rsidRPr="006E04FF" w:rsidTr="006E04FF">
        <w:trPr>
          <w:trHeight w:val="270"/>
        </w:trPr>
        <w:tc>
          <w:tcPr>
            <w:tcW w:w="3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ՀՀ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Տավուշի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մարզպետարան</w:t>
            </w:r>
            <w:proofErr w:type="spellEnd"/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առաջարկություն</w:t>
            </w:r>
            <w:proofErr w:type="spellEnd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04F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04FF" w:rsidRPr="006E04FF" w:rsidRDefault="006E04FF" w:rsidP="006E04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E04F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</w:tbl>
    <w:p w:rsidR="00F157C8" w:rsidRDefault="00F157C8"/>
    <w:sectPr w:rsidR="00F157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4FF"/>
    <w:rsid w:val="0043363F"/>
    <w:rsid w:val="00657745"/>
    <w:rsid w:val="006E04FF"/>
    <w:rsid w:val="00F1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FAE45"/>
  <w15:docId w15:val="{351D7657-C23D-41F6-9B8D-7461ADB62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lastModifiedBy>Ruzanna Gabrielyan</cp:lastModifiedBy>
  <cp:revision>2</cp:revision>
  <dcterms:created xsi:type="dcterms:W3CDTF">2021-08-23T15:06:00Z</dcterms:created>
  <dcterms:modified xsi:type="dcterms:W3CDTF">2021-08-23T15:06:00Z</dcterms:modified>
</cp:coreProperties>
</file>