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68" w:rsidRDefault="00026568" w:rsidP="008406C6">
      <w:pPr>
        <w:shd w:val="clear" w:color="auto" w:fill="FFFFFF"/>
        <w:spacing w:after="0" w:line="240" w:lineRule="auto"/>
        <w:ind w:firstLine="273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336374" w:rsidRPr="00CF73AA" w:rsidRDefault="008406C6" w:rsidP="008111D9">
      <w:pPr>
        <w:shd w:val="clear" w:color="auto" w:fill="FFFFFF"/>
        <w:spacing w:after="0" w:line="360" w:lineRule="auto"/>
        <w:ind w:firstLine="273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043A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ԱՄՓՈՓԱԹԵՐԹ</w:t>
      </w:r>
    </w:p>
    <w:p w:rsidR="008406C6" w:rsidRPr="00D52B57" w:rsidRDefault="0074621B" w:rsidP="008111D9">
      <w:pPr>
        <w:shd w:val="clear" w:color="auto" w:fill="FFFFFF"/>
        <w:spacing w:after="120" w:line="360" w:lineRule="auto"/>
        <w:ind w:firstLine="468"/>
        <w:jc w:val="center"/>
        <w:rPr>
          <w:rFonts w:ascii="GHEA Grapalat" w:eastAsia="Calibri" w:hAnsi="GHEA Grapalat"/>
          <w:b/>
          <w:bCs/>
          <w:sz w:val="24"/>
          <w:szCs w:val="24"/>
          <w:lang w:val="af-ZA"/>
        </w:rPr>
      </w:pPr>
      <w:r w:rsidRPr="0074621B">
        <w:rPr>
          <w:rFonts w:ascii="GHEA Grapalat" w:eastAsia="Times New Roman" w:hAnsi="GHEA Grapalat" w:cs="Tahoma"/>
          <w:b/>
          <w:caps/>
          <w:spacing w:val="-8"/>
          <w:sz w:val="24"/>
          <w:lang w:val="hy-AM" w:eastAsia="ru-RU"/>
        </w:rPr>
        <w:t xml:space="preserve">        </w:t>
      </w:r>
      <w:r w:rsidR="00206EF1" w:rsidRPr="00206EF1">
        <w:rPr>
          <w:rFonts w:ascii="GHEA Grapalat" w:eastAsia="Times New Roman" w:hAnsi="GHEA Grapalat" w:cs="Tahoma"/>
          <w:b/>
          <w:caps/>
          <w:spacing w:val="-8"/>
          <w:sz w:val="24"/>
          <w:lang w:val="hy-AM" w:eastAsia="ru-RU"/>
        </w:rPr>
        <w:t>«</w:t>
      </w:r>
      <w:r w:rsidR="00C54F93" w:rsidRPr="00C54F93">
        <w:rPr>
          <w:rFonts w:ascii="GHEA Grapalat" w:eastAsia="Times New Roman" w:hAnsi="GHEA Grapalat" w:cs="Tahoma"/>
          <w:b/>
          <w:caps/>
          <w:spacing w:val="-8"/>
          <w:sz w:val="24"/>
          <w:lang w:val="hy-AM" w:eastAsia="ru-RU"/>
        </w:rPr>
        <w:t>«ՀԱՅԱՍՏԱՆԻ ՀԱՆՐԱՊԵՏՈՒԹՅԱՆ 2021 ԹՎԱԿԱՆԻ ՊԵՏԱԿԱՆ ԲՅՈՒՋԵԻ ՄԱՍԻՆ» ՕՐԵՆՔՈՒՄ ԵՎ ՀԱՅԱՍՏԱՆԻ ՀԱՆՐԱՊԵՏՈՒԹՅԱՆ ԿԱՌԱՎԱՐՈՒԹՅԱՆ 2020 ԹՎԱԿԱՆԻ ԴԵԿՏԵՄԲԵՐԻ 30-Ի N 2215-Ն ՈՐՈՇՄԱՆ ՄԵՋ ՓՈՓՈԽՈՒԹՅՈՒՆՆԵՐ ԿԱՏԱՐԵԼՈՒ ՄԱՍԻՆ</w:t>
      </w:r>
      <w:r w:rsidRPr="00D52B57">
        <w:rPr>
          <w:rFonts w:ascii="GHEA Grapalat" w:eastAsia="Times New Roman" w:hAnsi="GHEA Grapalat" w:cs="Tahoma"/>
          <w:b/>
          <w:caps/>
          <w:spacing w:val="-8"/>
          <w:sz w:val="24"/>
          <w:lang w:val="hy-AM" w:eastAsia="ru-RU"/>
        </w:rPr>
        <w:t xml:space="preserve">» </w:t>
      </w:r>
      <w:r w:rsidR="008406C6" w:rsidRPr="00D52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8406C6" w:rsidRPr="00D52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406C6" w:rsidRPr="00D52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8406C6" w:rsidRPr="00D52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406C6" w:rsidRPr="00D52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ԿԱՌԱՎԱՐՈՒԹՅԱՆ ՈՐՈՇՄԱՆ </w:t>
      </w:r>
      <w:r w:rsidR="008406C6" w:rsidRPr="00D52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ՆԱԽԱԳԾԻ</w:t>
      </w:r>
    </w:p>
    <w:p w:rsidR="008406C6" w:rsidRPr="0074621B" w:rsidRDefault="008406C6" w:rsidP="008406C6">
      <w:pPr>
        <w:shd w:val="clear" w:color="auto" w:fill="FFFFFF"/>
        <w:spacing w:after="0" w:line="240" w:lineRule="auto"/>
        <w:ind w:firstLine="273"/>
        <w:jc w:val="center"/>
        <w:rPr>
          <w:rFonts w:ascii="Sylfaen" w:eastAsia="Times New Roman" w:hAnsi="Sylfaen" w:cs="Times New Roman"/>
          <w:color w:val="000000"/>
          <w:sz w:val="20"/>
          <w:szCs w:val="20"/>
          <w:lang w:val="af-ZA"/>
        </w:rPr>
      </w:pPr>
      <w:r w:rsidRPr="0074621B">
        <w:rPr>
          <w:rFonts w:ascii="Sylfaen" w:eastAsia="Times New Roman" w:hAnsi="Sylfaen" w:cs="Arial"/>
          <w:color w:val="000000"/>
          <w:sz w:val="20"/>
          <w:szCs w:val="20"/>
          <w:lang w:val="af-ZA"/>
        </w:rPr>
        <w:t>     </w:t>
      </w:r>
      <w:r w:rsidRPr="0074621B">
        <w:rPr>
          <w:rFonts w:ascii="Sylfaen" w:eastAsia="Times New Roman" w:hAnsi="Sylfaen" w:cs="Arial Unicode"/>
          <w:color w:val="000000"/>
          <w:sz w:val="20"/>
          <w:szCs w:val="20"/>
          <w:lang w:val="af-ZA"/>
        </w:rPr>
        <w:t xml:space="preserve"> </w:t>
      </w:r>
      <w:r w:rsidRPr="0074621B">
        <w:rPr>
          <w:rFonts w:ascii="Sylfaen" w:eastAsia="Times New Roman" w:hAnsi="Sylfaen" w:cs="Arial"/>
          <w:color w:val="000000"/>
          <w:sz w:val="20"/>
          <w:szCs w:val="20"/>
          <w:lang w:val="af-ZA"/>
        </w:rPr>
        <w:t> </w:t>
      </w:r>
    </w:p>
    <w:tbl>
      <w:tblPr>
        <w:tblW w:w="114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2123"/>
        <w:gridCol w:w="2715"/>
      </w:tblGrid>
      <w:tr w:rsidR="008406C6" w:rsidRPr="00043A39" w:rsidTr="004A1BEF">
        <w:trPr>
          <w:tblCellSpacing w:w="0" w:type="dxa"/>
          <w:jc w:val="center"/>
        </w:trPr>
        <w:tc>
          <w:tcPr>
            <w:tcW w:w="872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52204" w:rsidRPr="0074621B" w:rsidRDefault="008406C6" w:rsidP="007522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val="af-ZA"/>
              </w:rPr>
            </w:pPr>
            <w:r w:rsidRPr="0074621B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val="af-ZA"/>
              </w:rPr>
              <w:t> </w:t>
            </w:r>
          </w:p>
          <w:p w:rsidR="008406C6" w:rsidRPr="00043A39" w:rsidRDefault="008406C6" w:rsidP="007522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43A39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</w:rPr>
              <w:t>1</w:t>
            </w:r>
            <w:r w:rsidRPr="00043A39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  <w:lang w:val="hy-AM"/>
              </w:rPr>
              <w:t>.</w:t>
            </w:r>
            <w:r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ՀՀ</w:t>
            </w:r>
            <w:r w:rsidRPr="00043A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>ֆինանսների</w:t>
            </w:r>
            <w:proofErr w:type="spellEnd"/>
            <w:r w:rsidRPr="00043A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նախարարությ</w:t>
            </w:r>
            <w:proofErr w:type="spellEnd"/>
            <w:r w:rsidRPr="00043A3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ու</w:t>
            </w:r>
            <w:r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406C6" w:rsidRPr="00043A39" w:rsidRDefault="00797189" w:rsidP="0035418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09</w:t>
            </w:r>
            <w:r w:rsidR="0035418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</w:t>
            </w:r>
            <w:r w:rsidR="00654EF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8</w:t>
            </w:r>
            <w:r w:rsidR="0035418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</w:t>
            </w:r>
            <w:r w:rsidR="00654EF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2021</w:t>
            </w:r>
            <w:r w:rsidR="008406C6" w:rsidRPr="00043A3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թ.</w:t>
            </w:r>
          </w:p>
        </w:tc>
      </w:tr>
      <w:tr w:rsidR="008406C6" w:rsidRPr="00043A39" w:rsidTr="004A1BEF">
        <w:trPr>
          <w:tblCellSpacing w:w="0" w:type="dxa"/>
          <w:jc w:val="center"/>
        </w:trPr>
        <w:tc>
          <w:tcPr>
            <w:tcW w:w="872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6C6" w:rsidRPr="00043A39" w:rsidRDefault="008406C6" w:rsidP="003D597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406C6" w:rsidRPr="00186801" w:rsidRDefault="008406C6" w:rsidP="0079718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18680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N </w:t>
            </w:r>
            <w:r w:rsidR="00C54F93" w:rsidRPr="00C54F93">
              <w:rPr>
                <w:rFonts w:ascii="GHEA Grapalat" w:hAnsi="GHEA Grapalat"/>
                <w:b/>
                <w:sz w:val="24"/>
                <w:szCs w:val="24"/>
              </w:rPr>
              <w:t>01/8-4/12555-2021</w:t>
            </w:r>
          </w:p>
        </w:tc>
      </w:tr>
      <w:tr w:rsidR="0074621B" w:rsidRPr="00C54F93" w:rsidTr="004076EF">
        <w:trPr>
          <w:tblCellSpacing w:w="0" w:type="dxa"/>
          <w:jc w:val="center"/>
        </w:trPr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C86" w:rsidRPr="003D5C86" w:rsidRDefault="003D5C86" w:rsidP="003D5C86">
            <w:pPr>
              <w:spacing w:after="0" w:line="360" w:lineRule="auto"/>
              <w:ind w:left="55" w:right="13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Ձեր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28.07.2021թ. N09/10691-2021թ.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գրությամբ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առաջարկվել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արտաքին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աղբյուրներից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ս</w:t>
            </w:r>
            <w:bookmarkStart w:id="0" w:name="_GoBack"/>
            <w:bookmarkEnd w:id="0"/>
            <w:r w:rsidRPr="003D5C86">
              <w:rPr>
                <w:rFonts w:ascii="GHEA Grapalat" w:hAnsi="GHEA Grapalat"/>
                <w:sz w:val="24"/>
                <w:szCs w:val="24"/>
              </w:rPr>
              <w:t>տացվող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վարկային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ենթավարկային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դրամաշնորհային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1086 և 1134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ծրագրերի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միջոցառումների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չօգտագործված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տնտեսված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միջոցների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նվազեցումների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դրանց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գծով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նվազեցվող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համաֆինանսավորման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՝ 196,111.9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հազ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.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դրամի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չափով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1022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ծրագրի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«12001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Գյուղատնտեսական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վարկերի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տոկոսադրույքների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սուբսիդավորում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միջոցառմանը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ուղղվող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ՀՀ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նախագիծ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այսուհետև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Նախագիծ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):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Նախագծով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նախատեսվում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է ՀՀ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բյուջեում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կատարել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փոփոխություններ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որի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արդյունքում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ծախսերը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նվազում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836.2մլն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դրամով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>,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եկամուտները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՝ 661.5մլն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դրամով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իսկ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դեֆիցիտը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՝ 174.7մլն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դրամով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74621B" w:rsidRPr="00BD4810" w:rsidRDefault="003D5C86" w:rsidP="003D5C86">
            <w:pPr>
              <w:spacing w:after="0" w:line="360" w:lineRule="auto"/>
              <w:ind w:left="55" w:right="13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Հարկ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նշել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Նախագծով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ներկայացված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՝ 1134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ծրագրի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11001,11002 և 1086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ծրագրի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32003 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միջոցառումների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գծով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ինն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ամսվա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տարեկան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կտրվածքով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առաջարկվող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նվազեցումների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գումարները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չեն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բավարարում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նշված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վերաբաշխումներն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իրականացնելու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5C86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3D5C86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4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6349" w:rsidRDefault="002D1AE9" w:rsidP="004076E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</w:t>
            </w:r>
          </w:p>
          <w:p w:rsidR="002D1AE9" w:rsidRPr="002D1AE9" w:rsidRDefault="002D1AE9" w:rsidP="004076E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Խմբագրվել է</w:t>
            </w:r>
          </w:p>
        </w:tc>
      </w:tr>
    </w:tbl>
    <w:p w:rsidR="005664A3" w:rsidRPr="00E97E18" w:rsidRDefault="005664A3" w:rsidP="000F69C7">
      <w:pPr>
        <w:rPr>
          <w:lang w:val="hy-AM"/>
        </w:rPr>
      </w:pPr>
    </w:p>
    <w:sectPr w:rsidR="005664A3" w:rsidRPr="00E97E18" w:rsidSect="00336374">
      <w:pgSz w:w="12240" w:h="15840"/>
      <w:pgMar w:top="284" w:right="758" w:bottom="45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C6"/>
    <w:rsid w:val="00004F08"/>
    <w:rsid w:val="00026568"/>
    <w:rsid w:val="00044E34"/>
    <w:rsid w:val="00051342"/>
    <w:rsid w:val="000644C8"/>
    <w:rsid w:val="000A1025"/>
    <w:rsid w:val="000E0BA8"/>
    <w:rsid w:val="000F69C7"/>
    <w:rsid w:val="000F7A2C"/>
    <w:rsid w:val="001331C4"/>
    <w:rsid w:val="00160FCB"/>
    <w:rsid w:val="001819E8"/>
    <w:rsid w:val="0018337A"/>
    <w:rsid w:val="00192197"/>
    <w:rsid w:val="001958E0"/>
    <w:rsid w:val="001B2744"/>
    <w:rsid w:val="001C4165"/>
    <w:rsid w:val="001C5844"/>
    <w:rsid w:val="001C790C"/>
    <w:rsid w:val="001D35BE"/>
    <w:rsid w:val="00206EF1"/>
    <w:rsid w:val="00211CE4"/>
    <w:rsid w:val="00271B45"/>
    <w:rsid w:val="00272B1E"/>
    <w:rsid w:val="00287DAB"/>
    <w:rsid w:val="002B3E24"/>
    <w:rsid w:val="002C34C7"/>
    <w:rsid w:val="002D1AE9"/>
    <w:rsid w:val="003053C2"/>
    <w:rsid w:val="00336374"/>
    <w:rsid w:val="003405F5"/>
    <w:rsid w:val="00347767"/>
    <w:rsid w:val="0035418D"/>
    <w:rsid w:val="003603FB"/>
    <w:rsid w:val="00363BAD"/>
    <w:rsid w:val="003962BF"/>
    <w:rsid w:val="003A7380"/>
    <w:rsid w:val="003D5C86"/>
    <w:rsid w:val="003E6C7D"/>
    <w:rsid w:val="003E6EF1"/>
    <w:rsid w:val="004076EF"/>
    <w:rsid w:val="00434008"/>
    <w:rsid w:val="00434237"/>
    <w:rsid w:val="00452030"/>
    <w:rsid w:val="00460BE2"/>
    <w:rsid w:val="0047473A"/>
    <w:rsid w:val="004A1BEF"/>
    <w:rsid w:val="004C605A"/>
    <w:rsid w:val="004C7767"/>
    <w:rsid w:val="004D34CC"/>
    <w:rsid w:val="004D552E"/>
    <w:rsid w:val="00506412"/>
    <w:rsid w:val="0055129E"/>
    <w:rsid w:val="00561774"/>
    <w:rsid w:val="005664A3"/>
    <w:rsid w:val="005715C5"/>
    <w:rsid w:val="005927D8"/>
    <w:rsid w:val="005A4A87"/>
    <w:rsid w:val="005E72A4"/>
    <w:rsid w:val="00602559"/>
    <w:rsid w:val="00654EF1"/>
    <w:rsid w:val="006641E4"/>
    <w:rsid w:val="0068280F"/>
    <w:rsid w:val="006E305D"/>
    <w:rsid w:val="00706634"/>
    <w:rsid w:val="007101E0"/>
    <w:rsid w:val="0074621B"/>
    <w:rsid w:val="00752204"/>
    <w:rsid w:val="007657F8"/>
    <w:rsid w:val="00797189"/>
    <w:rsid w:val="007A433E"/>
    <w:rsid w:val="007B38BE"/>
    <w:rsid w:val="007C246A"/>
    <w:rsid w:val="008111D9"/>
    <w:rsid w:val="0083630E"/>
    <w:rsid w:val="008406C6"/>
    <w:rsid w:val="0084361D"/>
    <w:rsid w:val="00843E01"/>
    <w:rsid w:val="00845975"/>
    <w:rsid w:val="00867A28"/>
    <w:rsid w:val="00887C46"/>
    <w:rsid w:val="008C785C"/>
    <w:rsid w:val="008F77C3"/>
    <w:rsid w:val="0090625B"/>
    <w:rsid w:val="00912576"/>
    <w:rsid w:val="0094298E"/>
    <w:rsid w:val="00943C45"/>
    <w:rsid w:val="00962788"/>
    <w:rsid w:val="00976AF7"/>
    <w:rsid w:val="00997A9B"/>
    <w:rsid w:val="009B2011"/>
    <w:rsid w:val="009C1CDA"/>
    <w:rsid w:val="009D318E"/>
    <w:rsid w:val="009E5E89"/>
    <w:rsid w:val="009F59D0"/>
    <w:rsid w:val="00A4461D"/>
    <w:rsid w:val="00A45BA1"/>
    <w:rsid w:val="00A5732F"/>
    <w:rsid w:val="00A83730"/>
    <w:rsid w:val="00A8662D"/>
    <w:rsid w:val="00A9089D"/>
    <w:rsid w:val="00AA1AFD"/>
    <w:rsid w:val="00AD01A5"/>
    <w:rsid w:val="00B14729"/>
    <w:rsid w:val="00B33FC0"/>
    <w:rsid w:val="00B55D71"/>
    <w:rsid w:val="00B579C5"/>
    <w:rsid w:val="00B732ED"/>
    <w:rsid w:val="00B86349"/>
    <w:rsid w:val="00BB06BE"/>
    <w:rsid w:val="00BD64BC"/>
    <w:rsid w:val="00BE3103"/>
    <w:rsid w:val="00BF0E07"/>
    <w:rsid w:val="00C11A44"/>
    <w:rsid w:val="00C14275"/>
    <w:rsid w:val="00C30ECF"/>
    <w:rsid w:val="00C54F93"/>
    <w:rsid w:val="00C7366F"/>
    <w:rsid w:val="00C743E5"/>
    <w:rsid w:val="00CA2A93"/>
    <w:rsid w:val="00CE65C6"/>
    <w:rsid w:val="00CF2337"/>
    <w:rsid w:val="00CF4992"/>
    <w:rsid w:val="00CF73AA"/>
    <w:rsid w:val="00D34C52"/>
    <w:rsid w:val="00D52B57"/>
    <w:rsid w:val="00D925B0"/>
    <w:rsid w:val="00DA2FA3"/>
    <w:rsid w:val="00E271A5"/>
    <w:rsid w:val="00E60DF6"/>
    <w:rsid w:val="00E97E18"/>
    <w:rsid w:val="00EC0EE2"/>
    <w:rsid w:val="00F236B5"/>
    <w:rsid w:val="00F24C77"/>
    <w:rsid w:val="00F30E55"/>
    <w:rsid w:val="00F523E7"/>
    <w:rsid w:val="00F968FF"/>
    <w:rsid w:val="00FB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BB33B-E773-4874-BE19-57DF1809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9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8406C6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8406C6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Margarit L. Zakaryan</cp:lastModifiedBy>
  <cp:revision>75</cp:revision>
  <dcterms:created xsi:type="dcterms:W3CDTF">2021-03-26T10:45:00Z</dcterms:created>
  <dcterms:modified xsi:type="dcterms:W3CDTF">2021-08-11T11:09:00Z</dcterms:modified>
</cp:coreProperties>
</file>