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654C7F" w:rsidRDefault="00E9699E" w:rsidP="003D359B">
      <w:pPr>
        <w:spacing w:line="360" w:lineRule="auto"/>
        <w:ind w:right="-275"/>
        <w:jc w:val="center"/>
        <w:rPr>
          <w:rFonts w:ascii="GHEA Grapalat" w:hAnsi="GHEA Grapalat"/>
          <w:b/>
          <w:bCs/>
          <w:sz w:val="24"/>
          <w:szCs w:val="24"/>
          <w:lang w:val="es-ES_tradnl"/>
        </w:rPr>
      </w:pPr>
      <w:r w:rsidRPr="00654C7F">
        <w:rPr>
          <w:rFonts w:ascii="GHEA Grapalat" w:hAnsi="GHEA Grapalat" w:cs="Sylfaen"/>
          <w:b/>
          <w:bCs/>
          <w:sz w:val="24"/>
          <w:szCs w:val="24"/>
          <w:lang w:val="es-ES_tradnl"/>
        </w:rPr>
        <w:t>ԱՄՓՈՓԱԹԵՐԹ</w:t>
      </w:r>
    </w:p>
    <w:p w14:paraId="7055565D" w14:textId="77777777" w:rsidR="000E2A34" w:rsidRPr="000E2A34" w:rsidRDefault="000E2A34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0E2A34">
        <w:rPr>
          <w:rFonts w:ascii="GHEA Grapalat" w:hAnsi="GHEA Grapalat" w:cs="Sylfaen"/>
          <w:b/>
          <w:sz w:val="22"/>
          <w:szCs w:val="22"/>
          <w:lang w:val="hy-AM"/>
        </w:rPr>
        <w:t>«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ԼԱԲՈՐԱՏՈՐ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ԳՈՐԾՈՒՆԵՈՒԹՅՈՒՆ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ԻՐԱԿԱՆԱՑՆՈՂ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ԲԺՇԿԱԿԱՆ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ՕԳՆՈՒԹՅԱՆ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և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ՍՊԱՍԱՐԿՄԱՆ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ԿԱԶՄԱԿԵՐՊՈՒԹՅՈՒՆՆԵՐՈՒՄ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ՈՐԱԿԻ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ԿԱՌԱՎԱՐՄԱՆ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 xml:space="preserve">ՀԱՄԱԿԱՐԳԸ և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ՆԵՐԴՐՄԱՆ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ԿԱՐԳԸ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ՍԱՀՄԱՆԵԼՈՒ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af-ZA"/>
        </w:rPr>
        <w:t xml:space="preserve"> </w:t>
      </w:r>
      <w:r w:rsidRPr="000E2A34">
        <w:rPr>
          <w:rFonts w:ascii="GHEA Grapalat" w:hAnsi="GHEA Grapalat"/>
          <w:b/>
          <w:bCs/>
          <w:sz w:val="22"/>
          <w:szCs w:val="22"/>
          <w:shd w:val="clear" w:color="auto" w:fill="FFFFFF"/>
          <w:lang w:val="hy-AM"/>
        </w:rPr>
        <w:t>ՄԱՍԻՆ»</w:t>
      </w:r>
    </w:p>
    <w:p w14:paraId="068BCF83" w14:textId="1A4CA0EF" w:rsidR="003D359B" w:rsidRDefault="000E2A34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lang w:val="af-ZA"/>
        </w:rPr>
      </w:pPr>
      <w:r w:rsidRPr="000E2A34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C808D4" w:rsidRPr="000E2A34">
        <w:rPr>
          <w:rFonts w:ascii="GHEA Grapalat" w:hAnsi="GHEA Grapalat"/>
          <w:b/>
          <w:sz w:val="22"/>
          <w:szCs w:val="22"/>
          <w:lang w:val="hy-AM"/>
        </w:rPr>
        <w:t>ՀԱՅԱՍՏԱՆԻ</w:t>
      </w:r>
      <w:r w:rsidR="00C808D4" w:rsidRPr="000E2A34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="00C808D4" w:rsidRPr="000E2A34">
        <w:rPr>
          <w:rFonts w:ascii="GHEA Grapalat" w:hAnsi="GHEA Grapalat"/>
          <w:b/>
          <w:sz w:val="22"/>
          <w:szCs w:val="22"/>
          <w:lang w:val="hy-AM"/>
        </w:rPr>
        <w:t>ՀԱՆՐԱՊԵՏՈՒԹՅԱՆ</w:t>
      </w:r>
      <w:r w:rsidR="00C808D4" w:rsidRPr="000E2A34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="00C808D4" w:rsidRPr="000E2A34">
        <w:rPr>
          <w:rFonts w:ascii="GHEA Grapalat" w:hAnsi="GHEA Grapalat"/>
          <w:b/>
          <w:sz w:val="22"/>
          <w:szCs w:val="22"/>
          <w:lang w:val="hy-AM"/>
        </w:rPr>
        <w:t>ԿԱՌԱՎԱՐՈՒԹՅԱՆ</w:t>
      </w:r>
      <w:r w:rsidR="00C808D4" w:rsidRPr="000E2A34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="00C808D4" w:rsidRPr="000E2A34">
        <w:rPr>
          <w:rFonts w:ascii="GHEA Grapalat" w:hAnsi="GHEA Grapalat"/>
          <w:b/>
          <w:sz w:val="22"/>
          <w:szCs w:val="22"/>
          <w:lang w:val="hy-AM"/>
        </w:rPr>
        <w:t>ՈՐՈՇՄԱՆ</w:t>
      </w:r>
      <w:r w:rsidR="00C808D4" w:rsidRPr="000E2A34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="00C808D4" w:rsidRPr="000E2A34">
        <w:rPr>
          <w:rFonts w:ascii="GHEA Grapalat" w:hAnsi="GHEA Grapalat"/>
          <w:b/>
          <w:sz w:val="22"/>
          <w:szCs w:val="22"/>
          <w:lang w:val="hy-AM"/>
        </w:rPr>
        <w:t>ՆԱԽԱԳԾԻ</w:t>
      </w:r>
      <w:r w:rsidR="00C808D4" w:rsidRPr="00175397">
        <w:rPr>
          <w:rFonts w:ascii="GHEA Grapalat" w:hAnsi="GHEA Grapalat"/>
          <w:b/>
          <w:lang w:val="af-ZA"/>
        </w:rPr>
        <w:t xml:space="preserve"> 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7"/>
        <w:gridCol w:w="2611"/>
        <w:gridCol w:w="92"/>
        <w:gridCol w:w="2520"/>
      </w:tblGrid>
      <w:tr w:rsidR="004B750E" w:rsidRPr="008060CA" w14:paraId="2B74718A" w14:textId="77777777" w:rsidTr="003D5F55">
        <w:trPr>
          <w:trHeight w:val="517"/>
        </w:trPr>
        <w:tc>
          <w:tcPr>
            <w:tcW w:w="7740" w:type="dxa"/>
            <w:gridSpan w:val="3"/>
            <w:vMerge w:val="restart"/>
            <w:shd w:val="clear" w:color="auto" w:fill="BFBFBF" w:themeFill="background1" w:themeFillShade="BF"/>
          </w:tcPr>
          <w:p w14:paraId="3CA48BF6" w14:textId="0EB085F5" w:rsidR="00E9699E" w:rsidRPr="00E72D00" w:rsidRDefault="000712EF" w:rsidP="000E2A34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72D0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Արդարադատության նախարարություն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0F9A3F20" w14:textId="2A11611F" w:rsidR="00E9699E" w:rsidRPr="000712EF" w:rsidRDefault="000712EF" w:rsidP="00860DA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</w:rPr>
              <w:t>30.06.2021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4B750E" w:rsidRPr="008060CA" w14:paraId="56EDFFE0" w14:textId="77777777" w:rsidTr="003D5F55">
        <w:trPr>
          <w:trHeight w:val="562"/>
        </w:trPr>
        <w:tc>
          <w:tcPr>
            <w:tcW w:w="7740" w:type="dxa"/>
            <w:gridSpan w:val="3"/>
            <w:vMerge/>
            <w:shd w:val="clear" w:color="auto" w:fill="BFBFBF" w:themeFill="background1" w:themeFillShade="BF"/>
          </w:tcPr>
          <w:p w14:paraId="2D34767A" w14:textId="77777777" w:rsidR="00E9699E" w:rsidRPr="00005E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50B1FAC4" w14:textId="2FEDAC54" w:rsidR="00E9699E" w:rsidRPr="004A4510" w:rsidRDefault="000712EF" w:rsidP="00860DA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A4510">
              <w:rPr>
                <w:rFonts w:ascii="GHEA Grapalat" w:hAnsi="GHEA Grapalat"/>
                <w:color w:val="000000"/>
                <w:sz w:val="22"/>
                <w:szCs w:val="22"/>
                <w:highlight w:val="lightGray"/>
                <w:shd w:val="clear" w:color="auto" w:fill="FFFFFF"/>
              </w:rPr>
              <w:t>N 01/27.2/18902-2021</w:t>
            </w:r>
          </w:p>
        </w:tc>
      </w:tr>
      <w:tr w:rsidR="000712EF" w:rsidRPr="00B84097" w14:paraId="2D136EFE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49015126" w14:textId="77777777" w:rsidR="00E72D00" w:rsidRPr="00E72D00" w:rsidRDefault="00E72D00" w:rsidP="00E72D00">
            <w:pPr>
              <w:spacing w:after="0"/>
              <w:ind w:left="165" w:right="-43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Նախագծին կից ներկայացված հավելվածի 1-ին կետով առաջարկվում է նախատեսել, որ նույն կարգով կարգավորվելու են Հայաստանի Հանրապետությունում լաբորատոր-ախտորոշիչ բժշկական օգնություն և սպասարկում իրականացնող կազմակերպություններում (այսուհետ՝ Բժշկական կազմակերպություն) 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որակի կառավարման համակարգի ներդրման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հետ կապված հարաբերությունները:</w:t>
            </w:r>
          </w:p>
          <w:p w14:paraId="75208D6C" w14:textId="4ABE1DE0" w:rsidR="000712EF" w:rsidRPr="00E72D00" w:rsidRDefault="00E72D00" w:rsidP="00E72D00">
            <w:pPr>
              <w:spacing w:after="0"/>
              <w:ind w:left="165" w:right="-4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Այս առումով նկատի ունենալով այն հանգամանքը, որ Նախագծի 1-ին կետով առաջարկվում է Նախագծին կից ներկայացված հավելվածով (այսուհետ նաև՝ Հավելված) սահմանել </w:t>
            </w:r>
            <w:r w:rsidRPr="00E72D00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 xml:space="preserve">լաբորատոր գործունեություն իրականացնող կազմակերպություններում 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 xml:space="preserve">որակի կառավարման համակարգը և ներդրման կարգը՝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Նախագծին կից ներկայացված հավելվածի 1-ին կետով առաջարկվող կարգավորումն անհրաժեշտ է վերանայել: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196E16AE" w14:textId="77777777" w:rsidR="005D6825" w:rsidRDefault="005D6825" w:rsidP="005D6825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է.</w:t>
            </w:r>
          </w:p>
          <w:p w14:paraId="7B9C0FB4" w14:textId="02FBCEC4" w:rsidR="000712EF" w:rsidRPr="00005ECA" w:rsidRDefault="005D6825" w:rsidP="00860DA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փոփոխություն:</w:t>
            </w:r>
          </w:p>
        </w:tc>
      </w:tr>
      <w:tr w:rsidR="000712EF" w:rsidRPr="00B84097" w14:paraId="6D4276BE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7C00814E" w14:textId="57EEAEE5" w:rsidR="00E72D00" w:rsidRPr="00E72D00" w:rsidRDefault="00E72D00" w:rsidP="004A4510">
            <w:pPr>
              <w:tabs>
                <w:tab w:val="left" w:pos="1782"/>
              </w:tabs>
              <w:spacing w:after="0"/>
              <w:ind w:right="-43" w:firstLine="75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Նախագծին կից ներկայացված հավելվածի 3-րդ կետով առաջարկվում է սահմանել նույն  կարգում կիրառվող հասկացություններն ու եզրույթները:</w:t>
            </w:r>
            <w:r w:rsidR="004A451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Այս առումով հարկ ենք համարում նշել, որ 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Սահմանադրական դատարանն իր որոշումներում անդրադառնալով</w:t>
            </w:r>
            <w:r w:rsidRPr="00E72D00"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իրավական որոշակիության սկզբունքին` արտահայտել է 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դիրքորոշումներ առ այն, որ, օրենսդրության մեջ օգտագործվող հասկացությունները պետք է լինեն </w:t>
            </w:r>
            <w:r w:rsidRPr="00E72D00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հստակ, որոշակի և չհանգեցնեն տարաբնույթ մեկնաբանությունների կամ շփոթության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(ՍԴՈ-1176, ՍԴՈ-1449), մինչդեռ, տվյալ դեպքում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Նախագծին կից ներկայացված հավելվածի 3-րդ կետով առաջարկվող եզրույթները և հասկացությունները հստակ, որոշակի չեն և տարաբնույթ մեկնաբանությունների տեղիք են տալիս: Մասնավորապես, օրինակ՝ Հավելվածի 3-րդ կետի 6-րդ ենթակետով առաջարկվում է սահմանել 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«կանխարգելիչ գործողություն</w:t>
            </w:r>
            <w:r w:rsidRPr="00E72D00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հասկացության սահմանումը, այն է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՝ կանխարգելիչ գործողություն՝ գործողություն, որը ձեռնարկվում է պոտենցիալ (հնարավոր) կամ այլ պոտենցիալ (հնարավոր) անցանկալի իրադրության պատճառի վերացման համար:</w:t>
            </w:r>
            <w:r w:rsidRPr="00E72D0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  <w:p w14:paraId="3A6D7C15" w14:textId="77777777" w:rsidR="00E72D00" w:rsidRPr="00E72D00" w:rsidRDefault="00E72D00" w:rsidP="004A4510">
            <w:pPr>
              <w:tabs>
                <w:tab w:val="left" w:pos="1782"/>
              </w:tabs>
              <w:spacing w:after="0"/>
              <w:ind w:right="-43" w:firstLine="75"/>
              <w:jc w:val="both"/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Այս առումով հարկ ենք համարում նշել, որ Նախագծին կից ներկայացված հավելվածի 3-րդ կետի 6-րդ ենթակետի բովանդակությունից պարզ չէ թե ինչ պետք է հասկանալ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 xml:space="preserve"> «պոտենցիալ (հնարավոր) կամ այլ պոտենցիալ (հնարավոր) անցանկալի իրադրություն</w:t>
            </w:r>
            <w:r w:rsidRPr="00E72D00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hAnsi="GHEA Grapalat"/>
                <w:bCs/>
                <w:i/>
                <w:sz w:val="22"/>
                <w:szCs w:val="22"/>
                <w:lang w:val="hy-AM"/>
              </w:rPr>
              <w:t>ասելով:</w:t>
            </w:r>
          </w:p>
          <w:p w14:paraId="153DF717" w14:textId="77777777" w:rsidR="00E72D00" w:rsidRPr="00E72D00" w:rsidRDefault="00E72D00" w:rsidP="004A4510">
            <w:pPr>
              <w:tabs>
                <w:tab w:val="left" w:pos="1782"/>
              </w:tabs>
              <w:spacing w:after="0"/>
              <w:ind w:right="-43" w:firstLine="75"/>
              <w:jc w:val="both"/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Բացի այդ, օրինակ՝ Հավելվածի 3-րդ կետի 7-րդ ենթակետով առաջարկվում է սահմանել նաև 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«շահառու</w:t>
            </w:r>
            <w:r w:rsidRPr="00E72D00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հասկացության սահմանումը, այն է՝ շահառու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՝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հետաքրքրված կողմ՝ </w:t>
            </w:r>
            <w:r w:rsidRPr="00E72D00">
              <w:rPr>
                <w:rFonts w:ascii="GHEA Grapalat" w:eastAsia="Arial" w:hAnsi="GHEA Grapalat" w:cs="Arial"/>
                <w:b/>
                <w:sz w:val="22"/>
                <w:szCs w:val="22"/>
                <w:lang w:val="hy-AM"/>
              </w:rPr>
              <w:t>անձ</w:t>
            </w:r>
            <w:r w:rsidRPr="00E72D00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sz w:val="22"/>
                <w:szCs w:val="22"/>
                <w:lang w:val="hy-AM"/>
              </w:rPr>
              <w:t>կամ</w:t>
            </w:r>
            <w:r w:rsidRPr="00E72D00">
              <w:rPr>
                <w:rFonts w:ascii="GHEA Grapalat" w:eastAsia="GHEA Grapalat" w:hAnsi="GHEA Grapalat" w:cs="GHEA Grapalat"/>
                <w:b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sz w:val="22"/>
                <w:szCs w:val="22"/>
                <w:lang w:val="hy-AM"/>
              </w:rPr>
              <w:t>կազմակերպություն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որը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կարող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է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ազդել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գործունեության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իրականացման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կամ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որոշումների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ընդունման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վրա</w:t>
            </w: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ենթարկվել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դրանց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ազդեցությանը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կամ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ընկալել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իրեն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,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ինչպես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վերջինները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(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օրինակ՝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սպառողները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,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մատակարարաներ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,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կանոնակարգող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մարմիններ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և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eastAsia="Arial" w:hAnsi="GHEA Grapalat" w:cs="Arial"/>
                <w:b/>
                <w:i/>
                <w:sz w:val="22"/>
                <w:szCs w:val="22"/>
                <w:lang w:val="hy-AM"/>
              </w:rPr>
              <w:t>այլն</w:t>
            </w:r>
            <w:r w:rsidRPr="00E72D00">
              <w:rPr>
                <w:rFonts w:ascii="GHEA Grapalat" w:eastAsia="GHEA Grapalat" w:hAnsi="GHEA Grapalat" w:cs="GHEA Grapalat"/>
                <w:b/>
                <w:i/>
                <w:sz w:val="22"/>
                <w:szCs w:val="22"/>
                <w:lang w:val="hy-AM"/>
              </w:rPr>
              <w:t>):</w:t>
            </w:r>
          </w:p>
          <w:p w14:paraId="053CEF72" w14:textId="77777777" w:rsidR="00E72D00" w:rsidRPr="00E72D00" w:rsidRDefault="00E72D00" w:rsidP="004A4510">
            <w:pPr>
              <w:tabs>
                <w:tab w:val="left" w:pos="1782"/>
              </w:tabs>
              <w:spacing w:after="0"/>
              <w:ind w:right="-43" w:firstLine="75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72D00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Տվյալ պարագայում հարկ ենք համարում նշել, որ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Հավելվածի 3-րդ կետի 7-րդ ենթակետով առաջարկվող իրավակարգավորումը նույնպես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բովանդակային առումով անհասկանալի է և հստակեցման կարիք ունի:</w:t>
            </w:r>
          </w:p>
          <w:p w14:paraId="0DBAA3D6" w14:textId="77777777" w:rsidR="00E72D00" w:rsidRPr="00E72D00" w:rsidRDefault="00E72D00" w:rsidP="004A4510">
            <w:pPr>
              <w:tabs>
                <w:tab w:val="left" w:pos="1782"/>
              </w:tabs>
              <w:spacing w:after="0"/>
              <w:ind w:right="-43" w:firstLine="7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Միևնույն ժամանակ, հիմք ընդունելով ՀՀ քաղաքացիական օրենսգրքում ամրագրված կարգավորումները՝ Հավելվածի 3-րդ կետի 7-րդ ենթակետում «անձ կամ կազմակերպություն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բառերն առաջարկում ենք վերանայել և խմբագրել:</w:t>
            </w:r>
          </w:p>
          <w:p w14:paraId="123339C7" w14:textId="583655B4" w:rsidR="000712EF" w:rsidRPr="00E72D00" w:rsidRDefault="00E72D00" w:rsidP="004A4510">
            <w:pPr>
              <w:tabs>
                <w:tab w:val="left" w:pos="1782"/>
              </w:tabs>
              <w:spacing w:after="0"/>
              <w:ind w:right="-43" w:firstLine="7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Նույն դիտողությունները վերաբերելի են նաև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Նախագծին կից ներկայացված հավելվածի 3-րդ կետով առաջարկվող մնացած կարգավորումներին:</w:t>
            </w:r>
            <w:r w:rsidRPr="00E72D0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0FEBAD5E" w14:textId="77777777" w:rsidR="003D5F55" w:rsidRDefault="003D5F55" w:rsidP="00860DA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Ընդունվել է.</w:t>
            </w:r>
          </w:p>
          <w:p w14:paraId="523C457C" w14:textId="1D6CC349" w:rsidR="000712EF" w:rsidRPr="00005ECA" w:rsidRDefault="003D5F55" w:rsidP="005D6825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6-րդ ենթակետո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ւմ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«կանխարգելիչ գործողություն</w:t>
            </w:r>
            <w:r w:rsidRPr="00E72D00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հասկացության 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և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7-րդ ենթակետո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ւմ </w:t>
            </w:r>
            <w:r w:rsidRPr="00E72D00">
              <w:rPr>
                <w:rFonts w:ascii="GHEA Grapalat" w:hAnsi="GHEA Grapalat"/>
                <w:b/>
                <w:bCs/>
                <w:i/>
                <w:sz w:val="22"/>
                <w:szCs w:val="22"/>
                <w:lang w:val="hy-AM"/>
              </w:rPr>
              <w:t>«շահառու</w:t>
            </w:r>
            <w:r w:rsidRPr="00E72D00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հասկացության սահմանում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ներ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խմբագրվել են</w:t>
            </w:r>
            <w:r w:rsid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="005D6825"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7-րդ </w:t>
            </w:r>
            <w:r w:rsidR="005D6825"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ենթակետում «անձ կամ կազմակերպություն</w:t>
            </w:r>
            <w:r w:rsidR="005D6825"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</w:t>
            </w:r>
            <w:r w:rsidR="005D682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="005D6825"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վերանայ</w:t>
            </w:r>
            <w:r w:rsidR="005D682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="005D6825"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ել</w:t>
            </w:r>
            <w:r w:rsidR="005D682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են</w:t>
            </w:r>
            <w:r w:rsid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:</w:t>
            </w:r>
          </w:p>
        </w:tc>
      </w:tr>
      <w:tr w:rsidR="000712EF" w:rsidRPr="00B84097" w14:paraId="22294F03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4BA53997" w14:textId="33ECF3A7" w:rsidR="000712EF" w:rsidRPr="00E72D00" w:rsidRDefault="00E72D00" w:rsidP="000F5636">
            <w:pPr>
              <w:tabs>
                <w:tab w:val="left" w:pos="1782"/>
              </w:tabs>
              <w:spacing w:after="0"/>
              <w:ind w:left="75" w:right="-4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Հավելվածի 4-րդ կետի 1-ին ենթակետի «ա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պարբերությունում «պարտականություններն պատասխանատվությունները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բառերն անհրաժեշտ է վերանայել և խմբագրել:</w:t>
            </w:r>
            <w:r w:rsidRPr="00E72D0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35097633" w14:textId="77777777" w:rsidR="009577BE" w:rsidRDefault="009577BE" w:rsidP="009577B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է.</w:t>
            </w:r>
          </w:p>
          <w:p w14:paraId="1C9F310C" w14:textId="15A4137F" w:rsidR="000712EF" w:rsidRPr="00005ECA" w:rsidRDefault="006923D9" w:rsidP="00860DA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Ձևակերպվել է՝ «ի</w:t>
            </w:r>
            <w:r w:rsidR="00377B6A">
              <w:rPr>
                <w:rFonts w:ascii="GHEA Grapalat" w:hAnsi="GHEA Grapalat"/>
                <w:sz w:val="22"/>
                <w:szCs w:val="22"/>
                <w:lang w:val="hy-AM"/>
              </w:rPr>
              <w:t>րավունքները և պարտականությունները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»</w:t>
            </w:r>
          </w:p>
        </w:tc>
      </w:tr>
      <w:tr w:rsidR="000712EF" w:rsidRPr="00B84097" w14:paraId="3FEDFDE1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4E7644F2" w14:textId="77777777" w:rsidR="00E72D00" w:rsidRPr="00E72D00" w:rsidRDefault="00E72D00" w:rsidP="000F5636">
            <w:pPr>
              <w:tabs>
                <w:tab w:val="left" w:pos="1782"/>
              </w:tabs>
              <w:spacing w:after="0"/>
              <w:ind w:right="-43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Հավելվածի 4-րդ կետի 1-ին ենթակետի «բ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պարբերությունում նշվում է, որ որակի կառավարման համակարգի գործադրման համար Բժշկական կազմակերպությունն ունի սահմանված որակի և անկողմնակալության քաղաքականություն, որակի նպատակների մասին հայտարարություն և դրանց հասնելու միջոցառումների ծրագիր:</w:t>
            </w:r>
          </w:p>
          <w:p w14:paraId="24CD3342" w14:textId="5BF75881" w:rsidR="000712EF" w:rsidRPr="00E72D00" w:rsidRDefault="00E72D00" w:rsidP="000F5636">
            <w:pPr>
              <w:tabs>
                <w:tab w:val="left" w:pos="1782"/>
              </w:tabs>
              <w:spacing w:after="0"/>
              <w:ind w:right="-4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Այս առումով հարկ ենք համարում նշել, որ Հավելվածի 3-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րդ կետի 9-րդ ենթակետով սահմանված է միայն «որակի քաղաքականություն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հասկացությունը, մինչդեռ, Հավելվածի 4-րդ կետի 1-ին ենթակետի «բ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պարբերությունում օգտագործվում է նաև </w:t>
            </w:r>
            <w:r w:rsidRPr="00E72D0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«անկողմնակալության քաղաքականություն</w:t>
            </w:r>
            <w:r w:rsidRPr="00E72D0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հասկացությունը, ինչն էլ բովանդակային առումով անհասկանալի է և պարզաբանման կարիք ունի:</w:t>
            </w:r>
            <w:r w:rsidRPr="00E72D0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1C0E36D2" w14:textId="77777777" w:rsidR="00B40B01" w:rsidRDefault="00B40B01" w:rsidP="0065383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է.</w:t>
            </w:r>
          </w:p>
          <w:p w14:paraId="6F342EA2" w14:textId="7D942E35" w:rsidR="000712EF" w:rsidRPr="00005ECA" w:rsidRDefault="0065383C" w:rsidP="00D81F6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Հավելվածի 3-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րդ 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կետ</w:t>
            </w:r>
            <w:r w:rsid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ի </w:t>
            </w:r>
            <w:r w:rsidR="005D6825"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3-</w:t>
            </w:r>
            <w:r w:rsidR="005D6825"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րդ կետի </w:t>
            </w:r>
            <w:r w:rsid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="00D81F6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0</w:t>
            </w:r>
            <w:r w:rsidR="005D6825"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-րդ ենթակետ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</w:t>
            </w:r>
            <w:r w:rsidR="00692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սահմանվել է </w:t>
            </w:r>
            <w:r w:rsidRPr="00E72D0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«</w:t>
            </w:r>
            <w:r w:rsidRP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անկողմնակալության քաղաքականություն</w:t>
            </w:r>
            <w:r w:rsidRPr="00E72D0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հասկացությ</w:t>
            </w:r>
            <w:r w:rsid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ու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</w:t>
            </w:r>
            <w:r w:rsidR="005D682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0712EF" w:rsidRPr="00B84097" w14:paraId="2D4B21C0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60D2067C" w14:textId="448A02CA" w:rsidR="000712EF" w:rsidRPr="00E72D00" w:rsidRDefault="00E72D00" w:rsidP="000F5636">
            <w:pPr>
              <w:pStyle w:val="ListParagraph"/>
              <w:tabs>
                <w:tab w:val="left" w:pos="1782"/>
              </w:tabs>
              <w:ind w:left="7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Նախագծին կից ներկայացված Հավելվածի 4-րդ կետի 3-րդ ենթակետի «դ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պարբերությունում նշված «համակարգին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վերաբերյալ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բառերն անհրաժեշտ է փոխարինել «համակարգի վերաբերյալ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բառերով: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4F1FBDFC" w14:textId="7139A007" w:rsidR="000712EF" w:rsidRDefault="00320146" w:rsidP="00860DA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է.</w:t>
            </w:r>
          </w:p>
          <w:p w14:paraId="744F9D1C" w14:textId="6193AEA5" w:rsidR="00320146" w:rsidRPr="00005ECA" w:rsidRDefault="00320146" w:rsidP="0032014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Հավելվածի 4-րդ կետի 3-րդ ենթակետի «դ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պարբերությունում նշված «համակարգին վերաբերյալ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բառեր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փոխարին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ել 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է </w:t>
            </w:r>
            <w:r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«համակարգի վերաբերյալ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բառերով:</w:t>
            </w:r>
            <w:r w:rsidRPr="00005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E72D00" w:rsidRPr="00B84097" w14:paraId="5ED1938C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6549480D" w14:textId="77777777" w:rsidR="00E72D00" w:rsidRPr="00E72D00" w:rsidRDefault="00E72D00" w:rsidP="000F5636">
            <w:pPr>
              <w:tabs>
                <w:tab w:val="left" w:pos="1782"/>
              </w:tabs>
              <w:spacing w:after="0"/>
              <w:ind w:left="75"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Նախագծին կից ներկայացված հավելվածի 6-րդ կետով առաջարկվում է նախատեսել, որ  աշխատանքային խմբի կազմում ընդգրկվելու են լիազոր մարմնի ստորաբաժանումների, բնակչության սանիտարահամաճարակային անվտանգության ապահովման և հանրային առողջության բնագավառում գործունեություն իրականացնող պետական կազմակերպության, ըստ անհրաժեշտության՝ տարածքային կառավարման և տեղական ինքնակառավարման մարմինների ներկայացուցիչներ:</w:t>
            </w:r>
          </w:p>
          <w:p w14:paraId="0FC43B39" w14:textId="5D059D40" w:rsidR="00E72D00" w:rsidRPr="00E72D00" w:rsidRDefault="00E72D00" w:rsidP="000F5636">
            <w:pPr>
              <w:tabs>
                <w:tab w:val="left" w:pos="1782"/>
              </w:tabs>
              <w:spacing w:after="0"/>
              <w:ind w:left="75" w:right="-43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Այս առումով հարկ ենք համարում նշել, որ Նախագծին կից ներկայացված հավելվածի 6-րդ կետով կարգավորված չէ այն հարցը, թե աշխատանքային խումբը քանի անդամից է բաղկացած լինելու: Ուստի, նկատի ունենալով վերոգրյալը՝ առաջարկում ենք Նախագծին կից ներկայացված հավելվածի 6-րդ կետով կարգավորել նաև հիշյալ հարցը:</w:t>
            </w:r>
            <w:r w:rsidR="000F5636" w:rsidRPr="00E72D0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6BC51683" w14:textId="45785713" w:rsidR="001435CF" w:rsidRDefault="001435CF" w:rsidP="001435CF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է.</w:t>
            </w:r>
          </w:p>
          <w:p w14:paraId="34B15D8D" w14:textId="2D898414" w:rsidR="00CC0478" w:rsidRDefault="00CC0478" w:rsidP="001435CF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Հստակեցվել է 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աշխատանքային խմբ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անդամ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ների թիվը:</w:t>
            </w:r>
          </w:p>
          <w:p w14:paraId="7620AE74" w14:textId="77777777" w:rsidR="00E72D00" w:rsidRPr="00005ECA" w:rsidRDefault="00E72D00" w:rsidP="00860DA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72D00" w:rsidRPr="00B84097" w14:paraId="1828C194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6A485BAC" w14:textId="77777777" w:rsidR="00E72D00" w:rsidRPr="00E72D00" w:rsidRDefault="00E72D00" w:rsidP="00E72D00">
            <w:pPr>
              <w:spacing w:after="0"/>
              <w:ind w:left="75"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Նախագծին կից ներկայացված հավելվածի 9-րդ կետով առաջարկվում է նախատեսել, որ բժշկական կազմակերպության ներկայացրած դիմումի հիման վրա մեկ ամսվա ընթացքում, Աշխատանքային խմբի կողմից, ըստ գնահատման գործիքի, կատարվելու է որակի կառավարման համակարգի ներդրման համապատասխանությունը գնահատելու ուսումնասիրություն, որի իրականացման կարգը սահմանելու է լիազոր մարմինը:</w:t>
            </w:r>
          </w:p>
          <w:p w14:paraId="4F6B8BA9" w14:textId="317311A0" w:rsidR="00E72D00" w:rsidRPr="00E72D00" w:rsidRDefault="00E72D00" w:rsidP="00E72D00">
            <w:pPr>
              <w:spacing w:after="0"/>
              <w:ind w:left="75"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Այս առումով հարկ ենք համարում նշել, որ Նախագծին կից ներկայացված հավելվածի 9-րդ կետում անհրաժեշտ է հստակեցնել այն հարցը, թե հիշյալ կետում նշված մեկ ամսյա 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ժամկետը որ պահից սկսված է հաշվվելու: 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31819248" w14:textId="77777777" w:rsidR="001435CF" w:rsidRDefault="001435CF" w:rsidP="001435CF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է.</w:t>
            </w:r>
          </w:p>
          <w:p w14:paraId="6BD9A8AC" w14:textId="2A505DBB" w:rsidR="00E72D00" w:rsidRPr="00005ECA" w:rsidRDefault="00CC0478" w:rsidP="006923D9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ավելվածի 9-րդ կետում հստակեց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ել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է</w:t>
            </w:r>
            <w:r w:rsidR="00692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նշված մեկ ամսյա ժամկետը որ պահից սկսված </w:t>
            </w:r>
            <w:r w:rsidR="006923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հաշվելու:</w:t>
            </w:r>
          </w:p>
        </w:tc>
      </w:tr>
      <w:tr w:rsidR="00E72D00" w:rsidRPr="00B84097" w14:paraId="77BC5421" w14:textId="77777777" w:rsidTr="004A6108">
        <w:trPr>
          <w:trHeight w:val="292"/>
        </w:trPr>
        <w:tc>
          <w:tcPr>
            <w:tcW w:w="5037" w:type="dxa"/>
            <w:shd w:val="clear" w:color="auto" w:fill="auto"/>
          </w:tcPr>
          <w:p w14:paraId="7CE71784" w14:textId="77777777" w:rsidR="00E72D00" w:rsidRPr="00E72D00" w:rsidRDefault="00E72D00" w:rsidP="00E72D00">
            <w:pPr>
              <w:spacing w:after="0"/>
              <w:ind w:left="75"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Նախագծին կից ներկայացված հավելվածի 11-րդ կետով առաջարկվում է նախատեսել, որ լիազոր մարմինը, աշխատանքային խմբի ներկայացրած եզրակացության հիման վրա, գնահատման գործիքով 80 (ութսուն) և ավելի անցումային տոկոս հավաքած Բժշկական կազմակերպությունում որակի կառավարման համակարգի ներդրման համապատասխանության դիմումը բավարարում է, իսկ 80-ից (ութսունից) ցածր  տոկոսի դեպքում՝ մերժում է:</w:t>
            </w:r>
          </w:p>
          <w:p w14:paraId="240EA8A3" w14:textId="6B5DDE14" w:rsidR="00E72D00" w:rsidRPr="00E72D00" w:rsidRDefault="00E72D00" w:rsidP="00E72D00">
            <w:pPr>
              <w:spacing w:after="0"/>
              <w:ind w:left="75" w:right="-43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Այս առումով հարկ ենք համարում նշել, որ Նախագծին կից ներկայացված հավելվածի 11-րդ կետում անհրաժեշտ է հստակեցնել այն հարցը, թե լիազոր մարմինը, աշխատանքային խմբի ներկայացրած եզրակացության հիման վրա ինչ ժամկետում պետք է դիմումը բավարարի կամ մերժի: </w:t>
            </w:r>
          </w:p>
        </w:tc>
        <w:tc>
          <w:tcPr>
            <w:tcW w:w="5223" w:type="dxa"/>
            <w:gridSpan w:val="3"/>
            <w:shd w:val="clear" w:color="auto" w:fill="auto"/>
          </w:tcPr>
          <w:p w14:paraId="45905A72" w14:textId="6493993B" w:rsidR="001435CF" w:rsidRDefault="001435CF" w:rsidP="001435CF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է.</w:t>
            </w:r>
          </w:p>
          <w:p w14:paraId="0D6A67FE" w14:textId="2E8A5111" w:rsidR="00CC0478" w:rsidRDefault="006923D9" w:rsidP="006923D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</w:t>
            </w:r>
            <w:r w:rsidR="00CC0478"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ավելվածի 11-րդ կետում հստակեց</w:t>
            </w:r>
            <w:r w:rsidR="00CC047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="00CC0478"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ել </w:t>
            </w:r>
            <w:r w:rsidR="00CC047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է՝</w:t>
            </w:r>
            <w:r w:rsidR="00CC0478" w:rsidRPr="00E72D0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լիազոր մարմինը, աշխատանքային խմբի ներկայացրած եզրակացության հիման վրա ինչ ժամկետում պետք է դիմումը բավարարի կամ մերժի:</w:t>
            </w:r>
          </w:p>
          <w:p w14:paraId="61684217" w14:textId="77777777" w:rsidR="00E72D00" w:rsidRPr="00005ECA" w:rsidRDefault="00E72D00" w:rsidP="00860DA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0712EF" w:rsidRPr="008060CA" w14:paraId="06BD59A0" w14:textId="77777777" w:rsidTr="00802881">
        <w:trPr>
          <w:trHeight w:val="544"/>
        </w:trPr>
        <w:tc>
          <w:tcPr>
            <w:tcW w:w="7740" w:type="dxa"/>
            <w:gridSpan w:val="3"/>
            <w:vMerge w:val="restart"/>
            <w:shd w:val="clear" w:color="auto" w:fill="BFBFBF" w:themeFill="background1" w:themeFillShade="BF"/>
          </w:tcPr>
          <w:p w14:paraId="1E75A9ED" w14:textId="4B0EF681" w:rsidR="000712EF" w:rsidRPr="000712EF" w:rsidRDefault="000712E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2. </w:t>
            </w:r>
            <w:r w:rsidRPr="0080288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Էկոնոմիկայի նախարարություն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2304B5C0" w14:textId="79E6A9B7" w:rsidR="000712EF" w:rsidRPr="0013792D" w:rsidRDefault="000712EF" w:rsidP="00860DA6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</w:pPr>
            <w:r w:rsidRPr="00005ECA">
              <w:rPr>
                <w:rFonts w:ascii="GHEA Grapalat" w:hAnsi="GHEA Grapalat"/>
                <w:sz w:val="22"/>
                <w:szCs w:val="22"/>
                <w:lang w:val="hy-AM"/>
              </w:rPr>
              <w:t>24.05.2021թ.</w:t>
            </w:r>
          </w:p>
        </w:tc>
      </w:tr>
      <w:tr w:rsidR="000712EF" w:rsidRPr="008060CA" w14:paraId="76C17B89" w14:textId="77777777" w:rsidTr="000712EF">
        <w:trPr>
          <w:trHeight w:val="292"/>
        </w:trPr>
        <w:tc>
          <w:tcPr>
            <w:tcW w:w="7740" w:type="dxa"/>
            <w:gridSpan w:val="3"/>
            <w:vMerge/>
            <w:shd w:val="clear" w:color="auto" w:fill="BFBFBF" w:themeFill="background1" w:themeFillShade="BF"/>
          </w:tcPr>
          <w:p w14:paraId="0FE20694" w14:textId="77777777" w:rsidR="000712EF" w:rsidRPr="000712EF" w:rsidRDefault="000712E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6D231AA1" w14:textId="69D1186D" w:rsidR="000712EF" w:rsidRPr="002F027D" w:rsidRDefault="000712EF" w:rsidP="00860DA6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</w:pPr>
            <w:r w:rsidRPr="002F027D"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  <w:t>N</w:t>
            </w:r>
            <w:r w:rsidRPr="002F027D">
              <w:rPr>
                <w:rFonts w:ascii="GHEA Grapalat" w:hAnsi="GHEA Grapalat"/>
                <w:color w:val="000000"/>
                <w:sz w:val="22"/>
                <w:szCs w:val="22"/>
                <w:highlight w:val="lightGray"/>
                <w:shd w:val="clear" w:color="auto" w:fill="FFFFFF"/>
              </w:rPr>
              <w:t xml:space="preserve"> 01/7590-2021</w:t>
            </w:r>
          </w:p>
        </w:tc>
      </w:tr>
      <w:tr w:rsidR="004B750E" w:rsidRPr="00B84097" w14:paraId="4FFF8E6A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50CD5121" w14:textId="2A98F1F5" w:rsidR="001118D2" w:rsidRPr="00005ECA" w:rsidRDefault="001D2CD9" w:rsidP="001D2CD9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5EC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Համապատասխանության գնահատման ոլորտի միջազգային ստանդարտներով սահմանված «համապատասխանության գնահատման» եզրույթի հետ չնույնականացնելու նպատակով</w:t>
            </w:r>
            <w:r w:rsidRPr="00005EC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առաջարկում ենք վերոգրյալ նախագծի ամբողջ տեքստում «համապատասխանության գնահատման» բառերը փոխարինել «համապատասխանությունը գնահատելու» բառերով</w:t>
            </w:r>
            <w:r w:rsidRPr="00005EC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7A1976A1" w14:textId="0A9E2564" w:rsidR="005661F0" w:rsidRDefault="00190C8F" w:rsidP="00F528F9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90C8F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է:</w:t>
            </w:r>
          </w:p>
          <w:p w14:paraId="615E2953" w14:textId="37AAE8CD" w:rsidR="00F35D6A" w:rsidRDefault="00190C8F" w:rsidP="0031716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90C8F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</w:t>
            </w:r>
            <w:r w:rsidRPr="00190C8F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համապատաս</w:t>
            </w:r>
            <w:r w:rsidRPr="00190C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</w:t>
            </w:r>
            <w:r w:rsidRPr="00190C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 w:rsidR="005661F0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</w:p>
          <w:p w14:paraId="5F18A85B" w14:textId="4993090D" w:rsidR="005661F0" w:rsidRPr="00190C8F" w:rsidRDefault="005661F0" w:rsidP="0031716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5EC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 ամբողջ տեքստում</w:t>
            </w:r>
            <w:r w:rsidR="0031716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05EC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համապատասխանության գնահատման» բառերը փոխարինել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վել է</w:t>
            </w:r>
            <w:r w:rsidR="00317168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05EC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«համապատասխանությունը գնահատելու» բառերով</w:t>
            </w:r>
            <w:r w:rsidRPr="00005ECA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</w:tr>
      <w:tr w:rsidR="004B750E" w:rsidRPr="000712EF" w14:paraId="27F33056" w14:textId="77777777" w:rsidTr="000712EF">
        <w:trPr>
          <w:trHeight w:val="292"/>
        </w:trPr>
        <w:tc>
          <w:tcPr>
            <w:tcW w:w="7740" w:type="dxa"/>
            <w:gridSpan w:val="3"/>
            <w:vMerge w:val="restart"/>
            <w:shd w:val="clear" w:color="auto" w:fill="BFBFBF" w:themeFill="background1" w:themeFillShade="BF"/>
          </w:tcPr>
          <w:p w14:paraId="1A074CCE" w14:textId="2BC1E3BD" w:rsidR="00363A87" w:rsidRPr="00802881" w:rsidRDefault="000712EF" w:rsidP="00363A8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  <w:r w:rsidR="00363A87" w:rsidRPr="00005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63A87" w:rsidRP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Տարածքային կառավարման և ենթակառուցվածքների նախարարությ</w:t>
            </w:r>
            <w:r w:rsid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ու</w:t>
            </w:r>
            <w:r w:rsidR="00363A87" w:rsidRP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ն</w:t>
            </w:r>
            <w:r w:rsidR="00363A87" w:rsidRPr="00802881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251A3B93" w14:textId="77777777" w:rsidR="00363A87" w:rsidRPr="00005ECA" w:rsidRDefault="00363A87" w:rsidP="00363A8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7A6C4DD7" w14:textId="470DA97D" w:rsidR="00363A87" w:rsidRPr="00005ECA" w:rsidRDefault="009D3EAF" w:rsidP="00363A87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5ECA"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 w:rsidR="00363A87" w:rsidRPr="00005EC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0712EF">
              <w:rPr>
                <w:rFonts w:ascii="GHEA Grapalat" w:hAnsi="GHEA Grapalat"/>
                <w:sz w:val="22"/>
                <w:szCs w:val="22"/>
                <w:lang w:val="hy-AM"/>
              </w:rPr>
              <w:t>05</w:t>
            </w:r>
            <w:r w:rsidR="00363A87" w:rsidRPr="00005ECA">
              <w:rPr>
                <w:rFonts w:ascii="GHEA Grapalat" w:hAnsi="GHEA Grapalat"/>
                <w:sz w:val="22"/>
                <w:szCs w:val="22"/>
                <w:lang w:val="hy-AM"/>
              </w:rPr>
              <w:t>.202</w:t>
            </w:r>
            <w:r w:rsidR="00363A87" w:rsidRPr="000712EF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363A87" w:rsidRPr="00005ECA">
              <w:rPr>
                <w:rFonts w:ascii="GHEA Grapalat" w:hAnsi="GHEA Grapalat"/>
                <w:sz w:val="22"/>
                <w:szCs w:val="22"/>
                <w:lang w:val="hy-AM"/>
              </w:rPr>
              <w:t>թ.</w:t>
            </w:r>
          </w:p>
        </w:tc>
      </w:tr>
      <w:tr w:rsidR="004B750E" w:rsidRPr="000712EF" w14:paraId="263CAB4A" w14:textId="77777777" w:rsidTr="000712EF">
        <w:trPr>
          <w:trHeight w:val="589"/>
        </w:trPr>
        <w:tc>
          <w:tcPr>
            <w:tcW w:w="7740" w:type="dxa"/>
            <w:gridSpan w:val="3"/>
            <w:vMerge/>
            <w:shd w:val="clear" w:color="auto" w:fill="BFBFBF" w:themeFill="background1" w:themeFillShade="BF"/>
          </w:tcPr>
          <w:p w14:paraId="37921734" w14:textId="77777777" w:rsidR="00E9699E" w:rsidRPr="00005E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6019CA6F" w14:textId="26C4EE0B" w:rsidR="004B6385" w:rsidRPr="000712EF" w:rsidRDefault="001A4A40" w:rsidP="004B6385">
            <w:pPr>
              <w:rPr>
                <w:rFonts w:ascii="GHEA Grapalat" w:eastAsia="Times New Roman" w:hAnsi="GHEA Grapalat"/>
                <w:color w:val="000000"/>
                <w:sz w:val="22"/>
                <w:szCs w:val="22"/>
                <w:lang w:val="hy-AM"/>
              </w:rPr>
            </w:pPr>
            <w:r w:rsidRPr="00005ECA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631FD1" w:rsidRPr="00005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4B6385" w:rsidRPr="000712E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ՍՊ/15.3/12955-2021</w:t>
            </w:r>
          </w:p>
          <w:p w14:paraId="7A90F610" w14:textId="32EA10D9" w:rsidR="00E9699E" w:rsidRPr="00005ECA" w:rsidRDefault="00E9699E" w:rsidP="00FE06F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4B750E" w:rsidRPr="000712EF" w14:paraId="56CEC13D" w14:textId="77777777" w:rsidTr="00802881">
        <w:trPr>
          <w:trHeight w:val="544"/>
        </w:trPr>
        <w:tc>
          <w:tcPr>
            <w:tcW w:w="5037" w:type="dxa"/>
            <w:shd w:val="clear" w:color="auto" w:fill="FFFFFF" w:themeFill="background1"/>
          </w:tcPr>
          <w:p w14:paraId="008409E2" w14:textId="6ADC23E2" w:rsidR="001118D2" w:rsidRPr="00005ECA" w:rsidRDefault="00092DA4" w:rsidP="00B06190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712E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Դիտողություններ</w:t>
            </w:r>
            <w:r w:rsidRPr="000712E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առաջարկություններ չունի: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2544ADDD" w14:textId="0CBC2E3D" w:rsidR="001118D2" w:rsidRPr="008060CA" w:rsidRDefault="001118D2" w:rsidP="00FE06FD">
            <w:pPr>
              <w:rPr>
                <w:rFonts w:ascii="GHEA Grapalat" w:hAnsi="GHEA Grapalat"/>
                <w:lang w:val="hy-AM"/>
              </w:rPr>
            </w:pPr>
          </w:p>
        </w:tc>
      </w:tr>
      <w:tr w:rsidR="009D3EAF" w:rsidRPr="00B84097" w14:paraId="2899B16F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4F9271DB" w14:textId="4D308935" w:rsidR="009D3EAF" w:rsidRPr="00005ECA" w:rsidRDefault="00005ECA" w:rsidP="008D2872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005ECA">
              <w:rPr>
                <w:rFonts w:ascii="GHEA Grapalat" w:eastAsia="Arial" w:hAnsi="GHEA Grapalat" w:cs="Arial"/>
                <w:b/>
                <w:sz w:val="22"/>
                <w:szCs w:val="22"/>
                <w:shd w:val="clear" w:color="auto" w:fill="FFFFFF"/>
                <w:lang w:val="hy-AM"/>
              </w:rPr>
              <w:t>Արագածոտնի մարզպետարան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.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>Առաջարկում ենք նախագծի հավելվածի 4-րդ մասի 6-րդ կետում մարզային լ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աբորատոր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գործունեություն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իրականացնող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օգնություն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սպասարկում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իրականացնող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կազմակերպություններում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որակի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կառավարման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համակարգի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ներդրման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համապատասխանությունը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գնահատելու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նպատակով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առողջապահության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բնագավառի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պետական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կառավարման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լիազոր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մարմնի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ստեղծվելիք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ա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շխատանքային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խմբի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կազմում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ընդգրկել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նաև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ներկայացուցիչ</w:t>
            </w:r>
            <w:r w:rsidRPr="00005ECA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pt-BR"/>
              </w:rPr>
              <w:t xml:space="preserve"> մարզպետարանի կողմից։</w:t>
            </w:r>
            <w:r w:rsidRPr="00005ECA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14C72960" w14:textId="77777777" w:rsidR="005661F0" w:rsidRDefault="00EB482D" w:rsidP="00F528F9">
            <w:pPr>
              <w:jc w:val="center"/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="00190C8F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է</w:t>
            </w:r>
            <w:r w:rsidR="005661F0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4026B926" w14:textId="6DE70F53" w:rsidR="009D3EAF" w:rsidRPr="005661F0" w:rsidRDefault="005661F0" w:rsidP="005661F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Կ</w:t>
            </w:r>
            <w:r w:rsidR="00624141" w:rsidRPr="00190C8F">
              <w:rPr>
                <w:rFonts w:ascii="GHEA Grapalat" w:hAnsi="GHEA Grapalat" w:cs="Sylfaen"/>
                <w:sz w:val="22"/>
                <w:szCs w:val="22"/>
                <w:lang w:val="hy-AM"/>
              </w:rPr>
              <w:t>ատարվել</w:t>
            </w:r>
            <w:r w:rsidR="00624141" w:rsidRPr="00190C8F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համապատաս</w:t>
            </w:r>
            <w:r w:rsidR="00624141" w:rsidRPr="00190C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</w:t>
            </w:r>
            <w:r w:rsidR="00624141" w:rsidRPr="00190C8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՝ 6-րդ կետում ավելացվել է՝ «</w:t>
            </w:r>
            <w:r w:rsidRPr="005661F0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ըստ անհրաժեշտության՝ տարածքային կառավարման և տեղական ինքնակառավարման մարմինների  ներկայացուցիչներ»</w:t>
            </w:r>
          </w:p>
        </w:tc>
      </w:tr>
      <w:tr w:rsidR="008D2872" w:rsidRPr="00B84097" w14:paraId="25D32947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5EFE5BD6" w14:textId="77777777" w:rsidR="008D2872" w:rsidRPr="00005ECA" w:rsidRDefault="008D2872" w:rsidP="008D287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D2872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Կոտայքի</w:t>
            </w:r>
            <w:r w:rsidRPr="00005ECA">
              <w:rPr>
                <w:rFonts w:ascii="GHEA Grapalat" w:hAnsi="GHEA Grapalat"/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մարզպետարան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ենթակայության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բժշկական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հաստատությունները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,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այդ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թվում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դրանց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կազմում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գտնվող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լաբորատորիաները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լիցենզավորված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գործում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չափորոշիչների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համաձայն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: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Վերջիններիս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գործունեությունը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մշտապես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վերահսկվում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գործառույթ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ունեցող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կառույցների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8D287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կողմից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>: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0BA82677" w14:textId="5F1608EE" w:rsidR="008D2872" w:rsidRPr="00005ECA" w:rsidRDefault="008D2872" w:rsidP="008D2872">
            <w:pPr>
              <w:rPr>
                <w:rFonts w:ascii="GHEA Grapalat" w:eastAsia="Arial" w:hAnsi="GHEA Grapalat" w:cs="Arial"/>
                <w:b/>
                <w:sz w:val="22"/>
                <w:szCs w:val="22"/>
                <w:shd w:val="clear" w:color="auto" w:fill="FFFFFF"/>
                <w:lang w:val="hy-AM"/>
              </w:rPr>
            </w:pP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ենք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լաբորատորիաներում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ընթացիկ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գործունեության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մշտադիտարկումն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իրականացնել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կառույցներից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ստացված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հաշվետվություններով</w:t>
            </w:r>
            <w:r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>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29EAE058" w14:textId="77777777" w:rsidR="00C93D13" w:rsidRDefault="008D2872" w:rsidP="00F528F9">
            <w:pPr>
              <w:jc w:val="center"/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</w:pPr>
            <w:r w:rsidRP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Չի ընդունվել</w:t>
            </w:r>
            <w:r w:rsidR="00C93D1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4CD86CCF" w14:textId="5EFBF0D7" w:rsidR="008D2872" w:rsidRPr="008D2872" w:rsidRDefault="00C93D13" w:rsidP="00C93D13">
            <w:pPr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Ս</w:t>
            </w:r>
            <w:r w:rsidR="008D2872" w:rsidRP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ահմանված չափորոշիչները և որակի կառավարման համակարգի ներդրման համապատասխանությունը գնահատելու գործիքը</w:t>
            </w:r>
            <w:r w:rsid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, ինչպես նաև հ</w:t>
            </w:r>
            <w:r w:rsidR="008D2872" w:rsidRP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ամապատասխանությունը գնահատելու </w:t>
            </w:r>
            <w:r w:rsid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գործընթացը և </w:t>
            </w:r>
            <w:r w:rsidR="008D2872"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ընթացիկ</w:t>
            </w:r>
            <w:r w:rsidR="008D2872"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="008D2872"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գործունեության</w:t>
            </w:r>
            <w:r w:rsidR="008D2872" w:rsidRPr="00005ECA">
              <w:rPr>
                <w:rFonts w:ascii="GHEA Grapalat" w:hAnsi="GHEA Grapalat"/>
                <w:color w:val="000000"/>
                <w:sz w:val="22"/>
                <w:szCs w:val="22"/>
                <w:lang w:val="pt-BR"/>
              </w:rPr>
              <w:t xml:space="preserve"> </w:t>
            </w:r>
            <w:r w:rsidR="008D2872" w:rsidRPr="00005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մշտադիտարկում</w:t>
            </w:r>
            <w:r w:rsidR="008323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</w:t>
            </w:r>
            <w:r w:rsidR="008D2872" w:rsidRP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տարբեր </w:t>
            </w:r>
            <w:r w:rsidR="00832398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գործընթացներ </w:t>
            </w:r>
            <w:r w:rsidR="008D2872" w:rsidRP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="008D2872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</w:tr>
      <w:tr w:rsidR="00287E43" w:rsidRPr="00A30315" w14:paraId="6C1E8F99" w14:textId="77777777" w:rsidTr="000712EF">
        <w:trPr>
          <w:trHeight w:val="292"/>
        </w:trPr>
        <w:tc>
          <w:tcPr>
            <w:tcW w:w="7740" w:type="dxa"/>
            <w:gridSpan w:val="3"/>
            <w:vMerge w:val="restart"/>
            <w:shd w:val="clear" w:color="auto" w:fill="BFBFBF" w:themeFill="background1" w:themeFillShade="BF"/>
          </w:tcPr>
          <w:p w14:paraId="032BAE2F" w14:textId="27711D95" w:rsidR="00287E43" w:rsidRPr="0013792D" w:rsidRDefault="000712EF" w:rsidP="00802881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="00A30315" w:rsidRPr="00A3031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 </w:t>
            </w:r>
            <w:r w:rsidR="00287E43" w:rsidRP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Շրջակա միջավայրի նախարարություն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3DC5E63D" w14:textId="0FA55460" w:rsidR="00287E43" w:rsidRPr="0013792D" w:rsidRDefault="0013792D" w:rsidP="00287E43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3792D">
              <w:rPr>
                <w:rFonts w:ascii="GHEA Grapalat" w:hAnsi="GHEA Grapalat"/>
                <w:sz w:val="22"/>
                <w:szCs w:val="22"/>
                <w:lang w:val="hy-AM"/>
              </w:rPr>
              <w:t>01.06.2021թ.</w:t>
            </w:r>
          </w:p>
        </w:tc>
      </w:tr>
      <w:tr w:rsidR="00287E43" w:rsidRPr="00A30315" w14:paraId="10E8DDB7" w14:textId="77777777" w:rsidTr="000712EF">
        <w:trPr>
          <w:trHeight w:val="427"/>
        </w:trPr>
        <w:tc>
          <w:tcPr>
            <w:tcW w:w="7740" w:type="dxa"/>
            <w:gridSpan w:val="3"/>
            <w:vMerge/>
            <w:shd w:val="clear" w:color="auto" w:fill="BFBFBF" w:themeFill="background1" w:themeFillShade="BF"/>
          </w:tcPr>
          <w:p w14:paraId="6B77BE77" w14:textId="77777777" w:rsidR="00287E43" w:rsidRPr="0013792D" w:rsidRDefault="00287E43" w:rsidP="00287E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6BD2CBFF" w14:textId="5CFC0B24" w:rsidR="00287E43" w:rsidRPr="0013792D" w:rsidRDefault="0013792D" w:rsidP="0013792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30315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1/18.8/7509-2021</w:t>
            </w:r>
          </w:p>
        </w:tc>
      </w:tr>
      <w:tr w:rsidR="00287E43" w:rsidRPr="00B84097" w14:paraId="1F514B6A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0417FCC3" w14:textId="6CC3CD92" w:rsidR="00287E43" w:rsidRPr="0013792D" w:rsidRDefault="0013792D" w:rsidP="0013792D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3792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Նախագծով հաստատվող կարգի (այսուհետ՝ Կարգ) 3-րդ կետի 7-րդ ենթակետով նախատեսված եզրույթն անհասկանալի է, </w:t>
            </w:r>
            <w:r w:rsidRPr="0013792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առաջարկում եմ խմբագրել,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7EAB13AE" w14:textId="77777777" w:rsidR="00C93D13" w:rsidRDefault="00853101" w:rsidP="00F528F9">
            <w:pPr>
              <w:jc w:val="center"/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6A284E">
              <w:rPr>
                <w:rFonts w:ascii="GHEA Grapalat" w:hAnsi="GHEA Grapalat" w:cs="Helvetica"/>
                <w:sz w:val="22"/>
                <w:szCs w:val="22"/>
                <w:lang w:val="hy-AM"/>
              </w:rPr>
              <w:lastRenderedPageBreak/>
              <w:t>Ընդունվել է</w:t>
            </w:r>
            <w:r w:rsidR="00C93D13">
              <w:rPr>
                <w:rFonts w:ascii="GHEA Grapalat" w:hAnsi="GHEA Grapalat" w:cs="Helvetica"/>
                <w:sz w:val="22"/>
                <w:szCs w:val="22"/>
                <w:lang w:val="hy-AM"/>
              </w:rPr>
              <w:t>:</w:t>
            </w:r>
          </w:p>
          <w:p w14:paraId="3EB4208B" w14:textId="25F3D110" w:rsidR="00287E43" w:rsidRPr="006A284E" w:rsidRDefault="00C93D13" w:rsidP="003F29B9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Helvetica"/>
                <w:sz w:val="22"/>
                <w:szCs w:val="22"/>
                <w:lang w:val="hy-AM"/>
              </w:rPr>
              <w:t>Ա</w:t>
            </w:r>
            <w:r w:rsidR="00853101" w:rsidRPr="006A284E">
              <w:rPr>
                <w:rFonts w:ascii="GHEA Grapalat" w:hAnsi="GHEA Grapalat" w:cs="Helvetica"/>
                <w:sz w:val="22"/>
                <w:szCs w:val="22"/>
                <w:lang w:val="hy-AM"/>
              </w:rPr>
              <w:t>վելացվել է «</w:t>
            </w:r>
            <w:r w:rsidR="00853101" w:rsidRPr="006A284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հետաքրքրված կողմ» արտահայտությունը՝ որի սահմանումը </w:t>
            </w:r>
            <w:r w:rsidR="00853101" w:rsidRPr="006A284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համապատասխանում է ՀՍՏ ԻՍՕ 9000-2017-ի 3.2.3 կետին</w:t>
            </w:r>
            <w:r w:rsidR="00802881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</w:tr>
      <w:tr w:rsidR="0013792D" w:rsidRPr="00B84097" w14:paraId="6C48D600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75BB77C6" w14:textId="2A82A055" w:rsidR="0013792D" w:rsidRPr="0013792D" w:rsidRDefault="0013792D" w:rsidP="00C93D13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3792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Կարգի 3-րդ կետի 11-րդ ենթակետով նախատեսված «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որակի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ձեռնարկ» եզրույթն առաջարկում եմ շարադրել հետևալ խմբագրությամբ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.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«որակի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ձեռնարկ՝ որակի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կառավարման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համակարգի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ոլորտի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շրջանակները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վարչա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-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կազմակերպական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կառուցվածքը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որակի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կառավարման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համակարգի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ներդրման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համար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աշխատակիցների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դերը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, </w:t>
            </w:r>
            <w:r w:rsidRPr="001379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պարտականություններն ու պատասխանատվությունները</w:t>
            </w:r>
            <w:r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սահմանող փաստաթուղթ», համապատասխանաբար խմբագրելով 4-րդ կետի 1-ին ենթակետի «ա» պարբերությունը</w:t>
            </w:r>
            <w:r w:rsidR="00C93D1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6FABB0C7" w14:textId="77777777" w:rsidR="00C93D13" w:rsidRPr="00C93D13" w:rsidRDefault="003F29B9" w:rsidP="00F528F9">
            <w:pPr>
              <w:pStyle w:val="ListParagraph"/>
              <w:ind w:left="0"/>
              <w:jc w:val="center"/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Helvetica"/>
                <w:sz w:val="22"/>
                <w:szCs w:val="22"/>
                <w:lang w:val="hy-AM"/>
              </w:rPr>
              <w:t>Չի ընդունվել</w:t>
            </w:r>
            <w:r w:rsidR="00C93D13">
              <w:rPr>
                <w:rFonts w:ascii="GHEA Grapalat" w:hAnsi="GHEA Grapalat" w:cs="Helvetica"/>
                <w:sz w:val="22"/>
                <w:szCs w:val="22"/>
                <w:lang w:val="hy-AM"/>
              </w:rPr>
              <w:t>:</w:t>
            </w:r>
          </w:p>
          <w:p w14:paraId="3051BD72" w14:textId="1F7EBC1B" w:rsidR="005344E3" w:rsidRPr="0013792D" w:rsidRDefault="00C93D13" w:rsidP="005344E3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Helvetica"/>
                <w:sz w:val="22"/>
                <w:szCs w:val="22"/>
                <w:lang w:val="hy-AM"/>
              </w:rPr>
              <w:t>Ս</w:t>
            </w:r>
            <w:r w:rsidR="003F29B9">
              <w:rPr>
                <w:rFonts w:ascii="GHEA Grapalat" w:hAnsi="GHEA Grapalat" w:cs="Helvetica"/>
                <w:sz w:val="22"/>
                <w:szCs w:val="22"/>
                <w:lang w:val="hy-AM"/>
              </w:rPr>
              <w:t xml:space="preserve">ահմանումը համապատասխանում է </w:t>
            </w:r>
            <w:r w:rsidR="003F29B9">
              <w:rPr>
                <w:rFonts w:ascii="GHEA Grapalat" w:eastAsia="GHEA Grapalat" w:hAnsi="GHEA Grapalat" w:cs="GHEA Grapalat"/>
                <w:lang w:val="hy-AM"/>
              </w:rPr>
              <w:t>ՀՍՏ ԻՍՕ 9000-2017-ի 3.8.8 կետին</w:t>
            </w:r>
            <w:r w:rsidR="005344E3">
              <w:rPr>
                <w:rFonts w:ascii="GHEA Grapalat" w:eastAsia="GHEA Grapalat" w:hAnsi="GHEA Grapalat" w:cs="GHEA Grapalat"/>
                <w:lang w:val="hy-AM"/>
              </w:rPr>
              <w:t xml:space="preserve">, իսկ </w:t>
            </w:r>
            <w:r w:rsidR="005344E3" w:rsidRPr="001379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4-րդ կետի 1-ին ենթակետի «ա» պարբերությունը</w:t>
            </w:r>
            <w:r w:rsidR="005344E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արդեն իսկ </w:t>
            </w:r>
            <w:r w:rsidR="005344E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շարադրված է առաջարկվող խմբագրությամբ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:</w:t>
            </w:r>
          </w:p>
          <w:p w14:paraId="33EED407" w14:textId="5CB49F63" w:rsidR="0013792D" w:rsidRPr="00D10F47" w:rsidRDefault="0013792D" w:rsidP="003F29B9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</w:p>
        </w:tc>
      </w:tr>
      <w:tr w:rsidR="0013792D" w:rsidRPr="00B84097" w14:paraId="4133E657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1BF53C4A" w14:textId="3FE9BB3F" w:rsidR="0013792D" w:rsidRPr="00363493" w:rsidRDefault="0013792D" w:rsidP="00802881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Կարգի 4-րդ կետի 1-ին ենթակետի «բ» պարբերությունը նախատեսում է որակի և անկողմնակալության քաղաքականություն, այն պարագայում, երբ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կիրառվող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հասկացություններ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եզրույթներ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գլխում նախատեսվում է միայն «որակի քաղաքականություն»։</w:t>
            </w:r>
            <w:r w:rsidR="00802881" w:rsidRPr="0036349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5F902DE8" w14:textId="77777777" w:rsidR="00C93D13" w:rsidRDefault="00363493" w:rsidP="00317168">
            <w:pPr>
              <w:pStyle w:val="Comment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493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6D9814F0" w14:textId="1F03F730" w:rsidR="00363493" w:rsidRPr="00363493" w:rsidRDefault="00363493" w:rsidP="00317168">
            <w:pPr>
              <w:pStyle w:val="Comment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493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Pr="00363493">
              <w:rPr>
                <w:rFonts w:ascii="GHEA Grapalat" w:hAnsi="GHEA Grapalat"/>
                <w:sz w:val="22"/>
                <w:szCs w:val="22"/>
                <w:lang w:val="hy-AM"/>
              </w:rPr>
              <w:t xml:space="preserve">նկողմնակալություն» եզրույթը 3-րդ կետի 10-րդ ենթակետով ենթակետում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ներ</w:t>
            </w:r>
            <w:r w:rsidRPr="00363493">
              <w:rPr>
                <w:rFonts w:ascii="GHEA Grapalat" w:hAnsi="GHEA Grapalat"/>
                <w:sz w:val="22"/>
                <w:szCs w:val="22"/>
                <w:lang w:val="hy-AM"/>
              </w:rPr>
              <w:t>կայացվել է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2A16A13A" w14:textId="77777777" w:rsidR="0013792D" w:rsidRPr="00363493" w:rsidRDefault="0013792D" w:rsidP="00F528F9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</w:p>
        </w:tc>
      </w:tr>
      <w:tr w:rsidR="00363493" w:rsidRPr="00B84097" w14:paraId="6B6C3E23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7322B221" w14:textId="101D3B09" w:rsidR="00363493" w:rsidRPr="00363493" w:rsidRDefault="00363493" w:rsidP="0013792D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</w:pP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Նույն կետում անհասկանալի է նաև «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և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հաստատի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դրանց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հասնելու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միջոցառումների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36349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ծրագիր</w:t>
            </w:r>
            <w:r w:rsidRPr="0036349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» արտահայտությունը (ո՞վ է հաստատելու), ուստի իրավական որոշակիություն ապահովելու նպատակով, անհրաժեշտ է խմբագրել,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1B60BCB6" w14:textId="77777777" w:rsidR="00C93D13" w:rsidRDefault="00363493" w:rsidP="00317168">
            <w:pPr>
              <w:pStyle w:val="Comment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63493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1518972C" w14:textId="534E9D66" w:rsidR="00363493" w:rsidRPr="00363493" w:rsidRDefault="00C93D13" w:rsidP="00317168">
            <w:pPr>
              <w:pStyle w:val="Comment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363493" w:rsidRPr="00363493">
              <w:rPr>
                <w:rFonts w:ascii="GHEA Grapalat" w:hAnsi="GHEA Grapalat"/>
                <w:sz w:val="22"/>
                <w:szCs w:val="22"/>
                <w:lang w:val="hy-AM"/>
              </w:rPr>
              <w:t>անվել է «հաստատի» բառը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13792D" w:rsidRPr="00B84097" w14:paraId="232B96A2" w14:textId="77777777" w:rsidTr="009C2C5B">
        <w:trPr>
          <w:trHeight w:val="2911"/>
        </w:trPr>
        <w:tc>
          <w:tcPr>
            <w:tcW w:w="5037" w:type="dxa"/>
            <w:shd w:val="clear" w:color="auto" w:fill="FFFFFF" w:themeFill="background1"/>
          </w:tcPr>
          <w:p w14:paraId="27E5694C" w14:textId="77777777" w:rsidR="0013792D" w:rsidRPr="005B353E" w:rsidRDefault="0013792D" w:rsidP="0013792D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</w:pPr>
            <w:r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Կարգի 4-րդ կետի 2-րդ ենթակետի «զ» պարբերությամբ ն</w:t>
            </w:r>
            <w:r w:rsidRPr="005B353E">
              <w:rPr>
                <w:rFonts w:ascii="GHEA Grapalat" w:hAnsi="GHEA Grapalat"/>
                <w:sz w:val="22"/>
                <w:szCs w:val="22"/>
                <w:lang w:val="hy-AM"/>
              </w:rPr>
              <w:t>երքին աուդիտի ներդրման պահանջը լրացուցիչ հիմնավորման կարիք ունի («Ներքին աուդիտի մասին» օրենքը և դրանից բխող ենթաօրենսդրական ակտերը տարածվում են հանրային հատվածի կազմակերպությունների վրա),</w:t>
            </w:r>
          </w:p>
          <w:p w14:paraId="467354BA" w14:textId="77777777" w:rsidR="0013792D" w:rsidRPr="005B353E" w:rsidRDefault="0013792D" w:rsidP="00287E43">
            <w:pPr>
              <w:shd w:val="clear" w:color="auto" w:fill="FFFFFF"/>
              <w:ind w:right="14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4C8B2FD8" w14:textId="77777777" w:rsidR="00C93D13" w:rsidRDefault="00EF19C3" w:rsidP="00F528F9">
            <w:pPr>
              <w:pStyle w:val="Comment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B353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Չի ընդունվել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51862AFA" w14:textId="23EABBAE" w:rsidR="0013792D" w:rsidRPr="005B353E" w:rsidRDefault="00EF19C3" w:rsidP="009C2C5B">
            <w:pPr>
              <w:pStyle w:val="CommentText"/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5B353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Ներքին աուդիտի մասին» օրենքում նշվում է, որ  </w:t>
            </w:r>
            <w:r w:rsidRPr="005B353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Ներքին աուդիտի են ենթարկվում կազմակերպության գործունեության ֆինանսական կառավարմանը, հսկողությանն առնչվող բոլոր գործառույթները, այսինքն</w:t>
            </w:r>
            <w:r w:rsidR="009C2C5B" w:rsidRPr="005B353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</w:t>
            </w:r>
            <w:r w:rsidRPr="005B353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այն նախատեսված է ֆինանսական գործունեության </w:t>
            </w:r>
            <w:r w:rsidRPr="005B353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համար: Իսկ որակի կառավարման համակարգի աուդիտը հանդիսանում է </w:t>
            </w:r>
            <w:r w:rsidR="009C2C5B" w:rsidRPr="005B353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ՀՍՏ ԻՍՕ 15189-2013-ի պարտադիր պահանջ:</w:t>
            </w:r>
          </w:p>
        </w:tc>
      </w:tr>
      <w:tr w:rsidR="0013792D" w:rsidRPr="00B84097" w14:paraId="0D5A648E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70941EFB" w14:textId="77777777" w:rsidR="0013792D" w:rsidRPr="005B353E" w:rsidRDefault="0013792D" w:rsidP="0013792D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</w:pPr>
            <w:r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lastRenderedPageBreak/>
              <w:t>Կարգի 4-րդ կետի 3-րդ ենթակետով նախատեսվող լիազորություններն առաջարկում եմ սահմանել առանձին կետով,</w:t>
            </w:r>
          </w:p>
          <w:p w14:paraId="3A7DC462" w14:textId="77777777" w:rsidR="0013792D" w:rsidRPr="005B353E" w:rsidRDefault="0013792D" w:rsidP="00287E43">
            <w:pPr>
              <w:shd w:val="clear" w:color="auto" w:fill="FFFFFF"/>
              <w:ind w:right="141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113C0E14" w14:textId="77777777" w:rsidR="00C93D13" w:rsidRDefault="005B353E" w:rsidP="00F528F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B353E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05E3C071" w14:textId="2210B064" w:rsidR="0013792D" w:rsidRPr="005B353E" w:rsidRDefault="005B353E" w:rsidP="005B353E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4-րդ կետում նշվում է՝ «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Բժշկական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կազմակերպության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որակի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կառավարման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համակարգին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ներկայացվող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պահանջներն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են</w:t>
            </w:r>
            <w:r w:rsidR="006A284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»</w:t>
            </w:r>
            <w:r w:rsidR="00405FCC"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, իսկ </w:t>
            </w:r>
            <w:r w:rsidR="00405FCC"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3-րդ ենթակետում </w:t>
            </w:r>
            <w:r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շարադրված է </w:t>
            </w:r>
            <w:r w:rsidRPr="005B353E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կազմակերպության</w:t>
            </w:r>
            <w:r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ղեկավարին ներկայացվող պահանջները, ինչը տրամաբանական կապի մեջ է կետի բովանդակությանը:</w:t>
            </w:r>
          </w:p>
        </w:tc>
      </w:tr>
      <w:tr w:rsidR="0013792D" w:rsidRPr="00B84097" w14:paraId="5B2CCD82" w14:textId="77777777" w:rsidTr="00C93D13">
        <w:trPr>
          <w:trHeight w:val="1381"/>
        </w:trPr>
        <w:tc>
          <w:tcPr>
            <w:tcW w:w="5037" w:type="dxa"/>
            <w:shd w:val="clear" w:color="auto" w:fill="FFFFFF" w:themeFill="background1"/>
          </w:tcPr>
          <w:p w14:paraId="7CF9D8BE" w14:textId="52A7DD7C" w:rsidR="0013792D" w:rsidRPr="005B353E" w:rsidRDefault="0013792D" w:rsidP="00C93D13">
            <w:pPr>
              <w:pStyle w:val="ListParagraph"/>
              <w:numPr>
                <w:ilvl w:val="0"/>
                <w:numId w:val="11"/>
              </w:numPr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B353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Կարգով սահմանել նաև </w:t>
            </w:r>
            <w:r w:rsidRPr="005B353E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Որակի կառավարման համակարգ ներդրած Բժշկական կազմակերպության համապատասխանությունը գնահատելու համար պարբերականություն։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019812EB" w14:textId="77777777" w:rsidR="00C93D13" w:rsidRDefault="005B353E" w:rsidP="00F528F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B353E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17FCE012" w14:textId="242C65B3" w:rsidR="0013792D" w:rsidRPr="005B353E" w:rsidRDefault="00C93D13" w:rsidP="00C93D13">
            <w:pPr>
              <w:rPr>
                <w:rFonts w:ascii="GHEA Grapalat" w:hAnsi="GHEA Grapalat" w:cs="Helvetica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Նախագծում</w:t>
            </w:r>
            <w:r w:rsidR="005B353E" w:rsidRPr="005B353E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սահմանում է ներդրման կարգը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այլ ոչ թե </w:t>
            </w:r>
            <w:r w:rsidRPr="005B353E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համապատասխանությունը գնահատելու պարբերականություն</w:t>
            </w:r>
            <w:r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ը:</w:t>
            </w:r>
          </w:p>
        </w:tc>
      </w:tr>
      <w:tr w:rsidR="00287E43" w:rsidRPr="00EA44C2" w14:paraId="1E087146" w14:textId="77777777" w:rsidTr="000712EF">
        <w:trPr>
          <w:trHeight w:val="292"/>
        </w:trPr>
        <w:tc>
          <w:tcPr>
            <w:tcW w:w="7740" w:type="dxa"/>
            <w:gridSpan w:val="3"/>
            <w:vMerge w:val="restart"/>
            <w:shd w:val="clear" w:color="auto" w:fill="BFBFBF" w:themeFill="background1" w:themeFillShade="BF"/>
          </w:tcPr>
          <w:p w14:paraId="1038BB60" w14:textId="2F4DD632" w:rsidR="00287E43" w:rsidRPr="0013792D" w:rsidRDefault="000712EF" w:rsidP="00287E43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highlight w:val="lightGray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highlight w:val="lightGray"/>
                <w:lang w:val="hy-AM"/>
              </w:rPr>
              <w:t>5</w:t>
            </w:r>
            <w:r w:rsidR="00287E43" w:rsidRPr="0013792D">
              <w:rPr>
                <w:rFonts w:ascii="GHEA Grapalat" w:hAnsi="GHEA Grapalat"/>
                <w:sz w:val="22"/>
                <w:szCs w:val="22"/>
                <w:highlight w:val="lightGray"/>
                <w:lang w:val="hy-AM"/>
              </w:rPr>
              <w:t xml:space="preserve">. </w:t>
            </w:r>
            <w:r w:rsidR="00287E43" w:rsidRPr="0013792D"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  <w:t xml:space="preserve"> </w:t>
            </w:r>
            <w:r w:rsidR="00287E43" w:rsidRP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ՀՀ ԿԱ Միջուկային անվտանգության կարգավորման պետական կոմիտե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6B790D84" w14:textId="2FEA9163" w:rsidR="00287E43" w:rsidRPr="0013792D" w:rsidRDefault="00EA44C2" w:rsidP="00287E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</w:pPr>
            <w:r w:rsidRPr="0013792D"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  <w:t>24.05</w:t>
            </w:r>
            <w:r w:rsidR="00287E43" w:rsidRPr="0013792D"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  <w:t>.2021թ.</w:t>
            </w:r>
          </w:p>
        </w:tc>
      </w:tr>
      <w:tr w:rsidR="00287E43" w:rsidRPr="00EA44C2" w14:paraId="184B004A" w14:textId="77777777" w:rsidTr="000712EF">
        <w:trPr>
          <w:trHeight w:val="724"/>
        </w:trPr>
        <w:tc>
          <w:tcPr>
            <w:tcW w:w="7740" w:type="dxa"/>
            <w:gridSpan w:val="3"/>
            <w:vMerge/>
            <w:shd w:val="clear" w:color="auto" w:fill="BFBFBF" w:themeFill="background1" w:themeFillShade="BF"/>
          </w:tcPr>
          <w:p w14:paraId="44EE48B2" w14:textId="77777777" w:rsidR="00287E43" w:rsidRPr="0013792D" w:rsidRDefault="00287E43" w:rsidP="00287E4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2"/>
                <w:szCs w:val="22"/>
                <w:highlight w:val="lightGray"/>
                <w:lang w:val="hy-AM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0467AC56" w14:textId="433EB852" w:rsidR="00287E43" w:rsidRPr="0013792D" w:rsidRDefault="00287E43" w:rsidP="00802881">
            <w:pPr>
              <w:spacing w:line="360" w:lineRule="auto"/>
              <w:rPr>
                <w:rFonts w:ascii="GHEA Grapalat" w:hAnsi="GHEA Grapalat"/>
                <w:sz w:val="22"/>
                <w:szCs w:val="22"/>
                <w:highlight w:val="lightGray"/>
                <w:lang w:val="hy-AM"/>
              </w:rPr>
            </w:pPr>
            <w:r w:rsidRPr="0013792D">
              <w:rPr>
                <w:rFonts w:ascii="GHEA Grapalat" w:hAnsi="GHEA Grapalat" w:cs="Sylfaen"/>
                <w:sz w:val="22"/>
                <w:szCs w:val="22"/>
                <w:highlight w:val="lightGray"/>
                <w:lang w:val="hy-AM"/>
              </w:rPr>
              <w:t xml:space="preserve">N </w:t>
            </w:r>
            <w:r w:rsidR="00EA44C2" w:rsidRPr="0013792D">
              <w:rPr>
                <w:rFonts w:ascii="GHEA Grapalat" w:hAnsi="GHEA Grapalat"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01/213/522-2021</w:t>
            </w:r>
          </w:p>
        </w:tc>
      </w:tr>
      <w:tr w:rsidR="00287E43" w:rsidRPr="00B84097" w14:paraId="0961C163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58974750" w14:textId="102C8050" w:rsidR="00287E43" w:rsidRPr="00EA44C2" w:rsidRDefault="00EA44C2" w:rsidP="00EA44C2">
            <w:pPr>
              <w:ind w:right="-63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EA44C2">
              <w:rPr>
                <w:rFonts w:ascii="GHEA Grapalat" w:hAnsi="GHEA Grapalat"/>
                <w:sz w:val="22"/>
                <w:lang w:val="hy-AM"/>
              </w:rPr>
              <w:t>2-րդ բաժնի 3-րդ կետի 2-րդ ենթակետի «</w:t>
            </w:r>
            <w:r w:rsidRPr="00EA44C2">
              <w:rPr>
                <w:rFonts w:ascii="GHEA Grapalat" w:eastAsia="Arial" w:hAnsi="GHEA Grapalat" w:cs="Arial"/>
                <w:sz w:val="22"/>
                <w:lang w:val="hy-AM"/>
              </w:rPr>
              <w:t>կատարման» բառից հետո «պահանջների» բառը հանել (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t>Հիմք՝ ISO 9000:2015. Quality management systems - Fundamentals and vocabulary</w:t>
            </w:r>
            <w:r w:rsidRPr="00EA44C2">
              <w:rPr>
                <w:rFonts w:ascii="GHEA Grapalat" w:hAnsi="GHEA Grapalat" w:cs="Calibri"/>
                <w:sz w:val="22"/>
              </w:rPr>
              <w:t xml:space="preserve"> 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t>(IDT)</w:t>
            </w:r>
            <w:r w:rsidRPr="00EA44C2">
              <w:rPr>
                <w:rFonts w:ascii="Cambria Math" w:hAnsi="Cambria Math" w:cs="Cambria Math"/>
                <w:sz w:val="22"/>
                <w:lang w:val="hy-AM"/>
              </w:rPr>
              <w:t xml:space="preserve">, 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t>կետ 3.3.6),</w:t>
            </w:r>
            <w:r w:rsidRPr="00EA44C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70E7FE89" w14:textId="77777777" w:rsidR="00C93D13" w:rsidRDefault="00832398" w:rsidP="00F528F9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է:</w:t>
            </w:r>
          </w:p>
          <w:p w14:paraId="3C67F3D2" w14:textId="3E4ED256" w:rsidR="00287E43" w:rsidRPr="00832398" w:rsidRDefault="00832398" w:rsidP="00C93D1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Կատարվել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համապատաս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թյուն:</w:t>
            </w:r>
          </w:p>
          <w:p w14:paraId="7B01A69D" w14:textId="77777777" w:rsidR="00287E43" w:rsidRPr="00D10F47" w:rsidRDefault="00287E43" w:rsidP="00C93D13">
            <w:pPr>
              <w:pStyle w:val="ListParagraph"/>
              <w:ind w:left="468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A44C2" w:rsidRPr="00B84097" w14:paraId="5C87EA7D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3B2EEDA0" w14:textId="00D0423D" w:rsidR="00EA44C2" w:rsidRPr="00EA44C2" w:rsidRDefault="00EA44C2" w:rsidP="00EA44C2">
            <w:pPr>
              <w:ind w:right="-63"/>
              <w:rPr>
                <w:rFonts w:ascii="GHEA Grapalat" w:hAnsi="GHEA Grapalat"/>
                <w:sz w:val="22"/>
                <w:lang w:val="hy-AM"/>
              </w:rPr>
            </w:pPr>
            <w:r w:rsidRPr="00EA44C2">
              <w:rPr>
                <w:rFonts w:ascii="GHEA Grapalat" w:eastAsia="Arial" w:hAnsi="GHEA Grapalat" w:cs="Arial"/>
                <w:sz w:val="22"/>
                <w:shd w:val="clear" w:color="auto" w:fill="FFFFFF"/>
                <w:lang w:val="hy-AM"/>
              </w:rPr>
              <w:t>«Կիրառվող</w:t>
            </w:r>
            <w:r w:rsidRPr="00EA44C2">
              <w:rPr>
                <w:rFonts w:ascii="GHEA Grapalat" w:eastAsia="GHEA Grapalat" w:hAnsi="GHEA Grapalat" w:cs="GHEA Grapalat"/>
                <w:sz w:val="22"/>
                <w:shd w:val="clear" w:color="auto" w:fill="FFFFFF"/>
                <w:lang w:val="hy-AM"/>
              </w:rPr>
              <w:t xml:space="preserve"> </w:t>
            </w:r>
            <w:r w:rsidRPr="00EA44C2">
              <w:rPr>
                <w:rFonts w:ascii="GHEA Grapalat" w:eastAsia="Arial" w:hAnsi="GHEA Grapalat" w:cs="Arial"/>
                <w:sz w:val="22"/>
                <w:shd w:val="clear" w:color="auto" w:fill="FFFFFF"/>
                <w:lang w:val="hy-AM"/>
              </w:rPr>
              <w:t>հասկացություններ</w:t>
            </w:r>
            <w:r w:rsidRPr="00EA44C2">
              <w:rPr>
                <w:rFonts w:ascii="GHEA Grapalat" w:eastAsia="GHEA Grapalat" w:hAnsi="GHEA Grapalat" w:cs="GHEA Grapalat"/>
                <w:sz w:val="22"/>
                <w:shd w:val="clear" w:color="auto" w:fill="FFFFFF"/>
                <w:lang w:val="hy-AM"/>
              </w:rPr>
              <w:t xml:space="preserve"> </w:t>
            </w:r>
            <w:r w:rsidRPr="00EA44C2">
              <w:rPr>
                <w:rFonts w:ascii="GHEA Grapalat" w:eastAsia="Arial" w:hAnsi="GHEA Grapalat" w:cs="Arial"/>
                <w:sz w:val="22"/>
                <w:shd w:val="clear" w:color="auto" w:fill="FFFFFF"/>
                <w:lang w:val="hy-AM"/>
              </w:rPr>
              <w:t>և</w:t>
            </w:r>
            <w:r w:rsidRPr="00EA44C2">
              <w:rPr>
                <w:rFonts w:ascii="GHEA Grapalat" w:eastAsia="GHEA Grapalat" w:hAnsi="GHEA Grapalat" w:cs="GHEA Grapalat"/>
                <w:sz w:val="22"/>
                <w:shd w:val="clear" w:color="auto" w:fill="FFFFFF"/>
                <w:lang w:val="hy-AM"/>
              </w:rPr>
              <w:t xml:space="preserve"> </w:t>
            </w:r>
            <w:r w:rsidRPr="00EA44C2">
              <w:rPr>
                <w:rFonts w:ascii="GHEA Grapalat" w:eastAsia="Arial" w:hAnsi="GHEA Grapalat" w:cs="Arial"/>
                <w:sz w:val="22"/>
                <w:shd w:val="clear" w:color="auto" w:fill="FFFFFF"/>
                <w:lang w:val="hy-AM"/>
              </w:rPr>
              <w:t>եզրույթներ»</w:t>
            </w:r>
            <w:r w:rsidRPr="00EA44C2">
              <w:rPr>
                <w:rFonts w:ascii="GHEA Grapalat" w:hAnsi="GHEA Grapalat"/>
                <w:sz w:val="22"/>
                <w:lang w:val="hy-AM"/>
              </w:rPr>
              <w:t xml:space="preserve"> բաժնում 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t xml:space="preserve">ավելացնել «Որակի կառավարման համակարգ» հասկացությունը, հաշվի առնելով վերջինիս բազմակի կիրառությունը փաստաթղթի մեջ (Հիմք՝ ISO 15189:2012. Medical laboratories — Requirements for quality 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lastRenderedPageBreak/>
              <w:t>and competence (IDT), կետ 3.20),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3AE68480" w14:textId="77777777" w:rsidR="00C93D13" w:rsidRDefault="00832398" w:rsidP="00F528F9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է:</w:t>
            </w:r>
          </w:p>
          <w:p w14:paraId="125EDE6E" w14:textId="2A8E9493" w:rsidR="00EA44C2" w:rsidRPr="00832398" w:rsidRDefault="00832398" w:rsidP="00C93D1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Կատարվել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համապատաս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r w:rsidR="00C93D13" w:rsidRPr="00EA44C2">
              <w:rPr>
                <w:rFonts w:ascii="GHEA Grapalat" w:hAnsi="GHEA Grapalat"/>
                <w:sz w:val="22"/>
                <w:lang w:val="hy-AM"/>
              </w:rPr>
              <w:t>«</w:t>
            </w:r>
            <w:r w:rsidR="00C93D13" w:rsidRPr="00EA44C2">
              <w:rPr>
                <w:rFonts w:ascii="GHEA Grapalat" w:eastAsia="Arial" w:hAnsi="GHEA Grapalat" w:cs="Arial"/>
                <w:sz w:val="22"/>
                <w:lang w:val="hy-AM"/>
              </w:rPr>
              <w:t>կատարման» բառից հետո «պահանջների» բառը հան</w:t>
            </w:r>
            <w:r w:rsidR="00C93D13">
              <w:rPr>
                <w:rFonts w:ascii="GHEA Grapalat" w:eastAsia="Arial" w:hAnsi="GHEA Grapalat" w:cs="Arial"/>
                <w:sz w:val="22"/>
                <w:lang w:val="hy-AM"/>
              </w:rPr>
              <w:t>վ</w:t>
            </w:r>
            <w:r w:rsidR="00C93D13" w:rsidRPr="00EA44C2">
              <w:rPr>
                <w:rFonts w:ascii="GHEA Grapalat" w:eastAsia="Arial" w:hAnsi="GHEA Grapalat" w:cs="Arial"/>
                <w:sz w:val="22"/>
                <w:lang w:val="hy-AM"/>
              </w:rPr>
              <w:t>ել</w:t>
            </w:r>
            <w:r w:rsidR="00C93D13">
              <w:rPr>
                <w:rFonts w:ascii="GHEA Grapalat" w:eastAsia="Arial" w:hAnsi="GHEA Grapalat" w:cs="Arial"/>
                <w:sz w:val="22"/>
                <w:lang w:val="hy-AM"/>
              </w:rPr>
              <w:t xml:space="preserve"> է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A44C2" w:rsidRPr="00B84097" w14:paraId="4D5DC861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0BA76397" w14:textId="3C8B55D3" w:rsidR="00EA44C2" w:rsidRPr="00EA44C2" w:rsidRDefault="00EA44C2" w:rsidP="00EA44C2">
            <w:pPr>
              <w:ind w:right="-63"/>
              <w:rPr>
                <w:rFonts w:ascii="GHEA Grapalat" w:hAnsi="GHEA Grapalat"/>
                <w:sz w:val="22"/>
                <w:lang w:val="hy-AM"/>
              </w:rPr>
            </w:pPr>
            <w:r w:rsidRPr="00EA44C2">
              <w:rPr>
                <w:rFonts w:ascii="GHEA Grapalat" w:hAnsi="GHEA Grapalat"/>
                <w:sz w:val="22"/>
                <w:lang w:val="hy-AM"/>
              </w:rPr>
              <w:t>2-րդ բաժնի 3-րդ կետի 6-րդ ենթակետի հասկացությունից հանել «</w:t>
            </w:r>
            <w:r w:rsidRPr="00EA44C2">
              <w:rPr>
                <w:rFonts w:ascii="GHEA Grapalat" w:eastAsia="Arial" w:hAnsi="GHEA Grapalat" w:cs="Arial"/>
                <w:sz w:val="22"/>
                <w:lang w:val="hy-AM"/>
              </w:rPr>
              <w:t>և</w:t>
            </w:r>
            <w:r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 </w:t>
            </w:r>
            <w:r w:rsidRPr="00EA44C2">
              <w:rPr>
                <w:rFonts w:ascii="GHEA Grapalat" w:eastAsia="Arial" w:hAnsi="GHEA Grapalat" w:cs="Arial"/>
                <w:sz w:val="22"/>
                <w:lang w:val="hy-AM"/>
              </w:rPr>
              <w:t>դրա</w:t>
            </w:r>
            <w:r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</w:t>
            </w:r>
            <w:r w:rsidRPr="00EA44C2">
              <w:rPr>
                <w:rFonts w:ascii="GHEA Grapalat" w:eastAsia="Arial" w:hAnsi="GHEA Grapalat" w:cs="Arial"/>
                <w:sz w:val="22"/>
                <w:lang w:val="hy-AM"/>
              </w:rPr>
              <w:t>կրկնումը</w:t>
            </w:r>
            <w:r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</w:t>
            </w:r>
            <w:r w:rsidRPr="00EA44C2">
              <w:rPr>
                <w:rFonts w:ascii="GHEA Grapalat" w:eastAsia="Arial" w:hAnsi="GHEA Grapalat" w:cs="Arial"/>
                <w:sz w:val="22"/>
                <w:lang w:val="hy-AM"/>
              </w:rPr>
              <w:t>կանխելու</w:t>
            </w:r>
            <w:r w:rsidRPr="00EA44C2">
              <w:rPr>
                <w:rFonts w:ascii="GHEA Grapalat" w:hAnsi="GHEA Grapalat"/>
                <w:sz w:val="22"/>
                <w:lang w:val="hy-AM"/>
              </w:rPr>
              <w:t>» բառերը (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t>Հիմք՝ ISO 9000:2015. Quality management systems - Fundamentals and vocabulary (IDT)</w:t>
            </w:r>
            <w:r w:rsidRPr="00EA44C2">
              <w:rPr>
                <w:rFonts w:ascii="GHEA Grapalat" w:hAnsi="GHEA Grapalat" w:cs="Cambria Math"/>
                <w:sz w:val="22"/>
                <w:lang w:val="hy-AM"/>
              </w:rPr>
              <w:t xml:space="preserve">, կետ </w:t>
            </w:r>
            <w:r w:rsidRPr="00EA44C2">
              <w:rPr>
                <w:rFonts w:ascii="GHEA Grapalat" w:hAnsi="GHEA Grapalat"/>
                <w:sz w:val="22"/>
                <w:lang w:val="hy-AM"/>
              </w:rPr>
              <w:t>3.12.1)</w:t>
            </w:r>
            <w:r w:rsidRPr="00EA44C2">
              <w:rPr>
                <w:rFonts w:ascii="GHEA Grapalat" w:hAnsi="GHEA Grapalat" w:cs="Cambria Math"/>
                <w:sz w:val="22"/>
                <w:lang w:val="hy-AM"/>
              </w:rPr>
              <w:t>,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1589CB51" w14:textId="77777777" w:rsidR="00C93D13" w:rsidRDefault="00832398" w:rsidP="00F528F9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է:</w:t>
            </w:r>
          </w:p>
          <w:p w14:paraId="2FA44E54" w14:textId="54A8F35C" w:rsidR="00EA44C2" w:rsidRPr="00832398" w:rsidRDefault="00832398" w:rsidP="00C93D1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Կատարվել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համապատաս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 w:rsidR="00C93D13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r w:rsidR="00C93D13" w:rsidRPr="00EA44C2">
              <w:rPr>
                <w:rFonts w:ascii="GHEA Grapalat" w:hAnsi="GHEA Grapalat"/>
                <w:sz w:val="22"/>
                <w:lang w:val="hy-AM"/>
              </w:rPr>
              <w:t>-րդ բաժնի 3-րդ կետի 6-րդ ենթակետի հասկացությունից հան</w:t>
            </w:r>
            <w:r w:rsidR="00C93D13">
              <w:rPr>
                <w:rFonts w:ascii="GHEA Grapalat" w:hAnsi="GHEA Grapalat"/>
                <w:sz w:val="22"/>
                <w:lang w:val="hy-AM"/>
              </w:rPr>
              <w:t>վ</w:t>
            </w:r>
            <w:r w:rsidR="00C93D13" w:rsidRPr="00EA44C2">
              <w:rPr>
                <w:rFonts w:ascii="GHEA Grapalat" w:hAnsi="GHEA Grapalat"/>
                <w:sz w:val="22"/>
                <w:lang w:val="hy-AM"/>
              </w:rPr>
              <w:t xml:space="preserve">ել </w:t>
            </w:r>
            <w:r w:rsidR="00C93D13">
              <w:rPr>
                <w:rFonts w:ascii="GHEA Grapalat" w:hAnsi="GHEA Grapalat"/>
                <w:sz w:val="22"/>
                <w:lang w:val="hy-AM"/>
              </w:rPr>
              <w:t xml:space="preserve">է </w:t>
            </w:r>
            <w:r w:rsidR="00C93D13" w:rsidRPr="00EA44C2">
              <w:rPr>
                <w:rFonts w:ascii="GHEA Grapalat" w:hAnsi="GHEA Grapalat"/>
                <w:sz w:val="22"/>
                <w:lang w:val="hy-AM"/>
              </w:rPr>
              <w:t>«</w:t>
            </w:r>
            <w:r w:rsidR="00C93D13" w:rsidRPr="00EA44C2">
              <w:rPr>
                <w:rFonts w:ascii="GHEA Grapalat" w:eastAsia="Arial" w:hAnsi="GHEA Grapalat" w:cs="Arial"/>
                <w:sz w:val="22"/>
                <w:lang w:val="hy-AM"/>
              </w:rPr>
              <w:t>և</w:t>
            </w:r>
            <w:r w:rsidR="00C93D13"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 </w:t>
            </w:r>
            <w:r w:rsidR="00C93D13" w:rsidRPr="00EA44C2">
              <w:rPr>
                <w:rFonts w:ascii="GHEA Grapalat" w:eastAsia="Arial" w:hAnsi="GHEA Grapalat" w:cs="Arial"/>
                <w:sz w:val="22"/>
                <w:lang w:val="hy-AM"/>
              </w:rPr>
              <w:t>դրա</w:t>
            </w:r>
            <w:r w:rsidR="00C93D13"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</w:t>
            </w:r>
            <w:r w:rsidR="00C93D13" w:rsidRPr="00EA44C2">
              <w:rPr>
                <w:rFonts w:ascii="GHEA Grapalat" w:eastAsia="Arial" w:hAnsi="GHEA Grapalat" w:cs="Arial"/>
                <w:sz w:val="22"/>
                <w:lang w:val="hy-AM"/>
              </w:rPr>
              <w:t>կրկնումը</w:t>
            </w:r>
            <w:r w:rsidR="00C93D13"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</w:t>
            </w:r>
            <w:r w:rsidR="00C93D13" w:rsidRPr="00EA44C2">
              <w:rPr>
                <w:rFonts w:ascii="GHEA Grapalat" w:eastAsia="Arial" w:hAnsi="GHEA Grapalat" w:cs="Arial"/>
                <w:sz w:val="22"/>
                <w:lang w:val="hy-AM"/>
              </w:rPr>
              <w:t>կանխելու</w:t>
            </w:r>
            <w:r w:rsidR="00C93D13" w:rsidRPr="00EA44C2">
              <w:rPr>
                <w:rFonts w:ascii="GHEA Grapalat" w:hAnsi="GHEA Grapalat"/>
                <w:sz w:val="22"/>
                <w:lang w:val="hy-AM"/>
              </w:rPr>
              <w:t>» բառերը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A44C2" w:rsidRPr="00B84097" w14:paraId="49106685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09130D46" w14:textId="733B5492" w:rsidR="00EA44C2" w:rsidRPr="00EA44C2" w:rsidRDefault="00EA44C2" w:rsidP="00EA44C2">
            <w:pPr>
              <w:ind w:right="-63"/>
              <w:rPr>
                <w:rFonts w:ascii="GHEA Grapalat" w:hAnsi="GHEA Grapalat"/>
                <w:sz w:val="22"/>
                <w:lang w:val="hy-AM"/>
              </w:rPr>
            </w:pPr>
            <w:r w:rsidRPr="00EA44C2">
              <w:rPr>
                <w:rFonts w:ascii="GHEA Grapalat" w:hAnsi="GHEA Grapalat"/>
                <w:sz w:val="22"/>
                <w:lang w:val="hy-AM"/>
              </w:rPr>
              <w:t xml:space="preserve">2-րդ բաժնի 3-րդ կետի 7-րդ ենթակետում 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t>թողնել «շահառու» բառը, իսկ</w:t>
            </w:r>
            <w:r w:rsidRPr="00EA44C2">
              <w:rPr>
                <w:rFonts w:ascii="GHEA Grapalat" w:hAnsi="GHEA Grapalat"/>
                <w:sz w:val="22"/>
                <w:lang w:val="hy-AM"/>
              </w:rPr>
              <w:t xml:space="preserve"> «</w:t>
            </w:r>
            <w:r w:rsidRPr="00EA44C2">
              <w:rPr>
                <w:rFonts w:ascii="GHEA Grapalat" w:eastAsia="Arial" w:hAnsi="GHEA Grapalat" w:cs="Arial"/>
                <w:sz w:val="22"/>
                <w:lang w:val="hy-AM"/>
              </w:rPr>
              <w:t>Շահագրգիռ</w:t>
            </w:r>
            <w:r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</w:t>
            </w:r>
            <w:r w:rsidRPr="00EA44C2">
              <w:rPr>
                <w:rFonts w:ascii="GHEA Grapalat" w:eastAsia="Arial" w:hAnsi="GHEA Grapalat" w:cs="Arial"/>
                <w:sz w:val="22"/>
                <w:lang w:val="hy-AM"/>
              </w:rPr>
              <w:t>կողմ</w:t>
            </w:r>
            <w:r w:rsidRPr="00EA44C2">
              <w:rPr>
                <w:rFonts w:ascii="GHEA Grapalat" w:hAnsi="GHEA Grapalat" w:cs="Calibri"/>
                <w:sz w:val="22"/>
                <w:lang w:val="hy-AM"/>
              </w:rPr>
              <w:t xml:space="preserve">» արտահայտությունը հանել, հաշվի առնելով, որ այն օգտագործված չէ փաստաթղթում: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06AD296F" w14:textId="77777777" w:rsidR="00987CBA" w:rsidRDefault="00832398" w:rsidP="00987CB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է:</w:t>
            </w:r>
          </w:p>
          <w:p w14:paraId="3AF0F5BF" w14:textId="16700BB2" w:rsidR="00EA44C2" w:rsidRPr="00832398" w:rsidRDefault="00832398" w:rsidP="0031716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3239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Կատարվել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համապատաս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խան փոփոխու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 w:rsidR="00987CBA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  <w:r w:rsidR="00987CBA" w:rsidRPr="00EA44C2">
              <w:rPr>
                <w:rFonts w:ascii="GHEA Grapalat" w:hAnsi="GHEA Grapalat"/>
                <w:sz w:val="22"/>
                <w:lang w:val="hy-AM"/>
              </w:rPr>
              <w:t>«</w:t>
            </w:r>
            <w:r w:rsidR="00987CBA" w:rsidRPr="00EA44C2">
              <w:rPr>
                <w:rFonts w:ascii="GHEA Grapalat" w:eastAsia="Arial" w:hAnsi="GHEA Grapalat" w:cs="Arial"/>
                <w:sz w:val="22"/>
                <w:lang w:val="hy-AM"/>
              </w:rPr>
              <w:t>Շահագրգիռ</w:t>
            </w:r>
            <w:r w:rsidR="00987CBA" w:rsidRPr="00EA44C2">
              <w:rPr>
                <w:rFonts w:ascii="GHEA Grapalat" w:eastAsia="GHEA Grapalat" w:hAnsi="GHEA Grapalat" w:cs="GHEA Grapalat"/>
                <w:sz w:val="22"/>
                <w:lang w:val="hy-AM"/>
              </w:rPr>
              <w:t xml:space="preserve"> </w:t>
            </w:r>
            <w:r w:rsidR="00987CBA" w:rsidRPr="00EA44C2">
              <w:rPr>
                <w:rFonts w:ascii="GHEA Grapalat" w:eastAsia="Arial" w:hAnsi="GHEA Grapalat" w:cs="Arial"/>
                <w:sz w:val="22"/>
                <w:lang w:val="hy-AM"/>
              </w:rPr>
              <w:t>կողմ</w:t>
            </w:r>
            <w:r w:rsidR="00987CBA" w:rsidRPr="00EA44C2">
              <w:rPr>
                <w:rFonts w:ascii="GHEA Grapalat" w:hAnsi="GHEA Grapalat" w:cs="Calibri"/>
                <w:sz w:val="22"/>
                <w:lang w:val="hy-AM"/>
              </w:rPr>
              <w:t>» արտահայտությունը հան</w:t>
            </w:r>
            <w:r w:rsidR="00987CBA">
              <w:rPr>
                <w:rFonts w:ascii="GHEA Grapalat" w:hAnsi="GHEA Grapalat" w:cs="Calibri"/>
                <w:sz w:val="22"/>
                <w:lang w:val="hy-AM"/>
              </w:rPr>
              <w:t>վ</w:t>
            </w:r>
            <w:r w:rsidR="00987CBA" w:rsidRPr="00EA44C2">
              <w:rPr>
                <w:rFonts w:ascii="GHEA Grapalat" w:hAnsi="GHEA Grapalat" w:cs="Calibri"/>
                <w:sz w:val="22"/>
                <w:lang w:val="hy-AM"/>
              </w:rPr>
              <w:t>ել</w:t>
            </w:r>
            <w:r w:rsidR="00987CBA">
              <w:rPr>
                <w:rFonts w:ascii="GHEA Grapalat" w:hAnsi="GHEA Grapalat" w:cs="Calibri"/>
                <w:sz w:val="22"/>
                <w:lang w:val="hy-AM"/>
              </w:rPr>
              <w:t xml:space="preserve"> է</w:t>
            </w:r>
            <w:r w:rsidRPr="00832398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287E43" w:rsidRPr="00D10F47" w14:paraId="4E38A01F" w14:textId="77777777" w:rsidTr="000712EF">
        <w:trPr>
          <w:trHeight w:val="292"/>
        </w:trPr>
        <w:tc>
          <w:tcPr>
            <w:tcW w:w="7740" w:type="dxa"/>
            <w:gridSpan w:val="3"/>
            <w:vMerge w:val="restart"/>
            <w:shd w:val="clear" w:color="auto" w:fill="BFBFBF" w:themeFill="background1" w:themeFillShade="BF"/>
          </w:tcPr>
          <w:p w14:paraId="1987919C" w14:textId="25BF3AAE" w:rsidR="00287E43" w:rsidRPr="00802881" w:rsidRDefault="000712EF" w:rsidP="00802881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="00287E43" w:rsidRPr="00D10F47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="00287E43"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287E43" w:rsidRPr="00802881">
              <w:rPr>
                <w:rFonts w:ascii="GHEA Grapalat" w:hAnsi="GHEA Grapalat" w:cs="Arial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ՀՀ</w:t>
            </w:r>
            <w:r w:rsidR="00287E43" w:rsidRP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287E43" w:rsidRPr="00802881">
              <w:rPr>
                <w:rFonts w:ascii="GHEA Grapalat" w:hAnsi="GHEA Grapalat" w:cs="Arial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արտակարգ</w:t>
            </w:r>
            <w:r w:rsidR="00287E43" w:rsidRP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287E43" w:rsidRPr="00802881">
              <w:rPr>
                <w:rFonts w:ascii="GHEA Grapalat" w:hAnsi="GHEA Grapalat" w:cs="Arial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իրավիճակների</w:t>
            </w:r>
            <w:r w:rsidR="00287E43" w:rsidRPr="00802881">
              <w:rPr>
                <w:rFonts w:ascii="GHEA Grapalat" w:hAnsi="GHEA Grapalat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287E43" w:rsidRPr="00802881">
              <w:rPr>
                <w:rFonts w:ascii="GHEA Grapalat" w:hAnsi="GHEA Grapalat" w:cs="Arial"/>
                <w:b/>
                <w:color w:val="000000"/>
                <w:sz w:val="22"/>
                <w:szCs w:val="22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  <w:p w14:paraId="10B8257D" w14:textId="37D6F1EB" w:rsidR="00287E43" w:rsidRPr="00D10F47" w:rsidRDefault="00287E43" w:rsidP="00287E43">
            <w:pPr>
              <w:pStyle w:val="ListParagraph"/>
              <w:ind w:left="46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0382DBD8" w14:textId="432F45CA" w:rsidR="00287E43" w:rsidRPr="00D10F47" w:rsidRDefault="00287E43" w:rsidP="00287E4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19</w:t>
            </w:r>
            <w:r w:rsidRPr="00D10F47">
              <w:rPr>
                <w:rFonts w:ascii="GHEA Grapalat" w:hAnsi="GHEA Grapalat" w:cs="Sylfaen"/>
                <w:sz w:val="22"/>
                <w:szCs w:val="22"/>
              </w:rPr>
              <w:t>.0</w:t>
            </w: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Pr="00D10F47">
              <w:rPr>
                <w:rFonts w:ascii="GHEA Grapalat" w:hAnsi="GHEA Grapalat" w:cs="Sylfaen"/>
                <w:sz w:val="22"/>
                <w:szCs w:val="22"/>
              </w:rPr>
              <w:t>.2021թ.</w:t>
            </w:r>
          </w:p>
        </w:tc>
      </w:tr>
      <w:tr w:rsidR="00287E43" w:rsidRPr="003D5F55" w14:paraId="7633FE3E" w14:textId="77777777" w:rsidTr="000712EF">
        <w:trPr>
          <w:trHeight w:val="292"/>
        </w:trPr>
        <w:tc>
          <w:tcPr>
            <w:tcW w:w="7740" w:type="dxa"/>
            <w:gridSpan w:val="3"/>
            <w:vMerge/>
            <w:shd w:val="clear" w:color="auto" w:fill="BFBFBF" w:themeFill="background1" w:themeFillShade="BF"/>
          </w:tcPr>
          <w:p w14:paraId="6D639702" w14:textId="77777777" w:rsidR="00287E43" w:rsidRPr="00D10F47" w:rsidRDefault="00287E43" w:rsidP="00287E43">
            <w:pPr>
              <w:pStyle w:val="ListParagraph"/>
              <w:ind w:left="468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BFBFBF" w:themeFill="background1" w:themeFillShade="BF"/>
          </w:tcPr>
          <w:p w14:paraId="20A50816" w14:textId="71F4E469" w:rsidR="00287E43" w:rsidRPr="003D5F55" w:rsidRDefault="00287E43" w:rsidP="00287E4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D5F55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Pr="003D5F55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01/11.23/2491-2021</w:t>
            </w:r>
          </w:p>
        </w:tc>
      </w:tr>
      <w:tr w:rsidR="00287E43" w:rsidRPr="00D10F47" w14:paraId="3EA2B118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04937E55" w14:textId="6752E4D6" w:rsidR="00287E43" w:rsidRPr="00D10F47" w:rsidRDefault="00287E43" w:rsidP="00287E4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10F4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 և առաջարկություններ չունի: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tbl>
            <w:tblPr>
              <w:tblW w:w="4500" w:type="pct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253"/>
              <w:gridCol w:w="2253"/>
            </w:tblGrid>
            <w:tr w:rsidR="00287E43" w:rsidRPr="00D10F47" w14:paraId="0E570403" w14:textId="77777777" w:rsidTr="005B7FC8">
              <w:trPr>
                <w:gridAfter w:val="1"/>
              </w:trPr>
              <w:tc>
                <w:tcPr>
                  <w:tcW w:w="0" w:type="auto"/>
                  <w:shd w:val="clear" w:color="auto" w:fill="FFFFFF"/>
                </w:tcPr>
                <w:p w14:paraId="33F30D6E" w14:textId="36237ADE" w:rsidR="00287E43" w:rsidRPr="00D10F47" w:rsidRDefault="00287E43" w:rsidP="00287E43">
                  <w:pPr>
                    <w:rPr>
                      <w:rFonts w:ascii="Sylfaen" w:eastAsia="Times New Roman" w:hAnsi="Sylfae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87E43" w:rsidRPr="00D10F47" w14:paraId="157A9069" w14:textId="77777777" w:rsidTr="005B7FC8">
              <w:tc>
                <w:tcPr>
                  <w:tcW w:w="0" w:type="auto"/>
                  <w:shd w:val="clear" w:color="auto" w:fill="FFFFFF"/>
                  <w:noWrap/>
                </w:tcPr>
                <w:p w14:paraId="3B41B2C5" w14:textId="09E8781D" w:rsidR="00287E43" w:rsidRPr="00D10F47" w:rsidRDefault="00287E43" w:rsidP="00287E43">
                  <w:pPr>
                    <w:rPr>
                      <w:rFonts w:ascii="Sylfaen" w:eastAsia="Times New Roman" w:hAnsi="Sylfaen"/>
                      <w:color w:val="777777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</w:tcPr>
                <w:p w14:paraId="6273F493" w14:textId="0A2D60D5" w:rsidR="00287E43" w:rsidRPr="00D10F47" w:rsidRDefault="00287E43" w:rsidP="00287E43">
                  <w:pPr>
                    <w:rPr>
                      <w:rFonts w:ascii="Sylfaen" w:eastAsia="Times New Roman" w:hAnsi="Sylfaen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56C0D470" w14:textId="2489B4DD" w:rsidR="00287E43" w:rsidRPr="00D10F47" w:rsidRDefault="00287E43" w:rsidP="00287E43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87E43" w:rsidRPr="00D10F47" w14:paraId="07C120D5" w14:textId="77777777" w:rsidTr="00802881">
        <w:trPr>
          <w:trHeight w:val="544"/>
        </w:trPr>
        <w:tc>
          <w:tcPr>
            <w:tcW w:w="7648" w:type="dxa"/>
            <w:gridSpan w:val="2"/>
            <w:vMerge w:val="restart"/>
            <w:shd w:val="clear" w:color="auto" w:fill="BFBFBF" w:themeFill="background1" w:themeFillShade="BF"/>
          </w:tcPr>
          <w:p w14:paraId="0270A87C" w14:textId="17E5DBB7" w:rsidR="00287E43" w:rsidRPr="00D10F47" w:rsidRDefault="000712EF" w:rsidP="00802881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</w:rPr>
              <w:t>7</w:t>
            </w:r>
            <w:r w:rsidR="00287E43" w:rsidRPr="00802881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="00287E43" w:rsidRPr="008028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="00287E43" w:rsidRPr="0080288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Սննդի անվտանգության տեսչական մարմին</w:t>
            </w:r>
          </w:p>
        </w:tc>
        <w:tc>
          <w:tcPr>
            <w:tcW w:w="2612" w:type="dxa"/>
            <w:gridSpan w:val="2"/>
            <w:shd w:val="clear" w:color="auto" w:fill="BFBFBF" w:themeFill="background1" w:themeFillShade="BF"/>
          </w:tcPr>
          <w:p w14:paraId="36FC4A74" w14:textId="15A8B91C" w:rsidR="00287E43" w:rsidRPr="00D10F47" w:rsidRDefault="00287E43" w:rsidP="00287E43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14.</w:t>
            </w:r>
            <w:r w:rsidRPr="00D10F47">
              <w:rPr>
                <w:rFonts w:ascii="GHEA Grapalat" w:hAnsi="GHEA Grapalat" w:cs="Sylfaen"/>
                <w:sz w:val="22"/>
                <w:szCs w:val="22"/>
              </w:rPr>
              <w:t>05</w:t>
            </w: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.2021թ.</w:t>
            </w:r>
          </w:p>
        </w:tc>
      </w:tr>
      <w:tr w:rsidR="00287E43" w:rsidRPr="00D10F47" w14:paraId="1204CDA5" w14:textId="77777777" w:rsidTr="001976FC">
        <w:trPr>
          <w:trHeight w:val="157"/>
        </w:trPr>
        <w:tc>
          <w:tcPr>
            <w:tcW w:w="7648" w:type="dxa"/>
            <w:gridSpan w:val="2"/>
            <w:vMerge/>
            <w:shd w:val="clear" w:color="auto" w:fill="BFBFBF" w:themeFill="background1" w:themeFillShade="BF"/>
          </w:tcPr>
          <w:p w14:paraId="171549F2" w14:textId="77777777" w:rsidR="00287E43" w:rsidRPr="00D10F47" w:rsidRDefault="00287E43" w:rsidP="00287E43">
            <w:pPr>
              <w:spacing w:line="360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612" w:type="dxa"/>
            <w:gridSpan w:val="2"/>
            <w:shd w:val="clear" w:color="auto" w:fill="BFBFBF" w:themeFill="background1" w:themeFillShade="BF"/>
          </w:tcPr>
          <w:p w14:paraId="26C29618" w14:textId="04D21A0D" w:rsidR="00287E43" w:rsidRPr="003D5F55" w:rsidRDefault="00287E43" w:rsidP="00287E43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D5F55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3D5F55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3D5F55">
              <w:rPr>
                <w:rFonts w:ascii="GHEA Grapalat" w:eastAsia="Times New Roman" w:hAnsi="GHEA Grapalat"/>
                <w:color w:val="000000"/>
                <w:sz w:val="22"/>
                <w:szCs w:val="22"/>
                <w:lang w:val="hy-AM"/>
              </w:rPr>
              <w:t>01/06.1/1/3163-2021</w:t>
            </w:r>
          </w:p>
        </w:tc>
      </w:tr>
      <w:tr w:rsidR="00287E43" w:rsidRPr="00B84097" w14:paraId="32A3E2FE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5D51EBE3" w14:textId="4737E6D6" w:rsidR="00287E43" w:rsidRPr="00D10F47" w:rsidRDefault="00287E43" w:rsidP="00287E4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10F4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 վերնագիրը, Նախագծի 1-ին կետը և Նախագծի հավելվածի վերնագիրը «</w:t>
            </w:r>
            <w:r w:rsidRPr="00D10F47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կազմակերպություններում</w:t>
            </w:r>
            <w:r w:rsidRPr="00D10F4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բառից առաջ լրացնել «</w:t>
            </w:r>
            <w:r w:rsidRPr="00D10F47">
              <w:rPr>
                <w:rFonts w:ascii="GHEA Grapalat" w:hAnsi="GHEA Grapalat"/>
                <w:sz w:val="22"/>
                <w:szCs w:val="22"/>
                <w:lang w:val="hy-AM"/>
              </w:rPr>
              <w:t>բժշկական</w:t>
            </w:r>
            <w:r w:rsidRPr="00D10F47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բառով։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2B7AB716" w14:textId="77777777" w:rsidR="00987CBA" w:rsidRDefault="00832398" w:rsidP="00987CB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B482D"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</w:t>
            </w:r>
            <w:r w:rsidR="00987CBA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14:paraId="03BE327F" w14:textId="5B68C71F" w:rsidR="00287E43" w:rsidRPr="00D10F47" w:rsidRDefault="00987CBA" w:rsidP="00EB482D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Վ</w:t>
            </w:r>
            <w:r w:rsidR="000F0D72" w:rsidRPr="00EB482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երնագիրը համապատասխանոմ է «Բնակչության բժշկական օգնության և սպասարկման մասին» ՀՀ օրենքի 6-րդ հոդվածին և </w:t>
            </w:r>
            <w:r w:rsidR="000F0D72" w:rsidRPr="00EB482D">
              <w:rPr>
                <w:rFonts w:ascii="GHEA Grapalat" w:hAnsi="GHEA Grapalat"/>
                <w:sz w:val="22"/>
                <w:szCs w:val="22"/>
                <w:lang w:val="hy-AM"/>
              </w:rPr>
              <w:t>ՀՀ Վարչապետի 2020 թվականի հուլիսի 28-ի N 859-Ա որոշմամբ հաստատված հավելվածի 3-րդ կետին:</w:t>
            </w:r>
            <w:r w:rsidR="00EB482D" w:rsidRPr="00EB482D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Հավելվածի 1-ին կետում սահմանվում է, որ կարգով </w:t>
            </w:r>
            <w:r w:rsidR="00EB482D" w:rsidRPr="00EB48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կարգավորվում</w:t>
            </w:r>
            <w:r w:rsidR="00EB482D" w:rsidRPr="00EB482D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EB482D" w:rsidRPr="00EB48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են Հայաստանի Հանրապետությունում լաբորատոր-ախտորոշիչ բժշկական օգնություն և սպասարկում իրականացնող կազմակերպություններում (այսուհետ՝ Բժշկական կազմակերպություն) որակի կառավարման </w:t>
            </w:r>
            <w:r w:rsidR="00EB482D" w:rsidRPr="00EB482D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lastRenderedPageBreak/>
              <w:t>համակարգի ներդրման հետ կապված հարաբերությունները:</w:t>
            </w:r>
            <w:r w:rsidR="00EB482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FA608A" w:rsidRPr="00D10F47" w14:paraId="4AD93F9D" w14:textId="77777777" w:rsidTr="00FA608A">
        <w:trPr>
          <w:trHeight w:val="375"/>
        </w:trPr>
        <w:tc>
          <w:tcPr>
            <w:tcW w:w="7648" w:type="dxa"/>
            <w:gridSpan w:val="2"/>
            <w:vMerge w:val="restart"/>
            <w:shd w:val="clear" w:color="auto" w:fill="BFBFBF" w:themeFill="background1" w:themeFillShade="BF"/>
          </w:tcPr>
          <w:p w14:paraId="61DDE719" w14:textId="1D8AF3DA" w:rsidR="00FA608A" w:rsidRPr="00C24853" w:rsidRDefault="00FA608A" w:rsidP="004849B8">
            <w:pPr>
              <w:spacing w:after="0" w:line="240" w:lineRule="auto"/>
              <w:jc w:val="center"/>
              <w:rPr>
                <w:rFonts w:ascii="GHEA Grapalat" w:eastAsia="Tahoma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8</w:t>
            </w:r>
            <w:r w:rsidRPr="00802881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8028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C24853">
              <w:rPr>
                <w:rFonts w:ascii="GHEA Grapalat" w:eastAsia="Tahoma" w:hAnsi="GHEA Grapalat"/>
                <w:b/>
                <w:sz w:val="22"/>
                <w:szCs w:val="22"/>
                <w:lang w:val="hy-AM"/>
              </w:rPr>
              <w:t>ՀՀ Վարչապետի աշխատակազմի</w:t>
            </w:r>
          </w:p>
          <w:p w14:paraId="0E218449" w14:textId="1CBB20AD" w:rsidR="00FA608A" w:rsidRPr="00D10F47" w:rsidRDefault="00FA608A" w:rsidP="004849B8">
            <w:pPr>
              <w:pStyle w:val="Normal1"/>
              <w:tabs>
                <w:tab w:val="left" w:pos="0"/>
                <w:tab w:val="left" w:pos="90"/>
              </w:tabs>
              <w:spacing w:line="240" w:lineRule="auto"/>
              <w:jc w:val="center"/>
              <w:rPr>
                <w:rFonts w:ascii="GHEA Grapalat" w:hAnsi="GHEA Grapalat" w:cs="Sylfaen"/>
              </w:rPr>
            </w:pPr>
            <w:r w:rsidRPr="00C24853">
              <w:rPr>
                <w:rFonts w:ascii="GHEA Grapalat" w:eastAsia="Tahoma" w:hAnsi="GHEA Grapalat"/>
                <w:b/>
              </w:rPr>
              <w:t>իրավաբանական վարչություն</w:t>
            </w:r>
          </w:p>
        </w:tc>
        <w:tc>
          <w:tcPr>
            <w:tcW w:w="2612" w:type="dxa"/>
            <w:gridSpan w:val="2"/>
            <w:shd w:val="clear" w:color="auto" w:fill="BFBFBF" w:themeFill="background1" w:themeFillShade="BF"/>
          </w:tcPr>
          <w:p w14:paraId="36DCACAD" w14:textId="45D2A9F3" w:rsidR="00FA608A" w:rsidRPr="00D10F47" w:rsidRDefault="00FA608A" w:rsidP="00FA608A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10</w:t>
            </w: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D10F47">
              <w:rPr>
                <w:rFonts w:ascii="GHEA Grapalat" w:hAnsi="GHEA Grapalat" w:cs="Sylfaen"/>
                <w:sz w:val="22"/>
                <w:szCs w:val="22"/>
              </w:rPr>
              <w:t>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.2021թ.</w:t>
            </w:r>
          </w:p>
        </w:tc>
      </w:tr>
      <w:tr w:rsidR="00FA608A" w:rsidRPr="00D10F47" w14:paraId="5ABB6969" w14:textId="77777777" w:rsidTr="00B006D5">
        <w:trPr>
          <w:trHeight w:val="382"/>
        </w:trPr>
        <w:tc>
          <w:tcPr>
            <w:tcW w:w="7648" w:type="dxa"/>
            <w:gridSpan w:val="2"/>
            <w:vMerge/>
            <w:shd w:val="clear" w:color="auto" w:fill="BFBFBF" w:themeFill="background1" w:themeFillShade="BF"/>
          </w:tcPr>
          <w:p w14:paraId="46E487DB" w14:textId="77777777" w:rsidR="00FA608A" w:rsidRDefault="00FA608A" w:rsidP="00315C9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12" w:type="dxa"/>
            <w:gridSpan w:val="2"/>
            <w:shd w:val="clear" w:color="auto" w:fill="BFBFBF" w:themeFill="background1" w:themeFillShade="BF"/>
          </w:tcPr>
          <w:tbl>
            <w:tblPr>
              <w:tblW w:w="4370" w:type="pct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024"/>
              <w:gridCol w:w="70"/>
            </w:tblGrid>
            <w:tr w:rsidR="00FA608A" w:rsidRPr="00FA608A" w14:paraId="4C13A5FA" w14:textId="77777777" w:rsidTr="00B006D5">
              <w:trPr>
                <w:gridAfter w:val="1"/>
                <w:trHeight w:val="260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C67FAF7" w14:textId="77777777" w:rsidR="00FA608A" w:rsidRPr="00FA608A" w:rsidRDefault="00FA608A" w:rsidP="00FA608A">
                  <w:pPr>
                    <w:spacing w:before="0"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2"/>
                      <w:szCs w:val="22"/>
                      <w:highlight w:val="lightGray"/>
                    </w:rPr>
                  </w:pPr>
                  <w:r w:rsidRPr="00FA608A">
                    <w:rPr>
                      <w:rFonts w:ascii="GHEA Grapalat" w:eastAsia="Times New Roman" w:hAnsi="GHEA Grapalat" w:cs="Times New Roman"/>
                      <w:color w:val="000000"/>
                      <w:sz w:val="22"/>
                      <w:szCs w:val="22"/>
                      <w:highlight w:val="lightGray"/>
                    </w:rPr>
                    <w:t>02/11.2/25315-2021</w:t>
                  </w:r>
                </w:p>
              </w:tc>
            </w:tr>
            <w:tr w:rsidR="00FA608A" w:rsidRPr="00FA608A" w14:paraId="1AE79F80" w14:textId="77777777" w:rsidTr="00B006D5">
              <w:trPr>
                <w:trHeight w:val="247"/>
              </w:trPr>
              <w:tc>
                <w:tcPr>
                  <w:tcW w:w="0" w:type="auto"/>
                  <w:shd w:val="clear" w:color="auto" w:fill="FFFFFF"/>
                  <w:noWrap/>
                </w:tcPr>
                <w:p w14:paraId="28D35644" w14:textId="7CBD2DA4" w:rsidR="00FA608A" w:rsidRPr="00FA608A" w:rsidRDefault="00FA608A" w:rsidP="00FA608A">
                  <w:pPr>
                    <w:spacing w:before="0" w:after="0" w:line="240" w:lineRule="auto"/>
                    <w:rPr>
                      <w:rFonts w:ascii="Sylfaen" w:eastAsia="Times New Roman" w:hAnsi="Sylfaen" w:cs="Times New Roman"/>
                      <w:color w:val="777777"/>
                      <w:sz w:val="21"/>
                      <w:szCs w:val="21"/>
                      <w:highlight w:val="lightGray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</w:tcPr>
                <w:p w14:paraId="4EA13E80" w14:textId="52756554" w:rsidR="00FA608A" w:rsidRPr="00FA608A" w:rsidRDefault="00FA608A" w:rsidP="00FA608A">
                  <w:pPr>
                    <w:spacing w:before="0" w:after="0" w:line="240" w:lineRule="auto"/>
                    <w:rPr>
                      <w:rFonts w:ascii="Sylfaen" w:eastAsia="Times New Roman" w:hAnsi="Sylfaen" w:cs="Times New Roman"/>
                      <w:color w:val="000000"/>
                      <w:sz w:val="21"/>
                      <w:szCs w:val="21"/>
                      <w:highlight w:val="lightGray"/>
                    </w:rPr>
                  </w:pPr>
                </w:p>
              </w:tc>
            </w:tr>
          </w:tbl>
          <w:p w14:paraId="483CACBB" w14:textId="77777777" w:rsidR="00FA608A" w:rsidRPr="00D10F47" w:rsidRDefault="00FA608A" w:rsidP="00315C92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FA608A" w:rsidRPr="00893705" w14:paraId="17F7E4B1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325580CE" w14:textId="15EC481D" w:rsidR="00FA608A" w:rsidRPr="0049591A" w:rsidRDefault="00FA608A" w:rsidP="00287E43">
            <w:pP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  <w:r w:rsidRPr="0049591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հավելվածի 7-րդ և 9-րդ կետերով </w:t>
            </w:r>
            <w:r w:rsidRPr="0049591A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լիազոր մարմնին</w:t>
            </w:r>
            <w:r w:rsidRPr="0049591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վերապահվում են որոշակի իրավական ակտեր ընդունելու իրավասություններ, որով, ըստ էության, տեղի է ունենում Կառավարությանը Օրենքով վերապահված լիազորությունների մասնակի վերապատվիրակում, ինչը չի բխում Սահմանադրության 6-րդ հոդվածի համապատասխան իրավակարգավորումներից: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5AFFD4B9" w14:textId="24B313D4" w:rsidR="0049591A" w:rsidRPr="00893705" w:rsidRDefault="0049591A" w:rsidP="008937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>Չի ընդունվել</w:t>
            </w:r>
            <w:r w:rsidR="00FC1BF2" w:rsidRPr="00893705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153B1DEE" w14:textId="0CD67F53" w:rsidR="00FA608A" w:rsidRPr="00FC1BF2" w:rsidRDefault="00FA608A" w:rsidP="00FC1B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893705">
              <w:rPr>
                <w:rFonts w:ascii="GHEA Grapalat" w:hAnsi="GHEA Grapalat" w:cs="Arial"/>
                <w:sz w:val="22"/>
                <w:szCs w:val="22"/>
                <w:lang w:val="hy-AM"/>
              </w:rPr>
              <w:t>Բնակչության</w:t>
            </w: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93705">
              <w:rPr>
                <w:rFonts w:ascii="GHEA Grapalat" w:hAnsi="GHEA Grapalat" w:cs="Arial"/>
                <w:sz w:val="22"/>
                <w:szCs w:val="22"/>
                <w:lang w:val="hy-AM"/>
              </w:rPr>
              <w:t>բժշկական</w:t>
            </w: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93705">
              <w:rPr>
                <w:rFonts w:ascii="GHEA Grapalat" w:hAnsi="GHEA Grapalat" w:cs="Arial"/>
                <w:sz w:val="22"/>
                <w:szCs w:val="22"/>
                <w:lang w:val="hy-AM"/>
              </w:rPr>
              <w:t>օգնության</w:t>
            </w: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93705"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93705">
              <w:rPr>
                <w:rFonts w:ascii="GHEA Grapalat" w:hAnsi="GHEA Grapalat" w:cs="Arial"/>
                <w:sz w:val="22"/>
                <w:szCs w:val="22"/>
                <w:lang w:val="hy-AM"/>
              </w:rPr>
              <w:t>սպասարկման</w:t>
            </w: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93705">
              <w:rPr>
                <w:rFonts w:ascii="GHEA Grapalat" w:hAnsi="GHEA Grapalat" w:cs="Arial"/>
                <w:sz w:val="22"/>
                <w:szCs w:val="22"/>
                <w:lang w:val="hy-AM"/>
              </w:rPr>
              <w:t>մասին</w:t>
            </w: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="00FC1BF2"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 w:rsidRPr="00893705">
              <w:rPr>
                <w:rFonts w:ascii="GHEA Grapalat" w:hAnsi="GHEA Grapalat" w:cs="Arial"/>
                <w:sz w:val="22"/>
                <w:szCs w:val="22"/>
                <w:lang w:val="hy-AM"/>
              </w:rPr>
              <w:t>օրենքի</w:t>
            </w:r>
            <w:r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C1BF2"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49-րդ հոդվածի 3-րդ և 4-րդ մասերով սահմանված է, որ  բժշկական օգնության և սպասարկման որակի շարունակական բարելավումը ծառայությունների որակի բարձրացմանն ուղղված կազմակերպչական համալիր մոտեցում է, որը ենթադրում է որոշակի </w:t>
            </w:r>
            <w:r w:rsidR="00FC1BF2" w:rsidRPr="00893705"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  <w:t>մեթոդաբանությունների և գործիքների</w:t>
            </w:r>
            <w:r w:rsidR="00FC1BF2" w:rsidRPr="00893705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կիրառում, որոնցով բացահայտվում և նվազեցվում է փաստացի և ակնկալվող որակների միջև գոյություն ունեցող տարբերությունը: Բժշկական օգնության և սպասարկման որակի կառավարման մեխանիզմները սահմանում է լիազոր մարմինը:</w:t>
            </w:r>
          </w:p>
        </w:tc>
      </w:tr>
      <w:tr w:rsidR="00FA608A" w:rsidRPr="00B84097" w14:paraId="7EA2BE7D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3DE8C6DD" w14:textId="530F8AFF" w:rsidR="00FA608A" w:rsidRPr="007C79F2" w:rsidRDefault="007C79F2" w:rsidP="007C79F2">
            <w:pPr>
              <w:spacing w:after="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Օրենքի 6-րդ հոդվածի 1-ին մասից բխում է, որ լաբորատոր գործունեություն իրականացնող կազմակերպությունների կողմից </w:t>
            </w:r>
            <w:r w:rsidRPr="007C79F2">
              <w:rPr>
                <w:rFonts w:ascii="GHEA Grapalat" w:hAnsi="GHEA Grapalat"/>
                <w:i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որակի կառավարման համակարգի ներդրումը պարտադիր պահանջ է,</w:t>
            </w: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սակայն նախագծի պարզ չէ, թե դրա չկատարումը ինչ հետևանքներ է առաջացնելու, օրինակ, եթե կազմակերպությունը խախտում է նախագծի 4-րդ կետով սահմանված ժամկետները:</w:t>
            </w:r>
            <w:r w:rsidRPr="007C7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59ED132F" w14:textId="1EB2D9D6" w:rsidR="004E74A5" w:rsidRPr="004E74A5" w:rsidRDefault="004E74A5" w:rsidP="004E74A5">
            <w:pPr>
              <w:shd w:val="clear" w:color="auto" w:fill="FFFFFF"/>
              <w:spacing w:line="240" w:lineRule="auto"/>
              <w:ind w:right="141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E74A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 ի գիտություն</w:t>
            </w:r>
          </w:p>
          <w:p w14:paraId="2621ED8B" w14:textId="06AC445C" w:rsidR="0057497F" w:rsidRPr="004E74A5" w:rsidRDefault="004E74A5" w:rsidP="004E74A5">
            <w:pPr>
              <w:shd w:val="clear" w:color="auto" w:fill="FFFFFF"/>
              <w:spacing w:line="240" w:lineRule="auto"/>
              <w:ind w:right="14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E74A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Հաշվի առնելով, որ սույն որոշման 4-րդ կետով սահմանված է 3 տարի ժամկետ, որի ընթացքում պետք է լաբորատոր-ախտորոշիչ գործունեության տեսակի լիցենզիա ունեցող բժշկական օգնություն և սպասարկում իրականացնող կազմակերպությունները ներդեն որակի կառավարման համակարգ, մինչև այդ ժամկետի ավարտը նախատեսվում է համապատասխան օրենքում կատարել փոփոխություններ՝ նախատեսելով որակի կառավարման համակարգի ներդրման պարտադիր պահանջը չկատարողների համար պատասխանատվության միջոցներ:</w:t>
            </w:r>
            <w:r w:rsidRPr="004E74A5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4E74A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49591A" w:rsidRPr="00B84097" w14:paraId="44E326DE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0CD26C57" w14:textId="7EA44FFD" w:rsidR="0049591A" w:rsidRPr="007C79F2" w:rsidRDefault="007C79F2" w:rsidP="007C79F2">
            <w:pPr>
              <w:spacing w:after="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հավելվածի 4-րդ կետով սահմանված են </w:t>
            </w:r>
            <w:r w:rsidRPr="007C79F2">
              <w:rPr>
                <w:rFonts w:ascii="GHEA Grapalat" w:eastAsia="Arial" w:hAnsi="GHEA Grapalat" w:cs="Arial"/>
                <w:i/>
                <w:sz w:val="22"/>
                <w:szCs w:val="22"/>
                <w:lang w:val="hy-AM"/>
              </w:rPr>
              <w:t>բժշկական</w:t>
            </w:r>
            <w:r w:rsidRPr="007C79F2">
              <w:rPr>
                <w:rFonts w:ascii="GHEA Grapalat" w:eastAsia="GHEA Grapalat" w:hAnsi="GHEA Grapalat" w:cs="GHEA Grapalat"/>
                <w:i/>
                <w:sz w:val="22"/>
                <w:szCs w:val="22"/>
                <w:lang w:val="hy-AM"/>
              </w:rPr>
              <w:t xml:space="preserve"> </w:t>
            </w:r>
            <w:r w:rsidRPr="007C79F2">
              <w:rPr>
                <w:rFonts w:ascii="GHEA Grapalat" w:eastAsia="Arial" w:hAnsi="GHEA Grapalat" w:cs="Arial"/>
                <w:i/>
                <w:sz w:val="22"/>
                <w:szCs w:val="22"/>
                <w:lang w:val="hy-AM"/>
              </w:rPr>
              <w:t>կազմակերպության</w:t>
            </w:r>
            <w:r w:rsidRPr="007C79F2">
              <w:rPr>
                <w:rFonts w:ascii="GHEA Grapalat" w:eastAsia="GHEA Grapalat" w:hAnsi="GHEA Grapalat" w:cs="GHEA Grapalat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C79F2">
              <w:rPr>
                <w:rFonts w:ascii="GHEA Grapalat" w:eastAsia="Arial" w:hAnsi="GHEA Grapalat" w:cs="Arial"/>
                <w:i/>
                <w:sz w:val="22"/>
                <w:szCs w:val="22"/>
                <w:lang w:val="hy-AM"/>
              </w:rPr>
              <w:t>որակի</w:t>
            </w:r>
            <w:r w:rsidRPr="007C79F2">
              <w:rPr>
                <w:rFonts w:ascii="GHEA Grapalat" w:eastAsia="GHEA Grapalat" w:hAnsi="GHEA Grapalat" w:cs="GHEA Grapalat"/>
                <w:i/>
                <w:sz w:val="22"/>
                <w:szCs w:val="22"/>
                <w:lang w:val="hy-AM"/>
              </w:rPr>
              <w:t xml:space="preserve"> </w:t>
            </w:r>
            <w:r w:rsidRPr="007C79F2">
              <w:rPr>
                <w:rFonts w:ascii="GHEA Grapalat" w:eastAsia="Arial" w:hAnsi="GHEA Grapalat" w:cs="Arial"/>
                <w:i/>
                <w:sz w:val="22"/>
                <w:szCs w:val="22"/>
                <w:lang w:val="hy-AM"/>
              </w:rPr>
              <w:t>կառավարման</w:t>
            </w:r>
            <w:r w:rsidRPr="007C79F2">
              <w:rPr>
                <w:rFonts w:ascii="GHEA Grapalat" w:eastAsia="GHEA Grapalat" w:hAnsi="GHEA Grapalat" w:cs="GHEA Grapalat"/>
                <w:i/>
                <w:sz w:val="22"/>
                <w:szCs w:val="22"/>
                <w:lang w:val="hy-AM"/>
              </w:rPr>
              <w:t xml:space="preserve"> </w:t>
            </w:r>
            <w:r w:rsidRPr="007C79F2">
              <w:rPr>
                <w:rFonts w:ascii="GHEA Grapalat" w:eastAsia="Arial" w:hAnsi="GHEA Grapalat" w:cs="Arial"/>
                <w:i/>
                <w:sz w:val="22"/>
                <w:szCs w:val="22"/>
                <w:lang w:val="hy-AM"/>
              </w:rPr>
              <w:t>համակարգին</w:t>
            </w:r>
            <w:r w:rsidRPr="007C79F2">
              <w:rPr>
                <w:rFonts w:ascii="GHEA Grapalat" w:eastAsia="GHEA Grapalat" w:hAnsi="GHEA Grapalat" w:cs="GHEA Grapalat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C79F2">
              <w:rPr>
                <w:rFonts w:ascii="GHEA Grapalat" w:eastAsia="Arial" w:hAnsi="GHEA Grapalat" w:cs="Arial"/>
                <w:i/>
                <w:sz w:val="22"/>
                <w:szCs w:val="22"/>
                <w:shd w:val="clear" w:color="auto" w:fill="FFFFFF"/>
                <w:lang w:val="hy-AM"/>
              </w:rPr>
              <w:t>ներկայացվող</w:t>
            </w:r>
            <w:r w:rsidRPr="007C79F2">
              <w:rPr>
                <w:rFonts w:ascii="GHEA Grapalat" w:eastAsia="GHEA Grapalat" w:hAnsi="GHEA Grapalat" w:cs="GHEA Grapalat"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C79F2">
              <w:rPr>
                <w:rFonts w:ascii="GHEA Grapalat" w:eastAsia="Arial" w:hAnsi="GHEA Grapalat" w:cs="Arial"/>
                <w:i/>
                <w:sz w:val="22"/>
                <w:szCs w:val="22"/>
                <w:lang w:val="hy-AM"/>
              </w:rPr>
              <w:t>պահանջները</w:t>
            </w:r>
            <w:r w:rsidRPr="007C79F2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, որոնց մի մասը (օրինակ՝ 4-րդ կետի 1-ին ենթակետի </w:t>
            </w: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«ա», «բ» </w:t>
            </w: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«գ» «դ», «ժ», 2-րդ ենթակետի «ա», </w:t>
            </w:r>
            <w:r w:rsidRPr="007C79F2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  </w:t>
            </w: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«գ», </w:t>
            </w:r>
            <w:r w:rsidRPr="007C79F2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  </w:t>
            </w: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«դ» </w:t>
            </w:r>
            <w:r w:rsidRPr="007C79F2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 և այլն) ընդհանրական են ձևակերպված, ինչը իրավական որոշակիության սկզբունքի ապահովման տեսանկյունից խնդրահարույց է, և միաժամանակ </w:t>
            </w:r>
            <w:r w:rsidRPr="007C7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ձևակերպված չէ բավարար ճշգրտությամբ, որը թույլ կտա բժշկական կազմակերպություններին իրենց վարքագիծը համապատասխանեցնել դրանց: Բացի այդ, առկա են որոշակի պահանջներ, որոնք </w:t>
            </w:r>
            <w:r w:rsidRPr="007C79F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օրենսդրական կարգավորումների և դրանից բխող պայմանագրային իրավա</w:t>
            </w:r>
            <w:r w:rsidR="0008004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-</w:t>
            </w:r>
            <w:r w:rsidRPr="007C79F2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հարաբերությունների կարգավորման դաշտում են:</w:t>
            </w:r>
            <w:r w:rsidRPr="007C7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670E4D9B" w14:textId="7865C337" w:rsidR="0049591A" w:rsidRDefault="003C2F44" w:rsidP="00987CB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 մասնակի.</w:t>
            </w:r>
          </w:p>
          <w:p w14:paraId="4F9645F4" w14:textId="1AA9B4E8" w:rsidR="003C2F44" w:rsidRDefault="00560533" w:rsidP="00B56065">
            <w:pPr>
              <w:tabs>
                <w:tab w:val="left" w:pos="142"/>
                <w:tab w:val="left" w:pos="3780"/>
              </w:tabs>
              <w:autoSpaceDE w:val="0"/>
              <w:autoSpaceDN w:val="0"/>
              <w:adjustRightInd w:val="0"/>
              <w:rPr>
                <w:rFonts w:ascii="GHEA Grapalat" w:eastAsia="Arial" w:hAnsi="GHEA Grapalat" w:cs="Arial"/>
                <w:sz w:val="22"/>
                <w:szCs w:val="22"/>
                <w:lang w:val="hy-AM"/>
              </w:rPr>
            </w:pPr>
            <w:r w:rsidRPr="0008004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հավելվածի 4-րդ կետով սահմանված  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բժշկական</w:t>
            </w:r>
            <w:r w:rsidRPr="0008004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կազմակերպության</w:t>
            </w:r>
            <w:r w:rsidRPr="00080043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որակի</w:t>
            </w:r>
            <w:r w:rsidRPr="0008004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կառավարման</w:t>
            </w:r>
            <w:r w:rsidRPr="0008004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համակարգին</w:t>
            </w:r>
            <w:r w:rsidRPr="00080043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ներկայացվող</w:t>
            </w:r>
            <w:r w:rsidRPr="00080043">
              <w:rPr>
                <w:rFonts w:ascii="GHEA Grapalat" w:eastAsia="GHEA Grapalat" w:hAnsi="GHEA Grapalat" w:cs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lastRenderedPageBreak/>
              <w:t xml:space="preserve">պահանջները համահունչ են </w:t>
            </w:r>
            <w:r w:rsidRPr="0056053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ՀՍՏ</w:t>
            </w:r>
            <w:r w:rsidRPr="0056053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56053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ԻՍՕ</w:t>
            </w:r>
            <w:r w:rsidRPr="0056053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15189:2013 </w:t>
            </w:r>
            <w:r w:rsidR="008127F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«</w:t>
            </w:r>
            <w:r w:rsidR="008127FE" w:rsidRPr="00B84097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Բժշկական լաբորատորիաներ. Որակին և իրազեկությանը ներկայացվող պահանջներ»</w:t>
            </w:r>
            <w:r w:rsidR="008127FE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56053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ստանդարտի պահանջներին</w:t>
            </w:r>
            <w:r w:rsidR="00B56065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, իսկ </w:t>
            </w:r>
            <w:r w:rsidR="004950B3"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կիրառված</w:t>
            </w:r>
            <w:r w:rsidR="004950B3" w:rsidRPr="0008004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հասկացությ</w:t>
            </w:r>
            <w:bookmarkStart w:id="0" w:name="_GoBack"/>
            <w:bookmarkEnd w:id="0"/>
            <w:r w:rsid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ունների</w:t>
            </w:r>
            <w:r w:rsidR="004950B3" w:rsidRPr="0008004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4950B3"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և</w:t>
            </w:r>
            <w:r w:rsidR="004950B3" w:rsidRPr="00080043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եզրույթների սահմանումները</w:t>
            </w:r>
            <w:r w:rsidR="004950B3"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 բե</w:t>
            </w:r>
            <w:r w:rsidR="003C2F44"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րված են</w:t>
            </w:r>
            <w:r w:rsidR="004950B3"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 </w:t>
            </w:r>
            <w:r w:rsidR="00893705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 xml:space="preserve">նախագծի հավելվածի </w:t>
            </w:r>
            <w:r w:rsidR="004950B3"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2-րդ գլխում</w:t>
            </w:r>
            <w:r w:rsidR="00080043" w:rsidRPr="00080043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:</w:t>
            </w:r>
          </w:p>
          <w:p w14:paraId="7F92FC3A" w14:textId="6EE7FCCF" w:rsidR="003C2F44" w:rsidRPr="00EB482D" w:rsidRDefault="00080043" w:rsidP="0078147E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8004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Միաժամանակ 7-րդ կետը լրա</w:t>
            </w:r>
            <w:r w:rsidR="0078147E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ցվել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է, հստակ</w:t>
            </w:r>
            <w:r w:rsidR="0078147E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եց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վել է՝ որակի կառավարման համակարգի ներդրման մեթոդական ուղեցույցի բովանդակությունը և նպատակները, ըստ որի՝ այն մշակվելու է 3-րդ գլխում թվարկված դրույթների</w:t>
            </w:r>
            <w:r w:rsidR="00EB29AC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, ընդհանրական </w:t>
            </w:r>
            <w:r w:rsidRPr="00080043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պահանջների մանրամասն հստակեցման և ներդրման ուղղորդման նպատակով:</w:t>
            </w:r>
            <w:r w:rsidR="00B56065" w:rsidRPr="00EB482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FA608A" w:rsidRPr="00D10F47" w14:paraId="7E51576E" w14:textId="77777777" w:rsidTr="00FA608A">
        <w:trPr>
          <w:trHeight w:val="375"/>
        </w:trPr>
        <w:tc>
          <w:tcPr>
            <w:tcW w:w="7648" w:type="dxa"/>
            <w:gridSpan w:val="2"/>
            <w:vMerge w:val="restart"/>
            <w:shd w:val="clear" w:color="auto" w:fill="BFBFBF" w:themeFill="background1" w:themeFillShade="BF"/>
          </w:tcPr>
          <w:p w14:paraId="4D14ADD1" w14:textId="77777777" w:rsidR="004849B8" w:rsidRPr="00C24853" w:rsidRDefault="00FA608A" w:rsidP="008A5C54">
            <w:pPr>
              <w:spacing w:after="0" w:line="240" w:lineRule="auto"/>
              <w:ind w:firstLine="27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9</w:t>
            </w:r>
            <w:r w:rsidRPr="00802881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8028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="004849B8" w:rsidRPr="00C24853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 վարչապետի աշխատակազմի </w:t>
            </w:r>
          </w:p>
          <w:p w14:paraId="2D5CF7BB" w14:textId="77777777" w:rsidR="004849B8" w:rsidRPr="00C24853" w:rsidRDefault="004849B8" w:rsidP="008A5C54">
            <w:pPr>
              <w:spacing w:after="0" w:line="240" w:lineRule="auto"/>
              <w:ind w:firstLine="27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24853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սոցիալական հարցերի վարչություն</w:t>
            </w:r>
          </w:p>
          <w:p w14:paraId="4AF66223" w14:textId="6F6692A5" w:rsidR="00FA608A" w:rsidRPr="00D10F47" w:rsidRDefault="00FA608A" w:rsidP="00315C9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612" w:type="dxa"/>
            <w:gridSpan w:val="2"/>
            <w:shd w:val="clear" w:color="auto" w:fill="BFBFBF" w:themeFill="background1" w:themeFillShade="BF"/>
          </w:tcPr>
          <w:p w14:paraId="691FA6DD" w14:textId="6138E7DC" w:rsidR="00FA608A" w:rsidRPr="00D10F47" w:rsidRDefault="0049591A" w:rsidP="00315C92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10</w:t>
            </w: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D10F47">
              <w:rPr>
                <w:rFonts w:ascii="GHEA Grapalat" w:hAnsi="GHEA Grapalat" w:cs="Sylfaen"/>
                <w:sz w:val="22"/>
                <w:szCs w:val="22"/>
              </w:rPr>
              <w:t>0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  <w:r w:rsidRPr="00D10F47">
              <w:rPr>
                <w:rFonts w:ascii="GHEA Grapalat" w:hAnsi="GHEA Grapalat" w:cs="Sylfaen"/>
                <w:sz w:val="22"/>
                <w:szCs w:val="22"/>
                <w:lang w:val="hy-AM"/>
              </w:rPr>
              <w:t>.2021թ.</w:t>
            </w:r>
          </w:p>
        </w:tc>
      </w:tr>
      <w:tr w:rsidR="00FA608A" w:rsidRPr="00D10F47" w14:paraId="0A82FF1E" w14:textId="77777777" w:rsidTr="00315C92">
        <w:trPr>
          <w:trHeight w:val="375"/>
        </w:trPr>
        <w:tc>
          <w:tcPr>
            <w:tcW w:w="7648" w:type="dxa"/>
            <w:gridSpan w:val="2"/>
            <w:vMerge/>
            <w:shd w:val="clear" w:color="auto" w:fill="BFBFBF" w:themeFill="background1" w:themeFillShade="BF"/>
          </w:tcPr>
          <w:p w14:paraId="26A94834" w14:textId="77777777" w:rsidR="00FA608A" w:rsidRDefault="00FA608A" w:rsidP="00315C9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12" w:type="dxa"/>
            <w:gridSpan w:val="2"/>
            <w:shd w:val="clear" w:color="auto" w:fill="BFBFBF" w:themeFill="background1" w:themeFillShade="BF"/>
          </w:tcPr>
          <w:p w14:paraId="4743AE50" w14:textId="470691F4" w:rsidR="00FA608A" w:rsidRPr="00B006D5" w:rsidRDefault="0049591A" w:rsidP="00315C92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A608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02/11.2/25315-2021</w:t>
            </w:r>
          </w:p>
        </w:tc>
      </w:tr>
      <w:tr w:rsidR="00FA608A" w:rsidRPr="00B84097" w14:paraId="6FD3117B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23004C09" w14:textId="40449A62" w:rsidR="00FA608A" w:rsidRPr="000766BB" w:rsidRDefault="00B006D5" w:rsidP="00B006D5">
            <w:pPr>
              <w:spacing w:before="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766BB">
              <w:rPr>
                <w:rFonts w:ascii="GHEA Grapalat" w:hAnsi="GHEA Grapalat" w:cs="Sylfaen"/>
                <w:sz w:val="22"/>
                <w:szCs w:val="22"/>
                <w:lang w:val="et-EE"/>
              </w:rPr>
              <w:t>«</w:t>
            </w:r>
            <w:r w:rsidRPr="000766BB">
              <w:rPr>
                <w:rFonts w:ascii="GHEA Grapalat" w:hAnsi="GHEA Grapalat" w:cs="Arial"/>
                <w:sz w:val="22"/>
                <w:szCs w:val="22"/>
                <w:lang w:val="hy-AM"/>
              </w:rPr>
              <w:t>Լ</w:t>
            </w:r>
            <w:r w:rsidRPr="000766BB">
              <w:rPr>
                <w:rFonts w:ascii="GHEA Grapalat" w:hAnsi="GHEA Grapalat"/>
                <w:sz w:val="22"/>
                <w:szCs w:val="22"/>
                <w:lang w:val="hy-AM"/>
              </w:rPr>
              <w:t>աբորատոր գործունեություն իրականացնող կազմակերպություններում որակի կառավարման համակարգը և ներդրման կարգը սահմանելու մասին</w:t>
            </w:r>
            <w:r w:rsidRPr="000766BB">
              <w:rPr>
                <w:rFonts w:ascii="GHEA Grapalat" w:hAnsi="GHEA Grapalat" w:cs="Sylfaen"/>
                <w:sz w:val="22"/>
                <w:szCs w:val="22"/>
                <w:lang w:val="et-EE"/>
              </w:rPr>
              <w:t>»</w:t>
            </w:r>
            <w:r w:rsidRPr="000766BB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կառավարության որոշման նախագծի (այսուհետ՝ նախագիծ) 2-րդ կետով   առողջապահության նախարարին առաջարկվում է ապահովել որակի կառավարման համակարգի ներդրման վերաբերյալ պարտադիր դասընթացների կազմակերպումը շարունակական մասնագիտական զարգացման ծրագրերում՝ բժշկական օգնություն և սպասարկում իրականացնող կազմակերպությունների անձնակազմի  համար: Հաշվի առնելով, որ նախագծի 3-րդ կետում նշվում, որ որոշումն ուժի մեջ է մտնում 6 ամիս հետո, առաջարկում ենք վերը նշված 2-րդ կետում սահմանել հանձնարարականի կատարման ժամկետ: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543DE951" w14:textId="2BC2EBE5" w:rsidR="00FA608A" w:rsidRPr="000766BB" w:rsidRDefault="00195323" w:rsidP="0089370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766BB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14:paraId="5D71BFAC" w14:textId="293D2A3F" w:rsidR="00195323" w:rsidRPr="000766BB" w:rsidRDefault="00195323" w:rsidP="00FC1BF2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766B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Կատարվել է լրացում </w:t>
            </w:r>
            <w:r w:rsidRPr="000766BB">
              <w:rPr>
                <w:rFonts w:ascii="GHEA Grapalat" w:hAnsi="GHEA Grapalat"/>
                <w:sz w:val="22"/>
                <w:szCs w:val="22"/>
                <w:lang w:val="hy-AM"/>
              </w:rPr>
              <w:t>ՀՀ կառավարության որոշման նախագծի 2-րդ կետում՝ որպես ժամկետ նշվել է՝ «</w:t>
            </w:r>
            <w:r w:rsidRPr="000766BB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Սույն որոշումն ուժի մեջ մտնելուց հետո</w:t>
            </w:r>
            <w:r w:rsidR="00084F80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՝ 3 տարվա ընթացքում</w:t>
            </w:r>
            <w:r w:rsidRPr="000766BB">
              <w:rPr>
                <w:rFonts w:ascii="GHEA Grapalat" w:eastAsia="Arial" w:hAnsi="GHEA Grapalat" w:cs="Arial"/>
                <w:sz w:val="22"/>
                <w:szCs w:val="22"/>
                <w:lang w:val="hy-AM"/>
              </w:rPr>
              <w:t>»</w:t>
            </w:r>
            <w:r w:rsidRPr="000766B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</w:p>
        </w:tc>
      </w:tr>
      <w:tr w:rsidR="00481D80" w:rsidRPr="00B84097" w14:paraId="00DC2DC0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26725AC5" w14:textId="70F1168A" w:rsidR="00481D80" w:rsidRPr="000766BB" w:rsidRDefault="00B006D5" w:rsidP="00B006D5">
            <w:pPr>
              <w:spacing w:before="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766B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Նախագծի  4-րդ կետով առաջարկվում է սահմանել որակի կառավարման համակարգի ներդրման ժամկետները կազմակերպությունների համար, սակայն հիմնավորման մեջ անդրադարձ չկա այն հարցին, թե ինչ հաշվարկների հիման վրա է ընտրվել 3 տարի ժամկետը: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59A95FFB" w14:textId="5CECECA8" w:rsidR="00481D80" w:rsidRPr="00724942" w:rsidRDefault="00195323" w:rsidP="00390B4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</w:t>
            </w:r>
            <w:r w:rsidRPr="00724942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  <w:p w14:paraId="0C10F037" w14:textId="1E899DC2" w:rsidR="00312462" w:rsidRPr="000766BB" w:rsidRDefault="00312462" w:rsidP="00893705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2494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Ժամկետ սահմանելու համար որևէ հաշվարկ չի </w:t>
            </w:r>
            <w:r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կատարվել, այն որոշվել է կառավարության որոշման նախագիծը մշակող աշխատանքային խմբի կողմից, </w:t>
            </w:r>
            <w:r w:rsidR="00654C7F"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>ընդ</w:t>
            </w:r>
            <w:r w:rsidR="00B72725"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54C7F"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որում </w:t>
            </w:r>
            <w:r w:rsidR="009379D3"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>երատեսչություններին ուղարկված կարծիքներից կարելի է եզրակացնել, որ սահմանված ժամկետը իրատեսական է</w:t>
            </w:r>
            <w:r w:rsidR="009379D3" w:rsidRPr="00FC1BF2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B006D5" w:rsidRPr="00B84097" w14:paraId="2F0EDA71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2F583944" w14:textId="3593A11F" w:rsidR="00B006D5" w:rsidRPr="00B02464" w:rsidRDefault="00B006D5" w:rsidP="00B006D5">
            <w:pPr>
              <w:spacing w:befor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02464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հավելվածի 4-րդ կետով սահմանվող բժշկական կազմակերպության որակի կառավարման համակարգին ներկայացվող պահանջները, մասնավորապես՝</w:t>
            </w:r>
            <w:r w:rsidRPr="00B0246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3-րդ ենթակետով ներկայացված  բժշկական կազմակերպության ղեկավարին ներկայացվող պահանջներն առաջարկում ենք վերանայել, հաշվի առնելով այն, որ հասկանալի չէ կապը ներկայացված որոշ կետերի և որակի ապահովման համակարգի հետ (օրինակ՝ ա, ե, է, ը մասեր):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325EC4CF" w14:textId="6FAF9AD0" w:rsidR="00B006D5" w:rsidRDefault="00B02464" w:rsidP="00987CB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է.</w:t>
            </w:r>
          </w:p>
          <w:p w14:paraId="3ED30616" w14:textId="0B52B2C0" w:rsidR="00B02464" w:rsidRDefault="008A5C54" w:rsidP="00987CB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Նա</w:t>
            </w:r>
            <w:r w:rsidR="00B02464">
              <w:rPr>
                <w:rFonts w:ascii="GHEA Grapalat" w:hAnsi="GHEA Grapalat" w:cs="Arial"/>
                <w:sz w:val="22"/>
                <w:szCs w:val="22"/>
                <w:lang w:val="hy-AM"/>
              </w:rPr>
              <w:t>խագծի հավելվածի</w:t>
            </w:r>
            <w:r w:rsidR="00FC1BF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2D6F" w:rsidRPr="00B02464">
              <w:rPr>
                <w:rFonts w:ascii="GHEA Grapalat" w:hAnsi="GHEA Grapalat"/>
                <w:sz w:val="22"/>
                <w:szCs w:val="22"/>
                <w:lang w:val="hy-AM"/>
              </w:rPr>
              <w:t>4-րդ կետ</w:t>
            </w:r>
            <w:r w:rsidR="003B2D6F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B0246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B02464" w:rsidRPr="00B02464">
              <w:rPr>
                <w:rFonts w:ascii="GHEA Grapalat" w:hAnsi="GHEA Grapalat" w:cs="Arial"/>
                <w:sz w:val="22"/>
                <w:szCs w:val="22"/>
                <w:lang w:val="hy-AM"/>
              </w:rPr>
              <w:t>3-րդ ենթակետ</w:t>
            </w:r>
            <w:r w:rsidR="00B0246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ի </w:t>
            </w:r>
            <w:r w:rsidR="00B02464" w:rsidRPr="00B0246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ա, </w:t>
            </w:r>
            <w:r w:rsidR="003B2D6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գ, </w:t>
            </w:r>
            <w:r w:rsidR="00B02464" w:rsidRPr="00B0246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ե, է, ը </w:t>
            </w:r>
            <w:r w:rsidR="00B72725">
              <w:rPr>
                <w:rFonts w:ascii="GHEA Grapalat" w:hAnsi="GHEA Grapalat" w:cs="Arial"/>
                <w:sz w:val="22"/>
                <w:szCs w:val="22"/>
                <w:lang w:val="hy-AM"/>
              </w:rPr>
              <w:t>պարբերությունները</w:t>
            </w:r>
            <w:r w:rsidR="00B02464">
              <w:rPr>
                <w:rFonts w:ascii="GHEA Grapalat" w:hAnsi="GHEA Grapalat" w:cs="Arial"/>
                <w:sz w:val="22"/>
                <w:szCs w:val="22"/>
                <w:lang w:val="hy-AM"/>
              </w:rPr>
              <w:t>ը խմբագրվել են</w:t>
            </w:r>
          </w:p>
          <w:p w14:paraId="6699A2FE" w14:textId="4F6D623E" w:rsidR="00B02464" w:rsidRPr="00EB482D" w:rsidRDefault="00B02464" w:rsidP="00987CB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481D80" w:rsidRPr="00B84097" w14:paraId="3C6323DE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7CB928F1" w14:textId="215A1EAF" w:rsidR="00481D80" w:rsidRPr="00B02464" w:rsidRDefault="00B006D5" w:rsidP="00B006D5">
            <w:pPr>
              <w:spacing w:before="0" w:after="0"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B0246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Նախագծով առաջարկվում է որակի կառավարման համակարգի ներդրման մեթոդական ուղեցույցը և որակի կառավարման համակարգի ներդրման համապատասխանությունը գնահատելու գործիքը հաստատելու լիազորությունը վերապահել լիազոր մարմնին, միաժամանակ սահմանվում է, որ գնահատման գործիքով 80 (ութսուն) և ավելի անցումային տոկոս հավաքած բժշկական կազմակերպությունում որակի կառավարման համակարգի ներդրման համապատասխանության դիմումը բավարարվում է: Հաշվի առնելով, որ սույն նախագծի կարգավորման առարկան կոնկրետ որակի կառավարման համակարգ ներդրումն է, առաջարկում ենք նախագծում առավել մանրամասն ներկայացնել համակարգի ներդրման հիմնական դրույթները, ինչը նաև թույլ կտա հասկանալ գնահատման </w:t>
            </w:r>
            <w:r w:rsidR="00DB7BCF">
              <w:rPr>
                <w:rFonts w:ascii="GHEA Grapalat" w:hAnsi="GHEA Grapalat" w:cs="Arial"/>
                <w:sz w:val="22"/>
                <w:szCs w:val="22"/>
                <w:lang w:val="hy-AM"/>
              </w:rPr>
              <w:t>գո</w:t>
            </w:r>
            <w:r w:rsidRPr="00B02464">
              <w:rPr>
                <w:rFonts w:ascii="GHEA Grapalat" w:hAnsi="GHEA Grapalat" w:cs="Arial"/>
                <w:sz w:val="22"/>
                <w:szCs w:val="22"/>
                <w:lang w:val="hy-AM"/>
              </w:rPr>
              <w:t>րծիքի բնույթը:</w:t>
            </w:r>
            <w:r w:rsidRPr="00B0246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338DBFC0" w14:textId="0E0C975E" w:rsidR="00481D80" w:rsidRPr="006812E5" w:rsidRDefault="00DB7BCF" w:rsidP="006812E5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12E5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մասնակի.</w:t>
            </w:r>
          </w:p>
          <w:p w14:paraId="6664998A" w14:textId="34476490" w:rsidR="00DB7BCF" w:rsidRPr="00EB482D" w:rsidRDefault="006812E5" w:rsidP="00893705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12E5">
              <w:rPr>
                <w:rFonts w:ascii="GHEA Grapalat" w:hAnsi="GHEA Grapalat" w:cs="Arial"/>
                <w:sz w:val="22"/>
                <w:szCs w:val="22"/>
                <w:lang w:val="hy-AM"/>
              </w:rPr>
              <w:t>Ո</w:t>
            </w:r>
            <w:r w:rsidR="00DB7BCF" w:rsidRPr="006812E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րակի կառավարման համակարգի ներդրման հիմնական դրույթները </w:t>
            </w:r>
            <w:r w:rsidRPr="006812E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մանրամասն </w:t>
            </w:r>
            <w:r w:rsidR="00DB7BCF" w:rsidRPr="006812E5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ներկայացված են </w:t>
            </w:r>
            <w:r w:rsidR="0017287F" w:rsidRPr="00B006D5">
              <w:rPr>
                <w:rFonts w:ascii="GHEA Grapalat" w:hAnsi="GHEA Grapalat" w:cs="Arial"/>
                <w:lang w:val="hy-AM"/>
              </w:rPr>
              <w:t>նախագծի հավելվածի</w:t>
            </w:r>
            <w:r w:rsidR="0017287F" w:rsidRPr="006812E5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B7BCF" w:rsidRPr="006812E5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3-րդ գլխում: Միաժամանակ 7-րդ կետը լրամշակվել է, հստակ</w:t>
            </w:r>
            <w:r w:rsidR="00AE6758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եց</w:t>
            </w:r>
            <w:r w:rsidR="00DB7BCF" w:rsidRPr="006812E5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վել է՝ որակի կառավարման համակարգի ներդրման մեթոդական ուղեցույցի բովանդակությունը և նպատակները</w:t>
            </w:r>
            <w:r w:rsidRPr="006812E5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, ըստ որի՝ այն մշակվելու է 3-րդ գլխում թվարկված դրույթների և պահանջների հստակեցման և ներդրման ուղղորդման նպատակով</w:t>
            </w:r>
            <w:r w:rsidR="00DB7BCF" w:rsidRPr="006812E5">
              <w:rPr>
                <w:rFonts w:ascii="GHEA Grapalat" w:eastAsia="Arial" w:hAnsi="GHEA Grapalat" w:cs="Arial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</w:tr>
      <w:tr w:rsidR="00481D80" w:rsidRPr="00B84097" w14:paraId="6C728F76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76217A30" w14:textId="71C8921A" w:rsidR="00481D80" w:rsidRPr="008A5C54" w:rsidRDefault="00B006D5" w:rsidP="00B006D5">
            <w:pPr>
              <w:spacing w:before="0" w:after="0"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A5C54">
              <w:rPr>
                <w:rFonts w:ascii="GHEA Grapalat" w:hAnsi="GHEA Grapalat" w:cs="Arial"/>
                <w:sz w:val="22"/>
                <w:szCs w:val="22"/>
                <w:lang w:val="hy-AM"/>
              </w:rPr>
              <w:t>Առաջարկում ենք  քննարկել և միավորել նախագծի հավելվածի 11-րդ և 12-րդ կետերը՝ կրկնությունից խուսափելու նպատակով:</w:t>
            </w:r>
            <w:r w:rsidRPr="008A5C54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4E0E236B" w14:textId="77777777" w:rsidR="00481D80" w:rsidRPr="008A5C54" w:rsidRDefault="0017287F" w:rsidP="00987CB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A5C5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է.</w:t>
            </w:r>
          </w:p>
          <w:p w14:paraId="7D59788C" w14:textId="33B22B38" w:rsidR="0017287F" w:rsidRPr="008A5C54" w:rsidRDefault="0017287F" w:rsidP="00AE675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A5C5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նախագծի հավելվածի 11-րդ և 12-րդ կետերը </w:t>
            </w:r>
            <w:r w:rsidRPr="008A5C54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միավոր</w:t>
            </w:r>
            <w:r w:rsidR="00AE6758">
              <w:rPr>
                <w:rFonts w:ascii="GHEA Grapalat" w:hAnsi="GHEA Grapalat" w:cs="Arial"/>
                <w:sz w:val="22"/>
                <w:szCs w:val="22"/>
                <w:lang w:val="hy-AM"/>
              </w:rPr>
              <w:t>վ</w:t>
            </w:r>
            <w:r w:rsidRPr="008A5C54">
              <w:rPr>
                <w:rFonts w:ascii="GHEA Grapalat" w:hAnsi="GHEA Grapalat" w:cs="Arial"/>
                <w:sz w:val="22"/>
                <w:szCs w:val="22"/>
                <w:lang w:val="hy-AM"/>
              </w:rPr>
              <w:t>ել են</w:t>
            </w:r>
            <w:r w:rsidR="008A5C54"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</w:p>
        </w:tc>
      </w:tr>
      <w:tr w:rsidR="00B006D5" w:rsidRPr="00B84097" w14:paraId="4C90BD24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3CADBF2E" w14:textId="6F64604F" w:rsidR="00B006D5" w:rsidRPr="008A5C54" w:rsidRDefault="00B006D5" w:rsidP="00B006D5">
            <w:pPr>
              <w:spacing w:before="0" w:after="0" w:line="24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8A5C54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 xml:space="preserve">Միաժամանակ, առաջարկում ենք պարզաբանել համակարգի ներդրման համապատասխանության գնահատման համար նախագծով առաջարկվող ժամկետները: </w:t>
            </w:r>
          </w:p>
        </w:tc>
        <w:tc>
          <w:tcPr>
            <w:tcW w:w="5223" w:type="dxa"/>
            <w:gridSpan w:val="3"/>
            <w:shd w:val="clear" w:color="auto" w:fill="FFFFFF" w:themeFill="background1"/>
          </w:tcPr>
          <w:p w14:paraId="376117DB" w14:textId="3A5016E4" w:rsidR="008A5C54" w:rsidRPr="008A5C54" w:rsidRDefault="008A5C54" w:rsidP="008A5C5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A5C5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է.</w:t>
            </w:r>
          </w:p>
          <w:p w14:paraId="708C2C69" w14:textId="66D03F33" w:rsidR="00B006D5" w:rsidRPr="008A5C54" w:rsidRDefault="008A5C54" w:rsidP="008A5C5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A5C54">
              <w:rPr>
                <w:rFonts w:ascii="GHEA Grapalat" w:hAnsi="GHEA Grapalat" w:cs="Arial"/>
                <w:sz w:val="22"/>
                <w:szCs w:val="22"/>
                <w:lang w:val="hy-AM"/>
              </w:rPr>
              <w:t>համակարգի ներդրման համապատասխանության գնահատման համար սահմանվել է ժամկետ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</w:p>
        </w:tc>
      </w:tr>
    </w:tbl>
    <w:p w14:paraId="33A15FDA" w14:textId="77777777" w:rsidR="003F2B21" w:rsidRPr="00860DA6" w:rsidRDefault="003F2B21" w:rsidP="00860DA6">
      <w:pPr>
        <w:spacing w:line="360" w:lineRule="auto"/>
        <w:rPr>
          <w:rFonts w:ascii="GHEA Grapalat" w:hAnsi="GHEA Grapalat"/>
          <w:lang w:val="hy-AM"/>
        </w:rPr>
      </w:pPr>
    </w:p>
    <w:p w14:paraId="50E6FF6B" w14:textId="77777777" w:rsidR="00500AC2" w:rsidRPr="00860DA6" w:rsidRDefault="00500AC2" w:rsidP="00860DA6">
      <w:pPr>
        <w:spacing w:line="360" w:lineRule="auto"/>
        <w:rPr>
          <w:rFonts w:ascii="GHEA Grapalat" w:hAnsi="GHEA Grapalat"/>
          <w:lang w:val="hy-AM"/>
        </w:rPr>
      </w:pPr>
    </w:p>
    <w:p w14:paraId="48E181D0" w14:textId="77777777" w:rsidR="000B6557" w:rsidRPr="00860DA6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0E3DEF84" w14:textId="77777777" w:rsidR="000B6557" w:rsidRPr="00860DA6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791A6474" w14:textId="77777777" w:rsidR="000B6557" w:rsidRPr="00860DA6" w:rsidRDefault="000B6557" w:rsidP="00860DA6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860DA6" w:rsidSect="00802881">
      <w:headerReference w:type="default" r:id="rId7"/>
      <w:pgSz w:w="11906" w:h="16838" w:code="9"/>
      <w:pgMar w:top="1138" w:right="850" w:bottom="99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8FBD8" w14:textId="77777777" w:rsidR="0059663B" w:rsidRDefault="0059663B" w:rsidP="00787761">
      <w:r>
        <w:separator/>
      </w:r>
    </w:p>
  </w:endnote>
  <w:endnote w:type="continuationSeparator" w:id="0">
    <w:p w14:paraId="75E71EEB" w14:textId="77777777" w:rsidR="0059663B" w:rsidRDefault="0059663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72616" w14:textId="77777777" w:rsidR="0059663B" w:rsidRDefault="0059663B" w:rsidP="00787761">
      <w:r>
        <w:separator/>
      </w:r>
    </w:p>
  </w:footnote>
  <w:footnote w:type="continuationSeparator" w:id="0">
    <w:p w14:paraId="6FB19F77" w14:textId="77777777" w:rsidR="0059663B" w:rsidRDefault="0059663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73C34850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409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40A60"/>
    <w:multiLevelType w:val="hybridMultilevel"/>
    <w:tmpl w:val="DE3E7A3E"/>
    <w:lvl w:ilvl="0" w:tplc="4F82888C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" w15:restartNumberingAfterBreak="0">
    <w:nsid w:val="0930168E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108B5600"/>
    <w:multiLevelType w:val="hybridMultilevel"/>
    <w:tmpl w:val="14BA764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2F3D7F98"/>
    <w:multiLevelType w:val="hybridMultilevel"/>
    <w:tmpl w:val="652A7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D0EED"/>
    <w:multiLevelType w:val="hybridMultilevel"/>
    <w:tmpl w:val="653A01E0"/>
    <w:lvl w:ilvl="0" w:tplc="B7BE8E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0605398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4"/>
  </w:num>
  <w:num w:numId="5">
    <w:abstractNumId w:val="9"/>
  </w:num>
  <w:num w:numId="6">
    <w:abstractNumId w:val="6"/>
  </w:num>
  <w:num w:numId="7">
    <w:abstractNumId w:val="11"/>
  </w:num>
  <w:num w:numId="8">
    <w:abstractNumId w:val="0"/>
  </w:num>
  <w:num w:numId="9">
    <w:abstractNumId w:val="7"/>
  </w:num>
  <w:num w:numId="10">
    <w:abstractNumId w:val="5"/>
  </w:num>
  <w:num w:numId="11">
    <w:abstractNumId w:val="3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n-US" w:vendorID="64" w:dllVersion="131078" w:nlCheck="1" w:checkStyle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816D4"/>
    <w:rsid w:val="00003801"/>
    <w:rsid w:val="00005ECA"/>
    <w:rsid w:val="00027E94"/>
    <w:rsid w:val="00032522"/>
    <w:rsid w:val="0003711C"/>
    <w:rsid w:val="00047376"/>
    <w:rsid w:val="000712EF"/>
    <w:rsid w:val="000766BB"/>
    <w:rsid w:val="00080043"/>
    <w:rsid w:val="0008087D"/>
    <w:rsid w:val="00084F80"/>
    <w:rsid w:val="00092DA4"/>
    <w:rsid w:val="000944C6"/>
    <w:rsid w:val="00096993"/>
    <w:rsid w:val="000A3091"/>
    <w:rsid w:val="000B6557"/>
    <w:rsid w:val="000B6C75"/>
    <w:rsid w:val="000C3DEE"/>
    <w:rsid w:val="000D5233"/>
    <w:rsid w:val="000E1201"/>
    <w:rsid w:val="000E2A34"/>
    <w:rsid w:val="000F0D72"/>
    <w:rsid w:val="000F47EA"/>
    <w:rsid w:val="000F5636"/>
    <w:rsid w:val="000F5694"/>
    <w:rsid w:val="001001A8"/>
    <w:rsid w:val="001118D2"/>
    <w:rsid w:val="00134208"/>
    <w:rsid w:val="0013792D"/>
    <w:rsid w:val="001435CF"/>
    <w:rsid w:val="00147189"/>
    <w:rsid w:val="00153186"/>
    <w:rsid w:val="00153B74"/>
    <w:rsid w:val="0017287F"/>
    <w:rsid w:val="001843E8"/>
    <w:rsid w:val="00190C8F"/>
    <w:rsid w:val="00195323"/>
    <w:rsid w:val="001976FC"/>
    <w:rsid w:val="001A465A"/>
    <w:rsid w:val="001A4A40"/>
    <w:rsid w:val="001C6D1F"/>
    <w:rsid w:val="001D2CD9"/>
    <w:rsid w:val="001D6B0D"/>
    <w:rsid w:val="001D7A14"/>
    <w:rsid w:val="001E7CE0"/>
    <w:rsid w:val="002024A3"/>
    <w:rsid w:val="00204716"/>
    <w:rsid w:val="00213F10"/>
    <w:rsid w:val="00243C06"/>
    <w:rsid w:val="00267C23"/>
    <w:rsid w:val="002829A7"/>
    <w:rsid w:val="00286749"/>
    <w:rsid w:val="00287E43"/>
    <w:rsid w:val="0029228C"/>
    <w:rsid w:val="002B7CD3"/>
    <w:rsid w:val="002C51C1"/>
    <w:rsid w:val="002C754C"/>
    <w:rsid w:val="002F027D"/>
    <w:rsid w:val="002F1FE6"/>
    <w:rsid w:val="0030348C"/>
    <w:rsid w:val="00312462"/>
    <w:rsid w:val="00317168"/>
    <w:rsid w:val="00320146"/>
    <w:rsid w:val="0032307B"/>
    <w:rsid w:val="00327110"/>
    <w:rsid w:val="0033267A"/>
    <w:rsid w:val="003430EF"/>
    <w:rsid w:val="00363493"/>
    <w:rsid w:val="00363A87"/>
    <w:rsid w:val="003673C0"/>
    <w:rsid w:val="00377B6A"/>
    <w:rsid w:val="00390B47"/>
    <w:rsid w:val="003A2352"/>
    <w:rsid w:val="003B2D6F"/>
    <w:rsid w:val="003C2F44"/>
    <w:rsid w:val="003D359B"/>
    <w:rsid w:val="003D5F55"/>
    <w:rsid w:val="003F29B9"/>
    <w:rsid w:val="003F2B21"/>
    <w:rsid w:val="00405FCC"/>
    <w:rsid w:val="00417F72"/>
    <w:rsid w:val="00421BF4"/>
    <w:rsid w:val="00424642"/>
    <w:rsid w:val="00432ED6"/>
    <w:rsid w:val="0043779A"/>
    <w:rsid w:val="00481D80"/>
    <w:rsid w:val="004849B8"/>
    <w:rsid w:val="004906A5"/>
    <w:rsid w:val="00491125"/>
    <w:rsid w:val="004950B3"/>
    <w:rsid w:val="0049591A"/>
    <w:rsid w:val="004A4510"/>
    <w:rsid w:val="004A517D"/>
    <w:rsid w:val="004A7720"/>
    <w:rsid w:val="004B6385"/>
    <w:rsid w:val="004B750E"/>
    <w:rsid w:val="004D243B"/>
    <w:rsid w:val="004D2847"/>
    <w:rsid w:val="004D5AB8"/>
    <w:rsid w:val="004E3EC3"/>
    <w:rsid w:val="004E74A5"/>
    <w:rsid w:val="00500AC2"/>
    <w:rsid w:val="0050561C"/>
    <w:rsid w:val="005158C3"/>
    <w:rsid w:val="00521067"/>
    <w:rsid w:val="005277F5"/>
    <w:rsid w:val="00531A03"/>
    <w:rsid w:val="00531F92"/>
    <w:rsid w:val="005344E3"/>
    <w:rsid w:val="00537C3E"/>
    <w:rsid w:val="005438B2"/>
    <w:rsid w:val="00557939"/>
    <w:rsid w:val="00560533"/>
    <w:rsid w:val="005661F0"/>
    <w:rsid w:val="005726BA"/>
    <w:rsid w:val="0057497F"/>
    <w:rsid w:val="0059663B"/>
    <w:rsid w:val="005B2E6B"/>
    <w:rsid w:val="005B353E"/>
    <w:rsid w:val="005B7128"/>
    <w:rsid w:val="005B7FC8"/>
    <w:rsid w:val="005C69C0"/>
    <w:rsid w:val="005D6825"/>
    <w:rsid w:val="005F214E"/>
    <w:rsid w:val="005F7CCC"/>
    <w:rsid w:val="00603DAF"/>
    <w:rsid w:val="00623EAC"/>
    <w:rsid w:val="00624141"/>
    <w:rsid w:val="00631FD1"/>
    <w:rsid w:val="006452BA"/>
    <w:rsid w:val="00646F8A"/>
    <w:rsid w:val="0065383C"/>
    <w:rsid w:val="00654C7F"/>
    <w:rsid w:val="006812E5"/>
    <w:rsid w:val="006923D9"/>
    <w:rsid w:val="00696770"/>
    <w:rsid w:val="00696D09"/>
    <w:rsid w:val="006A284E"/>
    <w:rsid w:val="006B1B30"/>
    <w:rsid w:val="006D72FA"/>
    <w:rsid w:val="006E5152"/>
    <w:rsid w:val="006F1045"/>
    <w:rsid w:val="00724942"/>
    <w:rsid w:val="007327F2"/>
    <w:rsid w:val="007433FC"/>
    <w:rsid w:val="0078147E"/>
    <w:rsid w:val="00787761"/>
    <w:rsid w:val="007A1B70"/>
    <w:rsid w:val="007A5673"/>
    <w:rsid w:val="007B5D79"/>
    <w:rsid w:val="007C79F2"/>
    <w:rsid w:val="007D5CC7"/>
    <w:rsid w:val="007E0A8B"/>
    <w:rsid w:val="00802881"/>
    <w:rsid w:val="00804C68"/>
    <w:rsid w:val="008060CA"/>
    <w:rsid w:val="008061CD"/>
    <w:rsid w:val="0080683F"/>
    <w:rsid w:val="008127FE"/>
    <w:rsid w:val="008170D0"/>
    <w:rsid w:val="00822C09"/>
    <w:rsid w:val="00832398"/>
    <w:rsid w:val="008464DF"/>
    <w:rsid w:val="00853101"/>
    <w:rsid w:val="00860505"/>
    <w:rsid w:val="00860DA6"/>
    <w:rsid w:val="00877CE8"/>
    <w:rsid w:val="0089127D"/>
    <w:rsid w:val="00893705"/>
    <w:rsid w:val="00894E1A"/>
    <w:rsid w:val="008966C7"/>
    <w:rsid w:val="008A044C"/>
    <w:rsid w:val="008A54A9"/>
    <w:rsid w:val="008A5C54"/>
    <w:rsid w:val="008C06CE"/>
    <w:rsid w:val="008C10AF"/>
    <w:rsid w:val="008D2872"/>
    <w:rsid w:val="008E26E0"/>
    <w:rsid w:val="008E51E4"/>
    <w:rsid w:val="008E6482"/>
    <w:rsid w:val="00927071"/>
    <w:rsid w:val="009379D3"/>
    <w:rsid w:val="009567F9"/>
    <w:rsid w:val="009577BE"/>
    <w:rsid w:val="009601C0"/>
    <w:rsid w:val="009631F9"/>
    <w:rsid w:val="00987CBA"/>
    <w:rsid w:val="00993169"/>
    <w:rsid w:val="009A1B72"/>
    <w:rsid w:val="009A2FA8"/>
    <w:rsid w:val="009B7EBD"/>
    <w:rsid w:val="009C2C5B"/>
    <w:rsid w:val="009C5E43"/>
    <w:rsid w:val="009D3EAF"/>
    <w:rsid w:val="009F17BA"/>
    <w:rsid w:val="009F544E"/>
    <w:rsid w:val="00A30315"/>
    <w:rsid w:val="00A30404"/>
    <w:rsid w:val="00A605F8"/>
    <w:rsid w:val="00A66A1E"/>
    <w:rsid w:val="00A737A4"/>
    <w:rsid w:val="00A902C9"/>
    <w:rsid w:val="00A96513"/>
    <w:rsid w:val="00AB75D7"/>
    <w:rsid w:val="00AC244E"/>
    <w:rsid w:val="00AE3F58"/>
    <w:rsid w:val="00AE6758"/>
    <w:rsid w:val="00AF266F"/>
    <w:rsid w:val="00AF4DFB"/>
    <w:rsid w:val="00B006D5"/>
    <w:rsid w:val="00B02464"/>
    <w:rsid w:val="00B06190"/>
    <w:rsid w:val="00B11695"/>
    <w:rsid w:val="00B40B01"/>
    <w:rsid w:val="00B56065"/>
    <w:rsid w:val="00B57C2E"/>
    <w:rsid w:val="00B66D4B"/>
    <w:rsid w:val="00B72725"/>
    <w:rsid w:val="00B73A3D"/>
    <w:rsid w:val="00B73E5C"/>
    <w:rsid w:val="00B7743A"/>
    <w:rsid w:val="00B77D34"/>
    <w:rsid w:val="00B84097"/>
    <w:rsid w:val="00B90735"/>
    <w:rsid w:val="00B91219"/>
    <w:rsid w:val="00B941B3"/>
    <w:rsid w:val="00BA7DC1"/>
    <w:rsid w:val="00BD1605"/>
    <w:rsid w:val="00BD6EE5"/>
    <w:rsid w:val="00BF63D7"/>
    <w:rsid w:val="00C06B33"/>
    <w:rsid w:val="00C10F38"/>
    <w:rsid w:val="00C15739"/>
    <w:rsid w:val="00C16BD7"/>
    <w:rsid w:val="00C24853"/>
    <w:rsid w:val="00C259C1"/>
    <w:rsid w:val="00C461E3"/>
    <w:rsid w:val="00C66DD1"/>
    <w:rsid w:val="00C808D4"/>
    <w:rsid w:val="00C85D3A"/>
    <w:rsid w:val="00C93D13"/>
    <w:rsid w:val="00CB2687"/>
    <w:rsid w:val="00CC0478"/>
    <w:rsid w:val="00CC556B"/>
    <w:rsid w:val="00CD439C"/>
    <w:rsid w:val="00CE3C7C"/>
    <w:rsid w:val="00CF7D3F"/>
    <w:rsid w:val="00D022F9"/>
    <w:rsid w:val="00D10F47"/>
    <w:rsid w:val="00D32B58"/>
    <w:rsid w:val="00D54D0C"/>
    <w:rsid w:val="00D63608"/>
    <w:rsid w:val="00D67E2F"/>
    <w:rsid w:val="00D720FE"/>
    <w:rsid w:val="00D73105"/>
    <w:rsid w:val="00D81F69"/>
    <w:rsid w:val="00D93374"/>
    <w:rsid w:val="00DB7BCF"/>
    <w:rsid w:val="00DC110A"/>
    <w:rsid w:val="00DD22C8"/>
    <w:rsid w:val="00DE73DB"/>
    <w:rsid w:val="00E12253"/>
    <w:rsid w:val="00E250C2"/>
    <w:rsid w:val="00E2570D"/>
    <w:rsid w:val="00E45932"/>
    <w:rsid w:val="00E47C13"/>
    <w:rsid w:val="00E53B38"/>
    <w:rsid w:val="00E56403"/>
    <w:rsid w:val="00E662D1"/>
    <w:rsid w:val="00E671F7"/>
    <w:rsid w:val="00E72D00"/>
    <w:rsid w:val="00E7417D"/>
    <w:rsid w:val="00E76CF8"/>
    <w:rsid w:val="00E874CD"/>
    <w:rsid w:val="00E9699E"/>
    <w:rsid w:val="00E96A7E"/>
    <w:rsid w:val="00EA3547"/>
    <w:rsid w:val="00EA44C2"/>
    <w:rsid w:val="00EA590F"/>
    <w:rsid w:val="00EB29AC"/>
    <w:rsid w:val="00EB482D"/>
    <w:rsid w:val="00EC60EC"/>
    <w:rsid w:val="00EF19C3"/>
    <w:rsid w:val="00EF1B15"/>
    <w:rsid w:val="00F35D6A"/>
    <w:rsid w:val="00F42A86"/>
    <w:rsid w:val="00F46E3B"/>
    <w:rsid w:val="00F528F9"/>
    <w:rsid w:val="00F5335A"/>
    <w:rsid w:val="00F60798"/>
    <w:rsid w:val="00F7127D"/>
    <w:rsid w:val="00F75828"/>
    <w:rsid w:val="00F816D4"/>
    <w:rsid w:val="00F86400"/>
    <w:rsid w:val="00F930AB"/>
    <w:rsid w:val="00FA608A"/>
    <w:rsid w:val="00FC0AC9"/>
    <w:rsid w:val="00FC1BF2"/>
    <w:rsid w:val="00FC3942"/>
    <w:rsid w:val="00FD6773"/>
    <w:rsid w:val="00FD7848"/>
    <w:rsid w:val="00FE06FD"/>
    <w:rsid w:val="00FF1474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2EF"/>
  </w:style>
  <w:style w:type="paragraph" w:styleId="Heading1">
    <w:name w:val="heading 1"/>
    <w:basedOn w:val="Normal"/>
    <w:next w:val="Normal"/>
    <w:link w:val="Heading1Char"/>
    <w:uiPriority w:val="9"/>
    <w:qFormat/>
    <w:rsid w:val="000712EF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2EF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2EF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2EF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2EF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2EF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2EF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2E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2E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FE06FD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E06FD"/>
    <w:rPr>
      <w:rFonts w:ascii="Times Armenian" w:eastAsia="Times New Roman" w:hAnsi="Times Armenian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6452BA"/>
  </w:style>
  <w:style w:type="character" w:styleId="Strong">
    <w:name w:val="Strong"/>
    <w:uiPriority w:val="22"/>
    <w:qFormat/>
    <w:rsid w:val="000712EF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363493"/>
    <w:rPr>
      <w:rFonts w:eastAsiaTheme="minorHAns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3493"/>
    <w:rPr>
      <w:rFonts w:asciiTheme="minorHAnsi" w:hAnsiTheme="minorHAns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F19C3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712EF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2EF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2EF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2E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2E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12EF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712EF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712EF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2E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0712EF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0712EF"/>
    <w:rPr>
      <w:caps/>
      <w:color w:val="1F4D78" w:themeColor="accent1" w:themeShade="7F"/>
      <w:spacing w:val="5"/>
    </w:rPr>
  </w:style>
  <w:style w:type="paragraph" w:styleId="NoSpacing">
    <w:name w:val="No Spacing"/>
    <w:uiPriority w:val="1"/>
    <w:qFormat/>
    <w:rsid w:val="000712E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712E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712E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2EF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2EF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0712EF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0712EF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0712EF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0712EF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0712E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12E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08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08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08A"/>
    <w:pPr>
      <w:spacing w:line="240" w:lineRule="auto"/>
    </w:pPr>
    <w:rPr>
      <w:rFonts w:eastAsiaTheme="minorEastAsia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08A"/>
    <w:rPr>
      <w:rFonts w:asciiTheme="minorHAnsi" w:hAnsiTheme="minorHAnsi"/>
      <w:b/>
      <w:bCs/>
      <w:sz w:val="20"/>
      <w:szCs w:val="20"/>
    </w:rPr>
  </w:style>
  <w:style w:type="paragraph" w:customStyle="1" w:styleId="Normal1">
    <w:name w:val="Normal1"/>
    <w:rsid w:val="00FA608A"/>
    <w:pPr>
      <w:spacing w:before="0" w:after="0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2932</Words>
  <Characters>16719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Aida Petikyan</cp:lastModifiedBy>
  <cp:revision>213</cp:revision>
  <cp:lastPrinted>2021-03-12T12:53:00Z</cp:lastPrinted>
  <dcterms:created xsi:type="dcterms:W3CDTF">2020-08-10T05:38:00Z</dcterms:created>
  <dcterms:modified xsi:type="dcterms:W3CDTF">2021-08-17T11:14:00Z</dcterms:modified>
</cp:coreProperties>
</file>