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F7A2A4" w14:textId="39276038" w:rsidR="00BE2042" w:rsidRPr="007901C7" w:rsidRDefault="006E4D9F" w:rsidP="000453E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7901C7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F28750B" w14:textId="0BCC38CA" w:rsidR="00331EAC" w:rsidRPr="007901C7" w:rsidRDefault="00A219AA" w:rsidP="00331EA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en-US"/>
        </w:rPr>
      </w:pPr>
      <w:r w:rsidRPr="00A219AA">
        <w:rPr>
          <w:rFonts w:ascii="GHEA Grapalat" w:hAnsi="GHEA Grapalat"/>
          <w:b/>
          <w:lang w:val="en-US"/>
        </w:rPr>
        <w:t xml:space="preserve">        ՀԱՅԱՍՏԱՆԻ ՀԱՆՐԱՊԵՏՈՒԹՅԱՆ 2021 ԹՎԱԿԱՆԻ ՊԵՏԱԿԱՆ ԲՅՈՒՋԵԻ ՄԱՍԻՆ ՕՐԵՆՔՈՒՄ ՎԵՐԱԲԱՇԽՈՒՄ ԵՎ ՀԱՅԱՍՏԱՆԻ ՀԱՆՐԱՊԵՏՈՒԹՅԱՆ ԿԱՌԱՎԱՐՈՒԹՅԱՆ 2020 ԹՎԱԿԱՆԻ ԴԵԿՏԵՄԲԵՐԻ 30-Ի N 2215-Ն ՈՐՈՇՄԱՆ ՄԵՋ ՓՈՓՈԽՈՒԹՅՈՒՆՆԵՐ ԿԱՏԱՐԵԼՈՒ ՄԱՍԻՆ</w:t>
      </w:r>
      <w:r w:rsidR="00331EAC" w:rsidRPr="007901C7">
        <w:rPr>
          <w:rFonts w:ascii="GHEA Grapalat" w:hAnsi="GHEA Grapalat"/>
          <w:b/>
          <w:lang w:val="en-US"/>
        </w:rPr>
        <w:t>»</w:t>
      </w:r>
    </w:p>
    <w:p w14:paraId="2C864E7D" w14:textId="33C53253" w:rsidR="00F13122" w:rsidRPr="007901C7" w:rsidRDefault="00F13122" w:rsidP="000453E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de-DE"/>
        </w:rPr>
      </w:pPr>
      <w:r w:rsidRPr="007901C7">
        <w:rPr>
          <w:rFonts w:ascii="GHEA Grapalat" w:hAnsi="GHEA Grapalat" w:cs="Arial Unicode"/>
          <w:b/>
          <w:bCs/>
          <w:lang w:val="hy-AM"/>
        </w:rPr>
        <w:t xml:space="preserve">ՈՐՈՇՄԱՆ ՆԱԽԱԳԾԻ </w:t>
      </w:r>
    </w:p>
    <w:tbl>
      <w:tblPr>
        <w:tblStyle w:val="TableGrid"/>
        <w:tblpPr w:leftFromText="180" w:rightFromText="180" w:vertAnchor="text" w:tblpX="-1067" w:tblpY="1"/>
        <w:tblOverlap w:val="never"/>
        <w:tblW w:w="15084" w:type="dxa"/>
        <w:tblLayout w:type="fixed"/>
        <w:tblLook w:val="04A0" w:firstRow="1" w:lastRow="0" w:firstColumn="1" w:lastColumn="0" w:noHBand="0" w:noVBand="1"/>
      </w:tblPr>
      <w:tblGrid>
        <w:gridCol w:w="7630"/>
        <w:gridCol w:w="3535"/>
        <w:gridCol w:w="3919"/>
      </w:tblGrid>
      <w:tr w:rsidR="001536E7" w:rsidRPr="007901C7" w14:paraId="2373197A" w14:textId="77777777" w:rsidTr="00DD1019">
        <w:trPr>
          <w:trHeight w:val="646"/>
        </w:trPr>
        <w:tc>
          <w:tcPr>
            <w:tcW w:w="11165" w:type="dxa"/>
            <w:gridSpan w:val="2"/>
            <w:shd w:val="clear" w:color="auto" w:fill="BFBFBF" w:themeFill="background1" w:themeFillShade="BF"/>
          </w:tcPr>
          <w:p w14:paraId="0262D49E" w14:textId="44608488" w:rsidR="001536E7" w:rsidRPr="007901C7" w:rsidRDefault="001536E7" w:rsidP="000453EE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901C7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919" w:type="dxa"/>
            <w:shd w:val="clear" w:color="auto" w:fill="BFBFBF" w:themeFill="background1" w:themeFillShade="BF"/>
          </w:tcPr>
          <w:p w14:paraId="24836BEB" w14:textId="1438418F" w:rsidR="001536E7" w:rsidRPr="007901C7" w:rsidRDefault="00A9398C" w:rsidP="000453EE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09.08</w:t>
            </w:r>
            <w:r w:rsidR="001536E7" w:rsidRPr="007901C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.2021թ.</w:t>
            </w:r>
          </w:p>
          <w:p w14:paraId="60CFEAE4" w14:textId="71600E58" w:rsidR="001536E7" w:rsidRPr="007901C7" w:rsidRDefault="001536E7" w:rsidP="000453EE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901C7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A9398C" w:rsidRPr="00A9398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01/8-1/12296</w:t>
            </w:r>
          </w:p>
        </w:tc>
      </w:tr>
      <w:tr w:rsidR="00A44B90" w:rsidRPr="00233140" w14:paraId="6FC2AE72" w14:textId="77777777" w:rsidTr="006F23E0">
        <w:trPr>
          <w:trHeight w:val="749"/>
        </w:trPr>
        <w:tc>
          <w:tcPr>
            <w:tcW w:w="7630" w:type="dxa"/>
          </w:tcPr>
          <w:p w14:paraId="14B23F91" w14:textId="661C1D28" w:rsidR="009E18DD" w:rsidRDefault="009E18DD" w:rsidP="000453EE">
            <w:pPr>
              <w:shd w:val="clear" w:color="auto" w:fill="FFFFFF"/>
              <w:spacing w:before="120" w:after="120" w:line="360" w:lineRule="auto"/>
              <w:jc w:val="both"/>
              <w:rPr>
                <w:rFonts w:ascii="MS Mincho" w:eastAsia="MS Mincho" w:hAnsi="MS Mincho" w:cs="MS Mincho"/>
                <w:bCs/>
                <w:kern w:val="32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Քննության առնելով Ձեր 21.07.2021թ. N 1/01.3/9470-2021 գրությամբ ներկայացված «Հայաստանի Հանրապետության 2021 թվականի պետական բյուջեի մասին» օրենքում վերաբաշխում և Հայաստանի Հանրապետության կառավարության 2020 թվականի դեկտեմբերի 30-ի N2215-Ն որոշման մեջ փոփոխություններ կատարելու մասին» ՀՀ կառավարության որոշման նախագիծը (այսուհետ՝ Նախագիծ), հայտնում ենք հետևյալը</w:t>
            </w:r>
            <w:r w:rsidRPr="009E18DD">
              <w:rPr>
                <w:rFonts w:ascii="MS Mincho" w:eastAsia="MS Mincho" w:hAnsi="MS Mincho" w:cs="MS Mincho" w:hint="eastAsia"/>
                <w:bCs/>
                <w:kern w:val="32"/>
                <w:sz w:val="24"/>
                <w:szCs w:val="24"/>
                <w:lang w:val="hy-AM" w:eastAsia="ru-RU"/>
              </w:rPr>
              <w:t>․</w:t>
            </w:r>
          </w:p>
          <w:p w14:paraId="160B6787" w14:textId="0CEC739E" w:rsidR="00A44B90" w:rsidRPr="007901C7" w:rsidRDefault="009E18DD" w:rsidP="000453EE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  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Նախագծով առաջարկվում է Շրջակա միջավայրի նախարարության անտառային կոմիտեի 1173 «Անտառների կառավարում ծրագրի» 11001 «Անտառային ոլորտում քաղաքականության մշակման և աջակցության ծառայությունների, ծրագրերի համակարգում» միջոցառման «Էներգետիկ ծառայություններ» հոդվածից 2021 թվականի տարեկան կանխատեսումներով տնտեսվող 3406.2 հազ.դրամ գումարը վերաբաշխել 1016 «Շրջակա միջավայրի վրա ազդեցության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>գնահատում և մոնիթորինգ» ծրագրի 11001 «Շրջակա միջավայրի վրա ազդեցության գնահատում և փորձաքննություն» միջոցառմանը` «Շրջակա միջավայրի վրա ազդեցության փորձաքննական կենտրոն›› ՊՈԱԿ-ի կողմից օրենքով սահմանված կարգով և ժամկետներում պատշաճ  փորձագիտական ծառայություն ապահովելու նպատակով (գործուղումների քանակի և մեքենայի շահագործման ու վառելիքի ծախսի ավելացում): Այդ կապակցությամբ հարկ է նշել․</w:t>
            </w:r>
          </w:p>
        </w:tc>
        <w:tc>
          <w:tcPr>
            <w:tcW w:w="7454" w:type="dxa"/>
            <w:gridSpan w:val="2"/>
          </w:tcPr>
          <w:p w14:paraId="4E8F6FD9" w14:textId="060CF98E" w:rsidR="00A44B90" w:rsidRPr="007901C7" w:rsidRDefault="00A44B90" w:rsidP="000453EE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92706" w:rsidRPr="00233140" w14:paraId="7D58340A" w14:textId="77777777" w:rsidTr="009E18DD">
        <w:trPr>
          <w:trHeight w:val="2469"/>
        </w:trPr>
        <w:tc>
          <w:tcPr>
            <w:tcW w:w="7630" w:type="dxa"/>
          </w:tcPr>
          <w:p w14:paraId="01E3EE33" w14:textId="5699456A" w:rsidR="00D92706" w:rsidRPr="009E18DD" w:rsidRDefault="009E18DD" w:rsidP="000453EE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</w:pP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lastRenderedPageBreak/>
              <w:t xml:space="preserve">1.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Նախագծի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2021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թվականի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գործուղման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լրացուցիչ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ծախսերի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N 2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հաշվարկի մեջ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գործուղման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տևողությունը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տարբեր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մարզերի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դեպքում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նշված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է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17-24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օր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մինչդեռ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գիշերավարձը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հաշվարկվել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է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2-3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օրվա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համար, իսկ ճանապարհածախսը մեկ անգամվա համար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>:</w:t>
            </w:r>
          </w:p>
        </w:tc>
        <w:tc>
          <w:tcPr>
            <w:tcW w:w="7454" w:type="dxa"/>
            <w:gridSpan w:val="2"/>
          </w:tcPr>
          <w:p w14:paraId="39F647B2" w14:textId="027E3175" w:rsidR="00D92706" w:rsidRDefault="009E18DD" w:rsidP="00106374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="001063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106374">
              <w:rPr>
                <w:rFonts w:ascii="GHEA Grapalat" w:hAnsi="GHEA Grapalat" w:cs="Sylfaen"/>
                <w:sz w:val="24"/>
                <w:szCs w:val="24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</w:rPr>
              <w:br/>
              <w:t xml:space="preserve">Գործուղման վերաբերյալ ծախսերի N2 հաշվարկը լրամշակվել է, գործուղման մեկնման տևողության, </w:t>
            </w:r>
            <w:r w:rsidR="00B43044">
              <w:rPr>
                <w:rFonts w:ascii="GHEA Grapalat" w:hAnsi="GHEA Grapalat" w:cs="Sylfaen"/>
                <w:sz w:val="24"/>
                <w:szCs w:val="24"/>
              </w:rPr>
              <w:t>գիշերավարձի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և  </w:t>
            </w:r>
            <w:r w:rsidR="00B43044">
              <w:rPr>
                <w:rFonts w:ascii="GHEA Grapalat" w:hAnsi="GHEA Grapalat" w:cs="Sylfaen"/>
                <w:sz w:val="24"/>
                <w:szCs w:val="24"/>
              </w:rPr>
              <w:t>ճանապարհածախսի վերաբերյալ տեղեկատվությունը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հստակեցվել </w:t>
            </w:r>
            <w:r w:rsidR="00B43044">
              <w:rPr>
                <w:rFonts w:ascii="GHEA Grapalat" w:hAnsi="GHEA Grapalat" w:cs="Sylfaen"/>
                <w:sz w:val="24"/>
                <w:szCs w:val="24"/>
              </w:rPr>
              <w:t>է:</w:t>
            </w:r>
          </w:p>
          <w:p w14:paraId="4A6AC6C4" w14:textId="3ACE5DEE" w:rsidR="009E18DD" w:rsidRPr="009E18DD" w:rsidRDefault="009E18DD" w:rsidP="000453EE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92706" w:rsidRPr="00233140" w14:paraId="0DBCF225" w14:textId="77777777" w:rsidTr="00B20EC8">
        <w:trPr>
          <w:trHeight w:val="749"/>
        </w:trPr>
        <w:tc>
          <w:tcPr>
            <w:tcW w:w="7630" w:type="dxa"/>
          </w:tcPr>
          <w:p w14:paraId="69CD8779" w14:textId="38295447" w:rsidR="00D92706" w:rsidRPr="009E18DD" w:rsidRDefault="009E18DD" w:rsidP="000453EE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</w:pP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2.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Հիմնավորման անհրաժեշտություն ունի գործուղման ծախսերի ավելացմանը զուգահեռ (մասնավորապես ճանապարհածախսի առումով)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  <w:t>ավտոմեքենայի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  <w:t>լրացուցիչ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  <w:t>ծախսերի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(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>ավտոմեքենայի ընթացիկ նորոգ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ման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և պահպան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ման ու վառելիքի ծախսեր՝ 1,350</w:t>
            </w:r>
            <w:r w:rsidRPr="009E18DD">
              <w:rPr>
                <w:rFonts w:ascii="MS Mincho" w:eastAsia="MS Mincho" w:hAnsi="MS Mincho" w:cs="MS Mincho" w:hint="eastAsia"/>
                <w:bCs/>
                <w:kern w:val="32"/>
                <w:sz w:val="24"/>
                <w:szCs w:val="24"/>
                <w:lang w:val="hy-AM" w:eastAsia="ru-RU"/>
              </w:rPr>
              <w:t>․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0 հազ դրամ)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անհրաժեշտությունը։ </w:t>
            </w:r>
          </w:p>
        </w:tc>
        <w:tc>
          <w:tcPr>
            <w:tcW w:w="7454" w:type="dxa"/>
            <w:gridSpan w:val="2"/>
          </w:tcPr>
          <w:p w14:paraId="6253009F" w14:textId="77777777" w:rsidR="00662862" w:rsidRDefault="00662862" w:rsidP="0066286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62862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6628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է:</w:t>
            </w:r>
          </w:p>
          <w:p w14:paraId="1B89BA4E" w14:textId="254BC940" w:rsidR="00AF7B6B" w:rsidRPr="00662862" w:rsidRDefault="00662862" w:rsidP="0066286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62862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 Միջավայրի վրա ազդեցության նախնական գնահատման հայտերի, գնահատման հաշվետվությունների և հիմնադրույթային փաստաթղթերի և դրանց փորձաքննական գործընթացների վերաբերյալ հանրային քննարկումներիմ մասնակցելու նպատակով ՇՄԱՓԿ ՊՈԱԿԻ մասնագետները գործուղվում են ՀՀ տարբեր մարզեր։ Գործուղումների քանակի մոտ 40%-ը մեկնում է մեքենայով իսկ մնացածը` տրանսպորտային միջոցով։ Գործուղում գնում են հիմնականում մեկ օրով և երկու աշխատակցով, բացառությամբ Սյունիքի և Տավուշի մարզեր</w:t>
            </w:r>
            <w:r>
              <w:rPr>
                <w:rFonts w:ascii="GHEA Grapalat" w:hAnsi="GHEA Grapalat" w:cs="Sylfaen"/>
                <w:sz w:val="24"/>
                <w:szCs w:val="24"/>
              </w:rPr>
              <w:t>, որտեղ</w:t>
            </w:r>
            <w:r w:rsidRPr="006628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հիմնականում մեկնում են  2-3 օրով։ Հաշվարկները կատարվում են հրամանի հիման վրա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  <w:r w:rsidRPr="006628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օրենքով սահմանված կարգով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D63842" w:rsidRPr="00233140" w14:paraId="41F06F25" w14:textId="77777777" w:rsidTr="00B20EC8">
        <w:trPr>
          <w:trHeight w:val="749"/>
        </w:trPr>
        <w:tc>
          <w:tcPr>
            <w:tcW w:w="7630" w:type="dxa"/>
          </w:tcPr>
          <w:p w14:paraId="2CF81564" w14:textId="5E159823" w:rsidR="009E18DD" w:rsidRPr="009E18DD" w:rsidRDefault="009E18DD" w:rsidP="009E18DD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Միաժամանակ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Նախագծի վերաբերյալ խմբագրական առումով առաջարկում ենք.</w:t>
            </w:r>
          </w:p>
          <w:p w14:paraId="4459767F" w14:textId="77777777" w:rsidR="009E18DD" w:rsidRPr="009E18DD" w:rsidRDefault="009E18DD" w:rsidP="009E18DD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 w:eastAsia="ru-RU"/>
              </w:rPr>
            </w:pP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ա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>)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 w:eastAsia="ru-RU"/>
              </w:rPr>
              <w:t xml:space="preserve">Նախագծի N2 հավելվածի «1173» ծրագրի «Բաժին» սյունակից հանել «05» թիվը և համապատասխան տողը, համապատասխանաբար՝ «1016» ծրագրի «05» սյունակի համապատասխան տողի «3,406.2» թվերը փոխարինել «-» նշաններով: </w:t>
            </w:r>
          </w:p>
          <w:p w14:paraId="3723B676" w14:textId="77777777" w:rsidR="009E18DD" w:rsidRPr="009E18DD" w:rsidRDefault="009E18DD" w:rsidP="009E18DD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 w:eastAsia="ru-RU"/>
              </w:rPr>
              <w:t>Միաժամանակ անհրաժեշտ է N2 հավելվածից հանել «1173» ծրագրի «Անտառների կառավարում այդ թվում» տողին հաջորդող տողը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 w:eastAsia="ru-RU"/>
              </w:rPr>
              <w:t xml:space="preserve"> և   «0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1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Կենսաբազմազանության և բնության պաշտպանություն այդ թվում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 w:eastAsia="ru-RU"/>
              </w:rPr>
              <w:t>»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տողին հաջորդող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 w:eastAsia="ru-RU"/>
              </w:rPr>
              <w:t>«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Շրջակա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միջավայրի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նախարարություն՝ այդ թվում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 w:eastAsia="ru-RU"/>
              </w:rPr>
              <w:t>»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տողը։</w:t>
            </w:r>
          </w:p>
          <w:p w14:paraId="701B9BEA" w14:textId="77777777" w:rsidR="009E18DD" w:rsidRPr="009E18DD" w:rsidRDefault="009E18DD" w:rsidP="009E18DD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 w:eastAsia="ru-RU"/>
              </w:rPr>
            </w:pP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 w:eastAsia="ru-RU"/>
              </w:rPr>
              <w:tab/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  <w:t>բ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>)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 w:eastAsia="ru-RU"/>
              </w:rPr>
              <w:t>Նախագծի N4 և N5 հավելվածներում «1173» ծրագրի «11001» միջոցառման աղյուսակներում «Միջոցառումն իրականացնողի անվանումը» արտահայտությունը փոխարինել «Ծառայությունը մատուցող կազմակերպության(ների) անվանում(ներ)ը» արտահայտությամբ,</w:t>
            </w:r>
          </w:p>
          <w:p w14:paraId="6E39520C" w14:textId="77777777" w:rsidR="009E18DD" w:rsidRPr="009E18DD" w:rsidRDefault="009E18DD" w:rsidP="009E18DD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 w:eastAsia="ru-RU"/>
              </w:rPr>
            </w:pP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 w:eastAsia="ru-RU"/>
              </w:rPr>
              <w:t>գ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>)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</w:t>
            </w: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 w:eastAsia="ru-RU"/>
              </w:rPr>
              <w:t>Նախագծի N5 հավելվածում «1173» ծրագրի «ՀՀ շրջակա միջավայրի նախարարություն» արտահայտությունը փոխարինել «ՀՀ շրջակա միջավայրի նախարարության անտառային կոմիտե» արտահայտությամբ:</w:t>
            </w:r>
          </w:p>
          <w:p w14:paraId="7EF32531" w14:textId="79FBD619" w:rsidR="00D63842" w:rsidRPr="007901C7" w:rsidRDefault="00D63842" w:rsidP="000453EE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</w:tc>
        <w:tc>
          <w:tcPr>
            <w:tcW w:w="7454" w:type="dxa"/>
            <w:gridSpan w:val="2"/>
          </w:tcPr>
          <w:p w14:paraId="343297B9" w14:textId="21CF4FBC" w:rsidR="004C1C3F" w:rsidRPr="00106374" w:rsidRDefault="004C1C3F" w:rsidP="004C1C3F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C1C3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</w:t>
            </w:r>
            <w:r w:rsidRPr="004C1C3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C1C3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106374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50E6D118" w14:textId="72C46AC4" w:rsidR="00D63842" w:rsidRPr="00AB55FB" w:rsidRDefault="004C1C3F" w:rsidP="004C1C3F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C1C3F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4C1C3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C1C3F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խմբագրական</w:t>
            </w:r>
            <w:r w:rsidRPr="004C1C3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C1C3F">
              <w:rPr>
                <w:rFonts w:ascii="GHEA Grapalat" w:hAnsi="GHEA Grapalat" w:cs="Sylfaen"/>
                <w:sz w:val="24"/>
                <w:szCs w:val="24"/>
                <w:lang w:val="hy-AM"/>
              </w:rPr>
              <w:t>բնույթի</w:t>
            </w:r>
            <w:r w:rsidRPr="004C1C3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C1C3F">
              <w:rPr>
                <w:rFonts w:ascii="GHEA Grapalat" w:hAnsi="GHEA Grapalat" w:cs="Sylfaen"/>
                <w:sz w:val="24"/>
                <w:szCs w:val="24"/>
                <w:lang w:val="hy-AM"/>
              </w:rPr>
              <w:t>թերություններն</w:t>
            </w:r>
            <w:r w:rsidRPr="004C1C3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C1C3F">
              <w:rPr>
                <w:rFonts w:ascii="GHEA Grapalat" w:hAnsi="GHEA Grapalat" w:cs="Sylfaen"/>
                <w:sz w:val="24"/>
                <w:szCs w:val="24"/>
                <w:lang w:val="hy-AM"/>
              </w:rPr>
              <w:t>ամբողջությամբ</w:t>
            </w:r>
            <w:r w:rsidRPr="004C1C3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C1C3F">
              <w:rPr>
                <w:rFonts w:ascii="GHEA Grapalat" w:hAnsi="GHEA Grapalat" w:cs="Sylfaen"/>
                <w:sz w:val="24"/>
                <w:szCs w:val="24"/>
                <w:lang w:val="hy-AM"/>
              </w:rPr>
              <w:t>շտկվել</w:t>
            </w:r>
            <w:r w:rsidRPr="004C1C3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C1C3F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="00AB55FB">
              <w:rPr>
                <w:rFonts w:ascii="GHEA Grapalat" w:hAnsi="GHEA Grapalat" w:cs="Sylfaen"/>
                <w:sz w:val="24"/>
                <w:szCs w:val="24"/>
              </w:rPr>
              <w:t>;</w:t>
            </w:r>
          </w:p>
        </w:tc>
      </w:tr>
      <w:tr w:rsidR="004A50B4" w:rsidRPr="007901C7" w14:paraId="4867B44C" w14:textId="77777777" w:rsidTr="00DE6C57">
        <w:trPr>
          <w:trHeight w:val="646"/>
        </w:trPr>
        <w:tc>
          <w:tcPr>
            <w:tcW w:w="11165" w:type="dxa"/>
            <w:gridSpan w:val="2"/>
            <w:shd w:val="clear" w:color="auto" w:fill="BFBFBF" w:themeFill="background1" w:themeFillShade="BF"/>
          </w:tcPr>
          <w:p w14:paraId="249C4589" w14:textId="19EA3138" w:rsidR="004A50B4" w:rsidRPr="003208D7" w:rsidRDefault="003208D7" w:rsidP="003208D7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r w:rsidRPr="003208D7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r w:rsidR="004A50B4" w:rsidRPr="003208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919" w:type="dxa"/>
            <w:shd w:val="clear" w:color="auto" w:fill="BFBFBF" w:themeFill="background1" w:themeFillShade="BF"/>
          </w:tcPr>
          <w:p w14:paraId="1A2453D1" w14:textId="2210FEF5" w:rsidR="004A50B4" w:rsidRPr="007901C7" w:rsidRDefault="00D37628" w:rsidP="00DE6C57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11</w:t>
            </w:r>
            <w:r w:rsidR="004A50B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.08</w:t>
            </w:r>
            <w:r w:rsidR="004A50B4" w:rsidRPr="007901C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.2021թ.</w:t>
            </w:r>
          </w:p>
          <w:p w14:paraId="7EB0317E" w14:textId="2798B998" w:rsidR="004A50B4" w:rsidRPr="007901C7" w:rsidRDefault="004A50B4" w:rsidP="00DE6C57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901C7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Pr="004A50B4">
              <w:t xml:space="preserve"> </w:t>
            </w:r>
            <w:r w:rsidRPr="004A50B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01/27.4/24470</w:t>
            </w:r>
          </w:p>
        </w:tc>
      </w:tr>
      <w:tr w:rsidR="004A50B4" w:rsidRPr="00AB55FB" w14:paraId="4B227C85" w14:textId="77777777" w:rsidTr="00DE6C57">
        <w:trPr>
          <w:trHeight w:val="749"/>
        </w:trPr>
        <w:tc>
          <w:tcPr>
            <w:tcW w:w="7630" w:type="dxa"/>
          </w:tcPr>
          <w:p w14:paraId="30A86CEA" w14:textId="2B0BC9C7" w:rsidR="004A50B4" w:rsidRPr="004A50B4" w:rsidRDefault="004A50B4" w:rsidP="004A50B4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9E18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2021 թվականի </w:t>
            </w:r>
            <w:r>
              <w:rPr>
                <w:rFonts w:ascii="GHEA Grapalat" w:hAnsi="GHEA Grapalat" w:cs="Sylfaen"/>
                <w:sz w:val="24"/>
                <w:szCs w:val="24"/>
              </w:rPr>
              <w:t>օգոստոսի 10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</w:t>
            </w:r>
            <w:r w:rsidRPr="00F30F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թիվ </w:t>
            </w:r>
            <w:r w:rsidRPr="00F30F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1/01.3/10132-2021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գրության՝ հայտնում ենք, որ «Հայաստանի Հանրապետության 2021 թվականի պետական բյուջեի մասին» օրենքում վերաբաշխում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2020 թվականի դեկտեմբերի 30-ի N 2215-Ն 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 փոփոխություններ կատար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ելու մասին» Հայաստանի Հանրապետության կառավարության որոշման նախագծի վերաբերյալ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Հայաստանի Հանրապետության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 2-րդ մասի պահանջներից, համաձայն որոնց՝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չեն ենթարկվում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</w:t>
            </w:r>
            <w:r w:rsidRPr="0015370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նախագծերը: </w:t>
            </w:r>
          </w:p>
        </w:tc>
        <w:tc>
          <w:tcPr>
            <w:tcW w:w="7454" w:type="dxa"/>
            <w:gridSpan w:val="2"/>
          </w:tcPr>
          <w:p w14:paraId="48670C9F" w14:textId="77777777" w:rsidR="004A50B4" w:rsidRPr="00106374" w:rsidRDefault="004A50B4" w:rsidP="00DE6C57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C1C3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</w:t>
            </w:r>
            <w:r w:rsidRPr="004C1C3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C1C3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345C11C5" w14:textId="7E48AA29" w:rsidR="004A50B4" w:rsidRPr="00AB55FB" w:rsidRDefault="004A50B4" w:rsidP="00DE6C57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14:paraId="7AB4C70A" w14:textId="77777777" w:rsidR="00E1316C" w:rsidRPr="007901C7" w:rsidRDefault="00E1316C" w:rsidP="000453EE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7901C7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A4D8B2" w14:textId="77777777" w:rsidR="00737310" w:rsidRDefault="00737310" w:rsidP="00D44734">
      <w:pPr>
        <w:spacing w:after="0" w:line="240" w:lineRule="auto"/>
      </w:pPr>
      <w:r>
        <w:separator/>
      </w:r>
    </w:p>
  </w:endnote>
  <w:endnote w:type="continuationSeparator" w:id="0">
    <w:p w14:paraId="5AF77901" w14:textId="77777777" w:rsidR="00737310" w:rsidRDefault="00737310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D2535" w14:textId="77777777" w:rsidR="00737310" w:rsidRDefault="00737310" w:rsidP="00D44734">
      <w:pPr>
        <w:spacing w:after="0" w:line="240" w:lineRule="auto"/>
      </w:pPr>
      <w:r>
        <w:separator/>
      </w:r>
    </w:p>
  </w:footnote>
  <w:footnote w:type="continuationSeparator" w:id="0">
    <w:p w14:paraId="7D8294A6" w14:textId="77777777" w:rsidR="00737310" w:rsidRDefault="00737310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46F6"/>
    <w:rsid w:val="00017FED"/>
    <w:rsid w:val="00027842"/>
    <w:rsid w:val="000453EE"/>
    <w:rsid w:val="000576E9"/>
    <w:rsid w:val="000765E4"/>
    <w:rsid w:val="0008277A"/>
    <w:rsid w:val="00093ECF"/>
    <w:rsid w:val="00094037"/>
    <w:rsid w:val="000A1D53"/>
    <w:rsid w:val="000A2959"/>
    <w:rsid w:val="000A52EC"/>
    <w:rsid w:val="000B5EC5"/>
    <w:rsid w:val="000B6FD2"/>
    <w:rsid w:val="000B7C3E"/>
    <w:rsid w:val="000D2C60"/>
    <w:rsid w:val="000E61FF"/>
    <w:rsid w:val="000F3499"/>
    <w:rsid w:val="000F3CB5"/>
    <w:rsid w:val="000F72D9"/>
    <w:rsid w:val="000F7E5C"/>
    <w:rsid w:val="00104552"/>
    <w:rsid w:val="00105B59"/>
    <w:rsid w:val="00106374"/>
    <w:rsid w:val="00106CA9"/>
    <w:rsid w:val="00107F2E"/>
    <w:rsid w:val="00117299"/>
    <w:rsid w:val="00125EE7"/>
    <w:rsid w:val="00130598"/>
    <w:rsid w:val="00132828"/>
    <w:rsid w:val="001536E7"/>
    <w:rsid w:val="0016032A"/>
    <w:rsid w:val="00171193"/>
    <w:rsid w:val="00177B34"/>
    <w:rsid w:val="001900AF"/>
    <w:rsid w:val="001965A3"/>
    <w:rsid w:val="00196E4F"/>
    <w:rsid w:val="001A1A77"/>
    <w:rsid w:val="001A1D3B"/>
    <w:rsid w:val="001A260A"/>
    <w:rsid w:val="001B19F3"/>
    <w:rsid w:val="001D653D"/>
    <w:rsid w:val="001F79FC"/>
    <w:rsid w:val="00215327"/>
    <w:rsid w:val="0021754D"/>
    <w:rsid w:val="00224421"/>
    <w:rsid w:val="00231CBB"/>
    <w:rsid w:val="00233140"/>
    <w:rsid w:val="002356AB"/>
    <w:rsid w:val="0023691B"/>
    <w:rsid w:val="00245A3B"/>
    <w:rsid w:val="00251328"/>
    <w:rsid w:val="00255E8C"/>
    <w:rsid w:val="00261CAC"/>
    <w:rsid w:val="00265B94"/>
    <w:rsid w:val="002732B4"/>
    <w:rsid w:val="0027433D"/>
    <w:rsid w:val="00274479"/>
    <w:rsid w:val="00281125"/>
    <w:rsid w:val="00296B2D"/>
    <w:rsid w:val="002B7FEA"/>
    <w:rsid w:val="002C1D71"/>
    <w:rsid w:val="002C35D9"/>
    <w:rsid w:val="002D29EF"/>
    <w:rsid w:val="002D7A41"/>
    <w:rsid w:val="002E3B2E"/>
    <w:rsid w:val="002E5884"/>
    <w:rsid w:val="002F1D29"/>
    <w:rsid w:val="002F5736"/>
    <w:rsid w:val="002F5AB4"/>
    <w:rsid w:val="002F6798"/>
    <w:rsid w:val="00300627"/>
    <w:rsid w:val="00304940"/>
    <w:rsid w:val="00304941"/>
    <w:rsid w:val="003053E8"/>
    <w:rsid w:val="00306A21"/>
    <w:rsid w:val="003208D7"/>
    <w:rsid w:val="003214CB"/>
    <w:rsid w:val="003271D6"/>
    <w:rsid w:val="00327251"/>
    <w:rsid w:val="00331EAC"/>
    <w:rsid w:val="003370AC"/>
    <w:rsid w:val="003435C8"/>
    <w:rsid w:val="00347238"/>
    <w:rsid w:val="00351F3A"/>
    <w:rsid w:val="003704BA"/>
    <w:rsid w:val="00384FEF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64E1"/>
    <w:rsid w:val="00411E05"/>
    <w:rsid w:val="00412BB3"/>
    <w:rsid w:val="00414DF7"/>
    <w:rsid w:val="004168DC"/>
    <w:rsid w:val="004174C0"/>
    <w:rsid w:val="0042388F"/>
    <w:rsid w:val="00427F5E"/>
    <w:rsid w:val="004312C4"/>
    <w:rsid w:val="00441ABC"/>
    <w:rsid w:val="00444568"/>
    <w:rsid w:val="00445485"/>
    <w:rsid w:val="00452784"/>
    <w:rsid w:val="00452A28"/>
    <w:rsid w:val="0045672F"/>
    <w:rsid w:val="00456D8B"/>
    <w:rsid w:val="00460805"/>
    <w:rsid w:val="004630A1"/>
    <w:rsid w:val="00471737"/>
    <w:rsid w:val="00475C6E"/>
    <w:rsid w:val="00476642"/>
    <w:rsid w:val="00492B85"/>
    <w:rsid w:val="00493C8E"/>
    <w:rsid w:val="00494DF1"/>
    <w:rsid w:val="004A2773"/>
    <w:rsid w:val="004A2E82"/>
    <w:rsid w:val="004A50B4"/>
    <w:rsid w:val="004B5A0E"/>
    <w:rsid w:val="004B5AE9"/>
    <w:rsid w:val="004B6959"/>
    <w:rsid w:val="004B7B5F"/>
    <w:rsid w:val="004C1C3F"/>
    <w:rsid w:val="004C3061"/>
    <w:rsid w:val="004C52F1"/>
    <w:rsid w:val="004C6197"/>
    <w:rsid w:val="004D3139"/>
    <w:rsid w:val="004E6495"/>
    <w:rsid w:val="004E7D1E"/>
    <w:rsid w:val="004F0C2E"/>
    <w:rsid w:val="004F1442"/>
    <w:rsid w:val="004F6C95"/>
    <w:rsid w:val="004F7699"/>
    <w:rsid w:val="0051572A"/>
    <w:rsid w:val="0051578D"/>
    <w:rsid w:val="00544255"/>
    <w:rsid w:val="005505BD"/>
    <w:rsid w:val="00551E70"/>
    <w:rsid w:val="00561A0A"/>
    <w:rsid w:val="00561BAB"/>
    <w:rsid w:val="0056366E"/>
    <w:rsid w:val="00572A76"/>
    <w:rsid w:val="00581CAC"/>
    <w:rsid w:val="00586A27"/>
    <w:rsid w:val="005A2E2B"/>
    <w:rsid w:val="005B1A2D"/>
    <w:rsid w:val="005C0EEB"/>
    <w:rsid w:val="005C63BC"/>
    <w:rsid w:val="005E55DC"/>
    <w:rsid w:val="005F5921"/>
    <w:rsid w:val="005F7A6D"/>
    <w:rsid w:val="00615EE6"/>
    <w:rsid w:val="00635F77"/>
    <w:rsid w:val="0063628C"/>
    <w:rsid w:val="006514D3"/>
    <w:rsid w:val="006567C0"/>
    <w:rsid w:val="00662862"/>
    <w:rsid w:val="0067646C"/>
    <w:rsid w:val="00683E15"/>
    <w:rsid w:val="00687660"/>
    <w:rsid w:val="00690080"/>
    <w:rsid w:val="006A0EFB"/>
    <w:rsid w:val="006A14C1"/>
    <w:rsid w:val="006B3C46"/>
    <w:rsid w:val="006D4867"/>
    <w:rsid w:val="006E4D9F"/>
    <w:rsid w:val="006F0466"/>
    <w:rsid w:val="006F23E0"/>
    <w:rsid w:val="006F360A"/>
    <w:rsid w:val="00703DCD"/>
    <w:rsid w:val="00717946"/>
    <w:rsid w:val="00723968"/>
    <w:rsid w:val="00737310"/>
    <w:rsid w:val="00741E75"/>
    <w:rsid w:val="00744E8A"/>
    <w:rsid w:val="00756ADD"/>
    <w:rsid w:val="00756BCC"/>
    <w:rsid w:val="007606FD"/>
    <w:rsid w:val="00773DED"/>
    <w:rsid w:val="00781396"/>
    <w:rsid w:val="0078494E"/>
    <w:rsid w:val="00785D21"/>
    <w:rsid w:val="00787332"/>
    <w:rsid w:val="007901C7"/>
    <w:rsid w:val="007A3915"/>
    <w:rsid w:val="007A3AD5"/>
    <w:rsid w:val="007A4EDE"/>
    <w:rsid w:val="007A7233"/>
    <w:rsid w:val="007B7C1A"/>
    <w:rsid w:val="007C37FA"/>
    <w:rsid w:val="007C5A16"/>
    <w:rsid w:val="007D4079"/>
    <w:rsid w:val="007D519E"/>
    <w:rsid w:val="008029E1"/>
    <w:rsid w:val="0081208A"/>
    <w:rsid w:val="0081612C"/>
    <w:rsid w:val="00820F79"/>
    <w:rsid w:val="008245EB"/>
    <w:rsid w:val="0082629D"/>
    <w:rsid w:val="00827211"/>
    <w:rsid w:val="008306C2"/>
    <w:rsid w:val="00831E59"/>
    <w:rsid w:val="00850032"/>
    <w:rsid w:val="00856793"/>
    <w:rsid w:val="00860F9C"/>
    <w:rsid w:val="00877450"/>
    <w:rsid w:val="008854F5"/>
    <w:rsid w:val="008E5FBE"/>
    <w:rsid w:val="008F73EC"/>
    <w:rsid w:val="008F7EA4"/>
    <w:rsid w:val="0090504F"/>
    <w:rsid w:val="00905F7C"/>
    <w:rsid w:val="00911C16"/>
    <w:rsid w:val="00926CBA"/>
    <w:rsid w:val="00930589"/>
    <w:rsid w:val="009306D0"/>
    <w:rsid w:val="009328CA"/>
    <w:rsid w:val="009427D1"/>
    <w:rsid w:val="009442CC"/>
    <w:rsid w:val="009472F9"/>
    <w:rsid w:val="00953C29"/>
    <w:rsid w:val="00956BF4"/>
    <w:rsid w:val="0097408C"/>
    <w:rsid w:val="00977E2B"/>
    <w:rsid w:val="00980684"/>
    <w:rsid w:val="00984D74"/>
    <w:rsid w:val="00987D29"/>
    <w:rsid w:val="00997F2B"/>
    <w:rsid w:val="009A5930"/>
    <w:rsid w:val="009B3FEF"/>
    <w:rsid w:val="009B68EA"/>
    <w:rsid w:val="009D6A7E"/>
    <w:rsid w:val="009E02C7"/>
    <w:rsid w:val="009E0A5B"/>
    <w:rsid w:val="009E18DD"/>
    <w:rsid w:val="00A00523"/>
    <w:rsid w:val="00A07B68"/>
    <w:rsid w:val="00A10AF8"/>
    <w:rsid w:val="00A16484"/>
    <w:rsid w:val="00A219AA"/>
    <w:rsid w:val="00A27092"/>
    <w:rsid w:val="00A43C66"/>
    <w:rsid w:val="00A44B90"/>
    <w:rsid w:val="00A51EEC"/>
    <w:rsid w:val="00A55A94"/>
    <w:rsid w:val="00A67471"/>
    <w:rsid w:val="00A72CAC"/>
    <w:rsid w:val="00A8485D"/>
    <w:rsid w:val="00A84ACD"/>
    <w:rsid w:val="00A9398C"/>
    <w:rsid w:val="00A96E2A"/>
    <w:rsid w:val="00A97372"/>
    <w:rsid w:val="00AA52F9"/>
    <w:rsid w:val="00AA557A"/>
    <w:rsid w:val="00AB0FD5"/>
    <w:rsid w:val="00AB1EF0"/>
    <w:rsid w:val="00AB20BC"/>
    <w:rsid w:val="00AB2EB2"/>
    <w:rsid w:val="00AB55FB"/>
    <w:rsid w:val="00AB5A58"/>
    <w:rsid w:val="00AE20AA"/>
    <w:rsid w:val="00AE6978"/>
    <w:rsid w:val="00AF16C3"/>
    <w:rsid w:val="00AF48BA"/>
    <w:rsid w:val="00AF7B6B"/>
    <w:rsid w:val="00B006E2"/>
    <w:rsid w:val="00B009A0"/>
    <w:rsid w:val="00B00ED8"/>
    <w:rsid w:val="00B03CB6"/>
    <w:rsid w:val="00B04085"/>
    <w:rsid w:val="00B07B1A"/>
    <w:rsid w:val="00B10047"/>
    <w:rsid w:val="00B17A09"/>
    <w:rsid w:val="00B37F2D"/>
    <w:rsid w:val="00B43044"/>
    <w:rsid w:val="00B63865"/>
    <w:rsid w:val="00B67602"/>
    <w:rsid w:val="00B67719"/>
    <w:rsid w:val="00B67BCA"/>
    <w:rsid w:val="00B722C0"/>
    <w:rsid w:val="00B73F81"/>
    <w:rsid w:val="00B74E6A"/>
    <w:rsid w:val="00B84073"/>
    <w:rsid w:val="00B9058C"/>
    <w:rsid w:val="00B90AD8"/>
    <w:rsid w:val="00B93105"/>
    <w:rsid w:val="00BA3754"/>
    <w:rsid w:val="00BB0E14"/>
    <w:rsid w:val="00BC03D2"/>
    <w:rsid w:val="00BC382C"/>
    <w:rsid w:val="00BD4E66"/>
    <w:rsid w:val="00BE2042"/>
    <w:rsid w:val="00BF3275"/>
    <w:rsid w:val="00BF4A3C"/>
    <w:rsid w:val="00C01996"/>
    <w:rsid w:val="00C07523"/>
    <w:rsid w:val="00C12E8C"/>
    <w:rsid w:val="00C54598"/>
    <w:rsid w:val="00C652FA"/>
    <w:rsid w:val="00C65599"/>
    <w:rsid w:val="00C676EA"/>
    <w:rsid w:val="00C74253"/>
    <w:rsid w:val="00C74F33"/>
    <w:rsid w:val="00C80403"/>
    <w:rsid w:val="00C85A85"/>
    <w:rsid w:val="00C93B63"/>
    <w:rsid w:val="00CA12ED"/>
    <w:rsid w:val="00CA6C84"/>
    <w:rsid w:val="00CA7D31"/>
    <w:rsid w:val="00CB6805"/>
    <w:rsid w:val="00CB6CFB"/>
    <w:rsid w:val="00CD0375"/>
    <w:rsid w:val="00CD1137"/>
    <w:rsid w:val="00CD14CB"/>
    <w:rsid w:val="00CD4AAA"/>
    <w:rsid w:val="00CD7A35"/>
    <w:rsid w:val="00CE433C"/>
    <w:rsid w:val="00CE55C7"/>
    <w:rsid w:val="00CE6B2A"/>
    <w:rsid w:val="00D0733F"/>
    <w:rsid w:val="00D07710"/>
    <w:rsid w:val="00D14BC4"/>
    <w:rsid w:val="00D152F9"/>
    <w:rsid w:val="00D16898"/>
    <w:rsid w:val="00D3359E"/>
    <w:rsid w:val="00D37628"/>
    <w:rsid w:val="00D42230"/>
    <w:rsid w:val="00D43982"/>
    <w:rsid w:val="00D442A3"/>
    <w:rsid w:val="00D44734"/>
    <w:rsid w:val="00D450B2"/>
    <w:rsid w:val="00D515E4"/>
    <w:rsid w:val="00D54465"/>
    <w:rsid w:val="00D62968"/>
    <w:rsid w:val="00D63842"/>
    <w:rsid w:val="00D751DC"/>
    <w:rsid w:val="00D75C0E"/>
    <w:rsid w:val="00D8251D"/>
    <w:rsid w:val="00D86DC4"/>
    <w:rsid w:val="00D86E05"/>
    <w:rsid w:val="00D915A7"/>
    <w:rsid w:val="00D92706"/>
    <w:rsid w:val="00D967A8"/>
    <w:rsid w:val="00DA37BE"/>
    <w:rsid w:val="00DB0D6F"/>
    <w:rsid w:val="00DB2A34"/>
    <w:rsid w:val="00DB5497"/>
    <w:rsid w:val="00DB58F7"/>
    <w:rsid w:val="00DC5CEF"/>
    <w:rsid w:val="00DD1019"/>
    <w:rsid w:val="00DD2CF9"/>
    <w:rsid w:val="00DE20AD"/>
    <w:rsid w:val="00DE23E4"/>
    <w:rsid w:val="00DE32E8"/>
    <w:rsid w:val="00DE51A8"/>
    <w:rsid w:val="00DE6205"/>
    <w:rsid w:val="00DF2995"/>
    <w:rsid w:val="00DF2AC3"/>
    <w:rsid w:val="00DF323E"/>
    <w:rsid w:val="00E00634"/>
    <w:rsid w:val="00E0547A"/>
    <w:rsid w:val="00E05E6E"/>
    <w:rsid w:val="00E10C3E"/>
    <w:rsid w:val="00E12D22"/>
    <w:rsid w:val="00E1316C"/>
    <w:rsid w:val="00E2486A"/>
    <w:rsid w:val="00E2543B"/>
    <w:rsid w:val="00E30101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83449"/>
    <w:rsid w:val="00E934F6"/>
    <w:rsid w:val="00E93C6F"/>
    <w:rsid w:val="00EA523C"/>
    <w:rsid w:val="00EB0894"/>
    <w:rsid w:val="00EB7316"/>
    <w:rsid w:val="00EC16D1"/>
    <w:rsid w:val="00EC55B3"/>
    <w:rsid w:val="00EC5C72"/>
    <w:rsid w:val="00EE0361"/>
    <w:rsid w:val="00EE06F7"/>
    <w:rsid w:val="00EF7012"/>
    <w:rsid w:val="00EF7D15"/>
    <w:rsid w:val="00F005A7"/>
    <w:rsid w:val="00F13122"/>
    <w:rsid w:val="00F331D0"/>
    <w:rsid w:val="00F33BA6"/>
    <w:rsid w:val="00F47B03"/>
    <w:rsid w:val="00F50E49"/>
    <w:rsid w:val="00F550F8"/>
    <w:rsid w:val="00F63B32"/>
    <w:rsid w:val="00F71710"/>
    <w:rsid w:val="00F832AA"/>
    <w:rsid w:val="00F93D2C"/>
    <w:rsid w:val="00F94733"/>
    <w:rsid w:val="00FA0161"/>
    <w:rsid w:val="00FA70C0"/>
    <w:rsid w:val="00FB0ED2"/>
    <w:rsid w:val="00FB5068"/>
    <w:rsid w:val="00FC4089"/>
    <w:rsid w:val="00FC603C"/>
    <w:rsid w:val="00FD0705"/>
    <w:rsid w:val="00FE7873"/>
    <w:rsid w:val="00FF1B5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4734"/>
  </w:style>
  <w:style w:type="paragraph" w:styleId="Footer">
    <w:name w:val="footer"/>
    <w:basedOn w:val="Normal"/>
    <w:link w:val="Foot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4734"/>
  </w:style>
  <w:style w:type="paragraph" w:styleId="Footer">
    <w:name w:val="footer"/>
    <w:basedOn w:val="Normal"/>
    <w:link w:val="Foot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61CB3-2177-4DE8-A81E-BB774D767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5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https:/mul2.gov.am/tasks/177908/oneclick/Ampopatert.docx?token=5a13692358ebb318b5bdaf954a6b2652</cp:keywords>
  <cp:lastModifiedBy>Atom Mkhitaryan</cp:lastModifiedBy>
  <cp:revision>19</cp:revision>
  <cp:lastPrinted>2021-04-01T09:46:00Z</cp:lastPrinted>
  <dcterms:created xsi:type="dcterms:W3CDTF">2021-06-23T11:10:00Z</dcterms:created>
  <dcterms:modified xsi:type="dcterms:W3CDTF">2021-08-12T07:06:00Z</dcterms:modified>
</cp:coreProperties>
</file>