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4A5" w:rsidRPr="00F57EF7" w:rsidRDefault="002B24A5" w:rsidP="002B24A5">
      <w:pPr>
        <w:pStyle w:val="4"/>
        <w:jc w:val="right"/>
        <w:rPr>
          <w:rFonts w:ascii="GHEA Grapalat" w:hAnsi="GHEA Grapalat" w:cs="Sylfaen"/>
          <w:b w:val="0"/>
          <w:sz w:val="24"/>
          <w:szCs w:val="24"/>
          <w:u w:val="single"/>
        </w:rPr>
      </w:pPr>
      <w:r w:rsidRPr="00F57EF7">
        <w:rPr>
          <w:rFonts w:ascii="GHEA Grapalat" w:hAnsi="GHEA Grapalat" w:cs="Sylfaen"/>
          <w:b w:val="0"/>
          <w:sz w:val="24"/>
          <w:szCs w:val="24"/>
          <w:u w:val="single"/>
        </w:rPr>
        <w:t>ՆԱԽԱԳԻԾ</w:t>
      </w:r>
    </w:p>
    <w:p w:rsidR="002B24A5" w:rsidRPr="00F57EF7" w:rsidRDefault="002B24A5" w:rsidP="002B24A5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2B24A5" w:rsidRPr="00F57EF7" w:rsidRDefault="002B24A5" w:rsidP="002B24A5">
      <w:pPr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F57EF7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="00337266" w:rsidRPr="00F57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="00337266" w:rsidRPr="00F57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 w:cs="Sylfaen"/>
          <w:sz w:val="24"/>
          <w:szCs w:val="24"/>
          <w:lang w:val="af-ZA"/>
        </w:rPr>
        <w:t>ԿԱՌԱՎԱՐՈՒԹՅՈՒՆ</w:t>
      </w:r>
    </w:p>
    <w:p w:rsidR="00F30BAF" w:rsidRPr="00F57EF7" w:rsidRDefault="002B24A5" w:rsidP="002B24A5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F57EF7">
        <w:rPr>
          <w:rFonts w:ascii="GHEA Grapalat" w:hAnsi="GHEA Grapalat" w:cs="Sylfaen"/>
          <w:lang w:val="af-ZA"/>
        </w:rPr>
        <w:t>ՈՐՈՇՈՒՄ</w:t>
      </w:r>
    </w:p>
    <w:p w:rsidR="00F30BAF" w:rsidRPr="00F57EF7" w:rsidRDefault="002B24A5" w:rsidP="003B5C9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F57EF7">
        <w:rPr>
          <w:rFonts w:ascii="GHEA Grapalat" w:hAnsi="GHEA Grapalat" w:cs="Sylfaen"/>
          <w:bCs/>
          <w:sz w:val="24"/>
          <w:szCs w:val="24"/>
          <w:lang w:val="af-ZA"/>
        </w:rPr>
        <w:t>.... 2021</w:t>
      </w:r>
      <w:r w:rsidR="00337266" w:rsidRPr="00F57EF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Pr="00F57EF7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="00337266" w:rsidRPr="00F57EF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/>
          <w:sz w:val="24"/>
          <w:szCs w:val="24"/>
          <w:lang w:val="fr-FR"/>
        </w:rPr>
        <w:t>№</w:t>
      </w:r>
      <w:r w:rsidRPr="00F57EF7">
        <w:rPr>
          <w:rFonts w:ascii="GHEA Grapalat" w:hAnsi="GHEA Grapalat" w:cs="Sylfaen"/>
          <w:bCs/>
          <w:sz w:val="24"/>
          <w:szCs w:val="24"/>
          <w:lang w:val="af-ZA"/>
        </w:rPr>
        <w:t xml:space="preserve"> .....</w:t>
      </w:r>
      <w:r w:rsidR="00735F30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F30BAF" w:rsidRPr="00F57EF7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F30BAF" w:rsidRPr="00F57EF7" w:rsidRDefault="00D00AAC" w:rsidP="002B24A5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Cs/>
          <w:color w:val="000000"/>
          <w:lang w:val="hy-AM"/>
        </w:rPr>
      </w:pPr>
      <w:r w:rsidRPr="00F57EF7">
        <w:rPr>
          <w:rFonts w:ascii="GHEA Grapalat" w:hAnsi="GHEA Grapalat"/>
          <w:bCs/>
          <w:color w:val="000000"/>
          <w:lang w:val="hy-AM"/>
        </w:rPr>
        <w:t>«</w:t>
      </w:r>
      <w:r w:rsidR="00F30BAF" w:rsidRPr="00F57EF7">
        <w:rPr>
          <w:rFonts w:ascii="GHEA Grapalat" w:hAnsi="GHEA Grapalat"/>
          <w:bCs/>
          <w:color w:val="000000"/>
          <w:lang w:val="hy-AM"/>
        </w:rPr>
        <w:t>ՀԱՅԱՍՏԱՆԻ ՀԱՆՐԱՊԵՏՈՒԹՅԱՆ 20</w:t>
      </w:r>
      <w:r w:rsidR="0094360C" w:rsidRPr="00F57EF7">
        <w:rPr>
          <w:rFonts w:ascii="GHEA Grapalat" w:hAnsi="GHEA Grapalat"/>
          <w:bCs/>
          <w:color w:val="000000"/>
          <w:lang w:val="hy-AM"/>
        </w:rPr>
        <w:t>2</w:t>
      </w:r>
      <w:r w:rsidR="00D27E64" w:rsidRPr="00F57EF7">
        <w:rPr>
          <w:rFonts w:ascii="GHEA Grapalat" w:hAnsi="GHEA Grapalat"/>
          <w:bCs/>
          <w:color w:val="000000"/>
          <w:lang w:val="hy-AM"/>
        </w:rPr>
        <w:t>1</w:t>
      </w:r>
      <w:r w:rsidR="00F30BAF" w:rsidRPr="00F57EF7">
        <w:rPr>
          <w:rFonts w:ascii="GHEA Grapalat" w:hAnsi="GHEA Grapalat"/>
          <w:bCs/>
          <w:color w:val="000000"/>
          <w:lang w:val="hy-AM"/>
        </w:rPr>
        <w:t xml:space="preserve"> ԹՎԱԿԱՆԻ ՊԵՏԱԿԱՆ ԲՅՈՒՋԵ</w:t>
      </w:r>
      <w:r w:rsidRPr="00F57EF7">
        <w:rPr>
          <w:rFonts w:ascii="GHEA Grapalat" w:hAnsi="GHEA Grapalat"/>
          <w:bCs/>
          <w:color w:val="000000"/>
          <w:lang w:val="hy-AM"/>
        </w:rPr>
        <w:t>Ի ՄԱՍԻՆ» ՕՐԵՆՔՈՒՄ</w:t>
      </w:r>
      <w:r w:rsidR="00F30BAF" w:rsidRPr="00F57EF7">
        <w:rPr>
          <w:rFonts w:ascii="GHEA Grapalat" w:hAnsi="GHEA Grapalat"/>
          <w:bCs/>
          <w:color w:val="000000"/>
          <w:lang w:val="hy-AM"/>
        </w:rPr>
        <w:t xml:space="preserve"> </w:t>
      </w:r>
      <w:r w:rsidR="00E26ECD" w:rsidRPr="00F57EF7">
        <w:rPr>
          <w:rFonts w:ascii="GHEA Grapalat" w:hAnsi="GHEA Grapalat"/>
          <w:bCs/>
          <w:color w:val="000000"/>
          <w:lang w:val="hy-AM"/>
        </w:rPr>
        <w:t xml:space="preserve">ՓՈՓՈԽՈՒԹՅՈՒՆՆԵՐ </w:t>
      </w:r>
      <w:r w:rsidR="00E26ECD">
        <w:rPr>
          <w:rFonts w:ascii="GHEA Grapalat" w:hAnsi="GHEA Grapalat"/>
          <w:bCs/>
          <w:color w:val="000000"/>
          <w:lang w:val="af-ZA"/>
        </w:rPr>
        <w:t>ԵՎ</w:t>
      </w:r>
      <w:r w:rsidR="00E26ECD" w:rsidRPr="00E26ECD">
        <w:rPr>
          <w:rFonts w:ascii="GHEA Grapalat" w:hAnsi="GHEA Grapalat"/>
          <w:bCs/>
          <w:color w:val="000000"/>
          <w:lang w:val="af-ZA"/>
        </w:rPr>
        <w:t xml:space="preserve"> </w:t>
      </w:r>
      <w:r w:rsidR="00F30BAF" w:rsidRPr="00F57EF7">
        <w:rPr>
          <w:rFonts w:ascii="GHEA Grapalat" w:hAnsi="GHEA Grapalat"/>
          <w:bCs/>
          <w:color w:val="000000"/>
          <w:lang w:val="hy-AM"/>
        </w:rPr>
        <w:t>ՎԵՐԱԲԱՇԽՈՒՄ</w:t>
      </w:r>
      <w:r w:rsidR="00337266" w:rsidRPr="00F57EF7">
        <w:rPr>
          <w:rFonts w:ascii="GHEA Grapalat" w:hAnsi="GHEA Grapalat"/>
          <w:bCs/>
          <w:color w:val="000000"/>
          <w:lang w:val="hy-AM"/>
        </w:rPr>
        <w:t xml:space="preserve"> </w:t>
      </w:r>
      <w:r w:rsidR="00D41CEC" w:rsidRPr="00F57EF7">
        <w:rPr>
          <w:rFonts w:ascii="GHEA Grapalat" w:hAnsi="GHEA Grapalat"/>
          <w:bCs/>
          <w:color w:val="000000"/>
          <w:lang w:val="hy-AM"/>
        </w:rPr>
        <w:t xml:space="preserve">ԵՎ </w:t>
      </w:r>
      <w:r w:rsidR="00F30BAF" w:rsidRPr="00F57EF7">
        <w:rPr>
          <w:rFonts w:ascii="GHEA Grapalat" w:hAnsi="GHEA Grapalat"/>
          <w:bCs/>
          <w:color w:val="000000"/>
          <w:lang w:val="hy-AM"/>
        </w:rPr>
        <w:t>ՀԱՅԱՍՏԱՆԻ Հ</w:t>
      </w:r>
      <w:r w:rsidR="00A94EC3" w:rsidRPr="00F57EF7">
        <w:rPr>
          <w:rFonts w:ascii="GHEA Grapalat" w:hAnsi="GHEA Grapalat"/>
          <w:bCs/>
          <w:color w:val="000000"/>
          <w:lang w:val="hy-AM"/>
        </w:rPr>
        <w:t>ԱՆՐԱՊԵՏՈՒԹՅԱՆ ԿԱՌԱՎԱՐՈՒԹՅԱՆ 2</w:t>
      </w:r>
      <w:r w:rsidR="00A94EC3" w:rsidRPr="00F57EF7">
        <w:rPr>
          <w:rFonts w:ascii="GHEA Grapalat" w:hAnsi="GHEA Grapalat"/>
          <w:bCs/>
          <w:color w:val="000000"/>
          <w:lang w:val="af-ZA"/>
        </w:rPr>
        <w:t>0</w:t>
      </w:r>
      <w:r w:rsidR="00D27E64" w:rsidRPr="00F57EF7">
        <w:rPr>
          <w:rFonts w:ascii="GHEA Grapalat" w:hAnsi="GHEA Grapalat"/>
          <w:bCs/>
          <w:color w:val="000000"/>
          <w:lang w:val="af-ZA"/>
        </w:rPr>
        <w:t>20</w:t>
      </w:r>
      <w:r w:rsidR="00F30BAF" w:rsidRPr="00F57EF7">
        <w:rPr>
          <w:rFonts w:ascii="GHEA Grapalat" w:hAnsi="GHEA Grapalat"/>
          <w:bCs/>
          <w:color w:val="000000"/>
          <w:lang w:val="hy-AM"/>
        </w:rPr>
        <w:t xml:space="preserve"> ԹՎԱԿԱՆԻ ԴԵԿՏԵՄԲԵՐԻ </w:t>
      </w:r>
      <w:r w:rsidR="00D27E64" w:rsidRPr="00F57EF7">
        <w:rPr>
          <w:rFonts w:ascii="GHEA Grapalat" w:hAnsi="GHEA Grapalat"/>
          <w:bCs/>
          <w:color w:val="000000"/>
          <w:lang w:val="af-ZA"/>
        </w:rPr>
        <w:t>30</w:t>
      </w:r>
      <w:r w:rsidR="00F30BAF" w:rsidRPr="00F57EF7">
        <w:rPr>
          <w:rFonts w:ascii="GHEA Grapalat" w:hAnsi="GHEA Grapalat"/>
          <w:bCs/>
          <w:color w:val="000000"/>
          <w:lang w:val="hy-AM"/>
        </w:rPr>
        <w:t>-Ի</w:t>
      </w:r>
      <w:r w:rsidR="002B5A87">
        <w:rPr>
          <w:rFonts w:ascii="GHEA Grapalat" w:hAnsi="GHEA Grapalat"/>
          <w:bCs/>
          <w:color w:val="000000"/>
          <w:lang w:val="hy-AM"/>
        </w:rPr>
        <w:t xml:space="preserve">                  </w:t>
      </w:r>
      <w:r w:rsidR="002B24A5" w:rsidRPr="00F57EF7">
        <w:rPr>
          <w:rFonts w:ascii="GHEA Grapalat" w:hAnsi="GHEA Grapalat"/>
          <w:lang w:val="fr-FR"/>
        </w:rPr>
        <w:t>№</w:t>
      </w:r>
      <w:r w:rsidR="00337266" w:rsidRPr="00F57EF7">
        <w:rPr>
          <w:rFonts w:ascii="GHEA Grapalat" w:hAnsi="GHEA Grapalat"/>
          <w:lang w:val="hy-AM"/>
        </w:rPr>
        <w:t xml:space="preserve"> </w:t>
      </w:r>
      <w:r w:rsidR="00D27E64" w:rsidRPr="00F57EF7">
        <w:rPr>
          <w:rFonts w:ascii="GHEA Grapalat" w:hAnsi="GHEA Grapalat"/>
          <w:bCs/>
          <w:color w:val="000000"/>
          <w:lang w:val="af-ZA"/>
        </w:rPr>
        <w:t>2215</w:t>
      </w:r>
      <w:r w:rsidR="00F30BAF" w:rsidRPr="00F57EF7">
        <w:rPr>
          <w:rFonts w:ascii="GHEA Grapalat" w:hAnsi="GHEA Grapalat"/>
          <w:bCs/>
          <w:color w:val="000000"/>
          <w:lang w:val="hy-AM"/>
        </w:rPr>
        <w:t xml:space="preserve">-Ն ՈՐՈՇՄԱՆ ՄԵՋ </w:t>
      </w:r>
      <w:r w:rsidR="00061F96" w:rsidRPr="00F57EF7">
        <w:rPr>
          <w:rFonts w:ascii="GHEA Grapalat" w:hAnsi="GHEA Grapalat"/>
          <w:bCs/>
          <w:color w:val="000000"/>
          <w:lang w:val="hy-AM"/>
        </w:rPr>
        <w:t>ՓՈՓՈԽՈՒԹՅՈՒՆ</w:t>
      </w:r>
      <w:r w:rsidR="00FC6011" w:rsidRPr="00F57EF7">
        <w:rPr>
          <w:rFonts w:ascii="GHEA Grapalat" w:hAnsi="GHEA Grapalat"/>
          <w:bCs/>
          <w:color w:val="000000"/>
          <w:lang w:val="hy-AM"/>
        </w:rPr>
        <w:t>ՆԵՐ</w:t>
      </w:r>
      <w:r w:rsidR="00337266" w:rsidRPr="00F57EF7">
        <w:rPr>
          <w:rFonts w:ascii="GHEA Grapalat" w:hAnsi="GHEA Grapalat"/>
          <w:bCs/>
          <w:color w:val="000000"/>
          <w:lang w:val="hy-AM"/>
        </w:rPr>
        <w:t xml:space="preserve"> </w:t>
      </w:r>
      <w:r w:rsidR="00F30BAF" w:rsidRPr="00F57EF7">
        <w:rPr>
          <w:rFonts w:ascii="GHEA Grapalat" w:hAnsi="GHEA Grapalat"/>
          <w:bCs/>
          <w:color w:val="000000"/>
          <w:lang w:val="hy-AM"/>
        </w:rPr>
        <w:t>ԿԱՏԱՐԵԼՈՒ ՄԱՍԻՆ</w:t>
      </w:r>
    </w:p>
    <w:p w:rsidR="002B24A5" w:rsidRPr="00F57EF7" w:rsidRDefault="002B24A5" w:rsidP="002B24A5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F57EF7">
        <w:rPr>
          <w:rFonts w:ascii="GHEA Grapalat" w:hAnsi="GHEA Grapalat"/>
          <w:b/>
          <w:bCs/>
          <w:lang w:val="af-ZA"/>
        </w:rPr>
        <w:t>------------------------------------------------------------------------------------</w:t>
      </w:r>
      <w:r w:rsidRPr="00F57EF7">
        <w:rPr>
          <w:rFonts w:ascii="GHEA Grapalat" w:hAnsi="GHEA Grapalat"/>
          <w:b/>
          <w:bCs/>
          <w:lang w:val="hy-AM"/>
        </w:rPr>
        <w:t>--</w:t>
      </w:r>
      <w:r w:rsidRPr="00F57EF7">
        <w:rPr>
          <w:rFonts w:ascii="GHEA Grapalat" w:hAnsi="GHEA Grapalat"/>
          <w:b/>
          <w:bCs/>
          <w:lang w:val="af-ZA"/>
        </w:rPr>
        <w:t>-----------------------------</w:t>
      </w:r>
    </w:p>
    <w:p w:rsidR="00F30BAF" w:rsidRPr="00F57EF7" w:rsidRDefault="00FC6011" w:rsidP="00D92857">
      <w:pPr>
        <w:pStyle w:val="a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i/>
          <w:lang w:val="af-ZA"/>
        </w:rPr>
      </w:pPr>
      <w:r w:rsidRPr="00F57EF7">
        <w:rPr>
          <w:rFonts w:ascii="GHEA Grapalat" w:hAnsi="GHEA Grapalat" w:cs="GHEA Grapalat"/>
          <w:color w:val="000000"/>
          <w:lang w:val="hy-AM"/>
        </w:rPr>
        <w:t xml:space="preserve">Հիմք ընդունելով 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B6116C" w:rsidRPr="00F57EF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af-ZA"/>
        </w:rPr>
        <w:t xml:space="preserve"> 2021 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="00B6116C" w:rsidRPr="00F57EF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B6116C" w:rsidRPr="00F57EF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hy-AM"/>
        </w:rPr>
        <w:t>բյուջեի</w:t>
      </w:r>
      <w:r w:rsidR="00B6116C" w:rsidRPr="00F57EF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B6116C" w:rsidRPr="00F57EF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B6116C" w:rsidRPr="00F57EF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af-ZA"/>
        </w:rPr>
        <w:t xml:space="preserve"> 9-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 w:rsidR="00B6116C" w:rsidRPr="00F57EF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af-ZA"/>
        </w:rPr>
        <w:t xml:space="preserve"> 12-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 w:rsidR="00B6116C" w:rsidRPr="00F57EF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hy-AM"/>
        </w:rPr>
        <w:t>կետի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af-ZA"/>
        </w:rPr>
        <w:t xml:space="preserve"> «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="003D4209" w:rsidRPr="00F57EF7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C52C8C" w:rsidRPr="00F57EF7">
        <w:rPr>
          <w:rFonts w:ascii="GHEA Grapalat" w:hAnsi="GHEA Grapalat"/>
          <w:color w:val="000000"/>
          <w:shd w:val="clear" w:color="auto" w:fill="FFFFFF"/>
          <w:lang w:val="hy-AM"/>
        </w:rPr>
        <w:t>ենթակետը</w:t>
      </w:r>
      <w:r w:rsidR="00C52C8C" w:rsidRPr="00F57EF7">
        <w:rPr>
          <w:rFonts w:ascii="GHEA Grapalat" w:hAnsi="GHEA Grapalat" w:cs="GHEA Grapalat"/>
          <w:color w:val="000000"/>
          <w:lang w:val="hy-AM"/>
        </w:rPr>
        <w:t xml:space="preserve">, </w:t>
      </w:r>
      <w:r w:rsidR="00F30BAF" w:rsidRPr="00F57EF7">
        <w:rPr>
          <w:rFonts w:ascii="GHEA Grapalat" w:hAnsi="GHEA Grapalat" w:cs="GHEA Grapalat"/>
          <w:color w:val="000000"/>
          <w:lang w:val="hy-AM"/>
        </w:rPr>
        <w:t xml:space="preserve">«Հայաստանի Հանրապետության բյուջետային համակարգի մասին» </w:t>
      </w:r>
      <w:r w:rsidRPr="00F57EF7">
        <w:rPr>
          <w:rFonts w:ascii="GHEA Grapalat" w:hAnsi="GHEA Grapalat" w:cs="GHEA Grapalat"/>
          <w:color w:val="000000"/>
          <w:lang w:val="hy-AM"/>
        </w:rPr>
        <w:t xml:space="preserve">Հայաստանի Հանրապետության </w:t>
      </w:r>
      <w:r w:rsidR="00F30BAF" w:rsidRPr="00F57EF7">
        <w:rPr>
          <w:rFonts w:ascii="GHEA Grapalat" w:hAnsi="GHEA Grapalat" w:cs="GHEA Grapalat"/>
          <w:color w:val="000000"/>
          <w:lang w:val="hy-AM"/>
        </w:rPr>
        <w:t>օրենքի</w:t>
      </w:r>
      <w:r w:rsidR="00B6116C" w:rsidRPr="00F57EF7">
        <w:rPr>
          <w:rFonts w:ascii="GHEA Grapalat" w:hAnsi="GHEA Grapalat" w:cs="GHEA Grapalat"/>
          <w:color w:val="000000"/>
          <w:lang w:val="hy-AM"/>
        </w:rPr>
        <w:t xml:space="preserve"> </w:t>
      </w:r>
      <w:r w:rsidR="00061F96" w:rsidRPr="00F57EF7">
        <w:rPr>
          <w:rFonts w:ascii="GHEA Grapalat" w:hAnsi="GHEA Grapalat" w:cs="GHEA Grapalat"/>
          <w:color w:val="000000"/>
          <w:lang w:val="hy-AM"/>
        </w:rPr>
        <w:t>2</w:t>
      </w:r>
      <w:r w:rsidR="00F30BAF" w:rsidRPr="00F57EF7">
        <w:rPr>
          <w:rFonts w:ascii="GHEA Grapalat" w:hAnsi="GHEA Grapalat" w:cs="GHEA Grapalat"/>
          <w:color w:val="000000"/>
          <w:lang w:val="hy-AM"/>
        </w:rPr>
        <w:t>3-րդ հոդվածի 3-րդ մաս</w:t>
      </w:r>
      <w:r w:rsidRPr="00F57EF7">
        <w:rPr>
          <w:rFonts w:ascii="GHEA Grapalat" w:hAnsi="GHEA Grapalat" w:cs="GHEA Grapalat"/>
          <w:color w:val="000000"/>
          <w:lang w:val="hy-AM"/>
        </w:rPr>
        <w:t>ը</w:t>
      </w:r>
      <w:r w:rsidR="00B6116C" w:rsidRPr="00F57EF7">
        <w:rPr>
          <w:rFonts w:ascii="GHEA Grapalat" w:hAnsi="GHEA Grapalat" w:cs="GHEA Grapalat"/>
          <w:color w:val="000000"/>
          <w:lang w:val="hy-AM"/>
        </w:rPr>
        <w:t xml:space="preserve"> </w:t>
      </w:r>
      <w:r w:rsidR="00567EFC" w:rsidRPr="00F57EF7">
        <w:rPr>
          <w:rFonts w:ascii="GHEA Grapalat" w:hAnsi="GHEA Grapalat" w:cs="GHEA Grapalat"/>
          <w:color w:val="000000"/>
          <w:lang w:val="hy-AM"/>
        </w:rPr>
        <w:t xml:space="preserve">և </w:t>
      </w:r>
      <w:r w:rsidR="00567EFC" w:rsidRPr="00F57EF7">
        <w:rPr>
          <w:rFonts w:ascii="GHEA Grapalat" w:hAnsi="GHEA Grapalat"/>
          <w:color w:val="000000"/>
          <w:lang w:val="hy-AM"/>
        </w:rPr>
        <w:t>«Նորմատիվ իրավական ակտերի մասին» ՀՀ օրենքի 33-րդ հոդված</w:t>
      </w:r>
      <w:r w:rsidRPr="00F57EF7">
        <w:rPr>
          <w:rFonts w:ascii="GHEA Grapalat" w:hAnsi="GHEA Grapalat"/>
          <w:color w:val="000000"/>
          <w:lang w:val="hy-AM"/>
        </w:rPr>
        <w:t>ը</w:t>
      </w:r>
      <w:r w:rsidR="00061F96" w:rsidRPr="00F57EF7">
        <w:rPr>
          <w:rFonts w:ascii="GHEA Grapalat" w:hAnsi="GHEA Grapalat" w:cs="GHEA Grapalat"/>
          <w:color w:val="000000"/>
          <w:lang w:val="hy-AM"/>
        </w:rPr>
        <w:t xml:space="preserve">՝ </w:t>
      </w:r>
      <w:r w:rsidR="002B24A5" w:rsidRPr="00F57EF7">
        <w:rPr>
          <w:rFonts w:ascii="GHEA Grapalat" w:hAnsi="GHEA Grapalat" w:cs="Sylfaen"/>
          <w:lang w:val="af-ZA"/>
        </w:rPr>
        <w:t>Հայաստանի Հանրապետության կառավարությունը</w:t>
      </w:r>
      <w:r w:rsidR="002B5A87">
        <w:rPr>
          <w:rFonts w:ascii="GHEA Grapalat" w:hAnsi="GHEA Grapalat" w:cs="Sylfaen"/>
          <w:lang w:val="hy-AM"/>
        </w:rPr>
        <w:t xml:space="preserve">           </w:t>
      </w:r>
      <w:r w:rsidR="002B24A5" w:rsidRPr="00F57EF7">
        <w:rPr>
          <w:rFonts w:ascii="GHEA Grapalat" w:hAnsi="GHEA Grapalat" w:cs="Sylfaen"/>
          <w:lang w:val="af-ZA"/>
        </w:rPr>
        <w:t xml:space="preserve"> </w:t>
      </w:r>
      <w:r w:rsidR="002B24A5" w:rsidRPr="00F57EF7">
        <w:rPr>
          <w:rFonts w:ascii="GHEA Grapalat" w:hAnsi="GHEA Grapalat" w:cs="Sylfaen"/>
          <w:i/>
          <w:lang w:val="af-ZA"/>
        </w:rPr>
        <w:t>ո ր ո շ ու մ</w:t>
      </w:r>
      <w:r w:rsidR="002B5A87">
        <w:rPr>
          <w:rFonts w:ascii="GHEA Grapalat" w:hAnsi="GHEA Grapalat" w:cs="Sylfaen"/>
          <w:i/>
          <w:lang w:val="hy-AM"/>
        </w:rPr>
        <w:t xml:space="preserve"> </w:t>
      </w:r>
      <w:r w:rsidR="002B24A5" w:rsidRPr="00F57EF7">
        <w:rPr>
          <w:rFonts w:ascii="GHEA Grapalat" w:hAnsi="GHEA Grapalat" w:cs="Sylfaen"/>
          <w:i/>
          <w:lang w:val="af-ZA"/>
        </w:rPr>
        <w:t xml:space="preserve"> է.</w:t>
      </w:r>
    </w:p>
    <w:p w:rsidR="00E25A30" w:rsidRPr="00F57EF7" w:rsidRDefault="004E7807" w:rsidP="003149F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F57EF7">
        <w:rPr>
          <w:rFonts w:ascii="GHEA Grapalat" w:hAnsi="GHEA Grapalat"/>
          <w:color w:val="000000"/>
          <w:lang w:val="hy-AM"/>
        </w:rPr>
        <w:t xml:space="preserve"> </w:t>
      </w:r>
      <w:r w:rsidR="00CA0903" w:rsidRPr="00CA0903">
        <w:rPr>
          <w:rFonts w:ascii="GHEA Grapalat" w:hAnsi="GHEA Grapalat"/>
          <w:color w:val="000000"/>
          <w:lang w:val="af-ZA"/>
        </w:rPr>
        <w:t xml:space="preserve"> </w:t>
      </w:r>
      <w:r w:rsidR="00F30BAF" w:rsidRPr="00F57EF7">
        <w:rPr>
          <w:rFonts w:ascii="GHEA Grapalat" w:hAnsi="GHEA Grapalat"/>
          <w:color w:val="000000"/>
          <w:lang w:val="hy-AM"/>
        </w:rPr>
        <w:t>«Հայաստանի Հանրապետության 20</w:t>
      </w:r>
      <w:r w:rsidR="00A94EC3" w:rsidRPr="00F57EF7">
        <w:rPr>
          <w:rFonts w:ascii="GHEA Grapalat" w:hAnsi="GHEA Grapalat"/>
          <w:color w:val="000000"/>
          <w:lang w:val="hy-AM"/>
        </w:rPr>
        <w:t>2</w:t>
      </w:r>
      <w:r w:rsidR="00D27E64" w:rsidRPr="00F57EF7">
        <w:rPr>
          <w:rFonts w:ascii="GHEA Grapalat" w:hAnsi="GHEA Grapalat"/>
          <w:color w:val="000000"/>
          <w:lang w:val="hy-AM"/>
        </w:rPr>
        <w:t>1</w:t>
      </w:r>
      <w:r w:rsidR="00F30BAF" w:rsidRPr="00F57EF7">
        <w:rPr>
          <w:rFonts w:ascii="GHEA Grapalat" w:hAnsi="GHEA Grapalat"/>
          <w:color w:val="000000"/>
          <w:lang w:val="hy-AM"/>
        </w:rPr>
        <w:t xml:space="preserve"> թվականի պետական բյուջեի մասին» օրենք</w:t>
      </w:r>
      <w:r w:rsidR="00A26178" w:rsidRPr="00F57EF7">
        <w:rPr>
          <w:rFonts w:ascii="GHEA Grapalat" w:hAnsi="GHEA Grapalat"/>
          <w:color w:val="000000"/>
          <w:lang w:val="hy-AM"/>
        </w:rPr>
        <w:t xml:space="preserve">ի </w:t>
      </w:r>
      <w:r w:rsidR="00F10927" w:rsidRPr="00F57EF7">
        <w:rPr>
          <w:rFonts w:ascii="GHEA Grapalat" w:hAnsi="GHEA Grapalat"/>
          <w:color w:val="000000"/>
          <w:lang w:val="af-ZA"/>
        </w:rPr>
        <w:t xml:space="preserve">2-րդ </w:t>
      </w:r>
      <w:r w:rsidR="00ED3523">
        <w:rPr>
          <w:rFonts w:ascii="GHEA Grapalat" w:hAnsi="GHEA Grapalat"/>
          <w:color w:val="000000"/>
          <w:lang w:val="af-ZA"/>
        </w:rPr>
        <w:t>հոդված</w:t>
      </w:r>
      <w:r w:rsidR="00E26ECD">
        <w:rPr>
          <w:rFonts w:ascii="GHEA Grapalat" w:hAnsi="GHEA Grapalat"/>
          <w:color w:val="000000"/>
          <w:lang w:val="af-ZA"/>
        </w:rPr>
        <w:t>ի աղյուսակում</w:t>
      </w:r>
      <w:r w:rsidR="00ED3523">
        <w:rPr>
          <w:rFonts w:ascii="GHEA Grapalat" w:hAnsi="GHEA Grapalat"/>
          <w:color w:val="000000"/>
          <w:lang w:val="hy-AM"/>
        </w:rPr>
        <w:t>,</w:t>
      </w:r>
      <w:r w:rsidR="00B6116C" w:rsidRPr="00F57EF7">
        <w:rPr>
          <w:rFonts w:ascii="GHEA Grapalat" w:hAnsi="GHEA Grapalat"/>
          <w:color w:val="000000"/>
          <w:lang w:val="hy-AM"/>
        </w:rPr>
        <w:t xml:space="preserve"> </w:t>
      </w:r>
      <w:r w:rsidR="00E26ECD">
        <w:rPr>
          <w:rFonts w:ascii="GHEA Grapalat" w:hAnsi="GHEA Grapalat"/>
          <w:lang w:val="fr-FR"/>
        </w:rPr>
        <w:t>№</w:t>
      </w:r>
      <w:r w:rsidR="00A974C5" w:rsidRPr="00F57EF7">
        <w:rPr>
          <w:rFonts w:ascii="GHEA Grapalat" w:hAnsi="GHEA Grapalat"/>
          <w:color w:val="000000"/>
          <w:lang w:val="af-ZA"/>
        </w:rPr>
        <w:t xml:space="preserve"> 1</w:t>
      </w:r>
      <w:r w:rsidR="00E26ECD">
        <w:rPr>
          <w:rFonts w:ascii="GHEA Grapalat" w:hAnsi="GHEA Grapalat"/>
          <w:color w:val="000000"/>
          <w:lang w:val="hy-AM"/>
        </w:rPr>
        <w:t xml:space="preserve"> հավելվածի </w:t>
      </w:r>
      <w:r w:rsidR="00E26ECD" w:rsidRPr="00F57EF7">
        <w:rPr>
          <w:rFonts w:ascii="GHEA Grapalat" w:hAnsi="GHEA Grapalat"/>
          <w:lang w:val="fr-FR"/>
        </w:rPr>
        <w:t>№</w:t>
      </w:r>
      <w:r w:rsidR="00E26ECD">
        <w:rPr>
          <w:rFonts w:ascii="GHEA Grapalat" w:hAnsi="GHEA Grapalat"/>
          <w:color w:val="000000"/>
          <w:lang w:val="hy-AM"/>
        </w:rPr>
        <w:t xml:space="preserve"> 4, 5, 7,  </w:t>
      </w:r>
      <w:r w:rsidR="00E26ECD" w:rsidRPr="00F57EF7">
        <w:rPr>
          <w:rFonts w:ascii="GHEA Grapalat" w:hAnsi="GHEA Grapalat"/>
          <w:lang w:val="fr-FR"/>
        </w:rPr>
        <w:t>№</w:t>
      </w:r>
      <w:r w:rsidR="00E21FBB" w:rsidRPr="00F57EF7">
        <w:rPr>
          <w:rFonts w:ascii="GHEA Grapalat" w:hAnsi="GHEA Grapalat"/>
          <w:color w:val="000000"/>
          <w:lang w:val="hy-AM"/>
        </w:rPr>
        <w:t xml:space="preserve"> </w:t>
      </w:r>
      <w:r w:rsidR="00B057DB" w:rsidRPr="00F57EF7">
        <w:rPr>
          <w:rFonts w:ascii="GHEA Grapalat" w:hAnsi="GHEA Grapalat"/>
          <w:color w:val="000000"/>
          <w:lang w:val="af-ZA"/>
        </w:rPr>
        <w:t>3</w:t>
      </w:r>
      <w:r w:rsidR="00A974C5" w:rsidRPr="00F57EF7">
        <w:rPr>
          <w:rFonts w:ascii="GHEA Grapalat" w:hAnsi="GHEA Grapalat"/>
          <w:color w:val="000000"/>
          <w:lang w:val="af-ZA"/>
        </w:rPr>
        <w:t xml:space="preserve"> </w:t>
      </w:r>
      <w:r w:rsidR="00337266" w:rsidRPr="00F57EF7">
        <w:rPr>
          <w:rFonts w:ascii="GHEA Grapalat" w:hAnsi="GHEA Grapalat"/>
          <w:color w:val="000000"/>
          <w:lang w:val="af-ZA"/>
        </w:rPr>
        <w:t xml:space="preserve"> </w:t>
      </w:r>
      <w:r w:rsidR="00E26ECD">
        <w:rPr>
          <w:rFonts w:ascii="GHEA Grapalat" w:hAnsi="GHEA Grapalat"/>
          <w:color w:val="000000"/>
          <w:lang w:val="hy-AM"/>
        </w:rPr>
        <w:t xml:space="preserve">հավելվածի </w:t>
      </w:r>
      <w:r w:rsidR="00E26ECD" w:rsidRPr="00F57EF7">
        <w:rPr>
          <w:rFonts w:ascii="GHEA Grapalat" w:hAnsi="GHEA Grapalat"/>
          <w:lang w:val="fr-FR"/>
        </w:rPr>
        <w:t>№</w:t>
      </w:r>
      <w:r w:rsidR="005B6F89" w:rsidRPr="005B6F89">
        <w:rPr>
          <w:rFonts w:ascii="GHEA Grapalat" w:hAnsi="GHEA Grapalat"/>
          <w:color w:val="000000"/>
          <w:lang w:val="af-ZA"/>
        </w:rPr>
        <w:t xml:space="preserve"> </w:t>
      </w:r>
      <w:r w:rsidR="00CC53E6">
        <w:rPr>
          <w:rFonts w:ascii="GHEA Grapalat" w:hAnsi="GHEA Grapalat"/>
          <w:color w:val="000000"/>
          <w:lang w:val="hy-AM"/>
        </w:rPr>
        <w:t>1,</w:t>
      </w:r>
      <w:r w:rsidR="00015C0D">
        <w:rPr>
          <w:rFonts w:ascii="GHEA Grapalat" w:hAnsi="GHEA Grapalat"/>
          <w:color w:val="000000"/>
          <w:lang w:val="hy-AM"/>
        </w:rPr>
        <w:t xml:space="preserve"> 1</w:t>
      </w:r>
      <w:r w:rsidR="00015C0D" w:rsidRPr="00015C0D">
        <w:rPr>
          <w:rFonts w:ascii="GHEA Grapalat" w:hAnsi="GHEA Grapalat"/>
          <w:color w:val="000000"/>
          <w:lang w:val="af-ZA"/>
        </w:rPr>
        <w:t>.</w:t>
      </w:r>
      <w:r w:rsidR="00CC53E6">
        <w:rPr>
          <w:rFonts w:ascii="GHEA Grapalat" w:hAnsi="GHEA Grapalat"/>
          <w:color w:val="000000"/>
          <w:lang w:val="hy-AM"/>
        </w:rPr>
        <w:t xml:space="preserve">1, </w:t>
      </w:r>
      <w:r w:rsidR="00015C0D">
        <w:rPr>
          <w:rFonts w:ascii="GHEA Grapalat" w:hAnsi="GHEA Grapalat"/>
          <w:color w:val="000000"/>
          <w:lang w:val="hy-AM"/>
        </w:rPr>
        <w:t>1.1</w:t>
      </w:r>
      <w:r w:rsidR="00015C0D" w:rsidRPr="00015C0D">
        <w:rPr>
          <w:rFonts w:ascii="GHEA Grapalat" w:hAnsi="GHEA Grapalat"/>
          <w:color w:val="000000"/>
          <w:lang w:val="af-ZA"/>
        </w:rPr>
        <w:t>.</w:t>
      </w:r>
      <w:r w:rsidR="00E26ECD">
        <w:rPr>
          <w:rFonts w:ascii="GHEA Grapalat" w:hAnsi="GHEA Grapalat"/>
          <w:color w:val="000000"/>
          <w:lang w:val="hy-AM"/>
        </w:rPr>
        <w:t xml:space="preserve">1 աղյուսակներում կատարել փոփոխություններ, </w:t>
      </w:r>
      <w:r w:rsidR="00E26ECD" w:rsidRPr="00F57EF7">
        <w:rPr>
          <w:rFonts w:ascii="GHEA Grapalat" w:hAnsi="GHEA Grapalat"/>
          <w:lang w:val="fr-FR"/>
        </w:rPr>
        <w:t>№</w:t>
      </w:r>
      <w:r w:rsidR="00E26ECD">
        <w:rPr>
          <w:rFonts w:ascii="GHEA Grapalat" w:hAnsi="GHEA Grapalat"/>
          <w:lang w:val="hy-AM"/>
        </w:rPr>
        <w:t xml:space="preserve"> 1 հավելվածի </w:t>
      </w:r>
      <w:r w:rsidR="00E26ECD" w:rsidRPr="00F57EF7">
        <w:rPr>
          <w:rFonts w:ascii="GHEA Grapalat" w:hAnsi="GHEA Grapalat"/>
          <w:lang w:val="fr-FR"/>
        </w:rPr>
        <w:t>№</w:t>
      </w:r>
      <w:r w:rsidR="00E26ECD">
        <w:rPr>
          <w:rFonts w:ascii="GHEA Grapalat" w:hAnsi="GHEA Grapalat"/>
          <w:lang w:val="hy-AM"/>
        </w:rPr>
        <w:t xml:space="preserve"> 2 աղյուսակում կատարել վերաբաշխում</w:t>
      </w:r>
      <w:r w:rsidR="00E26ECD">
        <w:rPr>
          <w:rFonts w:ascii="GHEA Grapalat" w:hAnsi="GHEA Grapalat"/>
          <w:color w:val="000000"/>
          <w:lang w:val="hy-AM"/>
        </w:rPr>
        <w:t xml:space="preserve"> </w:t>
      </w:r>
      <w:r w:rsidR="00A974C5" w:rsidRPr="00F57EF7">
        <w:rPr>
          <w:rFonts w:ascii="GHEA Grapalat" w:hAnsi="GHEA Grapalat"/>
          <w:color w:val="000000"/>
          <w:lang w:val="af-ZA"/>
        </w:rPr>
        <w:t>և</w:t>
      </w:r>
      <w:r w:rsidR="00B6116C" w:rsidRPr="00F57EF7">
        <w:rPr>
          <w:rFonts w:ascii="GHEA Grapalat" w:hAnsi="GHEA Grapalat"/>
          <w:color w:val="000000"/>
          <w:lang w:val="hy-AM"/>
        </w:rPr>
        <w:t xml:space="preserve"> </w:t>
      </w:r>
      <w:r w:rsidR="00F30BAF" w:rsidRPr="00F57EF7">
        <w:rPr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="00D27E64" w:rsidRPr="00F57EF7">
        <w:rPr>
          <w:rFonts w:ascii="GHEA Grapalat" w:hAnsi="GHEA Grapalat"/>
          <w:color w:val="000000"/>
          <w:lang w:val="hy-AM"/>
        </w:rPr>
        <w:t>20</w:t>
      </w:r>
      <w:r w:rsidR="00F30BAF" w:rsidRPr="00F57EF7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D27E64" w:rsidRPr="00F57EF7">
        <w:rPr>
          <w:rFonts w:ascii="GHEA Grapalat" w:hAnsi="GHEA Grapalat"/>
          <w:color w:val="000000"/>
          <w:lang w:val="hy-AM"/>
        </w:rPr>
        <w:t>30</w:t>
      </w:r>
      <w:r w:rsidR="00F30BAF" w:rsidRPr="00F57EF7">
        <w:rPr>
          <w:rFonts w:ascii="GHEA Grapalat" w:hAnsi="GHEA Grapalat"/>
          <w:color w:val="000000"/>
          <w:lang w:val="hy-AM"/>
        </w:rPr>
        <w:t>-ի «Հայաստանի Հանրապետության 20</w:t>
      </w:r>
      <w:r w:rsidR="00F63284" w:rsidRPr="00F57EF7">
        <w:rPr>
          <w:rFonts w:ascii="GHEA Grapalat" w:hAnsi="GHEA Grapalat"/>
          <w:color w:val="000000"/>
          <w:lang w:val="hy-AM"/>
        </w:rPr>
        <w:t>2</w:t>
      </w:r>
      <w:r w:rsidR="00D27E64" w:rsidRPr="00F57EF7">
        <w:rPr>
          <w:rFonts w:ascii="GHEA Grapalat" w:hAnsi="GHEA Grapalat"/>
          <w:color w:val="000000"/>
          <w:lang w:val="hy-AM"/>
        </w:rPr>
        <w:t>1</w:t>
      </w:r>
      <w:r w:rsidR="00F30BAF" w:rsidRPr="00F57EF7">
        <w:rPr>
          <w:rFonts w:ascii="GHEA Grapalat" w:hAnsi="GHEA Grapalat"/>
          <w:color w:val="000000"/>
          <w:lang w:val="hy-AM"/>
        </w:rPr>
        <w:t xml:space="preserve"> թվականի պետական բյուջեի կատարումն</w:t>
      </w:r>
      <w:r w:rsidR="00F57EF7" w:rsidRPr="00F57EF7">
        <w:rPr>
          <w:rFonts w:ascii="GHEA Grapalat" w:hAnsi="GHEA Grapalat"/>
          <w:color w:val="000000"/>
          <w:lang w:val="hy-AM"/>
        </w:rPr>
        <w:t xml:space="preserve"> ապահովող միջոցառումների մասին»</w:t>
      </w:r>
      <w:r w:rsidR="00E21FBB" w:rsidRPr="00F57EF7">
        <w:rPr>
          <w:rFonts w:ascii="GHEA Grapalat" w:hAnsi="GHEA Grapalat"/>
          <w:color w:val="000000"/>
          <w:lang w:val="hy-AM"/>
        </w:rPr>
        <w:t xml:space="preserve"> </w:t>
      </w:r>
      <w:r w:rsidR="00337266" w:rsidRPr="00F57EF7">
        <w:rPr>
          <w:rFonts w:ascii="GHEA Grapalat" w:hAnsi="GHEA Grapalat"/>
          <w:lang w:val="fr-FR"/>
        </w:rPr>
        <w:t>№</w:t>
      </w:r>
      <w:r w:rsidR="00B6116C" w:rsidRPr="00F57EF7">
        <w:rPr>
          <w:rFonts w:ascii="GHEA Grapalat" w:hAnsi="GHEA Grapalat"/>
          <w:color w:val="000000"/>
          <w:lang w:val="hy-AM"/>
        </w:rPr>
        <w:t xml:space="preserve"> </w:t>
      </w:r>
      <w:r w:rsidR="00D27E64" w:rsidRPr="00F57EF7">
        <w:rPr>
          <w:rFonts w:ascii="GHEA Grapalat" w:hAnsi="GHEA Grapalat"/>
          <w:color w:val="000000"/>
          <w:lang w:val="hy-AM"/>
        </w:rPr>
        <w:t>2215</w:t>
      </w:r>
      <w:r w:rsidR="00F30BAF" w:rsidRPr="00F57EF7">
        <w:rPr>
          <w:rFonts w:ascii="GHEA Grapalat" w:hAnsi="GHEA Grapalat"/>
          <w:color w:val="000000"/>
          <w:lang w:val="hy-AM"/>
        </w:rPr>
        <w:t>-Ն որոշմա</w:t>
      </w:r>
      <w:r w:rsidR="00F30BAF" w:rsidRPr="00F57EF7">
        <w:rPr>
          <w:rFonts w:ascii="GHEA Grapalat" w:hAnsi="GHEA Grapalat"/>
          <w:lang w:val="hy-AM"/>
        </w:rPr>
        <w:t>ն</w:t>
      </w:r>
      <w:r w:rsidR="00B6116C" w:rsidRPr="00F57EF7">
        <w:rPr>
          <w:rFonts w:ascii="GHEA Grapalat" w:hAnsi="GHEA Grapalat"/>
          <w:color w:val="000000"/>
          <w:lang w:val="hy-AM"/>
        </w:rPr>
        <w:t xml:space="preserve"> </w:t>
      </w:r>
      <w:r w:rsidR="00337266" w:rsidRPr="00F57EF7">
        <w:rPr>
          <w:rFonts w:ascii="GHEA Grapalat" w:hAnsi="GHEA Grapalat"/>
          <w:lang w:val="fr-FR"/>
        </w:rPr>
        <w:t>№№</w:t>
      </w:r>
      <w:r w:rsidR="00A974C5" w:rsidRPr="00F57EF7">
        <w:rPr>
          <w:rFonts w:ascii="GHEA Grapalat" w:hAnsi="GHEA Grapalat"/>
          <w:color w:val="000000"/>
          <w:lang w:val="af-ZA"/>
        </w:rPr>
        <w:t xml:space="preserve"> 1</w:t>
      </w:r>
      <w:r w:rsidR="00B057DB" w:rsidRPr="00F57EF7">
        <w:rPr>
          <w:rFonts w:ascii="GHEA Grapalat" w:hAnsi="GHEA Grapalat"/>
          <w:color w:val="000000"/>
          <w:lang w:val="af-ZA"/>
        </w:rPr>
        <w:t>,</w:t>
      </w:r>
      <w:r w:rsidR="00337266" w:rsidRPr="00F57EF7">
        <w:rPr>
          <w:rFonts w:ascii="GHEA Grapalat" w:hAnsi="GHEA Grapalat"/>
          <w:color w:val="000000"/>
          <w:lang w:val="hy-AM"/>
        </w:rPr>
        <w:t xml:space="preserve"> </w:t>
      </w:r>
      <w:r w:rsidR="00B057DB" w:rsidRPr="00F57EF7">
        <w:rPr>
          <w:rFonts w:ascii="GHEA Grapalat" w:hAnsi="GHEA Grapalat"/>
          <w:color w:val="000000"/>
          <w:lang w:val="af-ZA"/>
        </w:rPr>
        <w:t>3,</w:t>
      </w:r>
      <w:r w:rsidR="00337266" w:rsidRPr="00F57EF7">
        <w:rPr>
          <w:rFonts w:ascii="GHEA Grapalat" w:hAnsi="GHEA Grapalat"/>
          <w:color w:val="000000"/>
          <w:lang w:val="hy-AM"/>
        </w:rPr>
        <w:t xml:space="preserve"> </w:t>
      </w:r>
      <w:r w:rsidR="00B057DB" w:rsidRPr="00F57EF7">
        <w:rPr>
          <w:rFonts w:ascii="GHEA Grapalat" w:hAnsi="GHEA Grapalat"/>
          <w:color w:val="000000"/>
          <w:lang w:val="af-ZA"/>
        </w:rPr>
        <w:t>4,</w:t>
      </w:r>
      <w:r w:rsidR="00337266" w:rsidRPr="00F57EF7">
        <w:rPr>
          <w:rFonts w:ascii="GHEA Grapalat" w:hAnsi="GHEA Grapalat"/>
          <w:color w:val="000000"/>
          <w:lang w:val="hy-AM"/>
        </w:rPr>
        <w:t xml:space="preserve"> </w:t>
      </w:r>
      <w:r w:rsidR="00B057DB" w:rsidRPr="00F57EF7">
        <w:rPr>
          <w:rFonts w:ascii="GHEA Grapalat" w:hAnsi="GHEA Grapalat"/>
          <w:color w:val="000000"/>
          <w:lang w:val="af-ZA"/>
        </w:rPr>
        <w:t>5,</w:t>
      </w:r>
      <w:r w:rsidR="00337266" w:rsidRPr="00F57EF7">
        <w:rPr>
          <w:rFonts w:ascii="GHEA Grapalat" w:hAnsi="GHEA Grapalat"/>
          <w:color w:val="000000"/>
          <w:lang w:val="hy-AM"/>
        </w:rPr>
        <w:t xml:space="preserve"> </w:t>
      </w:r>
      <w:r w:rsidR="00B057DB" w:rsidRPr="00F57EF7">
        <w:rPr>
          <w:rFonts w:ascii="GHEA Grapalat" w:hAnsi="GHEA Grapalat"/>
          <w:color w:val="000000"/>
          <w:lang w:val="af-ZA"/>
        </w:rPr>
        <w:t>9,</w:t>
      </w:r>
      <w:r w:rsidR="00337266" w:rsidRPr="00F57EF7">
        <w:rPr>
          <w:rFonts w:ascii="GHEA Grapalat" w:hAnsi="GHEA Grapalat"/>
          <w:color w:val="000000"/>
          <w:lang w:val="hy-AM"/>
        </w:rPr>
        <w:t xml:space="preserve"> </w:t>
      </w:r>
      <w:r w:rsidR="00B057DB" w:rsidRPr="00F57EF7">
        <w:rPr>
          <w:rFonts w:ascii="GHEA Grapalat" w:hAnsi="GHEA Grapalat"/>
          <w:color w:val="000000"/>
          <w:lang w:val="af-ZA"/>
        </w:rPr>
        <w:t>9.1</w:t>
      </w:r>
      <w:r w:rsidR="00A974C5" w:rsidRPr="00F57EF7">
        <w:rPr>
          <w:rFonts w:ascii="GHEA Grapalat" w:hAnsi="GHEA Grapalat"/>
          <w:color w:val="000000"/>
          <w:lang w:val="af-ZA"/>
        </w:rPr>
        <w:t xml:space="preserve"> հ</w:t>
      </w:r>
      <w:r w:rsidR="00A974C5" w:rsidRPr="00F57EF7">
        <w:rPr>
          <w:rFonts w:ascii="GHEA Grapalat" w:hAnsi="GHEA Grapalat"/>
          <w:color w:val="000000"/>
          <w:lang w:val="hy-AM"/>
        </w:rPr>
        <w:t>ավելված</w:t>
      </w:r>
      <w:proofErr w:type="spellStart"/>
      <w:r w:rsidR="00B057DB" w:rsidRPr="00F57EF7">
        <w:rPr>
          <w:rFonts w:ascii="GHEA Grapalat" w:hAnsi="GHEA Grapalat"/>
          <w:color w:val="000000"/>
        </w:rPr>
        <w:t>ներում</w:t>
      </w:r>
      <w:proofErr w:type="spellEnd"/>
      <w:r w:rsidR="00B6116C" w:rsidRPr="00F57EF7">
        <w:rPr>
          <w:rFonts w:ascii="GHEA Grapalat" w:hAnsi="GHEA Grapalat"/>
          <w:color w:val="000000"/>
          <w:lang w:val="hy-AM"/>
        </w:rPr>
        <w:t xml:space="preserve"> </w:t>
      </w:r>
      <w:r w:rsidR="00E26ECD">
        <w:rPr>
          <w:rFonts w:ascii="GHEA Grapalat" w:hAnsi="GHEA Grapalat"/>
          <w:color w:val="000000"/>
          <w:lang w:val="hy-AM"/>
        </w:rPr>
        <w:t>կատարել</w:t>
      </w:r>
      <w:r w:rsidR="00EA6867">
        <w:rPr>
          <w:rFonts w:ascii="GHEA Grapalat" w:hAnsi="GHEA Grapalat"/>
          <w:color w:val="000000"/>
          <w:lang w:val="hy-AM"/>
        </w:rPr>
        <w:t xml:space="preserve"> </w:t>
      </w:r>
      <w:r w:rsidR="00061F96" w:rsidRPr="00F57EF7">
        <w:rPr>
          <w:rFonts w:ascii="GHEA Grapalat" w:hAnsi="GHEA Grapalat"/>
          <w:color w:val="000000"/>
          <w:lang w:val="hy-AM"/>
        </w:rPr>
        <w:t>փոփոխություն</w:t>
      </w:r>
      <w:r w:rsidR="001D572D" w:rsidRPr="00F57EF7">
        <w:rPr>
          <w:rFonts w:ascii="GHEA Grapalat" w:hAnsi="GHEA Grapalat"/>
          <w:color w:val="000000"/>
          <w:lang w:val="hy-AM"/>
        </w:rPr>
        <w:t>ներ</w:t>
      </w:r>
      <w:r w:rsidR="00807317">
        <w:rPr>
          <w:rFonts w:ascii="GHEA Grapalat" w:hAnsi="GHEA Grapalat"/>
          <w:color w:val="000000"/>
          <w:lang w:val="hy-AM"/>
        </w:rPr>
        <w:t xml:space="preserve">՝ համաձայն </w:t>
      </w:r>
      <w:r w:rsidR="00E21FBB" w:rsidRPr="00F57EF7">
        <w:rPr>
          <w:rFonts w:ascii="GHEA Grapalat" w:hAnsi="GHEA Grapalat"/>
          <w:lang w:val="fr-FR"/>
        </w:rPr>
        <w:t>№№</w:t>
      </w:r>
      <w:r w:rsidR="00E21FBB" w:rsidRPr="00F57EF7">
        <w:rPr>
          <w:rFonts w:ascii="GHEA Grapalat" w:hAnsi="GHEA Grapalat"/>
          <w:lang w:val="hy-AM"/>
        </w:rPr>
        <w:t xml:space="preserve"> </w:t>
      </w:r>
      <w:r w:rsidR="00061F96" w:rsidRPr="00F57EF7">
        <w:rPr>
          <w:rFonts w:ascii="GHEA Grapalat" w:hAnsi="GHEA Grapalat"/>
          <w:color w:val="000000"/>
          <w:lang w:val="hy-AM"/>
        </w:rPr>
        <w:t xml:space="preserve">1, 2, </w:t>
      </w:r>
      <w:r w:rsidR="00F30BAF" w:rsidRPr="00F57EF7">
        <w:rPr>
          <w:rFonts w:ascii="GHEA Grapalat" w:hAnsi="GHEA Grapalat"/>
          <w:color w:val="000000"/>
          <w:lang w:val="hy-AM"/>
        </w:rPr>
        <w:t>3</w:t>
      </w:r>
      <w:r w:rsidR="00BC18A3" w:rsidRPr="00F57EF7">
        <w:rPr>
          <w:rFonts w:ascii="GHEA Grapalat" w:hAnsi="GHEA Grapalat"/>
          <w:color w:val="000000"/>
          <w:lang w:val="hy-AM"/>
        </w:rPr>
        <w:t>,</w:t>
      </w:r>
      <w:r w:rsidR="00337266" w:rsidRPr="00F57EF7">
        <w:rPr>
          <w:rFonts w:ascii="GHEA Grapalat" w:hAnsi="GHEA Grapalat"/>
          <w:color w:val="000000"/>
          <w:lang w:val="hy-AM"/>
        </w:rPr>
        <w:t xml:space="preserve"> </w:t>
      </w:r>
      <w:r w:rsidR="00F30BAF" w:rsidRPr="00F57EF7">
        <w:rPr>
          <w:rFonts w:ascii="GHEA Grapalat" w:hAnsi="GHEA Grapalat"/>
          <w:color w:val="000000"/>
          <w:lang w:val="hy-AM"/>
        </w:rPr>
        <w:t>4</w:t>
      </w:r>
      <w:r w:rsidR="001D572D" w:rsidRPr="00F57EF7">
        <w:rPr>
          <w:rFonts w:ascii="GHEA Grapalat" w:hAnsi="GHEA Grapalat"/>
          <w:color w:val="000000"/>
          <w:lang w:val="hy-AM"/>
        </w:rPr>
        <w:t>,</w:t>
      </w:r>
      <w:r w:rsidR="00BC18A3" w:rsidRPr="00F57EF7">
        <w:rPr>
          <w:rFonts w:ascii="GHEA Grapalat" w:hAnsi="GHEA Grapalat"/>
          <w:color w:val="000000"/>
          <w:lang w:val="hy-AM"/>
        </w:rPr>
        <w:t xml:space="preserve"> 5</w:t>
      </w:r>
      <w:r w:rsidR="001D572D" w:rsidRPr="00F57EF7">
        <w:rPr>
          <w:rFonts w:ascii="GHEA Grapalat" w:hAnsi="GHEA Grapalat"/>
          <w:color w:val="000000"/>
          <w:lang w:val="hy-AM"/>
        </w:rPr>
        <w:t>, 6</w:t>
      </w:r>
      <w:r w:rsidR="00D41CEC" w:rsidRPr="00F57EF7">
        <w:rPr>
          <w:rFonts w:ascii="GHEA Grapalat" w:hAnsi="GHEA Grapalat"/>
          <w:color w:val="000000"/>
          <w:lang w:val="hy-AM"/>
        </w:rPr>
        <w:t>,</w:t>
      </w:r>
      <w:r w:rsidR="001D572D" w:rsidRPr="00F57EF7">
        <w:rPr>
          <w:rFonts w:ascii="GHEA Grapalat" w:hAnsi="GHEA Grapalat"/>
          <w:color w:val="000000"/>
          <w:lang w:val="hy-AM"/>
        </w:rPr>
        <w:t xml:space="preserve"> 7</w:t>
      </w:r>
      <w:r w:rsidR="00B057DB" w:rsidRPr="00F57EF7">
        <w:rPr>
          <w:rFonts w:ascii="GHEA Grapalat" w:hAnsi="GHEA Grapalat"/>
          <w:color w:val="000000"/>
          <w:lang w:val="af-ZA"/>
        </w:rPr>
        <w:t>,</w:t>
      </w:r>
      <w:r w:rsidR="00337266" w:rsidRPr="00F57EF7">
        <w:rPr>
          <w:rFonts w:ascii="GHEA Grapalat" w:hAnsi="GHEA Grapalat"/>
          <w:color w:val="000000"/>
          <w:lang w:val="hy-AM"/>
        </w:rPr>
        <w:t xml:space="preserve"> </w:t>
      </w:r>
      <w:r w:rsidR="00B057DB" w:rsidRPr="00F57EF7">
        <w:rPr>
          <w:rFonts w:ascii="GHEA Grapalat" w:hAnsi="GHEA Grapalat"/>
          <w:color w:val="000000"/>
          <w:lang w:val="af-ZA"/>
        </w:rPr>
        <w:t>8,</w:t>
      </w:r>
      <w:r w:rsidR="00337266" w:rsidRPr="00F57EF7">
        <w:rPr>
          <w:rFonts w:ascii="GHEA Grapalat" w:hAnsi="GHEA Grapalat"/>
          <w:color w:val="000000"/>
          <w:lang w:val="hy-AM"/>
        </w:rPr>
        <w:t xml:space="preserve"> </w:t>
      </w:r>
      <w:r w:rsidR="00B057DB" w:rsidRPr="00F57EF7">
        <w:rPr>
          <w:rFonts w:ascii="GHEA Grapalat" w:hAnsi="GHEA Grapalat"/>
          <w:color w:val="000000"/>
          <w:lang w:val="af-ZA"/>
        </w:rPr>
        <w:t>9,</w:t>
      </w:r>
      <w:r w:rsidR="00337266" w:rsidRPr="00F57EF7">
        <w:rPr>
          <w:rFonts w:ascii="GHEA Grapalat" w:hAnsi="GHEA Grapalat"/>
          <w:color w:val="000000"/>
          <w:lang w:val="hy-AM"/>
        </w:rPr>
        <w:t xml:space="preserve"> </w:t>
      </w:r>
      <w:r w:rsidR="00B057DB" w:rsidRPr="00F57EF7">
        <w:rPr>
          <w:rFonts w:ascii="GHEA Grapalat" w:hAnsi="GHEA Grapalat"/>
          <w:color w:val="000000"/>
          <w:lang w:val="af-ZA"/>
        </w:rPr>
        <w:t>10,</w:t>
      </w:r>
      <w:r w:rsidR="00337266" w:rsidRPr="00F57EF7">
        <w:rPr>
          <w:rFonts w:ascii="GHEA Grapalat" w:hAnsi="GHEA Grapalat"/>
          <w:color w:val="000000"/>
          <w:lang w:val="hy-AM"/>
        </w:rPr>
        <w:t xml:space="preserve"> </w:t>
      </w:r>
      <w:r w:rsidR="00B057DB" w:rsidRPr="00F57EF7">
        <w:rPr>
          <w:rFonts w:ascii="GHEA Grapalat" w:hAnsi="GHEA Grapalat"/>
          <w:color w:val="000000"/>
          <w:lang w:val="af-ZA"/>
        </w:rPr>
        <w:t>11</w:t>
      </w:r>
      <w:r w:rsidR="00D41CEC" w:rsidRPr="00F57EF7">
        <w:rPr>
          <w:rFonts w:ascii="GHEA Grapalat" w:hAnsi="GHEA Grapalat"/>
          <w:color w:val="000000"/>
          <w:lang w:val="hy-AM"/>
        </w:rPr>
        <w:t xml:space="preserve"> և </w:t>
      </w:r>
      <w:r w:rsidR="00B057DB" w:rsidRPr="00F57EF7">
        <w:rPr>
          <w:rFonts w:ascii="GHEA Grapalat" w:hAnsi="GHEA Grapalat"/>
          <w:color w:val="000000"/>
          <w:lang w:val="af-ZA"/>
        </w:rPr>
        <w:t>12</w:t>
      </w:r>
      <w:r w:rsidR="00F30BAF" w:rsidRPr="00F57EF7">
        <w:rPr>
          <w:rFonts w:ascii="GHEA Grapalat" w:hAnsi="GHEA Grapalat"/>
          <w:color w:val="000000"/>
          <w:lang w:val="hy-AM"/>
        </w:rPr>
        <w:t xml:space="preserve"> հավելվածների:</w:t>
      </w:r>
    </w:p>
    <w:p w:rsidR="0061455F" w:rsidRPr="00F57EF7" w:rsidRDefault="00337266" w:rsidP="003149F2">
      <w:pPr>
        <w:pStyle w:val="a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F57EF7">
        <w:rPr>
          <w:rFonts w:ascii="GHEA Grapalat" w:hAnsi="GHEA Grapalat"/>
          <w:color w:val="000000"/>
          <w:lang w:val="hy-AM"/>
        </w:rPr>
        <w:t>2</w:t>
      </w:r>
      <w:r w:rsidR="00AF2B57" w:rsidRPr="00F57EF7">
        <w:rPr>
          <w:rFonts w:ascii="GHEA Grapalat" w:hAnsi="GHEA Grapalat"/>
          <w:color w:val="000000"/>
          <w:lang w:val="hy-AM"/>
        </w:rPr>
        <w:t xml:space="preserve">. </w:t>
      </w:r>
      <w:r w:rsidR="0061455F" w:rsidRPr="00F57EF7">
        <w:rPr>
          <w:rFonts w:ascii="GHEA Grapalat" w:hAnsi="GHEA Grapalat"/>
          <w:color w:val="000000"/>
          <w:lang w:val="hy-AM"/>
        </w:rPr>
        <w:t>Ս</w:t>
      </w:r>
      <w:r w:rsidR="00061F96" w:rsidRPr="00F57EF7">
        <w:rPr>
          <w:rFonts w:ascii="GHEA Grapalat" w:hAnsi="GHEA Grapalat"/>
          <w:color w:val="000000"/>
          <w:lang w:val="hy-AM"/>
        </w:rPr>
        <w:t>ույն որոշ</w:t>
      </w:r>
      <w:r w:rsidR="0061455F" w:rsidRPr="00F57EF7">
        <w:rPr>
          <w:rFonts w:ascii="GHEA Grapalat" w:hAnsi="GHEA Grapalat"/>
          <w:color w:val="000000"/>
          <w:lang w:val="hy-AM"/>
        </w:rPr>
        <w:t>ու</w:t>
      </w:r>
      <w:r w:rsidR="00061F96" w:rsidRPr="00F57EF7">
        <w:rPr>
          <w:rFonts w:ascii="GHEA Grapalat" w:hAnsi="GHEA Grapalat"/>
          <w:color w:val="000000"/>
          <w:lang w:val="hy-AM"/>
        </w:rPr>
        <w:t>մն</w:t>
      </w:r>
      <w:r w:rsidR="0061455F" w:rsidRPr="00F57EF7">
        <w:rPr>
          <w:rFonts w:ascii="GHEA Grapalat" w:hAnsi="GHEA Grapalat"/>
          <w:color w:val="000000"/>
          <w:lang w:val="hy-AM"/>
        </w:rPr>
        <w:t xml:space="preserve"> ուժի մեջ է մտնում պաշտոնական հրապարակմանը հաջորդող օրվանից:</w:t>
      </w:r>
    </w:p>
    <w:p w:rsidR="00440F4D" w:rsidRPr="00F57EF7" w:rsidRDefault="00440F4D" w:rsidP="003B5C9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E3A77" w:rsidRPr="00F57EF7" w:rsidRDefault="002E3A77" w:rsidP="00B6116C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B6116C" w:rsidRPr="00F57EF7" w:rsidRDefault="00B6116C" w:rsidP="00B6116C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2E3A77" w:rsidRPr="00F57EF7" w:rsidRDefault="002E3A77" w:rsidP="00015C0D">
      <w:pPr>
        <w:tabs>
          <w:tab w:val="left" w:pos="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F57EF7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2E3A77" w:rsidRPr="00DA0AE0" w:rsidRDefault="00DA0AE0" w:rsidP="00DA0AE0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DA0AE0">
        <w:rPr>
          <w:rFonts w:ascii="GHEA Grapalat" w:hAnsi="GHEA Grapalat"/>
          <w:b/>
          <w:bCs/>
          <w:color w:val="000000"/>
          <w:lang w:val="hy-AM"/>
        </w:rPr>
        <w:t xml:space="preserve">«ՀԱՅԱՍՏԱՆԻ ՀԱՆՐԱՊԵՏՈՒԹՅԱՆ 2021 ԹՎԱԿԱՆԻ ՊԵՏԱԿԱՆ ԲՅՈՒՋԵԻ ՄԱՍԻՆ» ՕՐԵՆՔՈՒՄ ՓՈՓՈԽՈՒԹՅՈՒՆՆԵՐ </w:t>
      </w:r>
      <w:r w:rsidRPr="00DA0AE0">
        <w:rPr>
          <w:rFonts w:ascii="GHEA Grapalat" w:hAnsi="GHEA Grapalat"/>
          <w:b/>
          <w:bCs/>
          <w:color w:val="000000"/>
          <w:lang w:val="af-ZA"/>
        </w:rPr>
        <w:t xml:space="preserve">ԵՎ </w:t>
      </w:r>
      <w:r w:rsidRPr="00DA0AE0">
        <w:rPr>
          <w:rFonts w:ascii="GHEA Grapalat" w:hAnsi="GHEA Grapalat"/>
          <w:b/>
          <w:bCs/>
          <w:color w:val="000000"/>
          <w:lang w:val="hy-AM"/>
        </w:rPr>
        <w:t>ՎԵՐԱԲԱՇԽՈՒՄ ԵՎ ՀԱՅԱՍՏԱՆԻ ՀԱՆՐԱՊԵՏՈՒԹՅԱՆ ԿԱՌԱՎԱՐՈՒԹՅԱՆ 2</w:t>
      </w:r>
      <w:r w:rsidRPr="00DA0AE0">
        <w:rPr>
          <w:rFonts w:ascii="GHEA Grapalat" w:hAnsi="GHEA Grapalat"/>
          <w:b/>
          <w:bCs/>
          <w:color w:val="000000"/>
          <w:lang w:val="af-ZA"/>
        </w:rPr>
        <w:t>020</w:t>
      </w:r>
      <w:r w:rsidRPr="00DA0AE0">
        <w:rPr>
          <w:rFonts w:ascii="GHEA Grapalat" w:hAnsi="GHEA Grapalat"/>
          <w:b/>
          <w:bCs/>
          <w:color w:val="000000"/>
          <w:lang w:val="hy-AM"/>
        </w:rPr>
        <w:t xml:space="preserve"> ԹՎԱԿԱՆԻ ԴԵԿՏԵՄԲԵՐԻ </w:t>
      </w:r>
      <w:r w:rsidRPr="00DA0AE0">
        <w:rPr>
          <w:rFonts w:ascii="GHEA Grapalat" w:hAnsi="GHEA Grapalat"/>
          <w:b/>
          <w:bCs/>
          <w:color w:val="000000"/>
          <w:lang w:val="af-ZA"/>
        </w:rPr>
        <w:t>30</w:t>
      </w:r>
      <w:r w:rsidRPr="00DA0AE0">
        <w:rPr>
          <w:rFonts w:ascii="GHEA Grapalat" w:hAnsi="GHEA Grapalat"/>
          <w:b/>
          <w:bCs/>
          <w:color w:val="000000"/>
          <w:lang w:val="hy-AM"/>
        </w:rPr>
        <w:t xml:space="preserve">-Ի            </w:t>
      </w:r>
      <w:r w:rsidRPr="00DA0AE0">
        <w:rPr>
          <w:rFonts w:ascii="GHEA Grapalat" w:hAnsi="GHEA Grapalat"/>
          <w:b/>
          <w:lang w:val="fr-FR"/>
        </w:rPr>
        <w:t>№</w:t>
      </w:r>
      <w:r w:rsidRPr="00DA0AE0">
        <w:rPr>
          <w:rFonts w:ascii="GHEA Grapalat" w:hAnsi="GHEA Grapalat"/>
          <w:b/>
          <w:lang w:val="hy-AM"/>
        </w:rPr>
        <w:t xml:space="preserve"> </w:t>
      </w:r>
      <w:r w:rsidRPr="00DA0AE0">
        <w:rPr>
          <w:rFonts w:ascii="GHEA Grapalat" w:hAnsi="GHEA Grapalat"/>
          <w:b/>
          <w:bCs/>
          <w:color w:val="000000"/>
          <w:lang w:val="af-ZA"/>
        </w:rPr>
        <w:t>2215</w:t>
      </w:r>
      <w:r w:rsidRPr="00DA0AE0">
        <w:rPr>
          <w:rFonts w:ascii="GHEA Grapalat" w:hAnsi="GHEA Grapalat"/>
          <w:b/>
          <w:bCs/>
          <w:color w:val="000000"/>
          <w:lang w:val="hy-AM"/>
        </w:rPr>
        <w:t xml:space="preserve">-Ն ՈՐՈՇՄԱՆ ՄԵՋ ՓՈՓՈԽՈՒԹՅՈՒՆՆԵՐ ԿԱՏԱՐԵԼՈՒ </w:t>
      </w:r>
      <w:r w:rsidR="002E3A77" w:rsidRPr="00DA0AE0">
        <w:rPr>
          <w:rFonts w:ascii="GHEA Grapalat" w:hAnsi="GHEA Grapalat"/>
          <w:b/>
          <w:bCs/>
          <w:color w:val="000000"/>
          <w:lang w:val="hy-AM"/>
        </w:rPr>
        <w:t>ՄԱՍԻՆ</w:t>
      </w:r>
      <w:r w:rsidR="00E21FBB" w:rsidRPr="00DA0AE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2E3A77" w:rsidRPr="00DA0AE0">
        <w:rPr>
          <w:rFonts w:ascii="GHEA Grapalat" w:hAnsi="GHEA Grapalat" w:cs="Sylfaen"/>
          <w:b/>
          <w:lang w:val="ro-RO"/>
        </w:rPr>
        <w:t>ԿԱՌԱՎԱՐՈՒԹՅԱՆ</w:t>
      </w:r>
      <w:r w:rsidR="002E3A77" w:rsidRPr="00DA0AE0">
        <w:rPr>
          <w:rFonts w:ascii="GHEA Grapalat" w:hAnsi="GHEA Grapalat" w:cs="Sylfaen"/>
          <w:b/>
          <w:lang w:val="hy-AM"/>
        </w:rPr>
        <w:t xml:space="preserve"> </w:t>
      </w:r>
      <w:r w:rsidR="002E3A77" w:rsidRPr="00DA0AE0">
        <w:rPr>
          <w:rFonts w:ascii="GHEA Grapalat" w:hAnsi="GHEA Grapalat" w:cs="Sylfaen"/>
          <w:b/>
          <w:lang w:val="ro-RO"/>
        </w:rPr>
        <w:t>ՈՐՈՇՄԱՆ</w:t>
      </w:r>
      <w:r w:rsidR="002E3A77" w:rsidRPr="00DA0AE0">
        <w:rPr>
          <w:rFonts w:ascii="GHEA Grapalat" w:hAnsi="GHEA Grapalat" w:cs="Sylfaen"/>
          <w:b/>
          <w:lang w:val="hy-AM"/>
        </w:rPr>
        <w:t xml:space="preserve"> </w:t>
      </w:r>
      <w:r w:rsidR="002E3A77" w:rsidRPr="00DA0AE0">
        <w:rPr>
          <w:rFonts w:ascii="GHEA Grapalat" w:hAnsi="GHEA Grapalat" w:cs="Sylfaen"/>
          <w:b/>
          <w:lang w:val="ro-RO"/>
        </w:rPr>
        <w:t>ՆԱԽԱԳԾԻ</w:t>
      </w:r>
      <w:r w:rsidR="00E21FBB" w:rsidRPr="00DA0AE0">
        <w:rPr>
          <w:rFonts w:ascii="GHEA Grapalat" w:hAnsi="GHEA Grapalat" w:cs="Sylfaen"/>
          <w:b/>
          <w:lang w:val="hy-AM"/>
        </w:rPr>
        <w:t xml:space="preserve"> </w:t>
      </w:r>
      <w:r w:rsidR="002E3A77" w:rsidRPr="00DA0AE0">
        <w:rPr>
          <w:rFonts w:ascii="GHEA Grapalat" w:hAnsi="GHEA Grapalat" w:cs="Sylfaen"/>
          <w:b/>
          <w:lang w:val="ro-RO"/>
        </w:rPr>
        <w:t>ՎԵՐԱԲԵՐՅԱԼ</w:t>
      </w:r>
    </w:p>
    <w:p w:rsidR="002E3A77" w:rsidRPr="00F57EF7" w:rsidRDefault="002E3A77" w:rsidP="002E3A77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lang w:val="hy-AM"/>
        </w:rPr>
      </w:pPr>
    </w:p>
    <w:p w:rsidR="002E3A77" w:rsidRPr="00F57EF7" w:rsidRDefault="002E3A77" w:rsidP="00982848">
      <w:pPr>
        <w:spacing w:line="360" w:lineRule="auto"/>
        <w:ind w:right="175" w:firstLine="90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F57EF7">
        <w:rPr>
          <w:rFonts w:ascii="GHEA Grapalat" w:hAnsi="GHEA Grapalat" w:cs="Sylfaen"/>
          <w:b/>
          <w:sz w:val="24"/>
          <w:szCs w:val="24"/>
          <w:lang w:val="hy-AM"/>
        </w:rPr>
        <w:t>Իրավական ակտի անհրաժեշտությունը</w:t>
      </w:r>
      <w:r w:rsidRPr="00F57EF7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F57EF7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F57EF7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2E3A77" w:rsidRPr="0060315B" w:rsidRDefault="00012273" w:rsidP="0060315B">
      <w:pPr>
        <w:tabs>
          <w:tab w:val="left" w:pos="13690"/>
        </w:tabs>
        <w:spacing w:after="0" w:line="360" w:lineRule="auto"/>
        <w:ind w:firstLine="630"/>
        <w:jc w:val="both"/>
        <w:rPr>
          <w:rFonts w:ascii="Cambria Math" w:hAnsi="Cambria Math"/>
          <w:sz w:val="24"/>
          <w:szCs w:val="24"/>
          <w:lang w:val="hy-AM"/>
        </w:rPr>
      </w:pPr>
      <w:r w:rsidRPr="0001227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«Հայաստանի Հանրապետության 2021 թվականի պետական բյուջեի մասին» օրենքում </w:t>
      </w:r>
      <w:r w:rsidR="00EC2C98" w:rsidRPr="0001227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փոփոխություններ </w:t>
      </w:r>
      <w:r w:rsidR="00EC2C9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և </w:t>
      </w:r>
      <w:r w:rsidRPr="00012273">
        <w:rPr>
          <w:rFonts w:ascii="GHEA Grapalat" w:hAnsi="GHEA Grapalat"/>
          <w:bCs/>
          <w:color w:val="000000"/>
          <w:sz w:val="24"/>
          <w:szCs w:val="24"/>
          <w:lang w:val="hy-AM"/>
        </w:rPr>
        <w:t>վերաբաշխում և Հայաստանի Հանրապետության կառավարության 2</w:t>
      </w:r>
      <w:r w:rsidRPr="00012273">
        <w:rPr>
          <w:rFonts w:ascii="GHEA Grapalat" w:hAnsi="GHEA Grapalat"/>
          <w:bCs/>
          <w:color w:val="000000"/>
          <w:sz w:val="24"/>
          <w:szCs w:val="24"/>
          <w:lang w:val="af-ZA"/>
        </w:rPr>
        <w:t>020</w:t>
      </w:r>
      <w:r w:rsidRPr="0001227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թվականի դեկտեմբերի </w:t>
      </w:r>
      <w:r w:rsidRPr="00012273">
        <w:rPr>
          <w:rFonts w:ascii="GHEA Grapalat" w:hAnsi="GHEA Grapalat"/>
          <w:bCs/>
          <w:color w:val="000000"/>
          <w:sz w:val="24"/>
          <w:szCs w:val="24"/>
          <w:lang w:val="af-ZA"/>
        </w:rPr>
        <w:t>30</w:t>
      </w:r>
      <w:r w:rsidRPr="0001227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-ի </w:t>
      </w:r>
      <w:r w:rsidRPr="00012273">
        <w:rPr>
          <w:rFonts w:ascii="GHEA Grapalat" w:hAnsi="GHEA Grapalat"/>
          <w:sz w:val="24"/>
          <w:szCs w:val="24"/>
          <w:lang w:val="fr-FR"/>
        </w:rPr>
        <w:t>№</w:t>
      </w:r>
      <w:r w:rsidRPr="000122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2273">
        <w:rPr>
          <w:rFonts w:ascii="GHEA Grapalat" w:hAnsi="GHEA Grapalat"/>
          <w:bCs/>
          <w:color w:val="000000"/>
          <w:sz w:val="24"/>
          <w:szCs w:val="24"/>
          <w:lang w:val="af-ZA"/>
        </w:rPr>
        <w:t>2215</w:t>
      </w:r>
      <w:r w:rsidRPr="00012273">
        <w:rPr>
          <w:rFonts w:ascii="GHEA Grapalat" w:hAnsi="GHEA Grapalat"/>
          <w:bCs/>
          <w:color w:val="000000"/>
          <w:sz w:val="24"/>
          <w:szCs w:val="24"/>
          <w:lang w:val="hy-AM"/>
        </w:rPr>
        <w:t>-ն որոշման մեջ փոփոխություններ կատարելու մասին</w:t>
      </w:r>
      <w:r w:rsidRPr="00012273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01227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</w:t>
      </w:r>
      <w:r w:rsidR="00FF216B">
        <w:rPr>
          <w:rFonts w:ascii="GHEA Grapalat" w:hAnsi="GHEA Grapalat"/>
          <w:sz w:val="24"/>
          <w:szCs w:val="24"/>
          <w:lang w:val="hy-AM"/>
        </w:rPr>
        <w:t>նախագծի ընդունումը պայմանավորված է</w:t>
      </w:r>
      <w:r w:rsidR="0060315B" w:rsidRPr="0060315B">
        <w:rPr>
          <w:rFonts w:ascii="GHEA Grapalat" w:hAnsi="GHEA Grapalat"/>
          <w:sz w:val="24"/>
          <w:szCs w:val="24"/>
          <w:lang w:val="fr-FR"/>
        </w:rPr>
        <w:t>`</w:t>
      </w:r>
      <w:r w:rsidR="0060315B">
        <w:rPr>
          <w:rFonts w:ascii="Cambria Math" w:hAnsi="Cambria Math"/>
          <w:sz w:val="24"/>
          <w:szCs w:val="24"/>
          <w:lang w:val="hy-AM"/>
        </w:rPr>
        <w:t xml:space="preserve"> </w:t>
      </w:r>
      <w:r w:rsidR="002E3A77" w:rsidRPr="00012273">
        <w:rPr>
          <w:rFonts w:ascii="GHEA Grapalat" w:hAnsi="GHEA Grapalat"/>
          <w:sz w:val="24"/>
          <w:szCs w:val="24"/>
          <w:lang w:val="hy-AM"/>
        </w:rPr>
        <w:t xml:space="preserve">Եվրոպական 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>ներդրումային բանկի աջակցությամբ իրականացվող Երևանի մետրոպոլիտենի վերակառուցման  վարկային երկրորդ ծրագրի</w:t>
      </w:r>
      <w:r w:rsidR="0060315B">
        <w:rPr>
          <w:rFonts w:ascii="GHEA Grapalat" w:hAnsi="GHEA Grapalat"/>
          <w:sz w:val="24"/>
          <w:szCs w:val="24"/>
          <w:lang w:val="hy-AM"/>
        </w:rPr>
        <w:t xml:space="preserve"> (1157/42003),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 xml:space="preserve"> Եվրոպական միության հարևանության ներդրումային բանկի աջակցությամբ </w:t>
      </w:r>
      <w:r w:rsidR="00E21FBB" w:rsidRPr="00F57EF7">
        <w:rPr>
          <w:rFonts w:ascii="GHEA Grapalat" w:hAnsi="GHEA Grapalat"/>
          <w:sz w:val="24"/>
          <w:szCs w:val="24"/>
          <w:lang w:val="hy-AM"/>
        </w:rPr>
        <w:t>իրականացվող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 xml:space="preserve"> Երևանի մետրոպոլիտենի վերակառուցման դրամաշնորհային երկրորդ ծրագրի (11</w:t>
      </w:r>
      <w:r w:rsidR="00306D4E" w:rsidRPr="00F57EF7">
        <w:rPr>
          <w:rFonts w:ascii="GHEA Grapalat" w:hAnsi="GHEA Grapalat"/>
          <w:sz w:val="24"/>
          <w:szCs w:val="24"/>
          <w:lang w:val="hy-AM"/>
        </w:rPr>
        <w:t>57</w:t>
      </w:r>
      <w:r w:rsidR="003301E2">
        <w:rPr>
          <w:rFonts w:ascii="GHEA Grapalat" w:hAnsi="GHEA Grapalat"/>
          <w:sz w:val="24"/>
          <w:szCs w:val="24"/>
          <w:lang w:val="hy-AM"/>
        </w:rPr>
        <w:t>/12014)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 xml:space="preserve"> </w:t>
      </w:r>
      <w:r w:rsidR="006D79E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D79EA" w:rsidRPr="005B6F89">
        <w:rPr>
          <w:rFonts w:ascii="GHEA Grapalat" w:hAnsi="GHEA Grapalat"/>
          <w:sz w:val="24"/>
          <w:szCs w:val="24"/>
          <w:lang w:val="hy-AM"/>
        </w:rPr>
        <w:t>Ասիական զարգացման բանկի աջակցությամբ իրականացվող քաղաքային ենթակառուցվածքների և քաղաքի կայուն զարգացման ներդրումային երկրորդ ծրագրի</w:t>
      </w:r>
      <w:r w:rsidR="006D79EA" w:rsidRPr="003301E2">
        <w:rPr>
          <w:rFonts w:ascii="GHEA Grapalat" w:eastAsia="Calibri" w:hAnsi="GHEA Grapalat" w:cs="Sylfaen"/>
          <w:sz w:val="24"/>
          <w:szCs w:val="24"/>
          <w:lang w:val="hy-AM"/>
        </w:rPr>
        <w:t xml:space="preserve"> (</w:t>
      </w:r>
      <w:r w:rsidR="006D79EA" w:rsidRPr="00F57EF7">
        <w:rPr>
          <w:rFonts w:ascii="GHEA Grapalat" w:eastAsia="Calibri" w:hAnsi="GHEA Grapalat" w:cs="Sylfaen"/>
          <w:sz w:val="24"/>
          <w:szCs w:val="24"/>
          <w:lang w:val="hy-AM"/>
        </w:rPr>
        <w:t>ՔԿԶՆԾ</w:t>
      </w:r>
      <w:r w:rsidR="006D79EA" w:rsidRPr="003301E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D79EA" w:rsidRPr="00F57EF7">
        <w:rPr>
          <w:rFonts w:ascii="GHEA Grapalat" w:eastAsia="Calibri" w:hAnsi="GHEA Grapalat" w:cs="Sylfaen"/>
          <w:sz w:val="24"/>
          <w:szCs w:val="24"/>
          <w:lang w:val="hy-AM"/>
        </w:rPr>
        <w:t>ծրագիր 1157, միջոցառում 12021</w:t>
      </w:r>
      <w:r w:rsidR="006D79EA" w:rsidRPr="003301E2">
        <w:rPr>
          <w:rFonts w:ascii="GHEA Grapalat" w:eastAsia="Calibri" w:hAnsi="GHEA Grapalat" w:cs="Sylfaen"/>
          <w:sz w:val="24"/>
          <w:szCs w:val="24"/>
          <w:lang w:val="hy-AM"/>
        </w:rPr>
        <w:t xml:space="preserve">) 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>բնականոն ընթացքն ապահովելու անհրաժեշտությունից` հետևյալ հիմնավորմամբ.</w:t>
      </w:r>
    </w:p>
    <w:p w:rsidR="002E3A77" w:rsidRPr="00F57EF7" w:rsidRDefault="006D79EA" w:rsidP="00E21FBB">
      <w:pPr>
        <w:tabs>
          <w:tab w:val="left" w:pos="13690"/>
        </w:tabs>
        <w:spacing w:after="0" w:line="360" w:lineRule="auto"/>
        <w:ind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6D79EA">
        <w:rPr>
          <w:rFonts w:ascii="GHEA Grapalat" w:hAnsi="GHEA Grapalat"/>
          <w:sz w:val="24"/>
          <w:szCs w:val="24"/>
          <w:lang w:val="hy-AM"/>
        </w:rPr>
        <w:t xml:space="preserve">. 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>Եվրոպական ներդրումային բանկի աջակցությամբ իրականացվող Երևանի մետրոպոլիտենի վերակառուցման վարկային երկրորդ ծրագրի (ծրագիր՝ 1157, միջոցառում՝ 42003) և Եվրոպական միության հարևանության ներդրումային բանկի աջակցությամբ իրականացվող Երևանի մետրոպոլիտենի վերակառուցման դրամաշնորհային երկրորդ ծրագրի (ծրագիր՝ 1157, միջոցառում՝ 12014) 2021թ.  բյուջետային հատկացումները կազմում են</w:t>
      </w:r>
      <w:r w:rsidR="003301E2" w:rsidRPr="00D1544B">
        <w:rPr>
          <w:rFonts w:ascii="GHEA Grapalat" w:hAnsi="GHEA Grapalat"/>
          <w:sz w:val="24"/>
          <w:szCs w:val="24"/>
          <w:lang w:val="hy-AM"/>
        </w:rPr>
        <w:t>,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 xml:space="preserve"> համապատասխանաբար՝ 336</w:t>
      </w:r>
      <w:r w:rsidR="00D17A62" w:rsidRPr="00F57EF7">
        <w:rPr>
          <w:rFonts w:ascii="GHEA Grapalat" w:hAnsi="GHEA Grapalat"/>
          <w:sz w:val="24"/>
          <w:szCs w:val="24"/>
          <w:lang w:val="hy-AM"/>
        </w:rPr>
        <w:t>,</w:t>
      </w:r>
      <w:r w:rsidR="0025645D">
        <w:rPr>
          <w:rFonts w:ascii="GHEA Grapalat" w:hAnsi="GHEA Grapalat"/>
          <w:sz w:val="24"/>
          <w:szCs w:val="24"/>
          <w:lang w:val="hy-AM"/>
        </w:rPr>
        <w:t>887</w:t>
      </w:r>
      <w:r w:rsidR="0025645D">
        <w:rPr>
          <w:rFonts w:ascii="GHEA Grapalat" w:hAnsi="GHEA Grapalat"/>
          <w:sz w:val="24"/>
          <w:szCs w:val="24"/>
        </w:rPr>
        <w:t>.</w:t>
      </w:r>
      <w:bookmarkStart w:id="0" w:name="_GoBack"/>
      <w:bookmarkEnd w:id="0"/>
      <w:r w:rsidR="002E3A77" w:rsidRPr="00F57EF7">
        <w:rPr>
          <w:rFonts w:ascii="GHEA Grapalat" w:hAnsi="GHEA Grapalat"/>
          <w:sz w:val="24"/>
          <w:szCs w:val="24"/>
          <w:lang w:val="hy-AM"/>
        </w:rPr>
        <w:t>2 հազ. և 484,824.4 հազ</w:t>
      </w:r>
      <w:r w:rsidR="00D9235A">
        <w:rPr>
          <w:rFonts w:ascii="GHEA Grapalat" w:hAnsi="GHEA Grapalat"/>
          <w:sz w:val="24"/>
          <w:szCs w:val="24"/>
          <w:lang w:val="hy-AM"/>
        </w:rPr>
        <w:t>.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D9235A">
        <w:rPr>
          <w:rFonts w:ascii="GHEA Grapalat" w:hAnsi="GHEA Grapalat"/>
          <w:sz w:val="24"/>
          <w:szCs w:val="24"/>
          <w:lang w:val="hy-AM"/>
        </w:rPr>
        <w:t xml:space="preserve">, 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>իսկ</w:t>
      </w:r>
      <w:r w:rsidR="00D9235A">
        <w:rPr>
          <w:rFonts w:ascii="GHEA Grapalat" w:hAnsi="GHEA Grapalat"/>
          <w:sz w:val="24"/>
          <w:szCs w:val="24"/>
          <w:lang w:val="hy-AM"/>
        </w:rPr>
        <w:t xml:space="preserve"> 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>երկրորդ</w:t>
      </w:r>
      <w:r w:rsidR="00D9235A">
        <w:rPr>
          <w:rFonts w:ascii="GHEA Grapalat" w:hAnsi="GHEA Grapalat"/>
          <w:sz w:val="24"/>
          <w:szCs w:val="24"/>
          <w:lang w:val="hy-AM"/>
        </w:rPr>
        <w:t xml:space="preserve"> 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>մասհանման</w:t>
      </w:r>
      <w:r w:rsidR="00AC7277">
        <w:rPr>
          <w:rFonts w:ascii="GHEA Grapalat" w:hAnsi="GHEA Grapalat"/>
          <w:sz w:val="24"/>
          <w:szCs w:val="24"/>
          <w:lang w:val="hy-AM"/>
        </w:rPr>
        <w:t xml:space="preserve"> 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>համար</w:t>
      </w:r>
      <w:r w:rsidR="00AC7277">
        <w:rPr>
          <w:rFonts w:ascii="GHEA Grapalat" w:hAnsi="GHEA Grapalat"/>
          <w:sz w:val="24"/>
          <w:szCs w:val="24"/>
          <w:lang w:val="hy-AM"/>
        </w:rPr>
        <w:t xml:space="preserve"> 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>անհրաժեշտ</w:t>
      </w:r>
      <w:r w:rsidR="00AC7277">
        <w:rPr>
          <w:rFonts w:ascii="GHEA Grapalat" w:hAnsi="GHEA Grapalat"/>
          <w:sz w:val="24"/>
          <w:szCs w:val="24"/>
          <w:lang w:val="hy-AM"/>
        </w:rPr>
        <w:t xml:space="preserve"> 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>է</w:t>
      </w:r>
      <w:r w:rsidR="00AC7277">
        <w:rPr>
          <w:rFonts w:ascii="GHEA Grapalat" w:hAnsi="GHEA Grapalat"/>
          <w:sz w:val="24"/>
          <w:szCs w:val="24"/>
          <w:lang w:val="hy-AM"/>
        </w:rPr>
        <w:t xml:space="preserve"> </w:t>
      </w:r>
      <w:r w:rsidR="00D17A62" w:rsidRPr="00F57EF7">
        <w:rPr>
          <w:rFonts w:ascii="GHEA Grapalat" w:hAnsi="GHEA Grapalat"/>
          <w:sz w:val="24"/>
          <w:szCs w:val="24"/>
          <w:lang w:val="hy-AM"/>
        </w:rPr>
        <w:t>757,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>980.0 հազ.</w:t>
      </w:r>
      <w:r w:rsidR="002E3A77" w:rsidRPr="00F57EF7">
        <w:rPr>
          <w:rFonts w:ascii="GHEA Grapalat" w:hAnsi="GHEA Grapalat" w:cs="GHEA Grapalat"/>
          <w:sz w:val="24"/>
          <w:szCs w:val="24"/>
          <w:lang w:val="hy-AM"/>
        </w:rPr>
        <w:t>դրամ՝ յուրաքանչյուր ծրագրի համար։</w:t>
      </w:r>
    </w:p>
    <w:p w:rsidR="002E3A77" w:rsidRDefault="002E3A77" w:rsidP="00E21FBB">
      <w:pPr>
        <w:spacing w:after="12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F57EF7">
        <w:rPr>
          <w:rFonts w:ascii="GHEA Grapalat" w:hAnsi="GHEA Grapalat" w:cs="GHEA Grapalat"/>
          <w:sz w:val="24"/>
          <w:szCs w:val="24"/>
          <w:lang w:val="hy-AM"/>
        </w:rPr>
        <w:lastRenderedPageBreak/>
        <w:t>2.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5B6F89" w:rsidRPr="005B6F89">
        <w:rPr>
          <w:rFonts w:ascii="GHEA Grapalat" w:hAnsi="GHEA Grapalat"/>
          <w:sz w:val="24"/>
          <w:szCs w:val="24"/>
          <w:lang w:val="hy-AM"/>
        </w:rPr>
        <w:t>Ասիական զարգացման բանկի աջակցությամբ իրականացվող քաղաքային ենթակառուցվածքների և քաղաքի կայուն զարգացման ներդրումային երկրորդ ծրագրի</w:t>
      </w:r>
      <w:r w:rsidR="005B6F89" w:rsidRPr="003301E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301E2" w:rsidRPr="003301E2">
        <w:rPr>
          <w:rFonts w:ascii="GHEA Grapalat" w:eastAsia="Calibri" w:hAnsi="GHEA Grapalat" w:cs="Sylfaen"/>
          <w:sz w:val="24"/>
          <w:szCs w:val="24"/>
          <w:lang w:val="hy-AM"/>
        </w:rPr>
        <w:t>(</w:t>
      </w:r>
      <w:r w:rsidR="003301E2" w:rsidRPr="00F57EF7">
        <w:rPr>
          <w:rFonts w:ascii="GHEA Grapalat" w:eastAsia="Calibri" w:hAnsi="GHEA Grapalat" w:cs="Sylfaen"/>
          <w:sz w:val="24"/>
          <w:szCs w:val="24"/>
          <w:lang w:val="hy-AM"/>
        </w:rPr>
        <w:t>ՔԿԶՆԾ</w:t>
      </w:r>
      <w:r w:rsidR="003301E2" w:rsidRPr="003301E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301E2" w:rsidRPr="00F57EF7">
        <w:rPr>
          <w:rFonts w:ascii="GHEA Grapalat" w:eastAsia="Calibri" w:hAnsi="GHEA Grapalat" w:cs="Sylfaen"/>
          <w:sz w:val="24"/>
          <w:szCs w:val="24"/>
          <w:lang w:val="hy-AM"/>
        </w:rPr>
        <w:t>ծրագիր 1157, միջոցառում 12021</w:t>
      </w:r>
      <w:r w:rsidR="003301E2" w:rsidRPr="003301E2">
        <w:rPr>
          <w:rFonts w:ascii="GHEA Grapalat" w:eastAsia="Calibri" w:hAnsi="GHEA Grapalat" w:cs="Sylfaen"/>
          <w:sz w:val="24"/>
          <w:szCs w:val="24"/>
          <w:lang w:val="hy-AM"/>
        </w:rPr>
        <w:t xml:space="preserve">) 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>բնականոն ընթացքն ապահովելու նպատակով անհրաժեշտություն է առաջացել  Հայաստանի Հանրապետության կառավարության 2020 թվականի դեկտեմբերի 30-ի</w:t>
      </w:r>
      <w:r w:rsidR="005B6F89" w:rsidRPr="005B6F89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4E7807" w:rsidRPr="00F57EF7">
        <w:rPr>
          <w:rFonts w:ascii="GHEA Grapalat" w:hAnsi="GHEA Grapalat"/>
          <w:sz w:val="24"/>
          <w:szCs w:val="24"/>
          <w:lang w:val="fr-FR"/>
        </w:rPr>
        <w:t>№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2215-Ն որոշման մեջ կատարել փոփոխություններ` հետևյալ հիմնավորմամբ.</w:t>
      </w:r>
    </w:p>
    <w:p w:rsidR="002E3A77" w:rsidRPr="00F57EF7" w:rsidRDefault="002E3A77" w:rsidP="00ED41D1">
      <w:pPr>
        <w:spacing w:after="12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>ՔԿԶՆԾ 1157 ծրագրի 12021 միջոցառման գումարը նախատեսված է կապիտալ ծախսերով՝ Բաբաջանյան-Աշտարակ և Արգավանդ-Շիրակ ճանապարհահատվածների շինարարական աշխատանքների համար</w:t>
      </w:r>
      <w:r w:rsidR="002E3056">
        <w:rPr>
          <w:rFonts w:ascii="GHEA Grapalat" w:eastAsia="Calibri" w:hAnsi="GHEA Grapalat" w:cs="Sylfaen"/>
          <w:sz w:val="24"/>
          <w:szCs w:val="24"/>
          <w:lang w:val="hy-AM"/>
        </w:rPr>
        <w:t>: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2021 թվականին նախատեսվում է ամբողջությամբ ավարտել նշված ճանապարհահատվածների շինարարական աշխատանքները</w:t>
      </w:r>
      <w:r w:rsidR="002E3056">
        <w:rPr>
          <w:rFonts w:ascii="GHEA Grapalat" w:eastAsia="Calibri" w:hAnsi="GHEA Grapalat" w:cs="Sylfaen"/>
          <w:sz w:val="24"/>
          <w:szCs w:val="24"/>
          <w:lang w:val="hy-AM"/>
        </w:rPr>
        <w:t>։ Հ</w:t>
      </w:r>
      <w:r w:rsidR="005B6F89"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աշվի առնելով 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>ԱՄՆ դոլարի փոխարժեքի կտրուկ աճը</w:t>
      </w:r>
      <w:r w:rsidR="005B6F89">
        <w:rPr>
          <w:rFonts w:ascii="GHEA Grapalat" w:eastAsia="Calibri" w:hAnsi="GHEA Grapalat" w:cs="Sylfaen"/>
          <w:sz w:val="24"/>
          <w:szCs w:val="24"/>
          <w:lang w:val="hy-AM"/>
        </w:rPr>
        <w:t>`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կանխատեսվող աշխատանքների գումարը ներկա պահին կազմում է ընդամենը 16.5 մլրդ ՀՀ դրամ, որից</w:t>
      </w:r>
      <w:r w:rsidR="00E21FBB" w:rsidRPr="00F57EF7"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13.4 մլրդ ՀՀ դրամ վարկային միջոցներից, 3.1 մլրդ ՀՀ դրամ ՀՀ կառավարության համաֆինանսավորման միջոցներից։</w:t>
      </w:r>
      <w:r w:rsidR="00ED41D1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Դեռևս 2020 թվականին 2021 թվականի համար ներկայացված բյուջետային հայտով այդ միջոցները նախատեսվել են, սակայն 2021 թվականի բյուջեով կրճատվել և հաստատվել է </w:t>
      </w:r>
      <w:r w:rsidR="00ED41D1">
        <w:rPr>
          <w:rFonts w:ascii="GHEA Grapalat" w:eastAsia="Calibri" w:hAnsi="GHEA Grapalat" w:cs="Sylfaen"/>
          <w:sz w:val="24"/>
          <w:szCs w:val="24"/>
          <w:lang w:val="hy-AM"/>
        </w:rPr>
        <w:t>ընդամենը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5.2 մլրդ ՀՀ դրամ, որից</w:t>
      </w:r>
      <w:r w:rsidR="00E21FBB" w:rsidRPr="00F57EF7"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3.8 մլրդ ՀՀ դրամ վարկային միջոցներից և 1.4 մլրդ դրամ ՀՀ կառավարության համաֆինանսավորման միջոցներից, որն էլ իր հերթին նորից կրճատվել է ՀՀ կառավարության 2021 թվականի մարտի 25-ի</w:t>
      </w:r>
      <w:r w:rsidR="00ED41D1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4E7807" w:rsidRPr="00F57EF7">
        <w:rPr>
          <w:rFonts w:ascii="GHEA Grapalat" w:hAnsi="GHEA Grapalat"/>
          <w:sz w:val="24"/>
          <w:szCs w:val="24"/>
          <w:lang w:val="fr-FR"/>
        </w:rPr>
        <w:t>№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415-Ն որոշմամբ՝ 5.2 մլրդ ՀՀ դրամը</w:t>
      </w:r>
      <w:r w:rsidR="00D9235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նվազեցվելով 3.0 մլրդ ՀՀ դրամով, որից՝ 2.5 մլրդ վարկային միջոցներից և 0.5 մլրդ </w:t>
      </w:r>
      <w:r w:rsidR="00ED41D1">
        <w:rPr>
          <w:rFonts w:ascii="GHEA Grapalat" w:eastAsia="Calibri" w:hAnsi="GHEA Grapalat" w:cs="Sylfaen"/>
          <w:sz w:val="24"/>
          <w:szCs w:val="24"/>
          <w:lang w:val="hy-AM"/>
        </w:rPr>
        <w:t xml:space="preserve">դրամ 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ՀՀ </w:t>
      </w:r>
      <w:r w:rsidR="00157D09"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կառավարության 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>համաֆինանսավորման միջոցներից։</w:t>
      </w:r>
    </w:p>
    <w:p w:rsidR="00E21FBB" w:rsidRPr="00F57EF7" w:rsidRDefault="002E3A77" w:rsidP="00E21FBB">
      <w:pPr>
        <w:spacing w:after="12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Քանի որ նվազեցումների արդյունքում մնացել էր ընդամենը 2.2 մլրդ ՀՀ դրամ, որը բավարար չէր 2-րդ եռամսյակի ընթացքում վճարային պարտավորությունները կատարելու համար, ուստի Երևանի քաղաքապետարանի </w:t>
      </w:r>
      <w:r w:rsidR="00157D09" w:rsidRPr="00F57EF7">
        <w:rPr>
          <w:rFonts w:ascii="GHEA Grapalat" w:eastAsia="Calibri" w:hAnsi="GHEA Grapalat" w:cs="Sylfaen"/>
          <w:sz w:val="24"/>
          <w:szCs w:val="24"/>
          <w:lang w:val="hy-AM"/>
        </w:rPr>
        <w:t>համակարգմամբ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իրականացվող այլ ծրագրերի հաշվին ՀՀ կառավարության 2021 թվականի մայիսի 27-ի </w:t>
      </w:r>
      <w:r w:rsidR="004E7807" w:rsidRPr="00F57EF7">
        <w:rPr>
          <w:rFonts w:ascii="GHEA Grapalat" w:hAnsi="GHEA Grapalat"/>
          <w:sz w:val="24"/>
          <w:szCs w:val="24"/>
          <w:lang w:val="fr-FR"/>
        </w:rPr>
        <w:t>№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884-Ն որոշմամբ կատարվեցին փոփոխություններ, </w:t>
      </w:r>
      <w:r w:rsidR="00E21FBB" w:rsidRPr="00F57EF7">
        <w:rPr>
          <w:rFonts w:ascii="GHEA Grapalat" w:eastAsia="Calibri" w:hAnsi="GHEA Grapalat" w:cs="Sylfaen"/>
          <w:sz w:val="24"/>
          <w:szCs w:val="24"/>
          <w:lang w:val="hy-AM"/>
        </w:rPr>
        <w:t>որոնց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արդյունքում 2.2 մլրդ</w:t>
      </w:r>
      <w:r w:rsidR="00E21FBB"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ՀՀ դրամն</w:t>
      </w:r>
      <w:r w:rsidR="00157D09"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>ավելացավ 1.2 մլրդ ՀՀ դրամով</w:t>
      </w:r>
      <w:r w:rsidR="00E21FBB" w:rsidRPr="00F57EF7"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կազմելով ընդամենը 3.4 մլրդ ՀՀ դրամ, որով հնարավոր եղավ ապահովել միայն 2-րդ եռամսյակի վճարային պարտավորությունները։</w:t>
      </w:r>
    </w:p>
    <w:p w:rsidR="002E3A77" w:rsidRPr="00F57EF7" w:rsidRDefault="002E3A77" w:rsidP="00E21FBB">
      <w:pPr>
        <w:spacing w:after="12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Հաշվի առնելով վերոգրյալը</w:t>
      </w:r>
      <w:r w:rsidR="00E21FBB" w:rsidRPr="00F57EF7"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տեղեկացնում ենք, որ 2021</w:t>
      </w:r>
      <w:r w:rsidR="00157D09"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>թ</w:t>
      </w:r>
      <w:r w:rsidR="00157D09" w:rsidRPr="00F57EF7">
        <w:rPr>
          <w:rFonts w:ascii="GHEA Grapalat" w:eastAsia="Calibri" w:hAnsi="GHEA Grapalat" w:cs="Sylfaen"/>
          <w:sz w:val="24"/>
          <w:szCs w:val="24"/>
          <w:lang w:val="hy-AM"/>
        </w:rPr>
        <w:t>վականի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բյուջեով հաստատված</w:t>
      </w:r>
      <w:r w:rsidR="00157D09"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>3.4 մլրդ ՀՀ դրամի պարագայում կունենանք 13.1 մլրդ ՀՀ դրամի չափով անբավարար միջոցներ, որից</w:t>
      </w:r>
      <w:r w:rsidR="00E21FBB" w:rsidRPr="00F57EF7"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11.4 մլրդ ՀՀ դրամ վարկային միջոցներից և 1.7 մլրդ ՀՀ դրամ</w:t>
      </w:r>
      <w:r w:rsidR="002B5A8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համաֆինանսավորման միջոցներից, ինչի արդյունքում հնարավոր չի լինի իրականացնել շինարարական աշխատանքների համար նախատեսված վճարումները, ինչն էլ կհանգեցնի պայմանագրային պարտականությունների խախտման՝ համապատասխան իրավական հետևանքներով։</w:t>
      </w:r>
    </w:p>
    <w:p w:rsidR="00E21FBB" w:rsidRPr="00F57EF7" w:rsidRDefault="002E3A77" w:rsidP="00E21FBB">
      <w:pPr>
        <w:spacing w:after="12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Նշված խնդրի շրջանակներում  շահագրգիռ գերատեսչությունների ղեկավարների մասնակցությամբ տեղի են ունեցել բազմաթիվ քննարկումներ, </w:t>
      </w:r>
      <w:r w:rsidR="00E21FBB" w:rsidRPr="00F57EF7">
        <w:rPr>
          <w:rFonts w:ascii="GHEA Grapalat" w:eastAsia="Calibri" w:hAnsi="GHEA Grapalat" w:cs="Sylfaen"/>
          <w:sz w:val="24"/>
          <w:szCs w:val="24"/>
          <w:lang w:val="hy-AM"/>
        </w:rPr>
        <w:t>որոնց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արդյունքում առաջարկվել է</w:t>
      </w:r>
      <w:r w:rsidR="00E21FBB" w:rsidRPr="00F57EF7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ընդհանուր տարեկան պակասորդի իրավիճակը գնահատելով,  ներկայացնել առանձին պահանջ անհրաժեշտ հավելյալ միջոցները  եռամսյակային կտրված</w:t>
      </w:r>
      <w:r w:rsidR="00157D09" w:rsidRPr="00F57EF7">
        <w:rPr>
          <w:rFonts w:ascii="GHEA Grapalat" w:eastAsia="Calibri" w:hAnsi="GHEA Grapalat" w:cs="Sylfaen"/>
          <w:sz w:val="24"/>
          <w:szCs w:val="24"/>
          <w:lang w:val="hy-AM"/>
        </w:rPr>
        <w:t>ք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ով ներգրավելու </w:t>
      </w:r>
      <w:r w:rsidR="00982848" w:rsidRPr="00F57EF7">
        <w:rPr>
          <w:rFonts w:ascii="GHEA Grapalat" w:eastAsia="Calibri" w:hAnsi="GHEA Grapalat" w:cs="Sylfaen"/>
          <w:sz w:val="24"/>
          <w:szCs w:val="24"/>
          <w:lang w:val="hy-AM"/>
        </w:rPr>
        <w:t>համար՝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խնդիրը փուլային տարբերակով կարգավորելու նպատակով։  </w:t>
      </w:r>
    </w:p>
    <w:p w:rsidR="00982848" w:rsidRDefault="002E3A77" w:rsidP="00982848">
      <w:pPr>
        <w:spacing w:after="12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>Սույն որոշման նախագծով առաջարկվում է ապահովել 3-րդ եռամսյակի համար անհրաժեշտ 5.0 մլրդ ՀՀ դրամի չափով վարկային և 358.4 մլն ՀՀ դրամի չափով</w:t>
      </w:r>
      <w:r w:rsidR="00982848"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2B5A87">
        <w:rPr>
          <w:rFonts w:ascii="GHEA Grapalat" w:eastAsia="Calibri" w:hAnsi="GHEA Grapalat" w:cs="Sylfaen"/>
          <w:sz w:val="24"/>
          <w:szCs w:val="24"/>
          <w:lang w:val="hy-AM"/>
        </w:rPr>
        <w:t xml:space="preserve">                                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համաֆինանսավորման մասով ֆինանսական միջոցների ներգրավման խնդիրը՝ կատարելով փոփոխություններ «Հայաստանի Հանրապետության 2021 թվականի պետական բյուջեի մասին» Հայաստանի Հանրապետության օրենքով հաստատված հատկացումների և Հայաստանի Հանրապետության կառավարության</w:t>
      </w:r>
      <w:r w:rsidR="00ED41D1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>2020 թվականի դեկտեմբերի 30-ի «Հայաստանի Հանրապետության 2021 թվականի պետական բյուջեի կատարումն ապահովող միջոցառումների մասին</w:t>
      </w:r>
      <w:r w:rsidR="004E7807"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 </w:t>
      </w:r>
      <w:r w:rsidR="004E7807" w:rsidRPr="00F57EF7">
        <w:rPr>
          <w:rFonts w:ascii="GHEA Grapalat" w:hAnsi="GHEA Grapalat"/>
          <w:sz w:val="24"/>
          <w:szCs w:val="24"/>
          <w:lang w:val="fr-FR"/>
        </w:rPr>
        <w:t>№</w:t>
      </w:r>
      <w:r w:rsidRPr="00F57EF7">
        <w:rPr>
          <w:rFonts w:ascii="GHEA Grapalat" w:eastAsia="Calibri" w:hAnsi="GHEA Grapalat" w:cs="Sylfaen"/>
          <w:sz w:val="24"/>
          <w:szCs w:val="24"/>
          <w:lang w:val="hy-AM"/>
        </w:rPr>
        <w:t xml:space="preserve"> 2215-Ն որոշման համապատասխան հավելվածներում։</w:t>
      </w:r>
    </w:p>
    <w:p w:rsidR="0060315B" w:rsidRPr="0060315B" w:rsidRDefault="0060315B" w:rsidP="00982848">
      <w:pPr>
        <w:spacing w:after="120" w:line="360" w:lineRule="auto"/>
        <w:ind w:firstLine="540"/>
        <w:jc w:val="both"/>
        <w:rPr>
          <w:rFonts w:ascii="GHEA Grapalat" w:eastAsia="Calibri" w:hAnsi="GHEA Grapalat" w:cs="Sylfaen"/>
          <w:sz w:val="8"/>
          <w:szCs w:val="8"/>
          <w:lang w:val="hy-AM"/>
        </w:rPr>
      </w:pPr>
    </w:p>
    <w:p w:rsidR="002E3A77" w:rsidRPr="00F57EF7" w:rsidRDefault="002E3A77" w:rsidP="00D9235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 w:rsidRPr="00F57EF7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  <w:r w:rsidRPr="00F57EF7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2E3A77" w:rsidRPr="00F57EF7" w:rsidRDefault="002E3A77" w:rsidP="00982848">
      <w:pPr>
        <w:tabs>
          <w:tab w:val="left" w:pos="136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57EF7">
        <w:rPr>
          <w:rFonts w:ascii="GHEA Grapalat" w:hAnsi="GHEA Grapalat"/>
          <w:sz w:val="24"/>
          <w:szCs w:val="24"/>
          <w:lang w:val="hy-AM"/>
        </w:rPr>
        <w:t>1.</w:t>
      </w:r>
      <w:r w:rsidR="00982848" w:rsidRPr="00F57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/>
          <w:sz w:val="24"/>
          <w:szCs w:val="24"/>
          <w:lang w:val="hy-AM"/>
        </w:rPr>
        <w:t>Երևանի մետրոպոլիտենը դիմել է ԵՆԲ-ին և Եվրամիության ՀՆԳ-ին</w:t>
      </w:r>
      <w:r w:rsidR="00982848" w:rsidRPr="00F57EF7">
        <w:rPr>
          <w:rFonts w:ascii="GHEA Grapalat" w:hAnsi="GHEA Grapalat"/>
          <w:sz w:val="24"/>
          <w:szCs w:val="24"/>
          <w:lang w:val="hy-AM"/>
        </w:rPr>
        <w:t>՝</w:t>
      </w:r>
      <w:r w:rsidRPr="00F57EF7">
        <w:rPr>
          <w:rFonts w:ascii="GHEA Grapalat" w:hAnsi="GHEA Grapalat"/>
          <w:sz w:val="24"/>
          <w:szCs w:val="24"/>
          <w:lang w:val="hy-AM"/>
        </w:rPr>
        <w:t xml:space="preserve"> երկրորդ մասհանման համար։ ՀՀ ֆինանսների նախարարության որոշմամբ ծրագրի յուրաքանչյուր հաշվին տրամադրվելու է մեկական միլիոն եվրո գումար (նվազագույն մասհանման գումար)։ Մասհանման համար անհրաժեշտ է, որ համապատասխան ծրագրերի բյուջետային հատկացումներում առկա գումարները համապատասխանեն երկրորդ մասհանման արդյունքում ստացվող գումարներին, ուստի անհրաժեշտ է ծրագրերի բյոջետային </w:t>
      </w:r>
      <w:r w:rsidRPr="00F57EF7">
        <w:rPr>
          <w:rFonts w:ascii="GHEA Grapalat" w:hAnsi="GHEA Grapalat"/>
          <w:sz w:val="24"/>
          <w:szCs w:val="24"/>
          <w:lang w:val="hy-AM"/>
        </w:rPr>
        <w:lastRenderedPageBreak/>
        <w:t>հատկացումների վերաբաշխում, քանի որ դրանցում ներկայումս առկա գումարները պակաս են մասհանվելիք գումարներից։</w:t>
      </w:r>
    </w:p>
    <w:p w:rsidR="002E3A77" w:rsidRPr="00F57EF7" w:rsidRDefault="002E3A77" w:rsidP="00982848">
      <w:pPr>
        <w:spacing w:before="12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57EF7">
        <w:rPr>
          <w:rFonts w:ascii="GHEA Grapalat" w:hAnsi="GHEA Grapalat"/>
          <w:sz w:val="24"/>
          <w:szCs w:val="24"/>
          <w:lang w:val="hy-AM"/>
        </w:rPr>
        <w:t xml:space="preserve">2. 1157 ծրագիր 12021 միջոցառման կապիտալ ծախսերի 5112 հոդվածն ավելանում է </w:t>
      </w:r>
      <w:r w:rsidR="00982848" w:rsidRPr="00F57EF7">
        <w:rPr>
          <w:rFonts w:ascii="GHEA Grapalat" w:hAnsi="GHEA Grapalat"/>
          <w:sz w:val="24"/>
          <w:szCs w:val="24"/>
          <w:lang w:val="hy-AM"/>
        </w:rPr>
        <w:t>ընդամենը</w:t>
      </w:r>
      <w:r w:rsidRPr="00F57EF7">
        <w:rPr>
          <w:rFonts w:ascii="GHEA Grapalat" w:hAnsi="GHEA Grapalat"/>
          <w:sz w:val="24"/>
          <w:szCs w:val="24"/>
          <w:lang w:val="hy-AM"/>
        </w:rPr>
        <w:t xml:space="preserve"> 5,358,400.0 հազ. ՀՀ դրամի չափով, որից՝ 5,000,000.0 հազ. ՀՀ դրամ դեֆիցիտի վարկային միջոցների ավելացման հաշվին և 358,400.0 հազ. ՀՀ դրամ կառավարության համաֆինանսավորման միջոցների հաշվին։ </w:t>
      </w:r>
    </w:p>
    <w:p w:rsidR="00AA133A" w:rsidRDefault="002E3A77" w:rsidP="0060315B">
      <w:pPr>
        <w:tabs>
          <w:tab w:val="left" w:pos="136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57EF7">
        <w:rPr>
          <w:rFonts w:ascii="GHEA Grapalat" w:hAnsi="GHEA Grapalat"/>
          <w:sz w:val="24"/>
          <w:szCs w:val="24"/>
          <w:lang w:val="hy-AM"/>
        </w:rPr>
        <w:t>ՀՀ կառավարության համաֆինանսավորման միջոցների ներգրավման աղբյուրներ են հանդիսանում</w:t>
      </w:r>
      <w:r w:rsidR="00982848" w:rsidRPr="00F57EF7">
        <w:rPr>
          <w:rFonts w:ascii="GHEA Grapalat" w:hAnsi="GHEA Grapalat"/>
          <w:sz w:val="24"/>
          <w:szCs w:val="24"/>
          <w:lang w:val="hy-AM"/>
        </w:rPr>
        <w:t>՝</w:t>
      </w:r>
      <w:r w:rsidRPr="00F57EF7">
        <w:rPr>
          <w:rFonts w:ascii="GHEA Grapalat" w:hAnsi="GHEA Grapalat"/>
          <w:sz w:val="24"/>
          <w:szCs w:val="24"/>
          <w:lang w:val="hy-AM"/>
        </w:rPr>
        <w:t xml:space="preserve"> «Երևանի կոշտ թափոնների կառավարման» դրամաշնորհային 1040 ծրագրի 32006 միջոցառումը և «Եվրոպական ներդրումային բանկի աջակցությամբ իրականացվող Երևանի էներգաարդյունավետության ծրագրին պետական աջակցություն»  կապիտալ սուբվենցիաներ համայնքներին 1157  ծրագրի</w:t>
      </w:r>
      <w:r w:rsidR="006C5C9F">
        <w:rPr>
          <w:rFonts w:ascii="GHEA Grapalat" w:hAnsi="GHEA Grapalat"/>
          <w:sz w:val="24"/>
          <w:szCs w:val="24"/>
          <w:lang w:val="hy-AM"/>
        </w:rPr>
        <w:t xml:space="preserve"> 12006</w:t>
      </w:r>
      <w:r w:rsidRPr="00F57EF7">
        <w:rPr>
          <w:rFonts w:ascii="GHEA Grapalat" w:hAnsi="GHEA Grapalat"/>
          <w:sz w:val="24"/>
          <w:szCs w:val="24"/>
          <w:lang w:val="hy-AM"/>
        </w:rPr>
        <w:t xml:space="preserve"> միջոցառումը:</w:t>
      </w:r>
    </w:p>
    <w:p w:rsidR="0060315B" w:rsidRPr="0060315B" w:rsidRDefault="0060315B" w:rsidP="0060315B">
      <w:pPr>
        <w:tabs>
          <w:tab w:val="left" w:pos="13690"/>
        </w:tabs>
        <w:spacing w:after="0" w:line="360" w:lineRule="auto"/>
        <w:ind w:firstLine="540"/>
        <w:jc w:val="both"/>
        <w:rPr>
          <w:rFonts w:ascii="GHEA Grapalat" w:hAnsi="GHEA Grapalat"/>
          <w:sz w:val="8"/>
          <w:szCs w:val="8"/>
          <w:lang w:val="hy-AM"/>
        </w:rPr>
      </w:pPr>
    </w:p>
    <w:p w:rsidR="0060315B" w:rsidRPr="0060315B" w:rsidRDefault="0060315B" w:rsidP="0060315B">
      <w:pPr>
        <w:tabs>
          <w:tab w:val="left" w:pos="13690"/>
        </w:tabs>
        <w:spacing w:after="0" w:line="360" w:lineRule="auto"/>
        <w:ind w:firstLine="540"/>
        <w:jc w:val="both"/>
        <w:rPr>
          <w:rFonts w:ascii="GHEA Grapalat" w:hAnsi="GHEA Grapalat"/>
          <w:sz w:val="8"/>
          <w:szCs w:val="8"/>
          <w:lang w:val="hy-AM"/>
        </w:rPr>
      </w:pPr>
    </w:p>
    <w:p w:rsidR="002E3A77" w:rsidRPr="00F57EF7" w:rsidRDefault="002E3A77" w:rsidP="00982848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F57EF7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F57EF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Pr="00F57EF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r w:rsidRPr="00F57EF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Pr="00F57EF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:rsidR="002E3A77" w:rsidRPr="00F57EF7" w:rsidRDefault="00E21FBB" w:rsidP="00ED41D1">
      <w:pPr>
        <w:spacing w:line="360" w:lineRule="auto"/>
        <w:ind w:right="90" w:firstLine="540"/>
        <w:jc w:val="both"/>
        <w:rPr>
          <w:rFonts w:ascii="GHEA Grapalat" w:hAnsi="GHEA Grapalat"/>
          <w:sz w:val="24"/>
          <w:szCs w:val="24"/>
          <w:lang w:val="ro-RO"/>
        </w:rPr>
      </w:pPr>
      <w:r w:rsidRPr="00F57EF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</w:t>
      </w:r>
      <w:r w:rsidRPr="00F57EF7">
        <w:rPr>
          <w:rFonts w:ascii="GHEA Grapalat" w:hAnsi="GHEA Grapalat" w:cs="GHEA Grapalat"/>
          <w:sz w:val="24"/>
          <w:szCs w:val="24"/>
          <w:lang w:val="hy-AM"/>
        </w:rPr>
        <w:t>Հ տարածքային կառավարման և ենթակառուցվածքների նախարարություն</w:t>
      </w:r>
      <w:r w:rsidR="00C23105">
        <w:rPr>
          <w:rFonts w:ascii="GHEA Grapalat" w:hAnsi="GHEA Grapalat"/>
          <w:sz w:val="24"/>
          <w:szCs w:val="24"/>
          <w:lang w:val="hy-AM"/>
        </w:rPr>
        <w:t>,                         ՀՀ ֆինանսների նախարարություն,</w:t>
      </w:r>
      <w:r w:rsidR="002E3A77" w:rsidRPr="00F57EF7">
        <w:rPr>
          <w:rFonts w:ascii="GHEA Grapalat" w:hAnsi="GHEA Grapalat"/>
          <w:sz w:val="24"/>
          <w:szCs w:val="24"/>
          <w:lang w:val="ro-RO"/>
        </w:rPr>
        <w:t xml:space="preserve"> </w:t>
      </w:r>
      <w:r w:rsidR="002E3A77" w:rsidRPr="00F57EF7">
        <w:rPr>
          <w:rFonts w:ascii="GHEA Grapalat" w:hAnsi="GHEA Grapalat"/>
          <w:sz w:val="24"/>
          <w:szCs w:val="24"/>
          <w:lang w:val="hy-AM"/>
        </w:rPr>
        <w:t>Երևանի քաղաքապետարան</w:t>
      </w:r>
      <w:r w:rsidR="002E3A77" w:rsidRPr="00F57EF7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2E3A77" w:rsidRPr="00F57EF7" w:rsidRDefault="002E3A77" w:rsidP="00ED41D1">
      <w:pPr>
        <w:spacing w:line="360" w:lineRule="auto"/>
        <w:ind w:right="90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F57EF7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Pr="00F57EF7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2E3A77" w:rsidRPr="00F57EF7" w:rsidRDefault="002E3A77" w:rsidP="00ED41D1">
      <w:pPr>
        <w:spacing w:line="360" w:lineRule="auto"/>
        <w:ind w:right="90"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F57EF7">
        <w:rPr>
          <w:rFonts w:ascii="GHEA Grapalat" w:hAnsi="GHEA Grapalat"/>
          <w:sz w:val="24"/>
          <w:szCs w:val="24"/>
          <w:lang w:val="hy-AM"/>
        </w:rPr>
        <w:t>Ծրագրի շրջանակներում պայմանագրով նախատեսված վճարային պարտավորությունների ժամանակին կատարում։</w:t>
      </w:r>
    </w:p>
    <w:p w:rsidR="002E3A77" w:rsidRPr="00015C0D" w:rsidRDefault="00015C0D" w:rsidP="00ED41D1">
      <w:pPr>
        <w:spacing w:line="360" w:lineRule="auto"/>
        <w:ind w:right="9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15C0D">
        <w:rPr>
          <w:rFonts w:ascii="GHEA Grapalat" w:hAnsi="GHEA Grapalat" w:cs="Sylfaen"/>
          <w:b/>
          <w:sz w:val="24"/>
          <w:szCs w:val="24"/>
          <w:lang w:val="fr-FR"/>
        </w:rPr>
        <w:t>Տեղեկատվություն</w:t>
      </w:r>
      <w:r w:rsidRPr="00015C0D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  <w:r>
        <w:rPr>
          <w:rFonts w:ascii="Cambria Math" w:hAnsi="Cambria Math" w:cs="Sylfaen"/>
          <w:b/>
          <w:sz w:val="24"/>
          <w:szCs w:val="24"/>
          <w:lang w:val="hy-AM"/>
        </w:rPr>
        <w:t>․</w:t>
      </w:r>
      <w:r w:rsidRPr="00015C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E3A77" w:rsidRDefault="007D4B53" w:rsidP="00ED41D1">
      <w:pPr>
        <w:spacing w:line="360" w:lineRule="auto"/>
        <w:ind w:right="90" w:firstLine="720"/>
        <w:jc w:val="both"/>
        <w:rPr>
          <w:rFonts w:ascii="GHEA Grapalat" w:hAnsi="GHEA Grapalat" w:cs="Times Armenian"/>
          <w:sz w:val="24"/>
          <w:szCs w:val="24"/>
          <w:lang w:val="ro-RO"/>
        </w:rPr>
      </w:pPr>
      <w:r w:rsidRPr="007D4B5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«Հայաստանի Հանրապետության 2021 թվականի պետական բյուջեի մասին» օրենքում </w:t>
      </w:r>
      <w:r w:rsidR="00EC2C98" w:rsidRPr="007D4B5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փոփոխություններ </w:t>
      </w:r>
      <w:r w:rsidR="00EC2C9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և </w:t>
      </w:r>
      <w:r w:rsidRPr="007D4B53">
        <w:rPr>
          <w:rFonts w:ascii="GHEA Grapalat" w:hAnsi="GHEA Grapalat"/>
          <w:bCs/>
          <w:color w:val="000000"/>
          <w:sz w:val="24"/>
          <w:szCs w:val="24"/>
          <w:lang w:val="hy-AM"/>
        </w:rPr>
        <w:t>վերաբաշխում և Հայաստանի Հանրապետության կառավարության 2</w:t>
      </w:r>
      <w:r w:rsidRPr="007D4B53">
        <w:rPr>
          <w:rFonts w:ascii="GHEA Grapalat" w:hAnsi="GHEA Grapalat"/>
          <w:bCs/>
          <w:color w:val="000000"/>
          <w:sz w:val="24"/>
          <w:szCs w:val="24"/>
          <w:lang w:val="af-ZA"/>
        </w:rPr>
        <w:t>020</w:t>
      </w:r>
      <w:r w:rsidRPr="007D4B5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թվականի դեկտեմբերի </w:t>
      </w:r>
      <w:r w:rsidRPr="007D4B53">
        <w:rPr>
          <w:rFonts w:ascii="GHEA Grapalat" w:hAnsi="GHEA Grapalat"/>
          <w:bCs/>
          <w:color w:val="000000"/>
          <w:sz w:val="24"/>
          <w:szCs w:val="24"/>
          <w:lang w:val="af-ZA"/>
        </w:rPr>
        <w:t>30</w:t>
      </w:r>
      <w:r w:rsidRPr="007D4B5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-ի </w:t>
      </w:r>
      <w:r w:rsidRPr="007D4B53">
        <w:rPr>
          <w:rFonts w:ascii="GHEA Grapalat" w:hAnsi="GHEA Grapalat"/>
          <w:sz w:val="24"/>
          <w:szCs w:val="24"/>
          <w:lang w:val="fr-FR"/>
        </w:rPr>
        <w:t>№</w:t>
      </w:r>
      <w:r w:rsidRPr="007D4B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4B53">
        <w:rPr>
          <w:rFonts w:ascii="GHEA Grapalat" w:hAnsi="GHEA Grapalat"/>
          <w:bCs/>
          <w:color w:val="000000"/>
          <w:sz w:val="24"/>
          <w:szCs w:val="24"/>
          <w:lang w:val="af-ZA"/>
        </w:rPr>
        <w:t>2215</w:t>
      </w:r>
      <w:r w:rsidRPr="007D4B53">
        <w:rPr>
          <w:rFonts w:ascii="GHEA Grapalat" w:hAnsi="GHEA Grapalat"/>
          <w:bCs/>
          <w:color w:val="000000"/>
          <w:sz w:val="24"/>
          <w:szCs w:val="24"/>
          <w:lang w:val="hy-AM"/>
        </w:rPr>
        <w:t>-ն որոշման մեջ փոփոխություններ կատարելու մասին</w:t>
      </w:r>
      <w:r w:rsidRPr="007D4B53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7D4B5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</w:t>
      </w:r>
      <w:r w:rsidRPr="007D4B53">
        <w:rPr>
          <w:rFonts w:ascii="GHEA Grapalat" w:hAnsi="GHEA Grapalat"/>
          <w:sz w:val="24"/>
          <w:szCs w:val="24"/>
          <w:lang w:val="hy-AM"/>
        </w:rPr>
        <w:lastRenderedPageBreak/>
        <w:t xml:space="preserve">որոշման </w:t>
      </w:r>
      <w:r w:rsidR="002E3A77" w:rsidRPr="007D4B53">
        <w:rPr>
          <w:rFonts w:ascii="GHEA Grapalat" w:hAnsi="GHEA Grapalat" w:cs="Sylfaen"/>
          <w:sz w:val="24"/>
          <w:szCs w:val="24"/>
          <w:lang w:val="ro-RO"/>
        </w:rPr>
        <w:t>նախա</w:t>
      </w:r>
      <w:r w:rsidR="002E3A77" w:rsidRPr="007D4B53">
        <w:rPr>
          <w:rFonts w:ascii="GHEA Grapalat" w:hAnsi="GHEA Grapalat" w:cs="Times Armenian"/>
          <w:sz w:val="24"/>
          <w:szCs w:val="24"/>
          <w:lang w:val="ro-RO"/>
        </w:rPr>
        <w:t>գ</w:t>
      </w:r>
      <w:r w:rsidR="002E3A77" w:rsidRPr="007D4B53">
        <w:rPr>
          <w:rFonts w:ascii="GHEA Grapalat" w:hAnsi="GHEA Grapalat" w:cs="Sylfaen"/>
          <w:sz w:val="24"/>
          <w:szCs w:val="24"/>
          <w:lang w:val="ro-RO"/>
        </w:rPr>
        <w:t>ծի</w:t>
      </w:r>
      <w:r w:rsidR="002E3A77" w:rsidRPr="007D4B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3A77" w:rsidRPr="00F57EF7">
        <w:rPr>
          <w:rFonts w:ascii="GHEA Grapalat" w:hAnsi="GHEA Grapalat" w:cs="Sylfaen"/>
          <w:sz w:val="24"/>
          <w:szCs w:val="24"/>
          <w:lang w:val="ro-RO"/>
        </w:rPr>
        <w:t>ընդունումը</w:t>
      </w:r>
      <w:r w:rsidR="002E3A77" w:rsidRPr="00F57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3A77" w:rsidRPr="00F57EF7">
        <w:rPr>
          <w:rFonts w:ascii="GHEA Grapalat" w:hAnsi="GHEA Grapalat" w:cs="Sylfaen"/>
          <w:sz w:val="24"/>
          <w:szCs w:val="24"/>
          <w:lang w:val="ro-RO"/>
        </w:rPr>
        <w:t>ՀՀ</w:t>
      </w:r>
      <w:r w:rsidR="002E3A77" w:rsidRPr="00F57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3A77" w:rsidRPr="00F57EF7">
        <w:rPr>
          <w:rFonts w:ascii="GHEA Grapalat" w:hAnsi="GHEA Grapalat" w:cs="Sylfaen"/>
          <w:sz w:val="24"/>
          <w:szCs w:val="24"/>
          <w:lang w:val="ro-RO"/>
        </w:rPr>
        <w:t>պետական</w:t>
      </w:r>
      <w:r w:rsidR="002E3A77" w:rsidRPr="00F57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3A77" w:rsidRPr="00F57EF7">
        <w:rPr>
          <w:rFonts w:ascii="GHEA Grapalat" w:hAnsi="GHEA Grapalat" w:cs="Sylfaen"/>
          <w:sz w:val="24"/>
          <w:szCs w:val="24"/>
          <w:lang w:val="ro-RO"/>
        </w:rPr>
        <w:t>բյուջեի</w:t>
      </w:r>
      <w:r w:rsidR="002E3A77" w:rsidRPr="00F57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3A77" w:rsidRPr="00F57EF7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r w:rsidR="002E3A77" w:rsidRPr="00F57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3A77" w:rsidRPr="00F57EF7">
        <w:rPr>
          <w:rFonts w:ascii="GHEA Grapalat" w:hAnsi="GHEA Grapalat" w:cs="Sylfaen"/>
          <w:sz w:val="24"/>
          <w:szCs w:val="24"/>
          <w:lang w:val="ro-RO"/>
        </w:rPr>
        <w:t>և</w:t>
      </w:r>
      <w:r w:rsidR="002E3A77" w:rsidRPr="00F57EF7">
        <w:rPr>
          <w:rFonts w:ascii="GHEA Grapalat" w:hAnsi="GHEA Grapalat" w:cs="Sylfaen"/>
          <w:sz w:val="24"/>
          <w:szCs w:val="24"/>
          <w:lang w:val="hy-AM"/>
        </w:rPr>
        <w:t xml:space="preserve"> ծ</w:t>
      </w:r>
      <w:r w:rsidR="002E3A77" w:rsidRPr="00F57EF7">
        <w:rPr>
          <w:rFonts w:ascii="GHEA Grapalat" w:hAnsi="GHEA Grapalat" w:cs="Sylfaen"/>
          <w:sz w:val="24"/>
          <w:szCs w:val="24"/>
          <w:lang w:val="ro-RO"/>
        </w:rPr>
        <w:t>ախսերում</w:t>
      </w:r>
      <w:r w:rsidR="002E3A77" w:rsidRPr="00F57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3A77" w:rsidRPr="00F57EF7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r w:rsidR="002E3A77" w:rsidRPr="00F57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3A77" w:rsidRPr="00F57EF7">
        <w:rPr>
          <w:rFonts w:ascii="GHEA Grapalat" w:hAnsi="GHEA Grapalat" w:cs="Sylfaen"/>
          <w:sz w:val="24"/>
          <w:szCs w:val="24"/>
          <w:lang w:val="ro-RO"/>
        </w:rPr>
        <w:t>չի</w:t>
      </w:r>
      <w:r w:rsidR="002E3A77" w:rsidRPr="00F57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E3A77" w:rsidRPr="00F57EF7">
        <w:rPr>
          <w:rFonts w:ascii="GHEA Grapalat" w:hAnsi="GHEA Grapalat" w:cs="Sylfaen"/>
          <w:sz w:val="24"/>
          <w:szCs w:val="24"/>
          <w:lang w:val="ro-RO"/>
        </w:rPr>
        <w:t>առաջացնի</w:t>
      </w:r>
      <w:r w:rsidR="002E3A77" w:rsidRPr="00F57EF7"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982848" w:rsidRPr="00015C0D" w:rsidRDefault="00015C0D" w:rsidP="002B5A87">
      <w:pPr>
        <w:spacing w:line="360" w:lineRule="auto"/>
        <w:ind w:right="90" w:firstLine="720"/>
        <w:jc w:val="both"/>
        <w:rPr>
          <w:rFonts w:ascii="Cambria Math" w:hAnsi="Cambria Math"/>
          <w:sz w:val="24"/>
          <w:szCs w:val="24"/>
          <w:lang w:val="ro-RO"/>
        </w:rPr>
      </w:pPr>
      <w:r w:rsidRPr="00015C0D">
        <w:rPr>
          <w:rFonts w:ascii="GHEA Grapalat" w:hAnsi="GHEA Grapalat" w:cs="Sylfaen"/>
          <w:b/>
          <w:sz w:val="24"/>
          <w:szCs w:val="24"/>
          <w:lang w:val="fr-FR"/>
        </w:rPr>
        <w:t>Տեղեկատվություն</w:t>
      </w:r>
      <w:r w:rsidRPr="00015C0D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</w:t>
      </w:r>
      <w:r w:rsidRPr="00015C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5C0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այլ</w:t>
      </w:r>
      <w:r w:rsidR="002E3A77" w:rsidRPr="00015C0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015C0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նորմատիվ</w:t>
      </w:r>
      <w:r w:rsidR="002E3A77" w:rsidRPr="00015C0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015C0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իրավական</w:t>
      </w:r>
      <w:r w:rsidR="002E3A77" w:rsidRPr="00015C0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015C0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ակտերի</w:t>
      </w:r>
      <w:r w:rsidR="002E3A77" w:rsidRPr="00015C0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015C0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ընդունման</w:t>
      </w:r>
      <w:r w:rsidR="002E3A77" w:rsidRPr="00015C0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015C0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անհրաժեշտության</w:t>
      </w:r>
      <w:r w:rsidR="002E3A77" w:rsidRPr="00015C0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015C0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r>
        <w:rPr>
          <w:rFonts w:ascii="Cambria Math" w:hAnsi="Cambria Math"/>
          <w:b/>
          <w:bCs/>
          <w:color w:val="000000"/>
          <w:sz w:val="24"/>
          <w:szCs w:val="24"/>
          <w:lang w:val="hy-AM"/>
        </w:rPr>
        <w:t>․</w:t>
      </w:r>
    </w:p>
    <w:p w:rsidR="002E3A77" w:rsidRPr="00F57EF7" w:rsidRDefault="002E3A77" w:rsidP="002B5A87">
      <w:pPr>
        <w:pStyle w:val="a4"/>
        <w:numPr>
          <w:ilvl w:val="0"/>
          <w:numId w:val="2"/>
        </w:numPr>
        <w:spacing w:line="360" w:lineRule="auto"/>
        <w:ind w:left="0" w:right="90" w:firstLine="360"/>
        <w:jc w:val="both"/>
        <w:rPr>
          <w:rFonts w:ascii="GHEA Grapalat" w:hAnsi="GHEA Grapalat"/>
          <w:sz w:val="24"/>
          <w:szCs w:val="24"/>
          <w:lang w:val="ro-RO"/>
        </w:rPr>
      </w:pPr>
      <w:r w:rsidRPr="00F57EF7">
        <w:rPr>
          <w:rFonts w:ascii="GHEA Grapalat" w:hAnsi="GHEA Grapalat" w:cs="Sylfaen"/>
          <w:sz w:val="24"/>
          <w:szCs w:val="24"/>
          <w:lang w:val="ro-RO"/>
        </w:rPr>
        <w:t>Այլ</w:t>
      </w:r>
      <w:r w:rsidRPr="00F57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 w:cs="Sylfaen"/>
          <w:sz w:val="24"/>
          <w:szCs w:val="24"/>
          <w:lang w:val="ro-RO"/>
        </w:rPr>
        <w:t>իրավական</w:t>
      </w:r>
      <w:r w:rsidRPr="00F57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 w:cs="Sylfaen"/>
          <w:sz w:val="24"/>
          <w:szCs w:val="24"/>
          <w:lang w:val="ro-RO"/>
        </w:rPr>
        <w:t>ակտերում</w:t>
      </w:r>
      <w:r w:rsidRPr="00F57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 w:cs="Sylfaen"/>
          <w:sz w:val="24"/>
          <w:szCs w:val="24"/>
          <w:lang w:val="ro-RO"/>
        </w:rPr>
        <w:t>փոփոխությունների</w:t>
      </w:r>
      <w:r w:rsidRPr="00F57E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/>
          <w:sz w:val="24"/>
          <w:szCs w:val="24"/>
          <w:lang w:val="hy-AM"/>
        </w:rPr>
        <w:t>և</w:t>
      </w:r>
      <w:r w:rsidRPr="00F57EF7">
        <w:rPr>
          <w:rFonts w:ascii="GHEA Grapalat" w:hAnsi="GHEA Grapalat"/>
          <w:sz w:val="24"/>
          <w:szCs w:val="24"/>
          <w:lang w:val="ro-RO"/>
        </w:rPr>
        <w:t>/կամ</w:t>
      </w:r>
      <w:r w:rsidRPr="00F57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/>
          <w:sz w:val="24"/>
          <w:szCs w:val="24"/>
          <w:lang w:val="ro-RO"/>
        </w:rPr>
        <w:t>լրացումների</w:t>
      </w:r>
      <w:r w:rsidR="00982848" w:rsidRPr="00F57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/>
          <w:sz w:val="24"/>
          <w:szCs w:val="24"/>
          <w:lang w:val="ro-RO"/>
        </w:rPr>
        <w:t>անհրաժեշտությունը.</w:t>
      </w:r>
    </w:p>
    <w:p w:rsidR="002E3A77" w:rsidRPr="00015C0D" w:rsidRDefault="002E3A77" w:rsidP="002B5A87">
      <w:pPr>
        <w:spacing w:line="360" w:lineRule="auto"/>
        <w:ind w:left="300" w:right="90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F57EF7">
        <w:rPr>
          <w:rFonts w:ascii="GHEA Grapalat" w:hAnsi="GHEA Grapalat"/>
          <w:sz w:val="24"/>
          <w:szCs w:val="24"/>
          <w:u w:val="single"/>
          <w:lang w:val="ro-RO"/>
        </w:rPr>
        <w:t>Չի</w:t>
      </w:r>
      <w:r w:rsidRPr="00F57EF7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Pr="00F57EF7">
        <w:rPr>
          <w:rFonts w:ascii="GHEA Grapalat" w:hAnsi="GHEA Grapalat"/>
          <w:sz w:val="24"/>
          <w:szCs w:val="24"/>
          <w:u w:val="single"/>
          <w:lang w:val="ro-RO"/>
        </w:rPr>
        <w:t>առաջացնում</w:t>
      </w:r>
      <w:r w:rsidRPr="00F57EF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2E3A77" w:rsidRPr="00F57EF7" w:rsidRDefault="002E3A77" w:rsidP="002B5A87">
      <w:pPr>
        <w:spacing w:line="360" w:lineRule="auto"/>
        <w:ind w:right="90" w:firstLine="450"/>
        <w:jc w:val="both"/>
        <w:rPr>
          <w:rFonts w:ascii="GHEA Grapalat" w:hAnsi="GHEA Grapalat"/>
          <w:sz w:val="24"/>
          <w:szCs w:val="24"/>
          <w:lang w:val="ro-RO"/>
        </w:rPr>
      </w:pPr>
      <w:r w:rsidRPr="00F57EF7">
        <w:rPr>
          <w:rFonts w:ascii="GHEA Grapalat" w:hAnsi="GHEA Grapalat"/>
          <w:sz w:val="24"/>
          <w:szCs w:val="24"/>
          <w:lang w:val="ro-RO"/>
        </w:rPr>
        <w:t>2. Միջազգային</w:t>
      </w:r>
      <w:r w:rsidRPr="00F57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/>
          <w:sz w:val="24"/>
          <w:szCs w:val="24"/>
          <w:lang w:val="ro-RO"/>
        </w:rPr>
        <w:t>պայմանագրերով</w:t>
      </w:r>
      <w:r w:rsidRPr="00F57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/>
          <w:sz w:val="24"/>
          <w:szCs w:val="24"/>
          <w:lang w:val="ro-RO"/>
        </w:rPr>
        <w:t>ստանձնած</w:t>
      </w:r>
      <w:r w:rsidRPr="00F57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r w:rsidRPr="00F57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/>
          <w:sz w:val="24"/>
          <w:szCs w:val="24"/>
          <w:lang w:val="ro-RO"/>
        </w:rPr>
        <w:t>հետ</w:t>
      </w:r>
      <w:r w:rsidR="00015C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/>
          <w:sz w:val="24"/>
          <w:szCs w:val="24"/>
          <w:lang w:val="ro-RO"/>
        </w:rPr>
        <w:t>համապատասխանությունը.</w:t>
      </w:r>
    </w:p>
    <w:p w:rsidR="002E3A77" w:rsidRPr="00015C0D" w:rsidRDefault="002E3A77" w:rsidP="002B5A87">
      <w:pPr>
        <w:spacing w:line="360" w:lineRule="auto"/>
        <w:ind w:left="300" w:right="90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F57EF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F57EF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2E3A77" w:rsidRPr="00F57EF7" w:rsidRDefault="002E3A77" w:rsidP="002B5A87">
      <w:pPr>
        <w:spacing w:line="360" w:lineRule="auto"/>
        <w:ind w:left="300" w:right="90"/>
        <w:jc w:val="both"/>
        <w:rPr>
          <w:rFonts w:ascii="GHEA Grapalat" w:hAnsi="GHEA Grapalat"/>
          <w:sz w:val="24"/>
          <w:szCs w:val="24"/>
          <w:lang w:val="ro-RO"/>
        </w:rPr>
      </w:pPr>
      <w:r w:rsidRPr="00F57EF7">
        <w:rPr>
          <w:rFonts w:ascii="GHEA Grapalat" w:hAnsi="GHEA Grapalat"/>
          <w:sz w:val="24"/>
          <w:szCs w:val="24"/>
          <w:lang w:val="ro-RO"/>
        </w:rPr>
        <w:t>3. Այլ</w:t>
      </w:r>
      <w:r w:rsidRPr="00F57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7EF7">
        <w:rPr>
          <w:rFonts w:ascii="GHEA Grapalat" w:hAnsi="GHEA Grapalat"/>
          <w:sz w:val="24"/>
          <w:szCs w:val="24"/>
          <w:lang w:val="ro-RO"/>
        </w:rPr>
        <w:t>տեղեկություններ.</w:t>
      </w:r>
    </w:p>
    <w:p w:rsidR="007E6E03" w:rsidRPr="002B5A87" w:rsidRDefault="002E3A77" w:rsidP="002B5A87">
      <w:pPr>
        <w:spacing w:line="360" w:lineRule="auto"/>
        <w:ind w:right="375" w:firstLine="300"/>
        <w:rPr>
          <w:rFonts w:ascii="GHEA Grapalat" w:hAnsi="GHEA Grapalat" w:cs="Baltica"/>
          <w:sz w:val="24"/>
          <w:szCs w:val="24"/>
          <w:lang w:val="hy-AM"/>
        </w:rPr>
      </w:pPr>
      <w:r w:rsidRPr="00F57EF7">
        <w:rPr>
          <w:rFonts w:ascii="GHEA Grapalat" w:hAnsi="GHEA Grapalat"/>
          <w:sz w:val="24"/>
          <w:szCs w:val="24"/>
          <w:u w:val="single"/>
          <w:lang w:val="ro-RO"/>
        </w:rPr>
        <w:t>Չկան</w:t>
      </w:r>
      <w:r w:rsidRPr="00F57EF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sectPr w:rsidR="007E6E03" w:rsidRPr="002B5A87" w:rsidSect="0060315B">
      <w:pgSz w:w="12240" w:h="15840"/>
      <w:pgMar w:top="900" w:right="63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65953"/>
    <w:multiLevelType w:val="hybridMultilevel"/>
    <w:tmpl w:val="986E5E0C"/>
    <w:lvl w:ilvl="0" w:tplc="2960B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DC1D13"/>
    <w:multiLevelType w:val="hybridMultilevel"/>
    <w:tmpl w:val="0848F828"/>
    <w:lvl w:ilvl="0" w:tplc="E4B20F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8C60A74"/>
    <w:multiLevelType w:val="hybridMultilevel"/>
    <w:tmpl w:val="4BCADB16"/>
    <w:lvl w:ilvl="0" w:tplc="24B4811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BAF"/>
    <w:rsid w:val="0000156D"/>
    <w:rsid w:val="0000357F"/>
    <w:rsid w:val="00006ED0"/>
    <w:rsid w:val="00012273"/>
    <w:rsid w:val="00014D40"/>
    <w:rsid w:val="00015C0D"/>
    <w:rsid w:val="00030CA8"/>
    <w:rsid w:val="000575B9"/>
    <w:rsid w:val="00061F96"/>
    <w:rsid w:val="0006554B"/>
    <w:rsid w:val="00094966"/>
    <w:rsid w:val="000A0774"/>
    <w:rsid w:val="000B69B6"/>
    <w:rsid w:val="00102BE8"/>
    <w:rsid w:val="001301B2"/>
    <w:rsid w:val="00147BB4"/>
    <w:rsid w:val="00147C0B"/>
    <w:rsid w:val="00150D0E"/>
    <w:rsid w:val="00157D09"/>
    <w:rsid w:val="00191D24"/>
    <w:rsid w:val="001B5A67"/>
    <w:rsid w:val="001D418A"/>
    <w:rsid w:val="001D513F"/>
    <w:rsid w:val="001D572D"/>
    <w:rsid w:val="001F1BCF"/>
    <w:rsid w:val="002445B5"/>
    <w:rsid w:val="00256104"/>
    <w:rsid w:val="0025645D"/>
    <w:rsid w:val="00284364"/>
    <w:rsid w:val="00290064"/>
    <w:rsid w:val="002B24A5"/>
    <w:rsid w:val="002B5A87"/>
    <w:rsid w:val="002C7448"/>
    <w:rsid w:val="002E3056"/>
    <w:rsid w:val="002E3A77"/>
    <w:rsid w:val="00302106"/>
    <w:rsid w:val="0030420E"/>
    <w:rsid w:val="00306D4E"/>
    <w:rsid w:val="003149F2"/>
    <w:rsid w:val="003301E2"/>
    <w:rsid w:val="00337266"/>
    <w:rsid w:val="0039680A"/>
    <w:rsid w:val="00397EF8"/>
    <w:rsid w:val="003B5C95"/>
    <w:rsid w:val="003D4209"/>
    <w:rsid w:val="003E75C9"/>
    <w:rsid w:val="003F7FEA"/>
    <w:rsid w:val="0041784C"/>
    <w:rsid w:val="00440F4D"/>
    <w:rsid w:val="00447F0C"/>
    <w:rsid w:val="00455BA0"/>
    <w:rsid w:val="004622BE"/>
    <w:rsid w:val="0047222D"/>
    <w:rsid w:val="00492D98"/>
    <w:rsid w:val="004B72F3"/>
    <w:rsid w:val="004C675E"/>
    <w:rsid w:val="004E7807"/>
    <w:rsid w:val="004F7DE9"/>
    <w:rsid w:val="00514C36"/>
    <w:rsid w:val="00567EFC"/>
    <w:rsid w:val="005A5F5D"/>
    <w:rsid w:val="005A6175"/>
    <w:rsid w:val="005A7CB4"/>
    <w:rsid w:val="005B3A47"/>
    <w:rsid w:val="005B6F89"/>
    <w:rsid w:val="005C30C8"/>
    <w:rsid w:val="005D28D6"/>
    <w:rsid w:val="0060315B"/>
    <w:rsid w:val="00613EDF"/>
    <w:rsid w:val="0061455F"/>
    <w:rsid w:val="006328BD"/>
    <w:rsid w:val="00672272"/>
    <w:rsid w:val="006A3411"/>
    <w:rsid w:val="006B05A2"/>
    <w:rsid w:val="006B1B6A"/>
    <w:rsid w:val="006C5420"/>
    <w:rsid w:val="006C5C9F"/>
    <w:rsid w:val="006D0DC6"/>
    <w:rsid w:val="006D79EA"/>
    <w:rsid w:val="0071260C"/>
    <w:rsid w:val="00717069"/>
    <w:rsid w:val="00735F30"/>
    <w:rsid w:val="007A685B"/>
    <w:rsid w:val="007C2356"/>
    <w:rsid w:val="007D4B53"/>
    <w:rsid w:val="007E6E03"/>
    <w:rsid w:val="007F49BB"/>
    <w:rsid w:val="00807317"/>
    <w:rsid w:val="008140B6"/>
    <w:rsid w:val="00846899"/>
    <w:rsid w:val="00850ECD"/>
    <w:rsid w:val="0086087A"/>
    <w:rsid w:val="008D40C4"/>
    <w:rsid w:val="008F4BEF"/>
    <w:rsid w:val="00905BE6"/>
    <w:rsid w:val="00920122"/>
    <w:rsid w:val="0094360C"/>
    <w:rsid w:val="00982848"/>
    <w:rsid w:val="009835B1"/>
    <w:rsid w:val="00986586"/>
    <w:rsid w:val="009A5C9E"/>
    <w:rsid w:val="009B03FE"/>
    <w:rsid w:val="009C7CF4"/>
    <w:rsid w:val="009D1E83"/>
    <w:rsid w:val="009F6783"/>
    <w:rsid w:val="00A25D56"/>
    <w:rsid w:val="00A26178"/>
    <w:rsid w:val="00A60605"/>
    <w:rsid w:val="00A77741"/>
    <w:rsid w:val="00A87F44"/>
    <w:rsid w:val="00A94EC3"/>
    <w:rsid w:val="00A974C5"/>
    <w:rsid w:val="00AA133A"/>
    <w:rsid w:val="00AC7277"/>
    <w:rsid w:val="00AF2B57"/>
    <w:rsid w:val="00B057DB"/>
    <w:rsid w:val="00B1254F"/>
    <w:rsid w:val="00B16F4A"/>
    <w:rsid w:val="00B314ED"/>
    <w:rsid w:val="00B6116C"/>
    <w:rsid w:val="00B712D6"/>
    <w:rsid w:val="00BB2BA0"/>
    <w:rsid w:val="00BC18A3"/>
    <w:rsid w:val="00C12150"/>
    <w:rsid w:val="00C12390"/>
    <w:rsid w:val="00C23105"/>
    <w:rsid w:val="00C25ACF"/>
    <w:rsid w:val="00C52C8C"/>
    <w:rsid w:val="00C80195"/>
    <w:rsid w:val="00CA0903"/>
    <w:rsid w:val="00CA286B"/>
    <w:rsid w:val="00CC53E6"/>
    <w:rsid w:val="00CE01A5"/>
    <w:rsid w:val="00CE7CB9"/>
    <w:rsid w:val="00D00AAC"/>
    <w:rsid w:val="00D1544B"/>
    <w:rsid w:val="00D17A62"/>
    <w:rsid w:val="00D27643"/>
    <w:rsid w:val="00D27E64"/>
    <w:rsid w:val="00D41CEC"/>
    <w:rsid w:val="00D9235A"/>
    <w:rsid w:val="00D92857"/>
    <w:rsid w:val="00DA0AE0"/>
    <w:rsid w:val="00DD0E83"/>
    <w:rsid w:val="00DD75D1"/>
    <w:rsid w:val="00DF3368"/>
    <w:rsid w:val="00E21FBB"/>
    <w:rsid w:val="00E25A30"/>
    <w:rsid w:val="00E26ECD"/>
    <w:rsid w:val="00E312FE"/>
    <w:rsid w:val="00E36BBD"/>
    <w:rsid w:val="00E47EB4"/>
    <w:rsid w:val="00E77DF1"/>
    <w:rsid w:val="00EA6867"/>
    <w:rsid w:val="00EB5302"/>
    <w:rsid w:val="00EC2C98"/>
    <w:rsid w:val="00EC4657"/>
    <w:rsid w:val="00ED3523"/>
    <w:rsid w:val="00ED41D1"/>
    <w:rsid w:val="00F10927"/>
    <w:rsid w:val="00F13F3D"/>
    <w:rsid w:val="00F30BAF"/>
    <w:rsid w:val="00F53DBE"/>
    <w:rsid w:val="00F57EF7"/>
    <w:rsid w:val="00F63284"/>
    <w:rsid w:val="00F64578"/>
    <w:rsid w:val="00FA044C"/>
    <w:rsid w:val="00FC419A"/>
    <w:rsid w:val="00FC6011"/>
    <w:rsid w:val="00FD786C"/>
    <w:rsid w:val="00FF21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872A7"/>
  <w15:docId w15:val="{0AF8F0A0-1EAF-4FC5-B9F1-616AAEF5A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605"/>
  </w:style>
  <w:style w:type="paragraph" w:styleId="4">
    <w:name w:val="heading 4"/>
    <w:basedOn w:val="a"/>
    <w:next w:val="a"/>
    <w:link w:val="40"/>
    <w:qFormat/>
    <w:rsid w:val="002B24A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-date">
    <w:name w:val="dec-date"/>
    <w:basedOn w:val="a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A0774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2B24A5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styleId="a5">
    <w:name w:val="Emphasis"/>
    <w:basedOn w:val="a0"/>
    <w:uiPriority w:val="20"/>
    <w:qFormat/>
    <w:rsid w:val="003D420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82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828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C1734-E422-414C-A155-D8B9890B2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1338</Words>
  <Characters>7628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agapi.kirakosyan</dc:creator>
  <cp:keywords>https:/mul2-minfin.gov.am/tasks/346799/oneclick/2.1Nakhagic.docx?token=8a8ac144576d1c2ce48a976bf41882fa</cp:keywords>
  <cp:lastModifiedBy>Ruzanna Hakobyan</cp:lastModifiedBy>
  <cp:revision>54</cp:revision>
  <cp:lastPrinted>2021-08-13T07:22:00Z</cp:lastPrinted>
  <dcterms:created xsi:type="dcterms:W3CDTF">2021-08-11T12:08:00Z</dcterms:created>
  <dcterms:modified xsi:type="dcterms:W3CDTF">2021-08-13T08:29:00Z</dcterms:modified>
</cp:coreProperties>
</file>