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B0F" w:rsidRPr="00460782" w:rsidRDefault="00894B0F" w:rsidP="00FA580B">
      <w:pPr>
        <w:tabs>
          <w:tab w:val="left" w:pos="990"/>
        </w:tabs>
        <w:spacing w:line="360" w:lineRule="auto"/>
        <w:ind w:firstLine="720"/>
        <w:jc w:val="right"/>
        <w:rPr>
          <w:rFonts w:ascii="GHEA Grapalat" w:hAnsi="GHEA Grapalat"/>
          <w:b/>
          <w:bCs/>
          <w:shd w:val="clear" w:color="auto" w:fill="FFFFFF"/>
        </w:rPr>
      </w:pPr>
      <w:bookmarkStart w:id="0" w:name="_GoBack"/>
      <w:bookmarkEnd w:id="0"/>
      <w:r w:rsidRPr="00460782">
        <w:rPr>
          <w:rFonts w:ascii="GHEA Grapalat" w:hAnsi="GHEA Grapalat"/>
          <w:b/>
          <w:noProof/>
          <w:lang w:val="hy-AM"/>
        </w:rPr>
        <w:t>ՆԱԽԱԳԻԾ</w:t>
      </w:r>
    </w:p>
    <w:p w:rsidR="00894B0F" w:rsidRPr="00460782" w:rsidRDefault="00894B0F" w:rsidP="00FA580B">
      <w:pPr>
        <w:tabs>
          <w:tab w:val="left" w:pos="990"/>
        </w:tabs>
        <w:spacing w:line="360" w:lineRule="auto"/>
        <w:ind w:firstLine="720"/>
        <w:jc w:val="center"/>
        <w:rPr>
          <w:rFonts w:ascii="GHEA Grapalat" w:hAnsi="GHEA Grapalat"/>
          <w:b/>
          <w:shd w:val="clear" w:color="auto" w:fill="FFFFFF"/>
        </w:rPr>
      </w:pPr>
      <w:r w:rsidRPr="00460782">
        <w:rPr>
          <w:rFonts w:ascii="GHEA Grapalat" w:hAnsi="GHEA Grapalat"/>
          <w:b/>
          <w:bCs/>
          <w:shd w:val="clear" w:color="auto" w:fill="FFFFFF"/>
        </w:rPr>
        <w:t>ՀԱՅԱՍՏԱՆԻ ՀԱՆՐԱՊԵՏՈՒԹՅԱՆ ԿԱՌԱՎԱՐՈՒԹՅՈՒՆ</w:t>
      </w:r>
    </w:p>
    <w:p w:rsidR="00894B0F" w:rsidRPr="00460782" w:rsidRDefault="00894B0F" w:rsidP="00FA580B">
      <w:pPr>
        <w:tabs>
          <w:tab w:val="left" w:pos="990"/>
        </w:tabs>
        <w:spacing w:line="360" w:lineRule="auto"/>
        <w:ind w:firstLine="720"/>
        <w:jc w:val="center"/>
        <w:rPr>
          <w:rFonts w:ascii="GHEA Grapalat" w:hAnsi="GHEA Grapalat"/>
          <w:b/>
          <w:shd w:val="clear" w:color="auto" w:fill="FFFFFF"/>
        </w:rPr>
      </w:pPr>
    </w:p>
    <w:p w:rsidR="00894B0F" w:rsidRPr="00460782" w:rsidRDefault="00894B0F" w:rsidP="00FA580B">
      <w:pPr>
        <w:tabs>
          <w:tab w:val="left" w:pos="990"/>
        </w:tabs>
        <w:spacing w:line="360" w:lineRule="auto"/>
        <w:ind w:firstLine="720"/>
        <w:jc w:val="center"/>
        <w:rPr>
          <w:rFonts w:ascii="GHEA Grapalat" w:hAnsi="GHEA Grapalat"/>
          <w:b/>
          <w:shd w:val="clear" w:color="auto" w:fill="FFFFFF"/>
        </w:rPr>
      </w:pPr>
      <w:r w:rsidRPr="00460782">
        <w:rPr>
          <w:rFonts w:ascii="GHEA Grapalat" w:hAnsi="GHEA Grapalat"/>
          <w:b/>
          <w:bCs/>
          <w:shd w:val="clear" w:color="auto" w:fill="FFFFFF"/>
        </w:rPr>
        <w:t>Ո Ր Ո Շ ՈՒ Մ</w:t>
      </w:r>
    </w:p>
    <w:p w:rsidR="00894B0F" w:rsidRPr="00460782" w:rsidRDefault="00894B0F" w:rsidP="00FA580B">
      <w:pPr>
        <w:tabs>
          <w:tab w:val="left" w:pos="990"/>
        </w:tabs>
        <w:spacing w:line="360" w:lineRule="auto"/>
        <w:ind w:firstLine="720"/>
        <w:jc w:val="center"/>
        <w:rPr>
          <w:rFonts w:ascii="GHEA Grapalat" w:hAnsi="GHEA Grapalat"/>
          <w:shd w:val="clear" w:color="auto" w:fill="FFFFFF"/>
        </w:rPr>
      </w:pPr>
    </w:p>
    <w:p w:rsidR="00B13C85" w:rsidRPr="00460782" w:rsidRDefault="00B13C85" w:rsidP="00FA580B">
      <w:pPr>
        <w:tabs>
          <w:tab w:val="left" w:pos="270"/>
          <w:tab w:val="left" w:pos="9072"/>
        </w:tabs>
        <w:spacing w:line="360" w:lineRule="auto"/>
        <w:ind w:firstLine="567"/>
        <w:jc w:val="center"/>
        <w:rPr>
          <w:rFonts w:ascii="GHEA Grapalat" w:hAnsi="GHEA Grapalat"/>
          <w:lang w:val="hy-AM" w:eastAsia="en-US"/>
        </w:rPr>
      </w:pPr>
      <w:r w:rsidRPr="00460782">
        <w:rPr>
          <w:rFonts w:ascii="GHEA Grapalat" w:hAnsi="GHEA Grapalat"/>
          <w:lang w:val="hy-AM" w:eastAsia="en-US"/>
        </w:rPr>
        <w:t>--------- ---------------- 2021  թվականի  N    - Լ</w:t>
      </w:r>
    </w:p>
    <w:p w:rsidR="00085EF0" w:rsidRPr="00460782" w:rsidRDefault="0020178E" w:rsidP="00FA580B">
      <w:pPr>
        <w:spacing w:line="360" w:lineRule="auto"/>
        <w:ind w:firstLine="540"/>
        <w:jc w:val="center"/>
        <w:rPr>
          <w:rFonts w:ascii="GHEA Grapalat" w:hAnsi="GHEA Grapalat"/>
          <w:lang w:val="hy-AM"/>
        </w:rPr>
      </w:pPr>
      <w:r w:rsidRPr="00460782">
        <w:rPr>
          <w:rFonts w:ascii="GHEA Grapalat" w:hAnsi="GHEA Grapalat"/>
          <w:lang w:val="hy-AM"/>
        </w:rPr>
        <w:t xml:space="preserve">  </w:t>
      </w:r>
      <w:r w:rsidR="00085EF0" w:rsidRPr="00460782">
        <w:rPr>
          <w:rFonts w:ascii="GHEA Grapalat" w:hAnsi="GHEA Grapalat"/>
          <w:lang w:val="hy-AM"/>
        </w:rPr>
        <w:t xml:space="preserve"> </w:t>
      </w:r>
    </w:p>
    <w:p w:rsidR="007A60B5" w:rsidRPr="00460782" w:rsidRDefault="00FF0485" w:rsidP="00FA580B">
      <w:pPr>
        <w:shd w:val="clear" w:color="auto" w:fill="FFFFFF"/>
        <w:tabs>
          <w:tab w:val="left" w:pos="990"/>
        </w:tabs>
        <w:spacing w:line="360" w:lineRule="auto"/>
        <w:ind w:firstLine="720"/>
        <w:jc w:val="center"/>
        <w:rPr>
          <w:rFonts w:ascii="GHEA Grapalat" w:hAnsi="GHEA Grapalat"/>
          <w:b/>
          <w:lang w:val="hy-AM"/>
        </w:rPr>
      </w:pPr>
      <w:r w:rsidRPr="00460782">
        <w:rPr>
          <w:rFonts w:ascii="GHEA Grapalat" w:eastAsia="Calibri" w:hAnsi="GHEA Grapalat"/>
          <w:b/>
          <w:lang w:val="hy-AM" w:eastAsia="en-US"/>
        </w:rPr>
        <w:t>ՌԱԶՄԱԿԱՆ ԳՈՐԾՈՂՈՒԹՅՈՒՆՆԵՐԻ ՀԵՏԵՎԱՆՔՈՎ ՎՆԱՍՎԱԾՔ (ՎԻՐԱՎՈՐՈՒՄ) ՍՏԱՑԱԾ ԵՎ ՀԱՇՄԱՆԴԱՄՈՒԹՅՈՒՆ ՈՒՆԵՑՈՂ ԱՆՁ ՃԱՆԱՉՎԱԾ ՆԱԽԿԻՆ ԶԻՆԾԱՌԱՅՈՂՆԵՐԻ</w:t>
      </w:r>
      <w:r w:rsidR="009A3CAE" w:rsidRPr="00460782">
        <w:rPr>
          <w:rFonts w:ascii="GHEA Grapalat" w:eastAsia="Calibri" w:hAnsi="GHEA Grapalat"/>
          <w:b/>
          <w:lang w:val="hy-AM" w:eastAsia="en-US"/>
        </w:rPr>
        <w:t>Ն</w:t>
      </w:r>
      <w:r w:rsidRPr="00460782">
        <w:rPr>
          <w:rFonts w:ascii="GHEA Grapalat" w:eastAsia="Calibri" w:hAnsi="GHEA Grapalat"/>
          <w:b/>
          <w:lang w:val="hy-AM" w:eastAsia="en-US"/>
        </w:rPr>
        <w:t xml:space="preserve"> </w:t>
      </w:r>
      <w:r w:rsidRPr="00460782">
        <w:rPr>
          <w:rFonts w:ascii="GHEA Grapalat" w:eastAsia="Calibri" w:hAnsi="GHEA Grapalat"/>
          <w:b/>
          <w:shd w:val="clear" w:color="auto" w:fill="FFFFFF"/>
          <w:lang w:val="af-ZA" w:eastAsia="en-US"/>
        </w:rPr>
        <w:t>(</w:t>
      </w:r>
      <w:r w:rsidRPr="00460782">
        <w:rPr>
          <w:rFonts w:ascii="GHEA Grapalat" w:eastAsia="Calibri" w:hAnsi="GHEA Grapalat"/>
          <w:b/>
          <w:shd w:val="clear" w:color="auto" w:fill="FFFFFF"/>
          <w:lang w:val="hy-AM" w:eastAsia="en-US"/>
        </w:rPr>
        <w:t>ՆՐԱՆՑ ՀԱՎԱՍԱՐԵՑՎԱԾ ԱՆՁԱՆՑ</w:t>
      </w:r>
      <w:r w:rsidRPr="00460782">
        <w:rPr>
          <w:rFonts w:ascii="GHEA Grapalat" w:eastAsia="Calibri" w:hAnsi="GHEA Grapalat"/>
          <w:b/>
          <w:lang w:val="hy-AM" w:eastAsia="en-US"/>
        </w:rPr>
        <w:t>)</w:t>
      </w:r>
      <w:r w:rsidRPr="00460782">
        <w:rPr>
          <w:rFonts w:ascii="GHEA Grapalat" w:eastAsia="Calibri" w:hAnsi="GHEA Grapalat"/>
          <w:lang w:val="hy-AM" w:eastAsia="en-US"/>
        </w:rPr>
        <w:t xml:space="preserve"> </w:t>
      </w:r>
      <w:r w:rsidRPr="00460782">
        <w:rPr>
          <w:rStyle w:val="Strong"/>
          <w:rFonts w:ascii="GHEA Grapalat" w:hAnsi="GHEA Grapalat"/>
          <w:color w:val="000000"/>
          <w:shd w:val="clear" w:color="auto" w:fill="FFFFFF"/>
          <w:lang w:val="hy-AM"/>
        </w:rPr>
        <w:t xml:space="preserve">ԱՇԽԱՏԱՆՔԻ ՏԵՂԱՎՈՐՄԱՆ ԴԵՊՔՈՒՄ ԳՈՐԾԱՏՈՒԻՆ ՊԵՏԱԿԱՆ ԱՋԱԿՑՈՒԹՅԱՆ ՏՐԱՄԱԴՐՄԱՆ </w:t>
      </w:r>
      <w:r w:rsidR="007A60B5" w:rsidRPr="00460782">
        <w:rPr>
          <w:rFonts w:ascii="GHEA Grapalat" w:hAnsi="GHEA Grapalat"/>
          <w:b/>
          <w:bCs/>
          <w:lang w:val="hy-AM"/>
        </w:rPr>
        <w:t>ԿԱՐԳԸ ՀԱՍՏԱՏԵԼՈՒ ՄԱՍԻՆ</w:t>
      </w:r>
    </w:p>
    <w:p w:rsidR="009D10A6" w:rsidRPr="00460782" w:rsidRDefault="009D10A6" w:rsidP="00FA580B">
      <w:pPr>
        <w:pStyle w:val="mechtex"/>
        <w:tabs>
          <w:tab w:val="left" w:pos="990"/>
        </w:tabs>
        <w:spacing w:line="360" w:lineRule="auto"/>
        <w:ind w:firstLine="720"/>
        <w:jc w:val="both"/>
        <w:rPr>
          <w:rFonts w:ascii="GHEA Grapalat" w:hAnsi="GHEA Grapalat" w:cs="Courier New"/>
          <w:b/>
          <w:szCs w:val="24"/>
          <w:lang w:val="hy-AM"/>
        </w:rPr>
      </w:pPr>
    </w:p>
    <w:p w:rsidR="00AF345E" w:rsidRPr="00460782" w:rsidRDefault="00AF345E" w:rsidP="00FA580B">
      <w:pPr>
        <w:pStyle w:val="mechtex"/>
        <w:tabs>
          <w:tab w:val="left" w:pos="990"/>
        </w:tabs>
        <w:spacing w:line="360" w:lineRule="auto"/>
        <w:ind w:firstLine="720"/>
        <w:jc w:val="both"/>
        <w:rPr>
          <w:rFonts w:ascii="GHEA Grapalat" w:hAnsi="GHEA Grapalat"/>
          <w:szCs w:val="24"/>
          <w:lang w:val="hy-AM"/>
        </w:rPr>
      </w:pPr>
      <w:r w:rsidRPr="00460782">
        <w:rPr>
          <w:rFonts w:ascii="GHEA Grapalat" w:hAnsi="GHEA Grapalat"/>
          <w:szCs w:val="24"/>
          <w:lang w:val="hy-AM"/>
        </w:rPr>
        <w:t>Հիմք ընդունելով Հայաստանի Հանրապետության Սահմանադրության 83-րդ հոդվածը և 146-րդ հոդվածի 4-րդ մասը</w:t>
      </w:r>
      <w:r w:rsidR="00AC41D7" w:rsidRPr="00460782">
        <w:rPr>
          <w:rFonts w:ascii="GHEA Grapalat" w:hAnsi="GHEA Grapalat"/>
          <w:szCs w:val="24"/>
          <w:lang w:val="hy-AM"/>
        </w:rPr>
        <w:t xml:space="preserve">, ինչպես նաև Հայաստանի Հանրապետության </w:t>
      </w:r>
      <w:r w:rsidR="00AC41D7" w:rsidRPr="00460782">
        <w:rPr>
          <w:rFonts w:ascii="GHEA Grapalat" w:eastAsia="Calibri" w:hAnsi="GHEA Grapalat"/>
          <w:lang w:val="hy-AM" w:eastAsia="en-US"/>
        </w:rPr>
        <w:t>կառավարության 2021 թվականի ապրիլի 1-ի N 460-Լ որոշման 2-րդ կետը</w:t>
      </w:r>
      <w:r w:rsidRPr="00460782">
        <w:rPr>
          <w:rFonts w:ascii="GHEA Grapalat" w:hAnsi="GHEA Grapalat"/>
          <w:szCs w:val="24"/>
          <w:lang w:val="hy-AM"/>
        </w:rPr>
        <w:t>՝ Հայաստանի Հանրապետության կառավարությունը</w:t>
      </w:r>
      <w:r w:rsidRPr="00460782">
        <w:rPr>
          <w:rFonts w:ascii="Calibri" w:hAnsi="Calibri" w:cs="Calibri"/>
          <w:szCs w:val="24"/>
          <w:lang w:val="hy-AM"/>
        </w:rPr>
        <w:t> </w:t>
      </w:r>
      <w:r w:rsidRPr="00460782">
        <w:rPr>
          <w:rFonts w:ascii="GHEA Grapalat" w:hAnsi="GHEA Grapalat"/>
          <w:bCs/>
          <w:iCs/>
          <w:szCs w:val="24"/>
          <w:lang w:val="hy-AM"/>
        </w:rPr>
        <w:t>որոշում է.</w:t>
      </w:r>
    </w:p>
    <w:p w:rsidR="00AF345E" w:rsidRPr="00460782" w:rsidRDefault="00AF345E" w:rsidP="002F2667">
      <w:pPr>
        <w:pStyle w:val="ListParagraph"/>
        <w:numPr>
          <w:ilvl w:val="0"/>
          <w:numId w:val="2"/>
        </w:numPr>
        <w:shd w:val="clear" w:color="auto" w:fill="FFFFFF"/>
        <w:tabs>
          <w:tab w:val="left" w:pos="990"/>
          <w:tab w:val="left" w:pos="7655"/>
        </w:tabs>
        <w:spacing w:after="0" w:line="360" w:lineRule="auto"/>
        <w:ind w:left="0" w:firstLine="720"/>
        <w:jc w:val="both"/>
        <w:rPr>
          <w:rFonts w:ascii="GHEA Grapalat" w:hAnsi="GHEA Grapalat"/>
          <w:lang w:val="hy-AM"/>
        </w:rPr>
      </w:pPr>
      <w:r w:rsidRPr="00460782">
        <w:rPr>
          <w:rFonts w:ascii="GHEA Grapalat" w:hAnsi="GHEA Grapalat"/>
          <w:lang w:val="hy-AM"/>
        </w:rPr>
        <w:t xml:space="preserve">Հաստատել </w:t>
      </w:r>
      <w:r w:rsidR="00FF0485" w:rsidRPr="00460782">
        <w:rPr>
          <w:rFonts w:ascii="GHEA Grapalat" w:eastAsia="Calibri" w:hAnsi="GHEA Grapalat"/>
          <w:lang w:val="hy-AM" w:eastAsia="en-US"/>
        </w:rPr>
        <w:t>ռազմական գործողությունների հետևանքով վնասվածք (վիրավորում) ստացած և հաշմանդամություն ունեցող անձ ճանաչված նախկին զինծառայողների</w:t>
      </w:r>
      <w:r w:rsidR="009A3CAE" w:rsidRPr="00460782">
        <w:rPr>
          <w:rFonts w:ascii="GHEA Grapalat" w:eastAsia="Calibri" w:hAnsi="GHEA Grapalat"/>
          <w:lang w:val="hy-AM" w:eastAsia="en-US"/>
        </w:rPr>
        <w:t>ն</w:t>
      </w:r>
      <w:r w:rsidR="00FF0485" w:rsidRPr="00460782">
        <w:rPr>
          <w:rFonts w:ascii="GHEA Grapalat" w:eastAsia="Calibri" w:hAnsi="GHEA Grapalat"/>
          <w:lang w:val="hy-AM" w:eastAsia="en-US"/>
        </w:rPr>
        <w:t xml:space="preserve"> </w:t>
      </w:r>
      <w:r w:rsidR="00FF0485" w:rsidRPr="00460782">
        <w:rPr>
          <w:rFonts w:ascii="GHEA Grapalat" w:eastAsia="Calibri" w:hAnsi="GHEA Grapalat"/>
          <w:shd w:val="clear" w:color="auto" w:fill="FFFFFF"/>
          <w:lang w:val="af-ZA" w:eastAsia="en-US"/>
        </w:rPr>
        <w:t>(</w:t>
      </w:r>
      <w:r w:rsidR="00FF0485" w:rsidRPr="00460782">
        <w:rPr>
          <w:rFonts w:ascii="GHEA Grapalat" w:eastAsia="Calibri" w:hAnsi="GHEA Grapalat"/>
          <w:shd w:val="clear" w:color="auto" w:fill="FFFFFF"/>
          <w:lang w:val="hy-AM" w:eastAsia="en-US"/>
        </w:rPr>
        <w:t>նրանց հավասարեցված անձանց</w:t>
      </w:r>
      <w:r w:rsidR="00FF0485" w:rsidRPr="00460782">
        <w:rPr>
          <w:rFonts w:ascii="GHEA Grapalat" w:eastAsia="Calibri" w:hAnsi="GHEA Grapalat"/>
          <w:lang w:val="hy-AM" w:eastAsia="en-US"/>
        </w:rPr>
        <w:t>)</w:t>
      </w:r>
      <w:r w:rsidR="00FF0485" w:rsidRPr="00460782">
        <w:rPr>
          <w:rFonts w:ascii="GHEA Grapalat" w:hAnsi="GHEA Grapalat"/>
          <w:lang w:val="hy-AM"/>
        </w:rPr>
        <w:t xml:space="preserve"> </w:t>
      </w:r>
      <w:r w:rsidR="00FF0485" w:rsidRPr="00460782">
        <w:rPr>
          <w:rFonts w:ascii="GHEA Grapalat" w:eastAsia="Calibri" w:hAnsi="GHEA Grapalat"/>
          <w:lang w:val="hy-AM" w:eastAsia="en-US"/>
        </w:rPr>
        <w:t>աշխատանքի տեղավորման դեպքում գործատուին պետական աջակցության տրամադրման</w:t>
      </w:r>
      <w:r w:rsidR="003A38C6" w:rsidRPr="00460782">
        <w:rPr>
          <w:rFonts w:ascii="GHEA Grapalat" w:hAnsi="GHEA Grapalat"/>
          <w:bCs/>
          <w:lang w:val="hy-AM"/>
        </w:rPr>
        <w:t xml:space="preserve"> կարգը</w:t>
      </w:r>
      <w:r w:rsidRPr="00460782">
        <w:rPr>
          <w:rFonts w:ascii="GHEA Grapalat" w:hAnsi="GHEA Grapalat"/>
          <w:lang w:val="hy-AM"/>
        </w:rPr>
        <w:t>՝ համաձայն հավելվածի։</w:t>
      </w:r>
    </w:p>
    <w:p w:rsidR="00C923E1" w:rsidRPr="00460782" w:rsidRDefault="00AB2E71" w:rsidP="00FA580B">
      <w:pPr>
        <w:pStyle w:val="ListParagraph"/>
        <w:numPr>
          <w:ilvl w:val="0"/>
          <w:numId w:val="2"/>
        </w:numPr>
        <w:shd w:val="clear" w:color="auto" w:fill="FFFFFF"/>
        <w:tabs>
          <w:tab w:val="left" w:pos="990"/>
        </w:tabs>
        <w:spacing w:after="0" w:line="360" w:lineRule="auto"/>
        <w:ind w:left="0" w:firstLine="720"/>
        <w:jc w:val="both"/>
        <w:rPr>
          <w:rFonts w:ascii="GHEA Grapalat" w:hAnsi="GHEA Grapalat"/>
          <w:lang w:val="hy-AM"/>
        </w:rPr>
      </w:pPr>
      <w:r w:rsidRPr="00460782">
        <w:rPr>
          <w:rFonts w:ascii="GHEA Grapalat" w:hAnsi="GHEA Grapalat"/>
          <w:lang w:val="hy-AM"/>
        </w:rPr>
        <w:t xml:space="preserve">Հայաստանի Հանրապետության աշխատանքի և սոցիալական հարցերի նախարարին՝ </w:t>
      </w:r>
      <w:r w:rsidR="00EC7C23" w:rsidRPr="00460782">
        <w:rPr>
          <w:rFonts w:ascii="GHEA Grapalat" w:hAnsi="GHEA Grapalat"/>
          <w:lang w:val="hy-AM"/>
        </w:rPr>
        <w:t xml:space="preserve">սույն որոշումն ընդունվելուց հետո 20 աշխատանքային օրվա ընթացքում </w:t>
      </w:r>
      <w:r w:rsidRPr="00460782">
        <w:rPr>
          <w:rFonts w:ascii="GHEA Grapalat" w:hAnsi="GHEA Grapalat"/>
          <w:lang w:val="hy-AM"/>
        </w:rPr>
        <w:t>Հայաստանի Հանրապետության կառավարություն ներկայացնել առաջարկություն՝ սույն որոշման 1-ին կետով նախատեսված աջակցության տրամադրման ֆինանսավորման նպատակով Հայաստանի Հանրապետության 2021 թվականի պետական բյուջեում վերաբաշխում կատարելու վերաբերյալ:</w:t>
      </w:r>
    </w:p>
    <w:p w:rsidR="00AF28C1" w:rsidRPr="00460782" w:rsidRDefault="00AF28C1" w:rsidP="00FA580B">
      <w:pPr>
        <w:tabs>
          <w:tab w:val="left" w:pos="990"/>
        </w:tabs>
        <w:spacing w:line="360" w:lineRule="auto"/>
        <w:ind w:firstLine="720"/>
        <w:jc w:val="right"/>
        <w:rPr>
          <w:rFonts w:ascii="GHEA Grapalat" w:hAnsi="GHEA Grapalat"/>
          <w:bCs/>
          <w:lang w:val="hy-AM"/>
        </w:rPr>
      </w:pPr>
    </w:p>
    <w:p w:rsidR="004452FD" w:rsidRPr="00460782" w:rsidRDefault="004452FD" w:rsidP="00FA580B">
      <w:pPr>
        <w:tabs>
          <w:tab w:val="left" w:pos="990"/>
        </w:tabs>
        <w:spacing w:line="360" w:lineRule="auto"/>
        <w:ind w:firstLine="720"/>
        <w:jc w:val="right"/>
        <w:rPr>
          <w:rFonts w:ascii="GHEA Grapalat" w:hAnsi="GHEA Grapalat"/>
          <w:lang w:val="hy-AM"/>
        </w:rPr>
      </w:pPr>
      <w:r w:rsidRPr="00460782">
        <w:rPr>
          <w:rFonts w:ascii="GHEA Grapalat" w:hAnsi="GHEA Grapalat"/>
          <w:bCs/>
          <w:lang w:val="hy-AM"/>
        </w:rPr>
        <w:lastRenderedPageBreak/>
        <w:t>Հավելված</w:t>
      </w:r>
    </w:p>
    <w:p w:rsidR="004452FD" w:rsidRPr="00460782" w:rsidRDefault="004452FD" w:rsidP="00FA580B">
      <w:pPr>
        <w:tabs>
          <w:tab w:val="left" w:pos="990"/>
        </w:tabs>
        <w:spacing w:line="360" w:lineRule="auto"/>
        <w:ind w:firstLine="720"/>
        <w:jc w:val="right"/>
        <w:rPr>
          <w:rFonts w:ascii="GHEA Grapalat" w:hAnsi="GHEA Grapalat"/>
          <w:lang w:val="hy-AM"/>
        </w:rPr>
      </w:pPr>
      <w:r w:rsidRPr="00460782">
        <w:rPr>
          <w:rFonts w:ascii="GHEA Grapalat" w:hAnsi="GHEA Grapalat"/>
          <w:bCs/>
          <w:lang w:val="hy-AM"/>
        </w:rPr>
        <w:t>ՀՀ կառավարության 202</w:t>
      </w:r>
      <w:r w:rsidR="00327D11" w:rsidRPr="00460782">
        <w:rPr>
          <w:rFonts w:ascii="GHEA Grapalat" w:hAnsi="GHEA Grapalat"/>
          <w:bCs/>
          <w:lang w:val="hy-AM"/>
        </w:rPr>
        <w:t>1</w:t>
      </w:r>
      <w:r w:rsidRPr="00460782">
        <w:rPr>
          <w:rFonts w:ascii="GHEA Grapalat" w:hAnsi="GHEA Grapalat"/>
          <w:bCs/>
          <w:lang w:val="hy-AM"/>
        </w:rPr>
        <w:t xml:space="preserve"> թվականի</w:t>
      </w:r>
    </w:p>
    <w:p w:rsidR="004452FD" w:rsidRPr="00460782" w:rsidRDefault="0020178E" w:rsidP="00FA580B">
      <w:pPr>
        <w:shd w:val="clear" w:color="auto" w:fill="FFFFFF"/>
        <w:tabs>
          <w:tab w:val="left" w:pos="990"/>
        </w:tabs>
        <w:spacing w:line="360" w:lineRule="auto"/>
        <w:ind w:firstLine="720"/>
        <w:jc w:val="right"/>
        <w:rPr>
          <w:rFonts w:ascii="GHEA Grapalat" w:hAnsi="GHEA Grapalat"/>
          <w:bCs/>
          <w:lang w:val="hy-AM"/>
        </w:rPr>
      </w:pPr>
      <w:r w:rsidRPr="00460782">
        <w:rPr>
          <w:rFonts w:ascii="GHEA Grapalat" w:hAnsi="GHEA Grapalat"/>
          <w:bCs/>
          <w:lang w:val="hy-AM"/>
        </w:rPr>
        <w:t>«---------------» «----»</w:t>
      </w:r>
      <w:r w:rsidR="004452FD" w:rsidRPr="00460782">
        <w:rPr>
          <w:rFonts w:ascii="GHEA Grapalat" w:hAnsi="GHEA Grapalat"/>
          <w:bCs/>
          <w:lang w:val="hy-AM"/>
        </w:rPr>
        <w:t>-ի N</w:t>
      </w:r>
      <w:r w:rsidRPr="00460782">
        <w:rPr>
          <w:rFonts w:ascii="GHEA Grapalat" w:hAnsi="GHEA Grapalat"/>
          <w:bCs/>
          <w:lang w:val="hy-AM"/>
        </w:rPr>
        <w:t xml:space="preserve"> ----</w:t>
      </w:r>
      <w:r w:rsidR="00B13C85" w:rsidRPr="00460782">
        <w:rPr>
          <w:rFonts w:ascii="GHEA Grapalat" w:hAnsi="GHEA Grapalat"/>
          <w:bCs/>
          <w:lang w:val="hy-AM"/>
        </w:rPr>
        <w:t xml:space="preserve"> -Լ</w:t>
      </w:r>
      <w:r w:rsidRPr="00460782">
        <w:rPr>
          <w:rFonts w:ascii="GHEA Grapalat" w:hAnsi="GHEA Grapalat"/>
          <w:bCs/>
          <w:lang w:val="hy-AM"/>
        </w:rPr>
        <w:t xml:space="preserve"> </w:t>
      </w:r>
      <w:r w:rsidR="004452FD" w:rsidRPr="00460782">
        <w:rPr>
          <w:rFonts w:ascii="GHEA Grapalat" w:hAnsi="GHEA Grapalat"/>
          <w:bCs/>
          <w:lang w:val="hy-AM"/>
        </w:rPr>
        <w:t>որոշման</w:t>
      </w:r>
    </w:p>
    <w:p w:rsidR="004452FD" w:rsidRPr="00460782" w:rsidRDefault="004452FD" w:rsidP="00FA580B">
      <w:pPr>
        <w:shd w:val="clear" w:color="auto" w:fill="FFFFFF"/>
        <w:tabs>
          <w:tab w:val="left" w:pos="990"/>
        </w:tabs>
        <w:spacing w:line="360" w:lineRule="auto"/>
        <w:ind w:firstLine="720"/>
        <w:jc w:val="right"/>
        <w:rPr>
          <w:rFonts w:ascii="GHEA Grapalat" w:hAnsi="GHEA Grapalat"/>
          <w:b/>
          <w:bCs/>
          <w:lang w:val="hy-AM"/>
        </w:rPr>
      </w:pPr>
    </w:p>
    <w:p w:rsidR="007A60B5" w:rsidRPr="00460782" w:rsidRDefault="007A60B5" w:rsidP="00FA580B">
      <w:pPr>
        <w:shd w:val="clear" w:color="auto" w:fill="FFFFFF"/>
        <w:tabs>
          <w:tab w:val="left" w:pos="990"/>
        </w:tabs>
        <w:spacing w:line="360" w:lineRule="auto"/>
        <w:ind w:firstLine="720"/>
        <w:jc w:val="center"/>
        <w:rPr>
          <w:rFonts w:ascii="GHEA Grapalat" w:hAnsi="GHEA Grapalat"/>
          <w:b/>
          <w:bCs/>
          <w:lang w:val="hy-AM"/>
        </w:rPr>
      </w:pPr>
      <w:r w:rsidRPr="00460782">
        <w:rPr>
          <w:rFonts w:ascii="GHEA Grapalat" w:hAnsi="GHEA Grapalat"/>
          <w:b/>
          <w:bCs/>
          <w:lang w:val="hy-AM"/>
        </w:rPr>
        <w:t>Կ Ա Ր Գ</w:t>
      </w:r>
    </w:p>
    <w:p w:rsidR="009D10A6" w:rsidRPr="00460782" w:rsidRDefault="00D413C2" w:rsidP="00FA580B">
      <w:pPr>
        <w:shd w:val="clear" w:color="auto" w:fill="FFFFFF"/>
        <w:tabs>
          <w:tab w:val="left" w:pos="990"/>
        </w:tabs>
        <w:spacing w:line="360" w:lineRule="auto"/>
        <w:ind w:firstLine="720"/>
        <w:jc w:val="center"/>
        <w:rPr>
          <w:rStyle w:val="Strong"/>
          <w:rFonts w:ascii="GHEA Grapalat" w:hAnsi="GHEA Grapalat"/>
          <w:color w:val="000000"/>
          <w:shd w:val="clear" w:color="auto" w:fill="FFFFFF"/>
          <w:lang w:val="hy-AM"/>
        </w:rPr>
      </w:pPr>
      <w:r w:rsidRPr="00460782">
        <w:rPr>
          <w:rFonts w:ascii="GHEA Grapalat" w:eastAsia="Calibri" w:hAnsi="GHEA Grapalat"/>
          <w:b/>
          <w:lang w:val="hy-AM" w:eastAsia="en-US"/>
        </w:rPr>
        <w:t>ՌԱԶՄԱԿԱՆ ԳՈՐԾՈՂՈՒԹՅՈՒՆՆԵՐԻ ՀԵՏԵՎԱՆՔՈՎ ՎՆԱՍՎԱԾՔ (ՎԻՐԱՎՈՐՈՒՄ) ՍՏԱՑԱԾ ԵՎ ՀԱՇՄԱՆԴԱՄՈՒԹՅՈՒՆ ՈՒՆԵՑՈՂ ԱՆՁ ՃԱՆԱՉՎԱԾ ՆԱԽԿԻՆ ԶԻՆԾԱՌԱՅՈՂՆԵՐԻ</w:t>
      </w:r>
      <w:r w:rsidR="009A3CAE" w:rsidRPr="00460782">
        <w:rPr>
          <w:rFonts w:ascii="GHEA Grapalat" w:eastAsia="Calibri" w:hAnsi="GHEA Grapalat"/>
          <w:b/>
          <w:lang w:val="hy-AM" w:eastAsia="en-US"/>
        </w:rPr>
        <w:t>Ն</w:t>
      </w:r>
      <w:r w:rsidRPr="00460782">
        <w:rPr>
          <w:rFonts w:ascii="GHEA Grapalat" w:eastAsia="Calibri" w:hAnsi="GHEA Grapalat"/>
          <w:b/>
          <w:lang w:val="hy-AM" w:eastAsia="en-US"/>
        </w:rPr>
        <w:t xml:space="preserve"> </w:t>
      </w:r>
      <w:r w:rsidRPr="00460782">
        <w:rPr>
          <w:rFonts w:ascii="GHEA Grapalat" w:eastAsia="Calibri" w:hAnsi="GHEA Grapalat"/>
          <w:b/>
          <w:shd w:val="clear" w:color="auto" w:fill="FFFFFF"/>
          <w:lang w:val="af-ZA" w:eastAsia="en-US"/>
        </w:rPr>
        <w:t>(</w:t>
      </w:r>
      <w:r w:rsidRPr="00460782">
        <w:rPr>
          <w:rFonts w:ascii="GHEA Grapalat" w:eastAsia="Calibri" w:hAnsi="GHEA Grapalat"/>
          <w:b/>
          <w:shd w:val="clear" w:color="auto" w:fill="FFFFFF"/>
          <w:lang w:val="hy-AM" w:eastAsia="en-US"/>
        </w:rPr>
        <w:t>ՆՐԱՆՑ ՀԱՎԱՍԱՐԵՑՎԱԾ ԱՆՁԱՆՑ</w:t>
      </w:r>
      <w:r w:rsidRPr="00460782">
        <w:rPr>
          <w:rFonts w:ascii="GHEA Grapalat" w:eastAsia="Calibri" w:hAnsi="GHEA Grapalat"/>
          <w:b/>
          <w:lang w:val="hy-AM" w:eastAsia="en-US"/>
        </w:rPr>
        <w:t xml:space="preserve">) </w:t>
      </w:r>
      <w:r w:rsidRPr="00460782">
        <w:rPr>
          <w:rStyle w:val="Strong"/>
          <w:rFonts w:ascii="GHEA Grapalat" w:hAnsi="GHEA Grapalat"/>
          <w:color w:val="000000"/>
          <w:shd w:val="clear" w:color="auto" w:fill="FFFFFF"/>
          <w:lang w:val="hy-AM"/>
        </w:rPr>
        <w:t xml:space="preserve">ԱՇԽԱՏԱՆՔԻ ՏԵՂԱՎՈՐՄԱՆ ԴԵՊՔՈՒՄ ԳՈՐԾԱՏՈՒԻՆ ՊԵՏԱԿԱՆ ԱՋԱԿՑՈՒԹՅԱՆ </w:t>
      </w:r>
      <w:r w:rsidR="00085EF0" w:rsidRPr="00460782">
        <w:rPr>
          <w:rStyle w:val="Strong"/>
          <w:rFonts w:ascii="GHEA Grapalat" w:hAnsi="GHEA Grapalat"/>
          <w:color w:val="000000"/>
          <w:shd w:val="clear" w:color="auto" w:fill="FFFFFF"/>
          <w:lang w:val="hy-AM"/>
        </w:rPr>
        <w:t>ՏՐԱՄԱԴՐՄԱՆ</w:t>
      </w:r>
    </w:p>
    <w:p w:rsidR="00085EF0" w:rsidRPr="00460782" w:rsidRDefault="00085EF0" w:rsidP="00FA580B">
      <w:pPr>
        <w:shd w:val="clear" w:color="auto" w:fill="FFFFFF"/>
        <w:tabs>
          <w:tab w:val="left" w:pos="990"/>
        </w:tabs>
        <w:spacing w:line="360" w:lineRule="auto"/>
        <w:ind w:firstLine="720"/>
        <w:jc w:val="both"/>
        <w:rPr>
          <w:rFonts w:ascii="GHEA Grapalat" w:hAnsi="GHEA Grapalat"/>
          <w:lang w:val="hy-AM"/>
        </w:rPr>
      </w:pPr>
    </w:p>
    <w:p w:rsidR="00CE2952" w:rsidRPr="00460782" w:rsidRDefault="007A60B5" w:rsidP="00FA580B">
      <w:pPr>
        <w:pStyle w:val="NormalWeb"/>
        <w:numPr>
          <w:ilvl w:val="0"/>
          <w:numId w:val="1"/>
        </w:numPr>
        <w:shd w:val="clear" w:color="auto" w:fill="FFFFFF"/>
        <w:tabs>
          <w:tab w:val="left" w:pos="851"/>
        </w:tabs>
        <w:spacing w:before="0" w:beforeAutospacing="0" w:after="0" w:afterAutospacing="0" w:line="360" w:lineRule="auto"/>
        <w:ind w:left="0" w:firstLine="567"/>
        <w:contextualSpacing/>
        <w:jc w:val="both"/>
        <w:rPr>
          <w:rFonts w:ascii="GHEA Grapalat" w:hAnsi="GHEA Grapalat"/>
          <w:lang w:val="hy-AM"/>
        </w:rPr>
      </w:pPr>
      <w:r w:rsidRPr="00460782">
        <w:rPr>
          <w:rFonts w:ascii="GHEA Grapalat" w:hAnsi="GHEA Grapalat"/>
          <w:lang w:val="hy-AM"/>
        </w:rPr>
        <w:t xml:space="preserve">Սույն կարգով կարգավորվում են </w:t>
      </w:r>
      <w:r w:rsidR="00D413C2" w:rsidRPr="00460782">
        <w:rPr>
          <w:rFonts w:ascii="GHEA Grapalat" w:eastAsia="Calibri" w:hAnsi="GHEA Grapalat"/>
          <w:lang w:val="hy-AM" w:eastAsia="en-US"/>
        </w:rPr>
        <w:t>ռազմական գործողությունների հետևանքով վնասվածք (վիրավորում) ստացած և հաշմանդամություն ունեցող անձ ճանաչված նախկին զինծառայողների</w:t>
      </w:r>
      <w:r w:rsidR="009A3CAE" w:rsidRPr="00460782">
        <w:rPr>
          <w:rFonts w:ascii="GHEA Grapalat" w:eastAsia="Calibri" w:hAnsi="GHEA Grapalat"/>
          <w:lang w:val="hy-AM" w:eastAsia="en-US"/>
        </w:rPr>
        <w:t>ն</w:t>
      </w:r>
      <w:r w:rsidR="00D413C2" w:rsidRPr="00460782">
        <w:rPr>
          <w:rFonts w:ascii="GHEA Grapalat" w:eastAsia="Calibri" w:hAnsi="GHEA Grapalat"/>
          <w:lang w:val="hy-AM" w:eastAsia="en-US"/>
        </w:rPr>
        <w:t xml:space="preserve"> (</w:t>
      </w:r>
      <w:r w:rsidR="00D413C2" w:rsidRPr="00460782">
        <w:rPr>
          <w:rFonts w:ascii="GHEA Grapalat" w:eastAsia="Calibri" w:hAnsi="GHEA Grapalat"/>
          <w:shd w:val="clear" w:color="auto" w:fill="FFFFFF"/>
          <w:lang w:val="hy-AM" w:eastAsia="en-US"/>
        </w:rPr>
        <w:t>նրանց հավասարեցված անձանց)</w:t>
      </w:r>
      <w:r w:rsidR="00085EF0" w:rsidRPr="00460782">
        <w:rPr>
          <w:rFonts w:ascii="GHEA Grapalat" w:eastAsia="Tahoma" w:hAnsi="GHEA Grapalat"/>
          <w:lang w:val="hy-AM"/>
        </w:rPr>
        <w:t xml:space="preserve"> </w:t>
      </w:r>
      <w:r w:rsidR="00085EF0" w:rsidRPr="00460782">
        <w:rPr>
          <w:rStyle w:val="Strong"/>
          <w:rFonts w:ascii="GHEA Grapalat" w:hAnsi="GHEA Grapalat"/>
          <w:b w:val="0"/>
          <w:color w:val="000000"/>
          <w:shd w:val="clear" w:color="auto" w:fill="FFFFFF"/>
          <w:lang w:val="hy-AM"/>
        </w:rPr>
        <w:t>աշխատանքի տեղավորման դեպքում գործատուին պետական</w:t>
      </w:r>
      <w:r w:rsidR="00085EF0" w:rsidRPr="00460782">
        <w:rPr>
          <w:rFonts w:ascii="GHEA Grapalat" w:hAnsi="GHEA Grapalat"/>
          <w:lang w:val="hy-AM"/>
        </w:rPr>
        <w:t xml:space="preserve"> </w:t>
      </w:r>
      <w:r w:rsidR="0088637B" w:rsidRPr="00460782">
        <w:rPr>
          <w:rFonts w:ascii="GHEA Grapalat" w:hAnsi="GHEA Grapalat"/>
          <w:lang w:val="hy-AM"/>
        </w:rPr>
        <w:t xml:space="preserve">աջակցության տրամադրման </w:t>
      </w:r>
      <w:r w:rsidR="00F36DE8" w:rsidRPr="00460782">
        <w:rPr>
          <w:rFonts w:ascii="GHEA Grapalat" w:hAnsi="GHEA Grapalat"/>
          <w:lang w:val="hy-AM"/>
        </w:rPr>
        <w:t xml:space="preserve">(այսուհետ՝ </w:t>
      </w:r>
      <w:r w:rsidR="003A0CD8" w:rsidRPr="00460782">
        <w:rPr>
          <w:rFonts w:ascii="GHEA Grapalat" w:hAnsi="GHEA Grapalat"/>
          <w:lang w:val="hy-AM"/>
        </w:rPr>
        <w:t>միջոցառում</w:t>
      </w:r>
      <w:r w:rsidR="00F36DE8" w:rsidRPr="00460782">
        <w:rPr>
          <w:rFonts w:ascii="GHEA Grapalat" w:hAnsi="GHEA Grapalat"/>
          <w:lang w:val="hy-AM"/>
        </w:rPr>
        <w:t xml:space="preserve">) </w:t>
      </w:r>
      <w:r w:rsidR="0088637B" w:rsidRPr="00460782">
        <w:rPr>
          <w:rFonts w:ascii="GHEA Grapalat" w:hAnsi="GHEA Grapalat"/>
          <w:lang w:val="hy-AM"/>
        </w:rPr>
        <w:t>հետ կապված հարաբերությունները</w:t>
      </w:r>
      <w:r w:rsidR="00F36DE8" w:rsidRPr="00460782">
        <w:rPr>
          <w:rFonts w:ascii="GHEA Grapalat" w:hAnsi="GHEA Grapalat"/>
          <w:lang w:val="hy-AM"/>
        </w:rPr>
        <w:t>։</w:t>
      </w:r>
    </w:p>
    <w:p w:rsidR="00D413C2" w:rsidRPr="00460782" w:rsidRDefault="003A0CD8" w:rsidP="00FA580B">
      <w:pPr>
        <w:pStyle w:val="NormalWeb"/>
        <w:numPr>
          <w:ilvl w:val="0"/>
          <w:numId w:val="1"/>
        </w:numPr>
        <w:shd w:val="clear" w:color="auto" w:fill="FFFFFF"/>
        <w:tabs>
          <w:tab w:val="left" w:pos="851"/>
        </w:tabs>
        <w:spacing w:before="0" w:beforeAutospacing="0" w:after="0" w:afterAutospacing="0" w:line="360" w:lineRule="auto"/>
        <w:ind w:left="0" w:firstLine="567"/>
        <w:contextualSpacing/>
        <w:jc w:val="both"/>
        <w:rPr>
          <w:rFonts w:ascii="GHEA Grapalat" w:hAnsi="GHEA Grapalat"/>
          <w:lang w:val="hy-AM"/>
        </w:rPr>
      </w:pPr>
      <w:r w:rsidRPr="00460782">
        <w:rPr>
          <w:rFonts w:ascii="GHEA Grapalat" w:hAnsi="GHEA Grapalat"/>
          <w:lang w:val="hy-AM"/>
        </w:rPr>
        <w:t>Միջոցառման</w:t>
      </w:r>
      <w:r w:rsidR="00CE2952" w:rsidRPr="00460782">
        <w:rPr>
          <w:rFonts w:ascii="GHEA Grapalat" w:hAnsi="GHEA Grapalat"/>
          <w:lang w:val="hy-AM"/>
        </w:rPr>
        <w:t xml:space="preserve"> </w:t>
      </w:r>
      <w:r w:rsidR="00D413C2" w:rsidRPr="00460782">
        <w:rPr>
          <w:rFonts w:ascii="GHEA Grapalat" w:hAnsi="GHEA Grapalat"/>
          <w:lang w:val="hy-AM"/>
        </w:rPr>
        <w:t xml:space="preserve">նպատակն է աջակցություն տրամադրել </w:t>
      </w:r>
      <w:r w:rsidR="00D413C2" w:rsidRPr="00460782">
        <w:rPr>
          <w:rFonts w:ascii="GHEA Grapalat" w:eastAsia="Calibri" w:hAnsi="GHEA Grapalat"/>
          <w:lang w:val="hy-AM" w:eastAsia="en-US"/>
        </w:rPr>
        <w:t xml:space="preserve">ռազմական գործողությունների հետևանքով վնասվածք (վիրավորում) ստացած և հաշմանդամություն ունեցող անձ ճանաչված նախկին զինծառայողներին </w:t>
      </w:r>
      <w:r w:rsidR="00F1327A" w:rsidRPr="00460782">
        <w:rPr>
          <w:rFonts w:ascii="GHEA Grapalat" w:eastAsia="Calibri" w:hAnsi="GHEA Grapalat"/>
          <w:lang w:val="hy-AM" w:eastAsia="en-US"/>
        </w:rPr>
        <w:t>կամ</w:t>
      </w:r>
      <w:r w:rsidR="00E30371" w:rsidRPr="00460782">
        <w:rPr>
          <w:rFonts w:ascii="GHEA Grapalat" w:eastAsia="Calibri" w:hAnsi="GHEA Grapalat"/>
          <w:lang w:val="hy-AM" w:eastAsia="en-US"/>
        </w:rPr>
        <w:t xml:space="preserve"> «Զինվորական ծառայության և զինծառայողի կարգավիճակի մասին» օրենքի</w:t>
      </w:r>
      <w:r w:rsidR="00D20C6A" w:rsidRPr="00460782">
        <w:rPr>
          <w:rFonts w:ascii="GHEA Grapalat" w:eastAsia="Calibri" w:hAnsi="GHEA Grapalat"/>
          <w:lang w:val="hy-AM" w:eastAsia="en-US"/>
        </w:rPr>
        <w:t xml:space="preserve"> 72-</w:t>
      </w:r>
      <w:r w:rsidR="00E30371" w:rsidRPr="00460782">
        <w:rPr>
          <w:rFonts w:ascii="GHEA Grapalat" w:eastAsia="Calibri" w:hAnsi="GHEA Grapalat"/>
          <w:lang w:val="hy-AM" w:eastAsia="en-US"/>
        </w:rPr>
        <w:t xml:space="preserve">րդ հոդվածի </w:t>
      </w:r>
      <w:r w:rsidR="00F5148C" w:rsidRPr="00460782">
        <w:rPr>
          <w:rFonts w:ascii="GHEA Grapalat" w:eastAsia="Calibri" w:hAnsi="GHEA Grapalat"/>
          <w:lang w:val="hy-AM" w:eastAsia="en-US"/>
        </w:rPr>
        <w:t xml:space="preserve">1-ին և </w:t>
      </w:r>
      <w:r w:rsidR="00E30371" w:rsidRPr="00460782">
        <w:rPr>
          <w:rFonts w:ascii="GHEA Grapalat" w:eastAsia="Calibri" w:hAnsi="GHEA Grapalat"/>
          <w:lang w:val="hy-AM" w:eastAsia="en-US"/>
        </w:rPr>
        <w:t>2-րդ մաս</w:t>
      </w:r>
      <w:r w:rsidR="00F5148C" w:rsidRPr="00460782">
        <w:rPr>
          <w:rFonts w:ascii="GHEA Grapalat" w:eastAsia="Calibri" w:hAnsi="GHEA Grapalat"/>
          <w:lang w:val="hy-AM" w:eastAsia="en-US"/>
        </w:rPr>
        <w:t>եր</w:t>
      </w:r>
      <w:r w:rsidR="00E30371" w:rsidRPr="00460782">
        <w:rPr>
          <w:rFonts w:ascii="GHEA Grapalat" w:eastAsia="Calibri" w:hAnsi="GHEA Grapalat"/>
          <w:lang w:val="hy-AM" w:eastAsia="en-US"/>
        </w:rPr>
        <w:t>ի համաձայն</w:t>
      </w:r>
      <w:r w:rsidR="00F1327A" w:rsidRPr="00460782">
        <w:rPr>
          <w:rFonts w:ascii="GHEA Grapalat" w:eastAsia="Calibri" w:hAnsi="GHEA Grapalat"/>
          <w:lang w:val="hy-AM" w:eastAsia="en-US"/>
        </w:rPr>
        <w:t xml:space="preserve"> </w:t>
      </w:r>
      <w:r w:rsidR="00D413C2" w:rsidRPr="00460782">
        <w:rPr>
          <w:rFonts w:ascii="GHEA Grapalat" w:eastAsia="Calibri" w:hAnsi="GHEA Grapalat"/>
          <w:shd w:val="clear" w:color="auto" w:fill="FFFFFF"/>
          <w:lang w:val="hy-AM" w:eastAsia="en-US"/>
        </w:rPr>
        <w:t>նրանց հավասարեցված անձանց</w:t>
      </w:r>
      <w:r w:rsidR="00F1327A" w:rsidRPr="00460782">
        <w:rPr>
          <w:rFonts w:ascii="GHEA Grapalat" w:eastAsia="Calibri" w:hAnsi="GHEA Grapalat"/>
          <w:shd w:val="clear" w:color="auto" w:fill="FFFFFF"/>
          <w:lang w:val="hy-AM" w:eastAsia="en-US"/>
        </w:rPr>
        <w:t xml:space="preserve"> </w:t>
      </w:r>
      <w:r w:rsidR="00F1327A" w:rsidRPr="00460782">
        <w:rPr>
          <w:rFonts w:ascii="GHEA Grapalat" w:hAnsi="GHEA Grapalat"/>
          <w:lang w:val="hy-AM"/>
        </w:rPr>
        <w:t>(այսուհետ՝ նախկին զինծառայող)</w:t>
      </w:r>
      <w:r w:rsidR="00D413C2" w:rsidRPr="00460782">
        <w:rPr>
          <w:rFonts w:ascii="GHEA Grapalat" w:eastAsia="Calibri" w:hAnsi="GHEA Grapalat"/>
          <w:shd w:val="clear" w:color="auto" w:fill="FFFFFF"/>
          <w:lang w:val="hy-AM" w:eastAsia="en-US"/>
        </w:rPr>
        <w:t xml:space="preserve"> </w:t>
      </w:r>
      <w:r w:rsidR="00D413C2" w:rsidRPr="00460782">
        <w:rPr>
          <w:rFonts w:ascii="GHEA Grapalat" w:hAnsi="GHEA Grapalat"/>
          <w:lang w:val="hy-AM"/>
        </w:rPr>
        <w:t>աշխատանքի ընդունած գործատուին` նշված անձանց աշխատավարձից հաշվարկված եկամտային հարկի չափով, ինչպես նաև անհրաժեշտության դեպքում, աշխատատեղի հարմարեցման ծախսերի փոխհատուցման միջոցով։</w:t>
      </w:r>
    </w:p>
    <w:p w:rsidR="00CE2952" w:rsidRPr="00460782" w:rsidRDefault="003A0CD8" w:rsidP="00FA580B">
      <w:pPr>
        <w:pStyle w:val="NormalWeb"/>
        <w:numPr>
          <w:ilvl w:val="0"/>
          <w:numId w:val="1"/>
        </w:numPr>
        <w:shd w:val="clear" w:color="auto" w:fill="FFFFFF"/>
        <w:tabs>
          <w:tab w:val="left" w:pos="851"/>
        </w:tabs>
        <w:spacing w:before="0" w:beforeAutospacing="0" w:after="0" w:afterAutospacing="0" w:line="360" w:lineRule="auto"/>
        <w:ind w:left="0" w:firstLine="567"/>
        <w:contextualSpacing/>
        <w:jc w:val="both"/>
        <w:rPr>
          <w:rFonts w:ascii="GHEA Grapalat" w:hAnsi="GHEA Grapalat"/>
          <w:lang w:val="hy-AM"/>
        </w:rPr>
      </w:pPr>
      <w:r w:rsidRPr="00460782">
        <w:rPr>
          <w:rFonts w:ascii="GHEA Grapalat" w:hAnsi="GHEA Grapalat"/>
          <w:lang w:val="hy-AM"/>
        </w:rPr>
        <w:t>Միջոցառման</w:t>
      </w:r>
      <w:r w:rsidR="00CE2952" w:rsidRPr="00460782">
        <w:rPr>
          <w:rFonts w:ascii="GHEA Grapalat" w:hAnsi="GHEA Grapalat"/>
          <w:lang w:val="hy-AM"/>
        </w:rPr>
        <w:t xml:space="preserve"> շրջանակում </w:t>
      </w:r>
      <w:r w:rsidR="00D413C2" w:rsidRPr="00460782">
        <w:rPr>
          <w:rFonts w:ascii="GHEA Grapalat" w:hAnsi="GHEA Grapalat"/>
          <w:lang w:val="hy-AM"/>
        </w:rPr>
        <w:t xml:space="preserve">գործատու է համարվում այն իրավաբանական անձը կամ անհատ ձեռնարկատերը, որը աշխատանքային պայմանագիր է կնքել </w:t>
      </w:r>
      <w:r w:rsidR="005141FA" w:rsidRPr="00460782">
        <w:rPr>
          <w:rFonts w:ascii="GHEA Grapalat" w:hAnsi="GHEA Grapalat"/>
          <w:lang w:val="hy-AM"/>
        </w:rPr>
        <w:t xml:space="preserve">նախկին զինծառայող հանդիսացող </w:t>
      </w:r>
      <w:r w:rsidR="00D413C2" w:rsidRPr="00460782">
        <w:rPr>
          <w:rFonts w:ascii="GHEA Grapalat" w:hAnsi="GHEA Grapalat"/>
          <w:lang w:val="hy-AM"/>
        </w:rPr>
        <w:t xml:space="preserve">և 2021 թվականի ապրիլի 1-ից հետո մինչև սույն միջոցառման շրջանակներում աշխատանքի ընդունվելը </w:t>
      </w:r>
      <w:r w:rsidR="002A5922" w:rsidRPr="00460782">
        <w:rPr>
          <w:rFonts w:ascii="GHEA Grapalat" w:eastAsia="Tahoma" w:hAnsi="GHEA Grapalat"/>
          <w:lang w:val="hy-AM"/>
        </w:rPr>
        <w:t xml:space="preserve">Հայաստանի Հանրապետության կառավարության 2012 թվականի դեկտեմբերի 20-ի N 1676-Ն որոշմամբ հարկային մարմնից ստացված </w:t>
      </w:r>
      <w:r w:rsidR="002A5922" w:rsidRPr="00460782">
        <w:rPr>
          <w:rFonts w:ascii="GHEA Grapalat" w:hAnsi="GHEA Grapalat"/>
          <w:lang w:val="hy-AM"/>
        </w:rPr>
        <w:t>«Ե</w:t>
      </w:r>
      <w:r w:rsidR="002A5922" w:rsidRPr="00460782">
        <w:rPr>
          <w:rFonts w:ascii="GHEA Grapalat" w:hAnsi="GHEA Grapalat"/>
          <w:bCs/>
          <w:lang w:val="hy-AM"/>
        </w:rPr>
        <w:t xml:space="preserve">կամտային հարկի, </w:t>
      </w:r>
      <w:r w:rsidR="002A5922" w:rsidRPr="00460782">
        <w:rPr>
          <w:rFonts w:ascii="GHEA Grapalat" w:hAnsi="GHEA Grapalat"/>
          <w:bCs/>
          <w:lang w:val="hy-AM"/>
        </w:rPr>
        <w:lastRenderedPageBreak/>
        <w:t>շահութահարկի</w:t>
      </w:r>
      <w:r w:rsidR="002A5922" w:rsidRPr="00460782">
        <w:rPr>
          <w:rFonts w:ascii="Calibri" w:hAnsi="Calibri" w:cs="Calibri"/>
          <w:bCs/>
          <w:lang w:val="hy-AM"/>
        </w:rPr>
        <w:t> </w:t>
      </w:r>
      <w:r w:rsidR="002A5922" w:rsidRPr="00460782">
        <w:rPr>
          <w:rFonts w:ascii="GHEA Grapalat" w:hAnsi="GHEA Grapalat"/>
          <w:bCs/>
          <w:lang w:val="hy-AM"/>
        </w:rPr>
        <w:t xml:space="preserve">և սոցիալական վճարի անձնավորված հաշվառման համակարգում» (այսուհետ՝ </w:t>
      </w:r>
      <w:r w:rsidR="005F7695" w:rsidRPr="00460782">
        <w:rPr>
          <w:rFonts w:ascii="GHEA Grapalat" w:hAnsi="GHEA Grapalat"/>
          <w:bCs/>
          <w:lang w:val="hy-AM"/>
        </w:rPr>
        <w:t>անձնավորված հաշվառման համակարգ</w:t>
      </w:r>
      <w:r w:rsidR="002A5922" w:rsidRPr="00460782">
        <w:rPr>
          <w:rFonts w:ascii="GHEA Grapalat" w:hAnsi="GHEA Grapalat"/>
          <w:bCs/>
          <w:lang w:val="hy-AM"/>
        </w:rPr>
        <w:t>)</w:t>
      </w:r>
      <w:r w:rsidR="005F7695" w:rsidRPr="00460782">
        <w:rPr>
          <w:rFonts w:ascii="GHEA Grapalat" w:hAnsi="GHEA Grapalat"/>
          <w:bCs/>
          <w:lang w:val="hy-AM"/>
        </w:rPr>
        <w:t xml:space="preserve"> </w:t>
      </w:r>
      <w:r w:rsidR="00D413C2" w:rsidRPr="00460782">
        <w:rPr>
          <w:rFonts w:ascii="GHEA Grapalat" w:hAnsi="GHEA Grapalat"/>
          <w:bCs/>
          <w:lang w:val="hy-AM"/>
        </w:rPr>
        <w:t>առկա տեղեկատվության հիման վրա հարկ վճարող չհանդիսացող</w:t>
      </w:r>
      <w:r w:rsidR="00D413C2" w:rsidRPr="00460782">
        <w:rPr>
          <w:rFonts w:ascii="GHEA Grapalat" w:hAnsi="GHEA Grapalat"/>
          <w:lang w:val="hy-AM"/>
        </w:rPr>
        <w:t xml:space="preserve"> անձի հետ</w:t>
      </w:r>
      <w:r w:rsidR="00CE2952" w:rsidRPr="00460782">
        <w:rPr>
          <w:rFonts w:ascii="GHEA Grapalat" w:hAnsi="GHEA Grapalat"/>
          <w:lang w:val="hy-AM"/>
        </w:rPr>
        <w:t>։</w:t>
      </w:r>
    </w:p>
    <w:p w:rsidR="00E3308D" w:rsidRPr="00460782" w:rsidRDefault="003A0CD8" w:rsidP="00FA580B">
      <w:pPr>
        <w:pStyle w:val="ListParagraph"/>
        <w:numPr>
          <w:ilvl w:val="0"/>
          <w:numId w:val="1"/>
        </w:numPr>
        <w:tabs>
          <w:tab w:val="left" w:pos="851"/>
        </w:tabs>
        <w:spacing w:after="0" w:line="360" w:lineRule="auto"/>
        <w:ind w:left="0" w:firstLine="567"/>
        <w:jc w:val="both"/>
        <w:rPr>
          <w:rFonts w:ascii="GHEA Grapalat" w:hAnsi="GHEA Grapalat"/>
          <w:lang w:val="hy-AM"/>
        </w:rPr>
      </w:pPr>
      <w:r w:rsidRPr="00460782">
        <w:rPr>
          <w:rFonts w:ascii="GHEA Grapalat" w:hAnsi="GHEA Grapalat"/>
          <w:lang w:val="hy-AM"/>
        </w:rPr>
        <w:t>Միջոցառման</w:t>
      </w:r>
      <w:r w:rsidR="00E3308D" w:rsidRPr="00460782">
        <w:rPr>
          <w:rFonts w:ascii="GHEA Grapalat" w:hAnsi="GHEA Grapalat"/>
          <w:lang w:val="hy-AM"/>
        </w:rPr>
        <w:t xml:space="preserve"> մասին տեղեկատվությունն արտացոլվում է</w:t>
      </w:r>
      <w:r w:rsidR="00356CC6" w:rsidRPr="00460782">
        <w:rPr>
          <w:rFonts w:ascii="GHEA Grapalat" w:hAnsi="GHEA Grapalat"/>
          <w:lang w:val="hy-AM"/>
        </w:rPr>
        <w:t xml:space="preserve"> Հայաստանի Հանրապետության աշխատանքի և սոցիալական հարցերի</w:t>
      </w:r>
      <w:r w:rsidR="00E3308D" w:rsidRPr="00460782">
        <w:rPr>
          <w:rFonts w:ascii="GHEA Grapalat" w:hAnsi="GHEA Grapalat"/>
          <w:lang w:val="hy-AM"/>
        </w:rPr>
        <w:t xml:space="preserve"> նախարարության </w:t>
      </w:r>
      <w:r w:rsidR="006C1C50" w:rsidRPr="00460782">
        <w:rPr>
          <w:rFonts w:ascii="GHEA Grapalat" w:hAnsi="GHEA Grapalat"/>
          <w:lang w:val="hy-AM"/>
        </w:rPr>
        <w:t xml:space="preserve">(այսուհետ՝ </w:t>
      </w:r>
      <w:r w:rsidR="00356CC6" w:rsidRPr="00460782">
        <w:rPr>
          <w:rFonts w:ascii="GHEA Grapalat" w:hAnsi="GHEA Grapalat"/>
          <w:lang w:val="hy-AM"/>
        </w:rPr>
        <w:t>նախարար</w:t>
      </w:r>
      <w:r w:rsidR="006C1C50" w:rsidRPr="00460782">
        <w:rPr>
          <w:rFonts w:ascii="GHEA Grapalat" w:hAnsi="GHEA Grapalat"/>
          <w:lang w:val="hy-AM"/>
        </w:rPr>
        <w:t xml:space="preserve">ություն) </w:t>
      </w:r>
      <w:r w:rsidR="00356CC6" w:rsidRPr="00460782">
        <w:rPr>
          <w:rFonts w:ascii="GHEA Grapalat" w:hAnsi="GHEA Grapalat"/>
          <w:lang w:val="hy-AM"/>
        </w:rPr>
        <w:t xml:space="preserve">միասնական սոցիալական </w:t>
      </w:r>
      <w:r w:rsidR="00E3308D" w:rsidRPr="00460782">
        <w:rPr>
          <w:rFonts w:ascii="GHEA Grapalat" w:hAnsi="GHEA Grapalat"/>
          <w:lang w:val="hy-AM"/>
        </w:rPr>
        <w:t>ծառայության</w:t>
      </w:r>
      <w:r w:rsidR="006C1C50" w:rsidRPr="00460782">
        <w:rPr>
          <w:rFonts w:ascii="GHEA Grapalat" w:hAnsi="GHEA Grapalat"/>
          <w:lang w:val="hy-AM"/>
        </w:rPr>
        <w:t xml:space="preserve"> (այսուհետ՝ </w:t>
      </w:r>
      <w:r w:rsidR="007B2776" w:rsidRPr="00460782">
        <w:rPr>
          <w:rFonts w:ascii="GHEA Grapalat" w:hAnsi="GHEA Grapalat"/>
          <w:lang w:val="hy-AM"/>
        </w:rPr>
        <w:t>ծառայություն</w:t>
      </w:r>
      <w:r w:rsidR="006C1C50" w:rsidRPr="00460782">
        <w:rPr>
          <w:rFonts w:ascii="GHEA Grapalat" w:hAnsi="GHEA Grapalat"/>
          <w:lang w:val="hy-AM"/>
        </w:rPr>
        <w:t>)</w:t>
      </w:r>
      <w:r w:rsidR="00E3308D" w:rsidRPr="00460782">
        <w:rPr>
          <w:rFonts w:ascii="GHEA Grapalat" w:hAnsi="GHEA Grapalat"/>
          <w:lang w:val="hy-AM"/>
        </w:rPr>
        <w:t xml:space="preserve"> պաշտոնական կայքէջում: Ծառայության տարածքային կենտրոնը (այսուհետ՝ տարածքային կենտրոն) տեղեկատվությունը տեղադրում է իր գտնվելու վայրում՝ տեսանելի տեղում, ինչպես նաև տարածում զանգվածային լրատվության միջոցների և հնարավոր այլ իրազեկման աղբյուրների միջոցով։</w:t>
      </w:r>
    </w:p>
    <w:p w:rsidR="00E3308D" w:rsidRPr="00460782" w:rsidRDefault="003A0CD8" w:rsidP="00FA580B">
      <w:pPr>
        <w:pStyle w:val="NormalWeb"/>
        <w:numPr>
          <w:ilvl w:val="0"/>
          <w:numId w:val="1"/>
        </w:numPr>
        <w:shd w:val="clear" w:color="auto" w:fill="FFFFFF"/>
        <w:tabs>
          <w:tab w:val="left" w:pos="851"/>
        </w:tabs>
        <w:spacing w:before="0" w:beforeAutospacing="0" w:after="0" w:afterAutospacing="0" w:line="360" w:lineRule="auto"/>
        <w:ind w:left="0" w:firstLine="567"/>
        <w:contextualSpacing/>
        <w:jc w:val="both"/>
        <w:rPr>
          <w:rFonts w:ascii="GHEA Grapalat" w:hAnsi="GHEA Grapalat"/>
          <w:lang w:val="hy-AM"/>
        </w:rPr>
      </w:pPr>
      <w:r w:rsidRPr="00460782">
        <w:rPr>
          <w:rFonts w:ascii="GHEA Grapalat" w:hAnsi="GHEA Grapalat"/>
          <w:lang w:val="hy-AM"/>
        </w:rPr>
        <w:t>Միջոցառումը</w:t>
      </w:r>
      <w:r w:rsidR="00E3308D" w:rsidRPr="00460782">
        <w:rPr>
          <w:rFonts w:ascii="GHEA Grapalat" w:hAnsi="GHEA Grapalat"/>
          <w:lang w:val="hy-AM"/>
        </w:rPr>
        <w:t xml:space="preserve"> ֆինանսավորվում է`</w:t>
      </w:r>
    </w:p>
    <w:p w:rsidR="00E3308D" w:rsidRPr="00460782" w:rsidRDefault="00E3308D" w:rsidP="00FA580B">
      <w:pPr>
        <w:pStyle w:val="NormalWeb"/>
        <w:shd w:val="clear" w:color="auto" w:fill="FFFFFF"/>
        <w:tabs>
          <w:tab w:val="left" w:pos="851"/>
        </w:tabs>
        <w:spacing w:before="0" w:beforeAutospacing="0" w:after="0" w:afterAutospacing="0" w:line="360" w:lineRule="auto"/>
        <w:ind w:firstLine="567"/>
        <w:contextualSpacing/>
        <w:jc w:val="both"/>
        <w:rPr>
          <w:rFonts w:ascii="GHEA Grapalat" w:hAnsi="GHEA Grapalat"/>
          <w:lang w:val="hy-AM"/>
        </w:rPr>
      </w:pPr>
      <w:r w:rsidRPr="00460782">
        <w:rPr>
          <w:rFonts w:ascii="GHEA Grapalat" w:hAnsi="GHEA Grapalat"/>
          <w:lang w:val="hy-AM"/>
        </w:rPr>
        <w:t>1)   Հայաստանի Հանրապետության պետական բյուջեի միջոցների հաշվին.</w:t>
      </w:r>
    </w:p>
    <w:p w:rsidR="00E3308D" w:rsidRPr="00460782" w:rsidRDefault="00E3308D" w:rsidP="00FA580B">
      <w:pPr>
        <w:pStyle w:val="NormalWeb"/>
        <w:shd w:val="clear" w:color="auto" w:fill="FFFFFF"/>
        <w:tabs>
          <w:tab w:val="left" w:pos="851"/>
        </w:tabs>
        <w:spacing w:before="0" w:beforeAutospacing="0" w:after="0" w:afterAutospacing="0" w:line="360" w:lineRule="auto"/>
        <w:ind w:firstLine="567"/>
        <w:contextualSpacing/>
        <w:jc w:val="both"/>
        <w:rPr>
          <w:rFonts w:ascii="GHEA Grapalat" w:hAnsi="GHEA Grapalat"/>
          <w:lang w:val="hy-AM"/>
        </w:rPr>
      </w:pPr>
      <w:r w:rsidRPr="00460782">
        <w:rPr>
          <w:rFonts w:ascii="GHEA Grapalat" w:hAnsi="GHEA Grapalat"/>
          <w:lang w:val="hy-AM"/>
        </w:rPr>
        <w:t>2) օրենքով չարգելված այլ աղբյուրներից` Հայաստանի Հանրապետության օրենսդրությամբ սահմանված կարգով:</w:t>
      </w:r>
    </w:p>
    <w:p w:rsidR="00E3308D" w:rsidRPr="00460782" w:rsidRDefault="003A0CD8" w:rsidP="00FA580B">
      <w:pPr>
        <w:pStyle w:val="ListParagraph"/>
        <w:numPr>
          <w:ilvl w:val="0"/>
          <w:numId w:val="1"/>
        </w:numPr>
        <w:tabs>
          <w:tab w:val="left" w:pos="851"/>
        </w:tabs>
        <w:spacing w:after="0" w:line="360" w:lineRule="auto"/>
        <w:ind w:left="0" w:firstLine="567"/>
        <w:jc w:val="both"/>
        <w:rPr>
          <w:rFonts w:ascii="GHEA Grapalat" w:hAnsi="GHEA Grapalat"/>
          <w:lang w:val="hy-AM"/>
        </w:rPr>
      </w:pPr>
      <w:r w:rsidRPr="00460782">
        <w:rPr>
          <w:rFonts w:ascii="GHEA Grapalat" w:hAnsi="GHEA Grapalat"/>
          <w:lang w:val="hy-AM"/>
        </w:rPr>
        <w:t>Միջոցառման մե</w:t>
      </w:r>
      <w:r w:rsidR="006613F2" w:rsidRPr="00460782">
        <w:rPr>
          <w:rFonts w:ascii="GHEA Grapalat" w:hAnsi="GHEA Grapalat"/>
          <w:lang w:val="hy-AM"/>
        </w:rPr>
        <w:t>ջ</w:t>
      </w:r>
      <w:r w:rsidR="00E3308D" w:rsidRPr="00460782">
        <w:rPr>
          <w:rFonts w:ascii="GHEA Grapalat" w:hAnsi="GHEA Grapalat"/>
          <w:lang w:val="hy-AM"/>
        </w:rPr>
        <w:t xml:space="preserve"> ընդգրկվելու նպատակով </w:t>
      </w:r>
      <w:r w:rsidR="000C493E" w:rsidRPr="00460782">
        <w:rPr>
          <w:rFonts w:ascii="GHEA Grapalat" w:hAnsi="GHEA Grapalat"/>
          <w:lang w:val="hy-AM"/>
        </w:rPr>
        <w:t>նախկին զինծառայող</w:t>
      </w:r>
      <w:r w:rsidR="00776B48" w:rsidRPr="00460782">
        <w:rPr>
          <w:rFonts w:ascii="GHEA Grapalat" w:hAnsi="GHEA Grapalat"/>
          <w:lang w:val="hy-AM"/>
        </w:rPr>
        <w:t>ն</w:t>
      </w:r>
      <w:r w:rsidR="00E3308D" w:rsidRPr="00460782">
        <w:rPr>
          <w:rFonts w:ascii="GHEA Grapalat" w:hAnsi="GHEA Grapalat"/>
          <w:lang w:val="hy-AM"/>
        </w:rPr>
        <w:t xml:space="preserve"> առձեռն կամ առցանց՝ տարածքային կենտրոն է ներկայացնում դիմում՝ նշելով իր հետ կապ հաստատելու համար անհրաժեշտ տեղեկություններ (հեռախոսահամար, այդ թվում` բջջային և (կամ) էլեկտրոնային փոստի հասցե)։</w:t>
      </w:r>
    </w:p>
    <w:p w:rsidR="00E76048" w:rsidRPr="00460782" w:rsidRDefault="000C493E" w:rsidP="00FA580B">
      <w:pPr>
        <w:pStyle w:val="NormalWeb"/>
        <w:numPr>
          <w:ilvl w:val="0"/>
          <w:numId w:val="1"/>
        </w:numPr>
        <w:shd w:val="clear" w:color="auto" w:fill="FFFFFF"/>
        <w:tabs>
          <w:tab w:val="left" w:pos="851"/>
        </w:tabs>
        <w:spacing w:before="0" w:beforeAutospacing="0" w:after="0" w:afterAutospacing="0" w:line="360" w:lineRule="auto"/>
        <w:ind w:left="0" w:firstLine="567"/>
        <w:contextualSpacing/>
        <w:jc w:val="both"/>
        <w:rPr>
          <w:rFonts w:ascii="GHEA Grapalat" w:hAnsi="GHEA Grapalat"/>
          <w:lang w:val="hy-AM"/>
        </w:rPr>
      </w:pPr>
      <w:r w:rsidRPr="00460782">
        <w:rPr>
          <w:rFonts w:ascii="GHEA Grapalat" w:hAnsi="GHEA Grapalat"/>
          <w:lang w:val="hy-AM"/>
        </w:rPr>
        <w:t>Նախկին զինծառայողը</w:t>
      </w:r>
      <w:r w:rsidR="00E3308D" w:rsidRPr="00460782">
        <w:rPr>
          <w:rFonts w:ascii="GHEA Grapalat" w:hAnsi="GHEA Grapalat"/>
          <w:lang w:val="hy-AM"/>
        </w:rPr>
        <w:t xml:space="preserve"> դիմումին կից՝ առձեռն կամ առցանց եղանակով, տարածքային կենտրոն է ներկայացնում նաև հետևյալ փաստաթղթերի բնօրինակները կամ դրանց էլեկտրոնային պատկերատպված (սքանավորված) տարբերակները՝</w:t>
      </w:r>
    </w:p>
    <w:p w:rsidR="00E3308D" w:rsidRPr="00460782" w:rsidRDefault="00E3308D" w:rsidP="00FA580B">
      <w:pPr>
        <w:pStyle w:val="NormalWeb"/>
        <w:shd w:val="clear" w:color="auto" w:fill="FFFFFF"/>
        <w:tabs>
          <w:tab w:val="left" w:pos="851"/>
        </w:tabs>
        <w:spacing w:before="0" w:beforeAutospacing="0" w:after="0" w:afterAutospacing="0" w:line="360" w:lineRule="auto"/>
        <w:ind w:firstLine="567"/>
        <w:contextualSpacing/>
        <w:jc w:val="both"/>
        <w:rPr>
          <w:rFonts w:ascii="GHEA Grapalat" w:hAnsi="GHEA Grapalat"/>
          <w:lang w:val="hy-AM"/>
        </w:rPr>
      </w:pPr>
      <w:r w:rsidRPr="00460782">
        <w:rPr>
          <w:rFonts w:ascii="GHEA Grapalat" w:hAnsi="GHEA Grapalat"/>
          <w:lang w:val="hy-AM"/>
        </w:rPr>
        <w:t>1) անձնագիր կամ նույնականացման քարտ.</w:t>
      </w:r>
    </w:p>
    <w:p w:rsidR="007B2776" w:rsidRPr="00460782" w:rsidRDefault="00E3308D" w:rsidP="00FA580B">
      <w:pPr>
        <w:pStyle w:val="NormalWeb"/>
        <w:shd w:val="clear" w:color="auto" w:fill="FFFFFF"/>
        <w:tabs>
          <w:tab w:val="left" w:pos="851"/>
        </w:tabs>
        <w:spacing w:before="0" w:beforeAutospacing="0" w:after="0" w:afterAutospacing="0" w:line="360" w:lineRule="auto"/>
        <w:ind w:firstLine="567"/>
        <w:contextualSpacing/>
        <w:jc w:val="both"/>
        <w:rPr>
          <w:rFonts w:ascii="GHEA Grapalat" w:hAnsi="GHEA Grapalat"/>
          <w:lang w:val="hy-AM"/>
        </w:rPr>
      </w:pPr>
      <w:r w:rsidRPr="00460782">
        <w:rPr>
          <w:rFonts w:ascii="GHEA Grapalat" w:hAnsi="GHEA Grapalat"/>
          <w:lang w:val="hy-AM"/>
        </w:rPr>
        <w:t>2) նույնականացման քարտ չունենալու դեպքում՝ բնակչության պետական ռեգիստր վարող մարմնի կողմից տեղեկանքի տեսքով հատկացված հանրային ծառայությունների համարանիշ կամ հանրային ծառայությունների համարանիշ չստանալու մասին տեղեկանք, իսկ դրանց բացակայության դեպքում</w:t>
      </w:r>
      <w:r w:rsidR="007B2776" w:rsidRPr="00460782">
        <w:rPr>
          <w:rFonts w:ascii="GHEA Grapalat" w:hAnsi="GHEA Grapalat"/>
          <w:lang w:val="hy-AM"/>
        </w:rPr>
        <w:t>՝ սոցիալական ապահովության քարտ.</w:t>
      </w:r>
    </w:p>
    <w:p w:rsidR="00E3308D" w:rsidRPr="00460782" w:rsidRDefault="007B2776" w:rsidP="00FA580B">
      <w:pPr>
        <w:pStyle w:val="NormalWeb"/>
        <w:shd w:val="clear" w:color="auto" w:fill="FFFFFF"/>
        <w:tabs>
          <w:tab w:val="left" w:pos="851"/>
        </w:tabs>
        <w:spacing w:before="0" w:beforeAutospacing="0" w:after="0" w:afterAutospacing="0" w:line="360" w:lineRule="auto"/>
        <w:ind w:firstLine="567"/>
        <w:contextualSpacing/>
        <w:jc w:val="both"/>
        <w:rPr>
          <w:rFonts w:ascii="GHEA Grapalat" w:hAnsi="GHEA Grapalat"/>
          <w:lang w:val="hy-AM"/>
        </w:rPr>
      </w:pPr>
      <w:r w:rsidRPr="00460782">
        <w:rPr>
          <w:rFonts w:ascii="GHEA Grapalat" w:hAnsi="GHEA Grapalat"/>
          <w:lang w:val="hy-AM"/>
        </w:rPr>
        <w:lastRenderedPageBreak/>
        <w:t xml:space="preserve">3) </w:t>
      </w:r>
      <w:r w:rsidR="00E3308D" w:rsidRPr="00460782">
        <w:rPr>
          <w:rFonts w:ascii="GHEA Grapalat" w:hAnsi="GHEA Grapalat"/>
          <w:lang w:val="hy-AM"/>
        </w:rPr>
        <w:t>կրթությունը, մասնագիտական որակավորումը հավաստող համապատասխան փաստաթ</w:t>
      </w:r>
      <w:r w:rsidR="00DF5F6F" w:rsidRPr="00460782">
        <w:rPr>
          <w:rFonts w:ascii="GHEA Grapalat" w:hAnsi="GHEA Grapalat"/>
          <w:lang w:val="hy-AM"/>
        </w:rPr>
        <w:t>ղթեր` դրանց առկայության դեպքում։</w:t>
      </w:r>
    </w:p>
    <w:p w:rsidR="008F61D5" w:rsidRPr="00460782" w:rsidRDefault="00E76048" w:rsidP="00FA580B">
      <w:pPr>
        <w:pStyle w:val="NormalWeb"/>
        <w:numPr>
          <w:ilvl w:val="0"/>
          <w:numId w:val="1"/>
        </w:numPr>
        <w:shd w:val="clear" w:color="auto" w:fill="FFFFFF"/>
        <w:tabs>
          <w:tab w:val="left" w:pos="0"/>
          <w:tab w:val="left" w:pos="720"/>
          <w:tab w:val="left" w:pos="990"/>
        </w:tabs>
        <w:spacing w:before="0" w:beforeAutospacing="0" w:after="0" w:afterAutospacing="0" w:line="360" w:lineRule="auto"/>
        <w:ind w:left="0" w:firstLine="567"/>
        <w:contextualSpacing/>
        <w:jc w:val="both"/>
        <w:rPr>
          <w:rFonts w:ascii="GHEA Grapalat" w:hAnsi="GHEA Grapalat"/>
          <w:lang w:val="hy-AM"/>
        </w:rPr>
      </w:pPr>
      <w:r w:rsidRPr="00460782">
        <w:rPr>
          <w:rFonts w:ascii="GHEA Grapalat" w:hAnsi="GHEA Grapalat"/>
          <w:lang w:val="hy-AM"/>
        </w:rPr>
        <w:t xml:space="preserve">Տարածքային կենտրոնը, հաշվի առնելով </w:t>
      </w:r>
      <w:r w:rsidR="008A5000" w:rsidRPr="00460782">
        <w:rPr>
          <w:rFonts w:ascii="GHEA Grapalat" w:hAnsi="GHEA Grapalat"/>
          <w:lang w:val="hy-AM"/>
        </w:rPr>
        <w:t xml:space="preserve">նախկին զինծառայողի </w:t>
      </w:r>
      <w:r w:rsidRPr="00460782">
        <w:rPr>
          <w:rFonts w:ascii="GHEA Grapalat" w:hAnsi="GHEA Grapalat"/>
          <w:lang w:val="hy-AM"/>
        </w:rPr>
        <w:t xml:space="preserve">կողմից դիմումին կից ներկայացված փաստաթղթերը, </w:t>
      </w:r>
      <w:r w:rsidR="00D62461" w:rsidRPr="00460782">
        <w:rPr>
          <w:rFonts w:ascii="GHEA Grapalat" w:eastAsia="Tahoma" w:hAnsi="GHEA Grapalat"/>
          <w:lang w:val="hy-AM"/>
        </w:rPr>
        <w:t xml:space="preserve">համեմատում է (համադրում է) </w:t>
      </w:r>
      <w:r w:rsidR="00D62461" w:rsidRPr="00460782">
        <w:rPr>
          <w:rFonts w:ascii="GHEA Grapalat" w:hAnsi="GHEA Grapalat"/>
          <w:bCs/>
          <w:lang w:val="hy-AM"/>
        </w:rPr>
        <w:t>ան</w:t>
      </w:r>
      <w:r w:rsidR="005F7695" w:rsidRPr="00460782">
        <w:rPr>
          <w:rFonts w:ascii="GHEA Grapalat" w:hAnsi="GHEA Grapalat"/>
          <w:bCs/>
          <w:lang w:val="hy-AM"/>
        </w:rPr>
        <w:t>ձնավորված հաշվառման համակարգում</w:t>
      </w:r>
      <w:r w:rsidR="00D62461" w:rsidRPr="00460782">
        <w:rPr>
          <w:rFonts w:ascii="GHEA Grapalat" w:hAnsi="GHEA Grapalat"/>
          <w:bCs/>
          <w:lang w:val="hy-AM"/>
        </w:rPr>
        <w:t xml:space="preserve"> առկա </w:t>
      </w:r>
      <w:r w:rsidR="00D62461" w:rsidRPr="00460782">
        <w:rPr>
          <w:rFonts w:ascii="GHEA Grapalat" w:eastAsia="Tahoma" w:hAnsi="GHEA Grapalat"/>
          <w:lang w:val="hy-AM"/>
        </w:rPr>
        <w:t>տվյալների հետ</w:t>
      </w:r>
      <w:r w:rsidR="00D62461" w:rsidRPr="00460782">
        <w:rPr>
          <w:rFonts w:ascii="GHEA Grapalat" w:hAnsi="GHEA Grapalat"/>
          <w:color w:val="000000"/>
          <w:lang w:val="hy-AM"/>
        </w:rPr>
        <w:t xml:space="preserve"> և </w:t>
      </w:r>
      <w:r w:rsidRPr="00460782">
        <w:rPr>
          <w:rFonts w:ascii="GHEA Grapalat" w:hAnsi="GHEA Grapalat"/>
          <w:lang w:val="hy-AM"/>
        </w:rPr>
        <w:t xml:space="preserve">կազմում է </w:t>
      </w:r>
      <w:r w:rsidR="003A0CD8" w:rsidRPr="00460782">
        <w:rPr>
          <w:rFonts w:ascii="GHEA Grapalat" w:hAnsi="GHEA Grapalat"/>
          <w:lang w:val="hy-AM"/>
        </w:rPr>
        <w:t>միջոցառմանը</w:t>
      </w:r>
      <w:r w:rsidRPr="00460782">
        <w:rPr>
          <w:rFonts w:ascii="GHEA Grapalat" w:hAnsi="GHEA Grapalat"/>
          <w:lang w:val="hy-AM"/>
        </w:rPr>
        <w:t xml:space="preserve"> մասնակցելու ցանկություն հայտնած անձանց ցուցակը</w:t>
      </w:r>
      <w:r w:rsidR="006A275A" w:rsidRPr="00460782">
        <w:rPr>
          <w:rFonts w:ascii="GHEA Grapalat" w:hAnsi="GHEA Grapalat"/>
          <w:lang w:val="hy-AM"/>
        </w:rPr>
        <w:t xml:space="preserve"> (այսուհետ՝ ցուցակ)</w:t>
      </w:r>
      <w:r w:rsidRPr="00460782">
        <w:rPr>
          <w:rFonts w:ascii="GHEA Grapalat" w:hAnsi="GHEA Grapalat"/>
          <w:lang w:val="hy-AM"/>
        </w:rPr>
        <w:t>:</w:t>
      </w:r>
      <w:r w:rsidR="008A5000" w:rsidRPr="00460782">
        <w:rPr>
          <w:rFonts w:ascii="GHEA Grapalat" w:hAnsi="GHEA Grapalat"/>
          <w:lang w:val="hy-AM"/>
        </w:rPr>
        <w:t xml:space="preserve"> </w:t>
      </w:r>
    </w:p>
    <w:p w:rsidR="008F61D5" w:rsidRPr="00460782" w:rsidRDefault="009914A7" w:rsidP="00FA580B">
      <w:pPr>
        <w:pStyle w:val="NormalWeb"/>
        <w:numPr>
          <w:ilvl w:val="0"/>
          <w:numId w:val="1"/>
        </w:numPr>
        <w:shd w:val="clear" w:color="auto" w:fill="FFFFFF"/>
        <w:tabs>
          <w:tab w:val="left" w:pos="0"/>
          <w:tab w:val="left" w:pos="720"/>
          <w:tab w:val="left" w:pos="990"/>
        </w:tabs>
        <w:spacing w:before="0" w:beforeAutospacing="0" w:after="0" w:afterAutospacing="0" w:line="360" w:lineRule="auto"/>
        <w:ind w:left="0" w:firstLine="567"/>
        <w:contextualSpacing/>
        <w:jc w:val="both"/>
        <w:rPr>
          <w:rFonts w:ascii="GHEA Grapalat" w:hAnsi="GHEA Grapalat"/>
          <w:lang w:val="hy-AM"/>
        </w:rPr>
      </w:pPr>
      <w:r w:rsidRPr="00460782">
        <w:rPr>
          <w:rFonts w:ascii="GHEA Grapalat" w:hAnsi="GHEA Grapalat"/>
          <w:lang w:val="hy-AM"/>
        </w:rPr>
        <w:t>Տարածքային կենտրոնը ց</w:t>
      </w:r>
      <w:r w:rsidR="008A5000" w:rsidRPr="00460782">
        <w:rPr>
          <w:rFonts w:ascii="GHEA Grapalat" w:hAnsi="GHEA Grapalat"/>
          <w:lang w:val="hy-AM"/>
        </w:rPr>
        <w:t>ուցակում ընդգրվ</w:t>
      </w:r>
      <w:r w:rsidRPr="00460782">
        <w:rPr>
          <w:rFonts w:ascii="GHEA Grapalat" w:hAnsi="GHEA Grapalat"/>
          <w:lang w:val="hy-AM"/>
        </w:rPr>
        <w:t xml:space="preserve">ելու կամ </w:t>
      </w:r>
      <w:r w:rsidRPr="00460782">
        <w:rPr>
          <w:rFonts w:ascii="GHEA Grapalat" w:hAnsi="GHEA Grapalat"/>
          <w:bCs/>
          <w:lang w:val="hy-AM"/>
        </w:rPr>
        <w:t xml:space="preserve">անձնավորված հաշվառման համակարգում առկա </w:t>
      </w:r>
      <w:r w:rsidRPr="00460782">
        <w:rPr>
          <w:rFonts w:ascii="GHEA Grapalat" w:eastAsia="Tahoma" w:hAnsi="GHEA Grapalat"/>
          <w:lang w:val="hy-AM"/>
        </w:rPr>
        <w:t>տվյալների համադրման արդյունքում անհամապատասխանության առկայության հիմքով ցուցակում չընդգրկվելու վերաբերյալ տեղեկատվություն է ներկայացնում դիմում ներկայացրած անձին՝ դիմումը ներկայացնելուց հետո երեք աշխատանքային օրվա ընթացքում։</w:t>
      </w:r>
      <w:r w:rsidR="006A275A" w:rsidRPr="00460782">
        <w:rPr>
          <w:rFonts w:ascii="GHEA Grapalat" w:eastAsia="Tahoma" w:hAnsi="GHEA Grapalat"/>
          <w:lang w:val="hy-AM"/>
        </w:rPr>
        <w:t xml:space="preserve"> </w:t>
      </w:r>
    </w:p>
    <w:p w:rsidR="00E76048" w:rsidRPr="00460782" w:rsidRDefault="008F61D5" w:rsidP="00FA580B">
      <w:pPr>
        <w:pStyle w:val="NormalWeb"/>
        <w:numPr>
          <w:ilvl w:val="0"/>
          <w:numId w:val="1"/>
        </w:numPr>
        <w:shd w:val="clear" w:color="auto" w:fill="FFFFFF"/>
        <w:tabs>
          <w:tab w:val="left" w:pos="0"/>
          <w:tab w:val="left" w:pos="720"/>
          <w:tab w:val="left" w:pos="990"/>
        </w:tabs>
        <w:spacing w:before="0" w:beforeAutospacing="0" w:after="0" w:afterAutospacing="0" w:line="360" w:lineRule="auto"/>
        <w:ind w:left="0" w:firstLine="567"/>
        <w:contextualSpacing/>
        <w:jc w:val="both"/>
        <w:rPr>
          <w:rFonts w:ascii="GHEA Grapalat" w:hAnsi="GHEA Grapalat"/>
          <w:lang w:val="hy-AM"/>
        </w:rPr>
      </w:pPr>
      <w:r w:rsidRPr="00460782">
        <w:rPr>
          <w:rFonts w:ascii="GHEA Grapalat" w:eastAsia="Tahoma" w:hAnsi="GHEA Grapalat"/>
          <w:lang w:val="hy-AM"/>
        </w:rPr>
        <w:t>Տ</w:t>
      </w:r>
      <w:r w:rsidR="006A275A" w:rsidRPr="00460782">
        <w:rPr>
          <w:rFonts w:ascii="GHEA Grapalat" w:eastAsia="Tahoma" w:hAnsi="GHEA Grapalat"/>
          <w:lang w:val="hy-AM"/>
        </w:rPr>
        <w:t>արածքային կենտրոնը ցուցակը կազմելուց հետո երեք աշխատանքային օրվա ընթացքում այն ներկայացնում է գործատուին։</w:t>
      </w:r>
    </w:p>
    <w:p w:rsidR="00C3532C" w:rsidRPr="00460782" w:rsidRDefault="003A0CD8" w:rsidP="00FA580B">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GHEA Grapalat" w:hAnsi="GHEA Grapalat"/>
          <w:lang w:val="hy-AM"/>
        </w:rPr>
        <w:t>Միջոցառումն</w:t>
      </w:r>
      <w:r w:rsidR="00C3532C" w:rsidRPr="00460782">
        <w:rPr>
          <w:rFonts w:ascii="GHEA Grapalat" w:hAnsi="GHEA Grapalat"/>
          <w:lang w:val="hy-AM"/>
        </w:rPr>
        <w:t xml:space="preserve"> իրականացվում է </w:t>
      </w:r>
      <w:r w:rsidR="00327D11" w:rsidRPr="00460782">
        <w:rPr>
          <w:rFonts w:ascii="GHEA Grapalat" w:hAnsi="GHEA Grapalat"/>
          <w:lang w:val="hy-AM"/>
        </w:rPr>
        <w:t xml:space="preserve">մինչև 2021 թվականի դեկտեմբերի 20-ը դիմում </w:t>
      </w:r>
      <w:r w:rsidR="007B2776" w:rsidRPr="00460782">
        <w:rPr>
          <w:rFonts w:ascii="GHEA Grapalat" w:hAnsi="GHEA Grapalat"/>
          <w:lang w:val="hy-AM"/>
        </w:rPr>
        <w:t>(</w:t>
      </w:r>
      <w:r w:rsidR="00327D11" w:rsidRPr="00460782">
        <w:rPr>
          <w:rFonts w:ascii="GHEA Grapalat" w:hAnsi="GHEA Grapalat"/>
          <w:lang w:val="hy-AM"/>
        </w:rPr>
        <w:t>այդ թվում՝ էլեկտրոնային եղանակով</w:t>
      </w:r>
      <w:r w:rsidR="007B2776" w:rsidRPr="00460782">
        <w:rPr>
          <w:rFonts w:ascii="GHEA Grapalat" w:hAnsi="GHEA Grapalat"/>
          <w:lang w:val="hy-AM"/>
        </w:rPr>
        <w:t>)</w:t>
      </w:r>
      <w:r w:rsidR="00327D11" w:rsidRPr="00460782">
        <w:rPr>
          <w:rFonts w:ascii="GHEA Grapalat" w:hAnsi="GHEA Grapalat"/>
          <w:lang w:val="hy-AM"/>
        </w:rPr>
        <w:t xml:space="preserve"> </w:t>
      </w:r>
      <w:r w:rsidR="009B687D" w:rsidRPr="00460782">
        <w:rPr>
          <w:rFonts w:ascii="GHEA Grapalat" w:hAnsi="GHEA Grapalat"/>
          <w:lang w:val="hy-AM"/>
        </w:rPr>
        <w:t xml:space="preserve">և </w:t>
      </w:r>
      <w:r w:rsidR="00C3532C" w:rsidRPr="00460782">
        <w:rPr>
          <w:rFonts w:ascii="GHEA Grapalat" w:hAnsi="GHEA Grapalat"/>
          <w:lang w:val="hy-AM"/>
        </w:rPr>
        <w:t xml:space="preserve">թափուր աշխատատեղի հայտ </w:t>
      </w:r>
      <w:r w:rsidR="00327D11" w:rsidRPr="00460782">
        <w:rPr>
          <w:rFonts w:ascii="GHEA Grapalat" w:hAnsi="GHEA Grapalat"/>
          <w:lang w:val="hy-AM"/>
        </w:rPr>
        <w:t>ներկայացրած</w:t>
      </w:r>
      <w:r w:rsidR="009B687D" w:rsidRPr="00460782">
        <w:rPr>
          <w:rFonts w:ascii="GHEA Grapalat" w:hAnsi="GHEA Grapalat"/>
          <w:lang w:val="hy-AM"/>
        </w:rPr>
        <w:t xml:space="preserve"> </w:t>
      </w:r>
      <w:r w:rsidR="00621C34" w:rsidRPr="00460782">
        <w:rPr>
          <w:rFonts w:ascii="GHEA Grapalat" w:hAnsi="GHEA Grapalat"/>
          <w:lang w:val="hy-AM"/>
        </w:rPr>
        <w:t xml:space="preserve">գործատուի </w:t>
      </w:r>
      <w:r w:rsidR="00C3532C" w:rsidRPr="00460782">
        <w:rPr>
          <w:rFonts w:ascii="GHEA Grapalat" w:hAnsi="GHEA Grapalat"/>
          <w:lang w:val="hy-AM"/>
        </w:rPr>
        <w:t>հետ</w:t>
      </w:r>
      <w:r w:rsidR="006A275A" w:rsidRPr="00460782">
        <w:rPr>
          <w:rFonts w:ascii="GHEA Grapalat" w:hAnsi="GHEA Grapalat"/>
          <w:lang w:val="hy-AM"/>
        </w:rPr>
        <w:t xml:space="preserve">։ Գործատուն ցուցակն ստանալուց հետո հինգ աշխատանքային օրվա ընթացքում </w:t>
      </w:r>
      <w:r w:rsidR="008F61D5" w:rsidRPr="00460782">
        <w:rPr>
          <w:rFonts w:ascii="GHEA Grapalat" w:hAnsi="GHEA Grapalat"/>
          <w:lang w:val="hy-AM"/>
        </w:rPr>
        <w:t>ցուցակից ընտրում է թափուր աշխատատեղի հայտով ներկայացված պահանջներին համապատասխանող անձին</w:t>
      </w:r>
      <w:r w:rsidR="00C3532C" w:rsidRPr="00460782">
        <w:rPr>
          <w:rFonts w:ascii="GHEA Grapalat" w:hAnsi="GHEA Grapalat"/>
          <w:lang w:val="hy-AM"/>
        </w:rPr>
        <w:t>, որի արդյո</w:t>
      </w:r>
      <w:r w:rsidR="007B2776" w:rsidRPr="00460782">
        <w:rPr>
          <w:rFonts w:ascii="GHEA Grapalat" w:hAnsi="GHEA Grapalat"/>
          <w:lang w:val="hy-AM"/>
        </w:rPr>
        <w:t>ւնքում`</w:t>
      </w:r>
      <w:r w:rsidR="008F61D5" w:rsidRPr="00460782">
        <w:rPr>
          <w:rFonts w:ascii="GHEA Grapalat" w:hAnsi="GHEA Grapalat"/>
          <w:lang w:val="hy-AM"/>
        </w:rPr>
        <w:t xml:space="preserve"> գործ</w:t>
      </w:r>
      <w:r w:rsidR="007B2776" w:rsidRPr="00460782">
        <w:rPr>
          <w:rFonts w:ascii="GHEA Grapalat" w:hAnsi="GHEA Grapalat"/>
          <w:lang w:val="hy-AM"/>
        </w:rPr>
        <w:t xml:space="preserve">ատուի, </w:t>
      </w:r>
      <w:r w:rsidR="00CB01E6" w:rsidRPr="00460782">
        <w:rPr>
          <w:rFonts w:ascii="GHEA Grapalat" w:hAnsi="GHEA Grapalat"/>
          <w:lang w:val="hy-AM"/>
        </w:rPr>
        <w:t xml:space="preserve">գործատուի կողմից ընտրված </w:t>
      </w:r>
      <w:r w:rsidR="004427C0" w:rsidRPr="00460782">
        <w:rPr>
          <w:rFonts w:ascii="GHEA Grapalat" w:hAnsi="GHEA Grapalat"/>
          <w:lang w:val="hy-AM"/>
        </w:rPr>
        <w:t>անձի</w:t>
      </w:r>
      <w:r w:rsidR="00C3532C" w:rsidRPr="00460782">
        <w:rPr>
          <w:rFonts w:ascii="GHEA Grapalat" w:hAnsi="GHEA Grapalat"/>
          <w:lang w:val="hy-AM"/>
        </w:rPr>
        <w:t xml:space="preserve"> և տարածքային կենտրոնի միջև թղթային տարբերակով կամ էլեկտրոնային հաղորդակցության միջոցով կնքվում է </w:t>
      </w:r>
      <w:r w:rsidRPr="00460782">
        <w:rPr>
          <w:rFonts w:ascii="GHEA Grapalat" w:hAnsi="GHEA Grapalat"/>
          <w:lang w:val="hy-AM"/>
        </w:rPr>
        <w:t>միջոցառման</w:t>
      </w:r>
      <w:r w:rsidR="00C3532C" w:rsidRPr="00460782">
        <w:rPr>
          <w:rFonts w:ascii="GHEA Grapalat" w:hAnsi="GHEA Grapalat"/>
          <w:lang w:val="hy-AM"/>
        </w:rPr>
        <w:t xml:space="preserve"> կազմակերպման մասին</w:t>
      </w:r>
      <w:r w:rsidR="008550D6" w:rsidRPr="00460782">
        <w:rPr>
          <w:rFonts w:ascii="GHEA Grapalat" w:hAnsi="GHEA Grapalat"/>
          <w:lang w:val="hy-AM"/>
        </w:rPr>
        <w:t xml:space="preserve"> եռակողմ պայմանագիր</w:t>
      </w:r>
      <w:r w:rsidR="009320C1" w:rsidRPr="00460782">
        <w:rPr>
          <w:rFonts w:ascii="GHEA Grapalat" w:hAnsi="GHEA Grapalat"/>
          <w:lang w:val="hy-AM"/>
        </w:rPr>
        <w:t xml:space="preserve"> (այսուհետ՝ Պայմանագիր)</w:t>
      </w:r>
      <w:r w:rsidR="00C3532C" w:rsidRPr="00460782">
        <w:rPr>
          <w:rFonts w:ascii="GHEA Grapalat" w:hAnsi="GHEA Grapalat"/>
          <w:lang w:val="hy-AM"/>
        </w:rPr>
        <w:t xml:space="preserve">՝ </w:t>
      </w:r>
      <w:r w:rsidR="00205E59" w:rsidRPr="00460782">
        <w:rPr>
          <w:rFonts w:ascii="GHEA Grapalat" w:hAnsi="GHEA Grapalat"/>
          <w:lang w:val="hy-AM"/>
        </w:rPr>
        <w:t>Ձ</w:t>
      </w:r>
      <w:r w:rsidR="00C3532C" w:rsidRPr="00460782">
        <w:rPr>
          <w:rFonts w:ascii="GHEA Grapalat" w:hAnsi="GHEA Grapalat"/>
          <w:lang w:val="hy-AM"/>
        </w:rPr>
        <w:t>և</w:t>
      </w:r>
      <w:r w:rsidR="0096055A" w:rsidRPr="00460782">
        <w:rPr>
          <w:rFonts w:ascii="GHEA Grapalat" w:hAnsi="GHEA Grapalat"/>
          <w:lang w:val="hy-AM"/>
        </w:rPr>
        <w:t xml:space="preserve"> 1-</w:t>
      </w:r>
      <w:r w:rsidR="004427C0" w:rsidRPr="00460782">
        <w:rPr>
          <w:rFonts w:ascii="GHEA Grapalat" w:hAnsi="GHEA Grapalat"/>
          <w:lang w:val="hy-AM"/>
        </w:rPr>
        <w:t>ին համապատասխան</w:t>
      </w:r>
      <w:r w:rsidR="00C3532C" w:rsidRPr="00460782">
        <w:rPr>
          <w:rFonts w:ascii="GHEA Grapalat" w:hAnsi="GHEA Grapalat"/>
          <w:lang w:val="hy-AM"/>
        </w:rPr>
        <w:t>։</w:t>
      </w:r>
    </w:p>
    <w:p w:rsidR="00F710A2" w:rsidRPr="00460782" w:rsidRDefault="00F5148C" w:rsidP="00FA580B">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GHEA Grapalat" w:hAnsi="GHEA Grapalat"/>
          <w:lang w:val="hy-AM"/>
        </w:rPr>
        <w:t>Գործատու</w:t>
      </w:r>
      <w:r w:rsidR="000D2253" w:rsidRPr="00460782">
        <w:rPr>
          <w:rFonts w:ascii="GHEA Grapalat" w:hAnsi="GHEA Grapalat"/>
          <w:lang w:val="hy-AM"/>
        </w:rPr>
        <w:t>ն,</w:t>
      </w:r>
      <w:r w:rsidRPr="00460782">
        <w:rPr>
          <w:rFonts w:ascii="GHEA Grapalat" w:hAnsi="GHEA Grapalat"/>
          <w:lang w:val="hy-AM"/>
        </w:rPr>
        <w:t xml:space="preserve"> ցուցակում ընդգրկված անձա</w:t>
      </w:r>
      <w:r w:rsidR="000D2253" w:rsidRPr="00460782">
        <w:rPr>
          <w:rFonts w:ascii="GHEA Grapalat" w:hAnsi="GHEA Grapalat"/>
          <w:lang w:val="hy-AM"/>
        </w:rPr>
        <w:t>ն</w:t>
      </w:r>
      <w:r w:rsidRPr="00460782">
        <w:rPr>
          <w:rFonts w:ascii="GHEA Grapalat" w:hAnsi="GHEA Grapalat"/>
          <w:lang w:val="hy-AM"/>
        </w:rPr>
        <w:t>ցից որևէ մեկին չընտրելու դեպքում</w:t>
      </w:r>
      <w:r w:rsidR="000D2253" w:rsidRPr="00460782">
        <w:rPr>
          <w:rFonts w:ascii="GHEA Grapalat" w:hAnsi="GHEA Grapalat"/>
          <w:lang w:val="hy-AM"/>
        </w:rPr>
        <w:t>,</w:t>
      </w:r>
      <w:r w:rsidR="00FF5B74" w:rsidRPr="00460782">
        <w:rPr>
          <w:rFonts w:ascii="GHEA Grapalat" w:hAnsi="GHEA Grapalat"/>
          <w:lang w:val="hy-AM"/>
        </w:rPr>
        <w:t xml:space="preserve"> </w:t>
      </w:r>
      <w:r w:rsidR="00F710A2" w:rsidRPr="00460782">
        <w:rPr>
          <w:rFonts w:ascii="GHEA Grapalat" w:hAnsi="GHEA Grapalat"/>
          <w:lang w:val="hy-AM"/>
        </w:rPr>
        <w:t>կարող է կրկին դիմում ներկայացնել միջոցառման իրականացման համար։</w:t>
      </w:r>
    </w:p>
    <w:p w:rsidR="009320C1" w:rsidRPr="00460782" w:rsidRDefault="009320C1" w:rsidP="00FA580B">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GHEA Grapalat" w:hAnsi="GHEA Grapalat"/>
          <w:lang w:val="hy-AM"/>
        </w:rPr>
        <w:t>Աշխատատեղի հարմարեցման անհրաժեշտության դեպքում, գործատուն</w:t>
      </w:r>
      <w:r w:rsidR="00E30371" w:rsidRPr="00460782">
        <w:rPr>
          <w:rFonts w:ascii="GHEA Grapalat" w:hAnsi="GHEA Grapalat"/>
          <w:lang w:val="hy-AM"/>
        </w:rPr>
        <w:t>, մինչև Պայմանագիր կնքելը,</w:t>
      </w:r>
      <w:r w:rsidRPr="00460782">
        <w:rPr>
          <w:rFonts w:ascii="GHEA Grapalat" w:hAnsi="GHEA Grapalat"/>
          <w:lang w:val="hy-AM"/>
        </w:rPr>
        <w:t xml:space="preserve"> տարածքային կենտրոն է ներկայացնում ա</w:t>
      </w:r>
      <w:r w:rsidRPr="00460782">
        <w:rPr>
          <w:rFonts w:ascii="GHEA Grapalat" w:eastAsia="Calibri" w:hAnsi="GHEA Grapalat"/>
          <w:lang w:val="hy-AM"/>
        </w:rPr>
        <w:t>շխատատեղի</w:t>
      </w:r>
      <w:r w:rsidRPr="00460782">
        <w:rPr>
          <w:rFonts w:ascii="GHEA Grapalat" w:eastAsia="Calibri" w:hAnsi="GHEA Grapalat"/>
          <w:lang w:val="af-ZA"/>
        </w:rPr>
        <w:t xml:space="preserve"> </w:t>
      </w:r>
      <w:r w:rsidRPr="00460782">
        <w:rPr>
          <w:rFonts w:ascii="GHEA Grapalat" w:eastAsia="Calibri" w:hAnsi="GHEA Grapalat"/>
          <w:lang w:val="hy-AM"/>
        </w:rPr>
        <w:t>հարմարեցման</w:t>
      </w:r>
      <w:r w:rsidRPr="00460782">
        <w:rPr>
          <w:rFonts w:ascii="GHEA Grapalat" w:eastAsia="Calibri" w:hAnsi="GHEA Grapalat"/>
          <w:lang w:val="af-ZA"/>
        </w:rPr>
        <w:t xml:space="preserve"> </w:t>
      </w:r>
      <w:r w:rsidRPr="00460782">
        <w:rPr>
          <w:rFonts w:ascii="GHEA Grapalat" w:eastAsia="Calibri" w:hAnsi="GHEA Grapalat"/>
          <w:lang w:val="hy-AM"/>
        </w:rPr>
        <w:t>վերաբերյալ</w:t>
      </w:r>
      <w:r w:rsidRPr="00460782">
        <w:rPr>
          <w:rFonts w:ascii="GHEA Grapalat" w:eastAsia="Calibri" w:hAnsi="GHEA Grapalat"/>
          <w:lang w:val="af-ZA"/>
        </w:rPr>
        <w:t xml:space="preserve"> </w:t>
      </w:r>
      <w:r w:rsidRPr="00460782">
        <w:rPr>
          <w:rFonts w:ascii="GHEA Grapalat" w:eastAsia="Calibri" w:hAnsi="GHEA Grapalat"/>
          <w:lang w:val="hy-AM"/>
        </w:rPr>
        <w:t>առաջարկ</w:t>
      </w:r>
      <w:r w:rsidRPr="00460782">
        <w:rPr>
          <w:rFonts w:ascii="GHEA Grapalat" w:eastAsia="Calibri" w:hAnsi="GHEA Grapalat"/>
          <w:lang w:val="af-ZA"/>
        </w:rPr>
        <w:t xml:space="preserve"> </w:t>
      </w:r>
      <w:r w:rsidRPr="00460782">
        <w:rPr>
          <w:rFonts w:ascii="GHEA Grapalat" w:eastAsia="Calibri" w:hAnsi="GHEA Grapalat"/>
          <w:lang w:val="hy-AM"/>
        </w:rPr>
        <w:t>և</w:t>
      </w:r>
      <w:r w:rsidRPr="00460782">
        <w:rPr>
          <w:rFonts w:ascii="GHEA Grapalat" w:eastAsia="Calibri" w:hAnsi="GHEA Grapalat"/>
          <w:lang w:val="af-ZA"/>
        </w:rPr>
        <w:t xml:space="preserve"> </w:t>
      </w:r>
      <w:r w:rsidRPr="00460782">
        <w:rPr>
          <w:rFonts w:ascii="GHEA Grapalat" w:eastAsia="Calibri" w:hAnsi="GHEA Grapalat"/>
          <w:lang w:val="hy-AM"/>
        </w:rPr>
        <w:t>համապատասխան</w:t>
      </w:r>
      <w:r w:rsidRPr="00460782">
        <w:rPr>
          <w:rFonts w:ascii="GHEA Grapalat" w:eastAsia="Calibri" w:hAnsi="GHEA Grapalat"/>
          <w:lang w:val="af-ZA"/>
        </w:rPr>
        <w:t xml:space="preserve"> </w:t>
      </w:r>
      <w:r w:rsidRPr="00460782">
        <w:rPr>
          <w:rFonts w:ascii="GHEA Grapalat" w:eastAsia="Calibri" w:hAnsi="GHEA Grapalat"/>
          <w:lang w:val="hy-AM"/>
        </w:rPr>
        <w:t>ծախսերի</w:t>
      </w:r>
      <w:r w:rsidRPr="00460782">
        <w:rPr>
          <w:rFonts w:ascii="GHEA Grapalat" w:eastAsia="Calibri" w:hAnsi="GHEA Grapalat"/>
          <w:lang w:val="af-ZA"/>
        </w:rPr>
        <w:t xml:space="preserve"> </w:t>
      </w:r>
      <w:r w:rsidRPr="00460782">
        <w:rPr>
          <w:rFonts w:ascii="GHEA Grapalat" w:eastAsia="Calibri" w:hAnsi="GHEA Grapalat"/>
          <w:lang w:val="hy-AM"/>
        </w:rPr>
        <w:t>նախահաշիվ։</w:t>
      </w:r>
    </w:p>
    <w:p w:rsidR="009320C1" w:rsidRPr="00460782" w:rsidRDefault="003A0CD8" w:rsidP="00FA580B">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GHEA Grapalat" w:hAnsi="GHEA Grapalat"/>
          <w:lang w:val="hy-AM"/>
        </w:rPr>
        <w:lastRenderedPageBreak/>
        <w:t xml:space="preserve">Միջոցառման </w:t>
      </w:r>
      <w:r w:rsidR="009320C1" w:rsidRPr="00460782">
        <w:rPr>
          <w:rFonts w:ascii="GHEA Grapalat" w:hAnsi="GHEA Grapalat"/>
          <w:lang w:val="hy-AM"/>
        </w:rPr>
        <w:t>շրջանակներում ա</w:t>
      </w:r>
      <w:r w:rsidR="009320C1" w:rsidRPr="00460782">
        <w:rPr>
          <w:rFonts w:ascii="GHEA Grapalat" w:eastAsia="Calibri" w:hAnsi="GHEA Grapalat"/>
          <w:lang w:val="hy-AM"/>
        </w:rPr>
        <w:t>շխատատեղի</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հարմարեցման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վերաբերյալ</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գործատուի</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առաջարկը</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և</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համապատասխան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ծախսերի</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նախահաշիվն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ստանալուց</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հետո</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ութ</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աշխատանքային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օրվա</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ընթացքում</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տարածքային կենտրոնը կազմում</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է</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եզրակացություն՝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աշխատատեղի</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հարմարեցման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նպատակով</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գործատուին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փոխհատուցման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ենթակա</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ծախսերի</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արդյունավետության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և</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դրանց</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չափերի</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հնարավոր</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օպտիմալացման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տվյալ</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աշխատանքի</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իրականացման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համար</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անհրաժեշտ</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հատուկ</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պարագաների</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տեխնիկական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պարամետրերի</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աշխատատեղի</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հարմարեցման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կազմակերպատեխնիկական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և</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էրգոնոմետրիկ</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հատուկ</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պահանջների</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կիրառման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անհրաժեշտության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մասին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և</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ձևակերպում</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է</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հարմարեցման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ենթակա</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աշխատատեղում</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հաշմանդամություն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ունեցող</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անձի</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աշխատանքային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պայմանների</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և</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բնույթի</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ցուցվածությունը</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կամ</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հակացուցվածությունը</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և</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հաշմանդամություն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ունեցող</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անձի</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ախտաբանական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վիճակների</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առանձնահատկություններից</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ելնելով</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դրա</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մասին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համապատասխան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նշում</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է</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կատարում</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անձի</w:t>
      </w:r>
      <w:r w:rsidR="009320C1" w:rsidRPr="00460782">
        <w:rPr>
          <w:rFonts w:ascii="GHEA Grapalat" w:eastAsia="Calibri" w:hAnsi="GHEA Grapalat"/>
          <w:lang w:val="af-ZA"/>
        </w:rPr>
        <w:t xml:space="preserve"> </w:t>
      </w:r>
      <w:r w:rsidR="00A55F16" w:rsidRPr="00460782">
        <w:rPr>
          <w:rFonts w:ascii="GHEA Grapalat" w:eastAsia="Calibri" w:hAnsi="GHEA Grapalat"/>
          <w:lang w:val="hy-AM"/>
        </w:rPr>
        <w:t>վերականգնողական</w:t>
      </w:r>
      <w:r w:rsidR="00A55F16" w:rsidRPr="00460782">
        <w:rPr>
          <w:rFonts w:ascii="GHEA Grapalat" w:eastAsia="Calibri" w:hAnsi="GHEA Grapalat"/>
          <w:lang w:val="af-ZA"/>
        </w:rPr>
        <w:t xml:space="preserve"> </w:t>
      </w:r>
      <w:r w:rsidR="00A55F16" w:rsidRPr="00460782">
        <w:rPr>
          <w:rFonts w:ascii="GHEA Grapalat" w:eastAsia="Calibri" w:hAnsi="GHEA Grapalat"/>
          <w:lang w:val="hy-AM"/>
        </w:rPr>
        <w:t>անհատական</w:t>
      </w:r>
      <w:r w:rsidR="00A55F16" w:rsidRPr="00460782">
        <w:rPr>
          <w:rFonts w:ascii="GHEA Grapalat" w:eastAsia="Calibri" w:hAnsi="GHEA Grapalat"/>
          <w:lang w:val="af-ZA"/>
        </w:rPr>
        <w:t xml:space="preserve"> </w:t>
      </w:r>
      <w:r w:rsidR="00A55F16" w:rsidRPr="00460782">
        <w:rPr>
          <w:rFonts w:ascii="GHEA Grapalat" w:eastAsia="Calibri" w:hAnsi="GHEA Grapalat"/>
          <w:lang w:val="hy-AM"/>
        </w:rPr>
        <w:t>ծրագրի</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Աշխատանքային</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երաշխավորագիր</w:t>
      </w:r>
      <w:r w:rsidR="009320C1" w:rsidRPr="00460782">
        <w:rPr>
          <w:rFonts w:ascii="GHEA Grapalat" w:eastAsia="Calibri" w:hAnsi="GHEA Grapalat"/>
          <w:lang w:val="af-ZA"/>
        </w:rPr>
        <w:t xml:space="preserve">» </w:t>
      </w:r>
      <w:r w:rsidR="009320C1" w:rsidRPr="00460782">
        <w:rPr>
          <w:rFonts w:ascii="GHEA Grapalat" w:eastAsia="Calibri" w:hAnsi="GHEA Grapalat"/>
          <w:lang w:val="hy-AM"/>
        </w:rPr>
        <w:t>բաժնում։</w:t>
      </w:r>
      <w:r w:rsidR="009320C1" w:rsidRPr="00460782">
        <w:rPr>
          <w:rFonts w:ascii="GHEA Grapalat" w:eastAsia="Calibri" w:hAnsi="GHEA Grapalat"/>
          <w:lang w:val="af-ZA"/>
        </w:rPr>
        <w:t xml:space="preserve"> </w:t>
      </w:r>
    </w:p>
    <w:p w:rsidR="009320C1" w:rsidRPr="00460782" w:rsidRDefault="009320C1" w:rsidP="00FA580B">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GHEA Grapalat" w:hAnsi="GHEA Grapalat" w:cs="Sylfaen"/>
          <w:lang w:val="hy-AM"/>
        </w:rPr>
        <w:t>Տարածքային</w:t>
      </w:r>
      <w:r w:rsidRPr="00460782">
        <w:rPr>
          <w:rFonts w:ascii="GHEA Grapalat" w:hAnsi="GHEA Grapalat"/>
          <w:lang w:val="hy-AM"/>
        </w:rPr>
        <w:t xml:space="preserve"> </w:t>
      </w:r>
      <w:r w:rsidRPr="00460782">
        <w:rPr>
          <w:rFonts w:ascii="GHEA Grapalat" w:hAnsi="GHEA Grapalat" w:cs="Sylfaen"/>
          <w:lang w:val="hy-AM"/>
        </w:rPr>
        <w:t>կենտրոնը</w:t>
      </w:r>
      <w:r w:rsidRPr="00460782">
        <w:rPr>
          <w:rFonts w:ascii="GHEA Grapalat" w:hAnsi="GHEA Grapalat"/>
          <w:lang w:val="hy-AM"/>
        </w:rPr>
        <w:t xml:space="preserve">, </w:t>
      </w:r>
      <w:r w:rsidRPr="00460782">
        <w:rPr>
          <w:rFonts w:ascii="GHEA Grapalat" w:eastAsia="Calibri" w:hAnsi="GHEA Grapalat"/>
          <w:lang w:val="hy-AM"/>
        </w:rPr>
        <w:t>վերականգնողական</w:t>
      </w:r>
      <w:r w:rsidRPr="00460782">
        <w:rPr>
          <w:rFonts w:ascii="GHEA Grapalat" w:eastAsia="Calibri" w:hAnsi="GHEA Grapalat"/>
          <w:lang w:val="af-ZA"/>
        </w:rPr>
        <w:t xml:space="preserve"> </w:t>
      </w:r>
      <w:r w:rsidRPr="00460782">
        <w:rPr>
          <w:rFonts w:ascii="GHEA Grapalat" w:eastAsia="Calibri" w:hAnsi="GHEA Grapalat"/>
          <w:lang w:val="hy-AM"/>
        </w:rPr>
        <w:t>անհատական</w:t>
      </w:r>
      <w:r w:rsidRPr="00460782">
        <w:rPr>
          <w:rFonts w:ascii="GHEA Grapalat" w:eastAsia="Calibri" w:hAnsi="GHEA Grapalat"/>
          <w:lang w:val="af-ZA"/>
        </w:rPr>
        <w:t xml:space="preserve"> </w:t>
      </w:r>
      <w:r w:rsidRPr="00460782">
        <w:rPr>
          <w:rFonts w:ascii="GHEA Grapalat" w:eastAsia="Calibri" w:hAnsi="GHEA Grapalat"/>
          <w:lang w:val="hy-AM"/>
        </w:rPr>
        <w:t>ծրագրում</w:t>
      </w:r>
      <w:r w:rsidRPr="00460782">
        <w:rPr>
          <w:rFonts w:ascii="GHEA Grapalat" w:eastAsia="Calibri" w:hAnsi="GHEA Grapalat"/>
          <w:lang w:val="af-ZA"/>
        </w:rPr>
        <w:t xml:space="preserve"> </w:t>
      </w:r>
      <w:r w:rsidRPr="00460782">
        <w:rPr>
          <w:rFonts w:ascii="GHEA Grapalat" w:eastAsia="Calibri" w:hAnsi="GHEA Grapalat"/>
          <w:lang w:val="hy-AM"/>
        </w:rPr>
        <w:t>սույն</w:t>
      </w:r>
      <w:r w:rsidRPr="00460782">
        <w:rPr>
          <w:rFonts w:ascii="GHEA Grapalat" w:eastAsia="Calibri" w:hAnsi="GHEA Grapalat"/>
          <w:lang w:val="af-ZA"/>
        </w:rPr>
        <w:t xml:space="preserve"> </w:t>
      </w:r>
      <w:r w:rsidRPr="00460782">
        <w:rPr>
          <w:rFonts w:ascii="GHEA Grapalat" w:eastAsia="Calibri" w:hAnsi="GHEA Grapalat"/>
          <w:lang w:val="hy-AM"/>
        </w:rPr>
        <w:t>կարգի</w:t>
      </w:r>
      <w:r w:rsidRPr="00460782">
        <w:rPr>
          <w:rFonts w:ascii="GHEA Grapalat" w:eastAsia="Calibri" w:hAnsi="GHEA Grapalat"/>
          <w:lang w:val="af-ZA"/>
        </w:rPr>
        <w:t xml:space="preserve"> </w:t>
      </w:r>
      <w:r w:rsidRPr="00460782">
        <w:rPr>
          <w:rFonts w:ascii="GHEA Grapalat" w:eastAsia="Calibri" w:hAnsi="GHEA Grapalat"/>
          <w:lang w:val="hy-AM"/>
        </w:rPr>
        <w:t>1</w:t>
      </w:r>
      <w:r w:rsidR="00855E23" w:rsidRPr="00460782">
        <w:rPr>
          <w:rFonts w:ascii="GHEA Grapalat" w:eastAsia="Calibri" w:hAnsi="GHEA Grapalat"/>
          <w:lang w:val="hy-AM"/>
        </w:rPr>
        <w:t>4</w:t>
      </w:r>
      <w:r w:rsidRPr="00460782">
        <w:rPr>
          <w:rFonts w:ascii="GHEA Grapalat" w:eastAsia="Calibri" w:hAnsi="GHEA Grapalat"/>
          <w:lang w:val="af-ZA"/>
        </w:rPr>
        <w:t>-</w:t>
      </w:r>
      <w:r w:rsidRPr="00460782">
        <w:rPr>
          <w:rFonts w:ascii="GHEA Grapalat" w:eastAsia="Calibri" w:hAnsi="GHEA Grapalat"/>
          <w:lang w:val="hy-AM"/>
        </w:rPr>
        <w:t>րդ</w:t>
      </w:r>
      <w:r w:rsidRPr="00460782">
        <w:rPr>
          <w:rFonts w:ascii="GHEA Grapalat" w:eastAsia="Calibri" w:hAnsi="GHEA Grapalat"/>
          <w:lang w:val="af-ZA"/>
        </w:rPr>
        <w:t xml:space="preserve"> </w:t>
      </w:r>
      <w:r w:rsidRPr="00460782">
        <w:rPr>
          <w:rFonts w:ascii="GHEA Grapalat" w:eastAsia="Calibri" w:hAnsi="GHEA Grapalat"/>
          <w:lang w:val="hy-AM"/>
        </w:rPr>
        <w:t>կետով</w:t>
      </w:r>
      <w:r w:rsidRPr="00460782">
        <w:rPr>
          <w:rFonts w:ascii="GHEA Grapalat" w:eastAsia="Calibri" w:hAnsi="GHEA Grapalat"/>
          <w:lang w:val="af-ZA"/>
        </w:rPr>
        <w:t xml:space="preserve"> </w:t>
      </w:r>
      <w:r w:rsidRPr="00460782">
        <w:rPr>
          <w:rFonts w:ascii="GHEA Grapalat" w:eastAsia="Calibri" w:hAnsi="GHEA Grapalat"/>
          <w:lang w:val="hy-AM"/>
        </w:rPr>
        <w:t>նախատեսված</w:t>
      </w:r>
      <w:r w:rsidRPr="00460782">
        <w:rPr>
          <w:rFonts w:ascii="GHEA Grapalat" w:eastAsia="Calibri" w:hAnsi="GHEA Grapalat"/>
          <w:lang w:val="af-ZA"/>
        </w:rPr>
        <w:t xml:space="preserve"> </w:t>
      </w:r>
      <w:r w:rsidR="002F2D34" w:rsidRPr="00460782">
        <w:rPr>
          <w:rFonts w:ascii="GHEA Grapalat" w:eastAsia="Calibri" w:hAnsi="GHEA Grapalat"/>
          <w:lang w:val="hy-AM"/>
        </w:rPr>
        <w:t>նշումն</w:t>
      </w:r>
      <w:r w:rsidRPr="00460782">
        <w:rPr>
          <w:rFonts w:ascii="GHEA Grapalat" w:eastAsia="Calibri" w:hAnsi="GHEA Grapalat"/>
          <w:lang w:val="af-ZA"/>
        </w:rPr>
        <w:t xml:space="preserve"> </w:t>
      </w:r>
      <w:r w:rsidRPr="00460782">
        <w:rPr>
          <w:rFonts w:ascii="GHEA Grapalat" w:eastAsia="Calibri" w:hAnsi="GHEA Grapalat"/>
          <w:lang w:val="hy-AM"/>
        </w:rPr>
        <w:t>անելուց</w:t>
      </w:r>
      <w:r w:rsidRPr="00460782">
        <w:rPr>
          <w:rFonts w:ascii="GHEA Grapalat" w:eastAsia="Calibri" w:hAnsi="GHEA Grapalat"/>
          <w:lang w:val="af-ZA"/>
        </w:rPr>
        <w:t xml:space="preserve"> </w:t>
      </w:r>
      <w:r w:rsidRPr="00460782">
        <w:rPr>
          <w:rFonts w:ascii="GHEA Grapalat" w:eastAsia="Calibri" w:hAnsi="GHEA Grapalat"/>
          <w:lang w:val="hy-AM"/>
        </w:rPr>
        <w:t>հետո</w:t>
      </w:r>
      <w:r w:rsidRPr="00460782">
        <w:rPr>
          <w:rFonts w:ascii="GHEA Grapalat" w:hAnsi="GHEA Grapalat"/>
          <w:lang w:val="hy-AM"/>
        </w:rPr>
        <w:t>, երեք աշխատանքային օրվա ընթացքում, ըստ անհրաժեշտության, լրացուցիչ բանակցում է գործատուի հետ և</w:t>
      </w:r>
      <w:r w:rsidR="00CB01E6" w:rsidRPr="00460782">
        <w:rPr>
          <w:rFonts w:ascii="GHEA Grapalat" w:hAnsi="GHEA Grapalat"/>
          <w:lang w:val="hy-AM"/>
        </w:rPr>
        <w:t xml:space="preserve"> բանակցությունների արդյունքում </w:t>
      </w:r>
      <w:r w:rsidR="001D7F3A" w:rsidRPr="00460782">
        <w:rPr>
          <w:rFonts w:ascii="GHEA Grapalat" w:hAnsi="GHEA Grapalat"/>
          <w:lang w:val="hy-AM"/>
        </w:rPr>
        <w:t xml:space="preserve">գործատուն մեկ աշխատանքային օրվա ընթացքում </w:t>
      </w:r>
      <w:r w:rsidRPr="00460782">
        <w:rPr>
          <w:rFonts w:ascii="GHEA Grapalat" w:hAnsi="GHEA Grapalat"/>
          <w:lang w:val="hy-AM"/>
        </w:rPr>
        <w:t>լրամշակում է հաշմանդամություն ունեցող անձի համար նախատեսված</w:t>
      </w:r>
      <w:r w:rsidR="00FF5B74" w:rsidRPr="00460782">
        <w:rPr>
          <w:rFonts w:ascii="GHEA Grapalat" w:hAnsi="GHEA Grapalat"/>
          <w:lang w:val="hy-AM"/>
        </w:rPr>
        <w:t xml:space="preserve"> աշխատատեղի հարմարեցման վերաբերյալ առաջարկը</w:t>
      </w:r>
      <w:r w:rsidRPr="00460782">
        <w:rPr>
          <w:rFonts w:ascii="GHEA Grapalat" w:hAnsi="GHEA Grapalat"/>
          <w:lang w:val="hy-AM"/>
        </w:rPr>
        <w:t>:</w:t>
      </w:r>
      <w:r w:rsidR="00475DA5" w:rsidRPr="00460782">
        <w:rPr>
          <w:rFonts w:ascii="GHEA Grapalat" w:hAnsi="GHEA Grapalat"/>
          <w:lang w:val="hy-AM"/>
        </w:rPr>
        <w:t xml:space="preserve"> </w:t>
      </w:r>
    </w:p>
    <w:p w:rsidR="00230E9F" w:rsidRPr="00460782" w:rsidRDefault="00641862" w:rsidP="00FA580B">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GHEA Grapalat" w:hAnsi="GHEA Grapalat"/>
          <w:color w:val="000000"/>
          <w:lang w:val="hy-AM"/>
        </w:rPr>
        <w:t xml:space="preserve">Սույն կարգի </w:t>
      </w:r>
      <w:r w:rsidR="00D20C6A" w:rsidRPr="00460782">
        <w:rPr>
          <w:rFonts w:ascii="GHEA Grapalat" w:hAnsi="GHEA Grapalat"/>
          <w:color w:val="000000"/>
          <w:lang w:val="hy-AM"/>
        </w:rPr>
        <w:t>1</w:t>
      </w:r>
      <w:r w:rsidR="00855E23" w:rsidRPr="00460782">
        <w:rPr>
          <w:rFonts w:ascii="GHEA Grapalat" w:hAnsi="GHEA Grapalat"/>
          <w:color w:val="000000"/>
          <w:lang w:val="hy-AM"/>
        </w:rPr>
        <w:t>4</w:t>
      </w:r>
      <w:r w:rsidRPr="00460782">
        <w:rPr>
          <w:rFonts w:ascii="GHEA Grapalat" w:hAnsi="GHEA Grapalat"/>
          <w:color w:val="000000"/>
          <w:lang w:val="hy-AM"/>
        </w:rPr>
        <w:t xml:space="preserve">-րդ և </w:t>
      </w:r>
      <w:r w:rsidR="00D20C6A" w:rsidRPr="00460782">
        <w:rPr>
          <w:rFonts w:ascii="GHEA Grapalat" w:hAnsi="GHEA Grapalat"/>
          <w:color w:val="000000"/>
          <w:lang w:val="hy-AM"/>
        </w:rPr>
        <w:t>1</w:t>
      </w:r>
      <w:r w:rsidR="00855E23" w:rsidRPr="00460782">
        <w:rPr>
          <w:rFonts w:ascii="GHEA Grapalat" w:hAnsi="GHEA Grapalat"/>
          <w:color w:val="000000"/>
          <w:lang w:val="hy-AM"/>
        </w:rPr>
        <w:t>5</w:t>
      </w:r>
      <w:r w:rsidRPr="00460782">
        <w:rPr>
          <w:rFonts w:ascii="GHEA Grapalat" w:hAnsi="GHEA Grapalat"/>
          <w:color w:val="000000"/>
          <w:lang w:val="hy-AM"/>
        </w:rPr>
        <w:t>-րդ կետերով նախատեսված գործընթացների արդյունքում</w:t>
      </w:r>
      <w:r w:rsidRPr="00460782">
        <w:rPr>
          <w:rFonts w:ascii="GHEA Grapalat" w:hAnsi="GHEA Grapalat"/>
          <w:lang w:val="hy-AM"/>
        </w:rPr>
        <w:t xml:space="preserve"> երեք աշխատանքային օրվա ընթացքում </w:t>
      </w:r>
      <w:r w:rsidR="00D20C6A" w:rsidRPr="00460782">
        <w:rPr>
          <w:rFonts w:ascii="GHEA Grapalat" w:hAnsi="GHEA Grapalat"/>
          <w:lang w:val="hy-AM"/>
        </w:rPr>
        <w:t xml:space="preserve">գործատուի, </w:t>
      </w:r>
      <w:r w:rsidR="00230E9F" w:rsidRPr="00460782">
        <w:rPr>
          <w:rFonts w:ascii="GHEA Grapalat" w:hAnsi="GHEA Grapalat"/>
          <w:lang w:val="hy-AM"/>
        </w:rPr>
        <w:t>ցուցակից ընտրված անձի և տարածքային կենտրոնի միջև թղթային տարբերակով կամ էլեկտրոնային հաղորդակցության միջոցով կնքվում է Պայմանագիր</w:t>
      </w:r>
      <w:r w:rsidR="00E30371" w:rsidRPr="00460782">
        <w:rPr>
          <w:rFonts w:ascii="GHEA Grapalat" w:hAnsi="GHEA Grapalat"/>
          <w:lang w:val="hy-AM"/>
        </w:rPr>
        <w:t>ը</w:t>
      </w:r>
      <w:r w:rsidR="00230E9F" w:rsidRPr="00460782">
        <w:rPr>
          <w:rFonts w:ascii="GHEA Grapalat" w:hAnsi="GHEA Grapalat"/>
          <w:lang w:val="hy-AM"/>
        </w:rPr>
        <w:t>։</w:t>
      </w:r>
    </w:p>
    <w:p w:rsidR="00641862" w:rsidRPr="00460782" w:rsidRDefault="00641862" w:rsidP="00FA580B">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GHEA Grapalat" w:hAnsi="GHEA Grapalat"/>
          <w:lang w:val="hy-AM"/>
        </w:rPr>
        <w:t>Պայանագիրը կնքելուց հետո երեք աշխատանքային օրվա ընթացքում, գործատուն Հայաստանի Հանրապետության օրենսդրությամբ սահմանված կարգով Պայմանագրի կողմ հանդիսացող անձի հետ կնքում է աշխատանքային պայմանագիր։</w:t>
      </w:r>
    </w:p>
    <w:p w:rsidR="00C3532C" w:rsidRPr="00460782" w:rsidRDefault="004427C0" w:rsidP="00FA580B">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GHEA Grapalat" w:hAnsi="GHEA Grapalat"/>
          <w:lang w:val="hy-AM"/>
        </w:rPr>
        <w:lastRenderedPageBreak/>
        <w:t>Ա</w:t>
      </w:r>
      <w:r w:rsidR="00C3532C" w:rsidRPr="00460782">
        <w:rPr>
          <w:rFonts w:ascii="GHEA Grapalat" w:hAnsi="GHEA Grapalat"/>
          <w:lang w:val="hy-AM"/>
        </w:rPr>
        <w:t>շխատանքային պայմանագիր կնքելուց հետո գործատուն երեք աշխատանքային օրվա ընթացքում աշխատանքային պայմանագրի պատճենը կամ էլեկտրոնային պատկերատպված (սքանավորված) տարբերակը ներկայացնում է տարածքային կենտրոն:</w:t>
      </w:r>
    </w:p>
    <w:p w:rsidR="00443A40" w:rsidRPr="00460782" w:rsidRDefault="00FF5B74" w:rsidP="00443A40">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GHEA Grapalat" w:hAnsi="GHEA Grapalat"/>
          <w:lang w:val="hy-AM"/>
        </w:rPr>
        <w:t>Սույն կարգ</w:t>
      </w:r>
      <w:r w:rsidR="00855E23" w:rsidRPr="00460782">
        <w:rPr>
          <w:rFonts w:ascii="GHEA Grapalat" w:hAnsi="GHEA Grapalat"/>
          <w:lang w:val="hy-AM"/>
        </w:rPr>
        <w:t>ի 15-րդ կետով նախատեսված բանակցությունների արդյունքում աշխատատեղի հարմարեցման վերաբերյալ առաջարկը լրամշակելու համաձայնություն ձեռք չբերվելու կամ սույն կարգի 17-րդ կետով նախատեսված աշխատանքային պայմանագիրը չկնքելու կամ սույն կարգի 18-րդ կետով սահմանված ժամկետում աշխատանքային պայմանագրի պատճենը կամ էլեկտրոնային պատկերատպված (սքանավորված) տարբերակը տարածքային կենտրոն չներկայացվելու դեպքում գործատուի հետ միջոցառումը չի իրականացվում։</w:t>
      </w:r>
      <w:r w:rsidR="00EE7840" w:rsidRPr="00460782">
        <w:rPr>
          <w:rFonts w:ascii="GHEA Grapalat" w:hAnsi="GHEA Grapalat"/>
          <w:lang w:val="hy-AM"/>
        </w:rPr>
        <w:t xml:space="preserve"> </w:t>
      </w:r>
      <w:r w:rsidR="00443A40" w:rsidRPr="00460782">
        <w:rPr>
          <w:rFonts w:ascii="GHEA Grapalat" w:hAnsi="GHEA Grapalat"/>
          <w:lang w:val="hy-AM"/>
        </w:rPr>
        <w:t>Գործատուն կարող է կրկին դիմում ներկայացնել միջոցառման իրականացման համար։</w:t>
      </w:r>
    </w:p>
    <w:p w:rsidR="004427C0" w:rsidRPr="00460782" w:rsidRDefault="003A0CD8" w:rsidP="00460782">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GHEA Grapalat" w:hAnsi="GHEA Grapalat"/>
          <w:lang w:val="hy-AM"/>
        </w:rPr>
        <w:t>Միջոցառման</w:t>
      </w:r>
      <w:r w:rsidR="00C96371" w:rsidRPr="00460782">
        <w:rPr>
          <w:rFonts w:ascii="GHEA Grapalat" w:hAnsi="GHEA Grapalat"/>
          <w:lang w:val="hy-AM"/>
        </w:rPr>
        <w:t xml:space="preserve"> շրջանակներում աշխատանքի տեղավորված յուրաքանչյուր </w:t>
      </w:r>
      <w:r w:rsidR="004427C0" w:rsidRPr="00460782">
        <w:rPr>
          <w:rFonts w:ascii="GHEA Grapalat" w:hAnsi="GHEA Grapalat"/>
          <w:lang w:val="hy-AM"/>
        </w:rPr>
        <w:t xml:space="preserve">անձի </w:t>
      </w:r>
      <w:r w:rsidR="00C96371" w:rsidRPr="00460782">
        <w:rPr>
          <w:rFonts w:ascii="GHEA Grapalat" w:hAnsi="GHEA Grapalat"/>
          <w:lang w:val="hy-AM"/>
        </w:rPr>
        <w:t xml:space="preserve"> համար գործատուին տրամադրվում է ՝ </w:t>
      </w:r>
    </w:p>
    <w:p w:rsidR="008550D6" w:rsidRPr="00460782" w:rsidRDefault="008550D6" w:rsidP="00FA580B">
      <w:pPr>
        <w:pStyle w:val="ListParagraph"/>
        <w:numPr>
          <w:ilvl w:val="0"/>
          <w:numId w:val="30"/>
        </w:numPr>
        <w:tabs>
          <w:tab w:val="left" w:pos="810"/>
          <w:tab w:val="left" w:pos="993"/>
        </w:tabs>
        <w:spacing w:after="0" w:line="360" w:lineRule="auto"/>
        <w:ind w:left="0" w:firstLine="540"/>
        <w:jc w:val="both"/>
        <w:rPr>
          <w:rFonts w:ascii="GHEA Grapalat" w:hAnsi="GHEA Grapalat"/>
          <w:lang w:val="hy-AM"/>
        </w:rPr>
      </w:pPr>
      <w:r w:rsidRPr="00460782">
        <w:rPr>
          <w:rFonts w:ascii="GHEA Grapalat" w:hAnsi="GHEA Grapalat"/>
          <w:lang w:val="hy-AM"/>
        </w:rPr>
        <w:t>աջակցություն`</w:t>
      </w:r>
      <w:r w:rsidRPr="00460782">
        <w:rPr>
          <w:rFonts w:ascii="GHEA Grapalat" w:hAnsi="GHEA Grapalat" w:cs="Sylfaen"/>
          <w:lang w:val="hy-AM"/>
        </w:rPr>
        <w:t xml:space="preserve"> </w:t>
      </w:r>
      <w:r w:rsidR="004427C0" w:rsidRPr="00460782">
        <w:rPr>
          <w:rFonts w:ascii="GHEA Grapalat" w:hAnsi="GHEA Grapalat" w:cs="Sylfaen"/>
          <w:lang w:val="hy-AM"/>
        </w:rPr>
        <w:t>այդ</w:t>
      </w:r>
      <w:r w:rsidR="004427C0" w:rsidRPr="00460782">
        <w:rPr>
          <w:rFonts w:ascii="GHEA Grapalat" w:hAnsi="GHEA Grapalat"/>
          <w:lang w:val="hy-AM"/>
        </w:rPr>
        <w:t xml:space="preserve"> </w:t>
      </w:r>
      <w:r w:rsidR="004427C0" w:rsidRPr="00460782">
        <w:rPr>
          <w:rFonts w:ascii="GHEA Grapalat" w:hAnsi="GHEA Grapalat" w:cs="Sylfaen"/>
          <w:lang w:val="hy-AM"/>
        </w:rPr>
        <w:t>անձի</w:t>
      </w:r>
      <w:r w:rsidR="00C96371" w:rsidRPr="00460782">
        <w:rPr>
          <w:rFonts w:ascii="GHEA Grapalat" w:hAnsi="GHEA Grapalat"/>
          <w:lang w:val="hy-AM"/>
        </w:rPr>
        <w:t xml:space="preserve"> աշխատավարձից հաշվարկված  եկամտային հարկի չափով, եռամսյակային կտրվածքով՝ առ</w:t>
      </w:r>
      <w:r w:rsidRPr="00460782">
        <w:rPr>
          <w:rFonts w:ascii="GHEA Grapalat" w:hAnsi="GHEA Grapalat"/>
          <w:lang w:val="hy-AM"/>
        </w:rPr>
        <w:t>ավելագույնը 100 000 դրամի չափով,</w:t>
      </w:r>
    </w:p>
    <w:p w:rsidR="008550D6" w:rsidRPr="00460782" w:rsidRDefault="008550D6" w:rsidP="00FA580B">
      <w:pPr>
        <w:pStyle w:val="ListParagraph"/>
        <w:numPr>
          <w:ilvl w:val="0"/>
          <w:numId w:val="30"/>
        </w:numPr>
        <w:tabs>
          <w:tab w:val="left" w:pos="810"/>
          <w:tab w:val="left" w:pos="993"/>
        </w:tabs>
        <w:spacing w:after="0" w:line="360" w:lineRule="auto"/>
        <w:ind w:left="0" w:firstLine="540"/>
        <w:jc w:val="both"/>
        <w:rPr>
          <w:rFonts w:ascii="GHEA Grapalat" w:hAnsi="GHEA Grapalat"/>
          <w:lang w:val="hy-AM"/>
        </w:rPr>
      </w:pPr>
      <w:r w:rsidRPr="00460782">
        <w:rPr>
          <w:rFonts w:ascii="GHEA Grapalat" w:hAnsi="GHEA Grapalat"/>
          <w:lang w:val="hy-AM"/>
        </w:rPr>
        <w:t>գործատուի մոտ աշխատատեղի հարմարեցման անհրաժեշտության դեպքում` միանվագ փոխհատուցում՝ ոչ ավելի, քան 500 000 դրամի չափով:</w:t>
      </w:r>
    </w:p>
    <w:p w:rsidR="00D63985" w:rsidRPr="00460782" w:rsidRDefault="00D63985" w:rsidP="00FA580B">
      <w:pPr>
        <w:pStyle w:val="ListParagraph"/>
        <w:numPr>
          <w:ilvl w:val="0"/>
          <w:numId w:val="1"/>
        </w:numPr>
        <w:tabs>
          <w:tab w:val="left" w:pos="993"/>
        </w:tabs>
        <w:spacing w:after="0" w:line="360" w:lineRule="auto"/>
        <w:ind w:left="0" w:firstLine="540"/>
        <w:jc w:val="both"/>
        <w:rPr>
          <w:rFonts w:ascii="GHEA Grapalat" w:hAnsi="GHEA Grapalat"/>
          <w:lang w:val="hy-AM"/>
        </w:rPr>
      </w:pPr>
      <w:r w:rsidRPr="00460782">
        <w:rPr>
          <w:rFonts w:ascii="GHEA Grapalat" w:hAnsi="GHEA Grapalat"/>
          <w:lang w:val="hy-AM"/>
        </w:rPr>
        <w:t xml:space="preserve">Սույն կարգի </w:t>
      </w:r>
      <w:r w:rsidR="007D78DB" w:rsidRPr="00460782">
        <w:rPr>
          <w:rFonts w:ascii="GHEA Grapalat" w:hAnsi="GHEA Grapalat"/>
          <w:lang w:val="hy-AM"/>
        </w:rPr>
        <w:t>20</w:t>
      </w:r>
      <w:r w:rsidRPr="00460782">
        <w:rPr>
          <w:rFonts w:ascii="GHEA Grapalat" w:hAnsi="GHEA Grapalat"/>
          <w:lang w:val="hy-AM"/>
        </w:rPr>
        <w:t>-րդ կետի 1-ին ենթակետում նշված աջակցությունը տրամադրվում է աշխատանքային պայմանագիրը կնքելուց հետո առավելագույնը մեկ տարի ժամկետով,</w:t>
      </w:r>
      <w:r w:rsidRPr="00460782">
        <w:rPr>
          <w:rFonts w:ascii="GHEA Grapalat" w:hAnsi="GHEA Grapalat"/>
          <w:color w:val="000000"/>
          <w:lang w:val="hy-AM"/>
        </w:rPr>
        <w:t xml:space="preserve"> իսկ սեզոնային աշխատանքով ապահովման դեպքում՝ առավելագույնը 12 ամիսը ժամկետով։</w:t>
      </w:r>
    </w:p>
    <w:p w:rsidR="002A5922" w:rsidRPr="00460782" w:rsidRDefault="00D868C9" w:rsidP="00FA580B">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GHEA Grapalat" w:hAnsi="GHEA Grapalat" w:cs="Sylfaen"/>
          <w:lang w:val="hy-AM"/>
        </w:rPr>
        <w:t>Սույն</w:t>
      </w:r>
      <w:r w:rsidR="007D78DB" w:rsidRPr="00460782">
        <w:rPr>
          <w:rFonts w:ascii="GHEA Grapalat" w:hAnsi="GHEA Grapalat"/>
          <w:lang w:val="hy-AM"/>
        </w:rPr>
        <w:t xml:space="preserve"> կարգի 20</w:t>
      </w:r>
      <w:r w:rsidRPr="00460782">
        <w:rPr>
          <w:rFonts w:ascii="GHEA Grapalat" w:hAnsi="GHEA Grapalat"/>
          <w:lang w:val="hy-AM"/>
        </w:rPr>
        <w:t xml:space="preserve">-րդ կետի 2-րդ ենթակետում նշված միջոցներից </w:t>
      </w:r>
      <w:r w:rsidRPr="00460782">
        <w:rPr>
          <w:rFonts w:ascii="GHEA Grapalat" w:hAnsi="GHEA Grapalat"/>
          <w:color w:val="000000"/>
          <w:lang w:val="hy-AM"/>
        </w:rPr>
        <w:t>աշխատատեղի հարմարեցման նպատակով փոխհատուցվում են աշխատանքի համար անհրաժեշտ հատուկ պարագաների, աշխատատեղի հարմարեցման կազմակերպատեխնիկական ու էրգոնոմետրիկ հատուկ պահանջների ապահովման համար անհրաժեշտ ծախսերը:</w:t>
      </w:r>
    </w:p>
    <w:p w:rsidR="00641862" w:rsidRPr="00460782" w:rsidRDefault="003E5FC7" w:rsidP="00FA580B">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Calibri" w:hAnsi="Calibri" w:cs="Calibri"/>
          <w:color w:val="000000"/>
          <w:shd w:val="clear" w:color="auto" w:fill="FFFFFF"/>
          <w:lang w:val="hy-AM"/>
        </w:rPr>
        <w:t> </w:t>
      </w:r>
      <w:r w:rsidR="003A0CD8" w:rsidRPr="00460782">
        <w:rPr>
          <w:rFonts w:ascii="GHEA Grapalat" w:hAnsi="GHEA Grapalat"/>
          <w:lang w:val="hy-AM"/>
        </w:rPr>
        <w:t>Միջոցառումը</w:t>
      </w:r>
      <w:r w:rsidRPr="00460782">
        <w:rPr>
          <w:rFonts w:ascii="GHEA Grapalat" w:hAnsi="GHEA Grapalat"/>
          <w:color w:val="000000"/>
          <w:shd w:val="clear" w:color="auto" w:fill="FFFFFF"/>
          <w:lang w:val="hy-AM"/>
        </w:rPr>
        <w:t xml:space="preserve"> սույն կարգի</w:t>
      </w:r>
      <w:r w:rsidR="007B2776" w:rsidRPr="00460782">
        <w:rPr>
          <w:rFonts w:ascii="GHEA Grapalat" w:hAnsi="GHEA Grapalat"/>
          <w:color w:val="000000"/>
          <w:shd w:val="clear" w:color="auto" w:fill="FFFFFF"/>
          <w:lang w:val="hy-AM"/>
        </w:rPr>
        <w:t xml:space="preserve"> 5</w:t>
      </w:r>
      <w:r w:rsidRPr="00460782">
        <w:rPr>
          <w:rFonts w:ascii="GHEA Grapalat" w:hAnsi="GHEA Grapalat"/>
          <w:color w:val="000000"/>
          <w:shd w:val="clear" w:color="auto" w:fill="FFFFFF"/>
          <w:lang w:val="hy-AM"/>
        </w:rPr>
        <w:t xml:space="preserve">-րդ կետի 2-րդ ենթակետում նշված միջոցներով ֆինանսավորվելու դեպքում` գործատուին տրվող </w:t>
      </w:r>
      <w:r w:rsidR="00A25F52" w:rsidRPr="00460782">
        <w:rPr>
          <w:rFonts w:ascii="GHEA Grapalat" w:hAnsi="GHEA Grapalat"/>
          <w:color w:val="000000"/>
          <w:shd w:val="clear" w:color="auto" w:fill="FFFFFF"/>
          <w:lang w:val="hy-AM"/>
        </w:rPr>
        <w:t>աջակցության</w:t>
      </w:r>
      <w:r w:rsidRPr="00460782">
        <w:rPr>
          <w:rFonts w:ascii="GHEA Grapalat" w:hAnsi="GHEA Grapalat"/>
          <w:color w:val="000000"/>
          <w:shd w:val="clear" w:color="auto" w:fill="FFFFFF"/>
          <w:lang w:val="hy-AM"/>
        </w:rPr>
        <w:t xml:space="preserve"> չափը չ</w:t>
      </w:r>
      <w:r w:rsidR="007D78DB" w:rsidRPr="00460782">
        <w:rPr>
          <w:rFonts w:ascii="GHEA Grapalat" w:hAnsi="GHEA Grapalat"/>
          <w:color w:val="000000"/>
          <w:shd w:val="clear" w:color="auto" w:fill="FFFFFF"/>
          <w:lang w:val="hy-AM"/>
        </w:rPr>
        <w:t>ի կարող փոքր լինել սույն կարգի 20</w:t>
      </w:r>
      <w:r w:rsidRPr="00460782">
        <w:rPr>
          <w:rFonts w:ascii="GHEA Grapalat" w:hAnsi="GHEA Grapalat"/>
          <w:color w:val="000000"/>
          <w:shd w:val="clear" w:color="auto" w:fill="FFFFFF"/>
          <w:lang w:val="hy-AM"/>
        </w:rPr>
        <w:t>-րդ կետում նշված միջոցների չափից:</w:t>
      </w:r>
    </w:p>
    <w:p w:rsidR="00A25F52" w:rsidRPr="00460782" w:rsidRDefault="003A0CD8" w:rsidP="00FA580B">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GHEA Grapalat" w:hAnsi="GHEA Grapalat"/>
          <w:lang w:val="hy-AM"/>
        </w:rPr>
        <w:lastRenderedPageBreak/>
        <w:t>Միջոցառման</w:t>
      </w:r>
      <w:r w:rsidR="00A25F52" w:rsidRPr="00460782">
        <w:rPr>
          <w:rFonts w:ascii="GHEA Grapalat" w:hAnsi="GHEA Grapalat"/>
          <w:color w:val="000000"/>
          <w:shd w:val="clear" w:color="auto" w:fill="FFFFFF"/>
          <w:lang w:val="hy-AM"/>
        </w:rPr>
        <w:t xml:space="preserve"> իրականացումն սկսելուց</w:t>
      </w:r>
      <w:r w:rsidR="00A25F52" w:rsidRPr="00460782">
        <w:rPr>
          <w:rFonts w:ascii="GHEA Grapalat" w:hAnsi="GHEA Grapalat"/>
          <w:lang w:val="hy-AM"/>
        </w:rPr>
        <w:t xml:space="preserve"> հետո գործատուն մինչև յուրաքանչյուր եռամսյակին հաջորդող ամսվա </w:t>
      </w:r>
      <w:r w:rsidR="006C2B99" w:rsidRPr="00460782">
        <w:rPr>
          <w:rFonts w:ascii="GHEA Grapalat" w:hAnsi="GHEA Grapalat"/>
          <w:lang w:val="hy-AM"/>
        </w:rPr>
        <w:t>25-ը</w:t>
      </w:r>
      <w:r w:rsidR="00A25F52" w:rsidRPr="00460782">
        <w:rPr>
          <w:rFonts w:ascii="GHEA Grapalat" w:hAnsi="GHEA Grapalat"/>
          <w:lang w:val="hy-AM"/>
        </w:rPr>
        <w:t xml:space="preserve"> տարածքային կենտրոն է ներկայացնում տեղեկանք նախորդ եռամսյակի ընթացքում </w:t>
      </w:r>
      <w:r w:rsidR="0014585D" w:rsidRPr="00460782">
        <w:rPr>
          <w:rFonts w:ascii="GHEA Grapalat" w:hAnsi="GHEA Grapalat"/>
          <w:lang w:val="hy-AM"/>
        </w:rPr>
        <w:t xml:space="preserve">սույն միջոցառման շրջանակներում աշխատանքի ընդունված </w:t>
      </w:r>
      <w:r w:rsidR="00A25F52" w:rsidRPr="00460782">
        <w:rPr>
          <w:rFonts w:ascii="GHEA Grapalat" w:hAnsi="GHEA Grapalat"/>
          <w:lang w:val="hy-AM"/>
        </w:rPr>
        <w:t>աշխատողների աշխատած օրերի</w:t>
      </w:r>
      <w:r w:rsidR="001C64CD" w:rsidRPr="00460782">
        <w:rPr>
          <w:rFonts w:ascii="GHEA Grapalat" w:hAnsi="GHEA Grapalat"/>
          <w:lang w:val="hy-AM"/>
        </w:rPr>
        <w:t xml:space="preserve"> և յուրաքանչյուր</w:t>
      </w:r>
      <w:r w:rsidR="0097285E" w:rsidRPr="00460782">
        <w:rPr>
          <w:rFonts w:ascii="GHEA Grapalat" w:hAnsi="GHEA Grapalat"/>
          <w:lang w:val="hy-AM"/>
        </w:rPr>
        <w:t xml:space="preserve"> աշխատողի աշխատավարձից հաշվարկված  եկամտային հարկի չափի</w:t>
      </w:r>
      <w:r w:rsidR="00A25F52" w:rsidRPr="00460782">
        <w:rPr>
          <w:rFonts w:ascii="GHEA Grapalat" w:hAnsi="GHEA Grapalat"/>
          <w:lang w:val="hy-AM"/>
        </w:rPr>
        <w:t xml:space="preserve"> վերաբերյալ՝ կցելով նախորդ եռամսյակում աշխատավարձի վճարման ցուցակը։</w:t>
      </w:r>
    </w:p>
    <w:p w:rsidR="00A25F52" w:rsidRPr="00460782" w:rsidRDefault="008B2A54" w:rsidP="00FA580B">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Calibri" w:hAnsi="Calibri" w:cs="Calibri"/>
          <w:color w:val="000000"/>
          <w:sz w:val="21"/>
          <w:szCs w:val="21"/>
          <w:shd w:val="clear" w:color="auto" w:fill="FFFFFF"/>
          <w:lang w:val="hy-AM"/>
        </w:rPr>
        <w:t> </w:t>
      </w:r>
      <w:r w:rsidR="00A25F52" w:rsidRPr="00460782">
        <w:rPr>
          <w:rFonts w:ascii="GHEA Grapalat" w:hAnsi="GHEA Grapalat"/>
          <w:lang w:val="hy-AM"/>
        </w:rPr>
        <w:t>Տարածքային կենտրոնը սույն կ</w:t>
      </w:r>
      <w:r w:rsidR="002A5922" w:rsidRPr="00460782">
        <w:rPr>
          <w:rFonts w:ascii="GHEA Grapalat" w:hAnsi="GHEA Grapalat"/>
          <w:lang w:val="hy-AM"/>
        </w:rPr>
        <w:t>արգի 2</w:t>
      </w:r>
      <w:r w:rsidR="007D78DB" w:rsidRPr="00460782">
        <w:rPr>
          <w:rFonts w:ascii="GHEA Grapalat" w:hAnsi="GHEA Grapalat"/>
          <w:lang w:val="hy-AM"/>
        </w:rPr>
        <w:t>4</w:t>
      </w:r>
      <w:r w:rsidR="00EC7C23" w:rsidRPr="00460782">
        <w:rPr>
          <w:rFonts w:ascii="GHEA Grapalat" w:hAnsi="GHEA Grapalat"/>
          <w:lang w:val="hy-AM"/>
        </w:rPr>
        <w:t>-րդ կետով նախատեսված  տեղեկանքն</w:t>
      </w:r>
      <w:r w:rsidR="00A25F52" w:rsidRPr="00460782">
        <w:rPr>
          <w:rFonts w:ascii="GHEA Grapalat" w:hAnsi="GHEA Grapalat"/>
          <w:lang w:val="hy-AM"/>
        </w:rPr>
        <w:t xml:space="preserve"> ստանալուց հետո երկու աշխատանքային օրվա ընթացքում տեղեկանքում նշված տեղեկատվությունը ստուգում է </w:t>
      </w:r>
      <w:r w:rsidR="005F7695" w:rsidRPr="00460782">
        <w:rPr>
          <w:rFonts w:ascii="GHEA Grapalat" w:hAnsi="GHEA Grapalat"/>
          <w:bCs/>
          <w:lang w:val="hy-AM"/>
        </w:rPr>
        <w:t>անձնավորված հաշվառման համակարգի</w:t>
      </w:r>
      <w:r w:rsidR="005F7695" w:rsidRPr="00460782">
        <w:rPr>
          <w:rFonts w:ascii="GHEA Grapalat" w:hAnsi="GHEA Grapalat"/>
          <w:lang w:val="hy-AM"/>
        </w:rPr>
        <w:t xml:space="preserve"> </w:t>
      </w:r>
      <w:r w:rsidR="00A25F52" w:rsidRPr="00460782">
        <w:rPr>
          <w:rFonts w:ascii="GHEA Grapalat" w:hAnsi="GHEA Grapalat"/>
          <w:lang w:val="hy-AM"/>
        </w:rPr>
        <w:t xml:space="preserve">միջոցով և ծառայություն է ներկայացնում աջակցության տրամադրման ֆինանսավորման </w:t>
      </w:r>
      <w:r w:rsidR="002A5922" w:rsidRPr="00460782">
        <w:rPr>
          <w:rFonts w:ascii="GHEA Grapalat" w:hAnsi="GHEA Grapalat"/>
          <w:lang w:val="hy-AM"/>
        </w:rPr>
        <w:t>հայտ-պահանջագիրը</w:t>
      </w:r>
      <w:r w:rsidR="00A25F52" w:rsidRPr="00460782">
        <w:rPr>
          <w:rFonts w:ascii="GHEA Grapalat" w:hAnsi="GHEA Grapalat"/>
          <w:lang w:val="hy-AM"/>
        </w:rPr>
        <w:t xml:space="preserve">` Ձև </w:t>
      </w:r>
      <w:r w:rsidR="00205E59" w:rsidRPr="00460782">
        <w:rPr>
          <w:rFonts w:ascii="GHEA Grapalat" w:hAnsi="GHEA Grapalat"/>
          <w:lang w:val="hy-AM"/>
        </w:rPr>
        <w:t>2</w:t>
      </w:r>
      <w:r w:rsidR="00A25F52" w:rsidRPr="00460782">
        <w:rPr>
          <w:rFonts w:ascii="GHEA Grapalat" w:hAnsi="GHEA Grapalat"/>
          <w:lang w:val="hy-AM"/>
        </w:rPr>
        <w:t>-ին համապատասխան:</w:t>
      </w:r>
    </w:p>
    <w:p w:rsidR="008B2A54" w:rsidRPr="00460782" w:rsidRDefault="003A0CD8" w:rsidP="00FA580B">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GHEA Grapalat" w:hAnsi="GHEA Grapalat"/>
          <w:lang w:val="hy-AM"/>
        </w:rPr>
        <w:t>Միջոցառման</w:t>
      </w:r>
      <w:r w:rsidR="008B2A54" w:rsidRPr="00460782">
        <w:rPr>
          <w:rFonts w:ascii="GHEA Grapalat" w:hAnsi="GHEA Grapalat"/>
          <w:lang w:val="hy-AM"/>
        </w:rPr>
        <w:t xml:space="preserve"> շրջանակներում աշխատատեղի հարմարեցման համար միանվագ փոխհատուցում տրամադրելու նպատակով տարածքային կենտրոնը սույն կարգի 1</w:t>
      </w:r>
      <w:r w:rsidR="007D78DB" w:rsidRPr="00460782">
        <w:rPr>
          <w:rFonts w:ascii="GHEA Grapalat" w:hAnsi="GHEA Grapalat"/>
          <w:lang w:val="hy-AM"/>
        </w:rPr>
        <w:t>7</w:t>
      </w:r>
      <w:r w:rsidR="008B2A54" w:rsidRPr="00460782">
        <w:rPr>
          <w:rFonts w:ascii="GHEA Grapalat" w:hAnsi="GHEA Grapalat"/>
          <w:lang w:val="hy-AM"/>
        </w:rPr>
        <w:t xml:space="preserve">-րդ կետով նախատեսված աշխատանքային պայմանագիրը կնքելուց հետո </w:t>
      </w:r>
      <w:r w:rsidR="00207978" w:rsidRPr="00460782">
        <w:rPr>
          <w:rFonts w:ascii="GHEA Grapalat" w:hAnsi="GHEA Grapalat"/>
          <w:lang w:val="hy-AM"/>
        </w:rPr>
        <w:t>երկու</w:t>
      </w:r>
      <w:r w:rsidR="008B2A54" w:rsidRPr="00460782">
        <w:rPr>
          <w:rFonts w:ascii="GHEA Grapalat" w:hAnsi="GHEA Grapalat"/>
          <w:lang w:val="hy-AM"/>
        </w:rPr>
        <w:t xml:space="preserve"> աշխատանքային </w:t>
      </w:r>
      <w:r w:rsidR="00207978" w:rsidRPr="00460782">
        <w:rPr>
          <w:rFonts w:ascii="GHEA Grapalat" w:hAnsi="GHEA Grapalat"/>
          <w:lang w:val="hy-AM"/>
        </w:rPr>
        <w:t>օրվա ընթացքում ծառայություն է ներկայացնում միանվագ փոխհատուցման տրամադրման ֆինանսավորման հայտ-պահանջագիրը` Ձև 3-ին համապատասխան։</w:t>
      </w:r>
    </w:p>
    <w:p w:rsidR="00EC7C23" w:rsidRPr="00460782" w:rsidRDefault="00A25F52" w:rsidP="00EC7C23">
      <w:pPr>
        <w:pStyle w:val="ListParagraph"/>
        <w:numPr>
          <w:ilvl w:val="0"/>
          <w:numId w:val="1"/>
        </w:numPr>
        <w:tabs>
          <w:tab w:val="left" w:pos="993"/>
          <w:tab w:val="left" w:pos="1134"/>
        </w:tabs>
        <w:spacing w:after="0" w:line="360" w:lineRule="auto"/>
        <w:ind w:left="0" w:firstLine="567"/>
        <w:jc w:val="both"/>
        <w:rPr>
          <w:rFonts w:ascii="GHEA Grapalat" w:hAnsi="GHEA Grapalat"/>
          <w:lang w:val="hy-AM"/>
        </w:rPr>
      </w:pPr>
      <w:r w:rsidRPr="00460782">
        <w:rPr>
          <w:rFonts w:ascii="GHEA Grapalat" w:hAnsi="GHEA Grapalat"/>
          <w:lang w:val="hy-AM"/>
        </w:rPr>
        <w:tab/>
        <w:t xml:space="preserve">Ծառայությունը ֆինանսավորման հայտ-պահանջագրերը տարածքային կենտրոնների կողմից ստանալուց հետո երեք աշխատանքային օրվա ընթացքում կազմում և </w:t>
      </w:r>
      <w:r w:rsidR="00EC7C23" w:rsidRPr="00460782">
        <w:rPr>
          <w:rFonts w:ascii="GHEA Grapalat" w:hAnsi="GHEA Grapalat"/>
          <w:lang w:val="hy-AM"/>
        </w:rPr>
        <w:t>Ձև 4-ին համապատասխան Հայաստանի Հանրապետության ֆինանսների նախարարություն է ներկայացնում ըստ տարածքային կենտրոնների ամփոփված` ծրագրի համար անհրաժեշտ միջոցների ֆինանսավորման հայտ-պահանջագիրը` ծառայության անվամբ Հայաստանի Հանրապետության ֆինանսների նախարարության գանձապետարանում բացված հաշվի համարին ֆինանսական միջոցների փոխանցման նպատակով:</w:t>
      </w:r>
    </w:p>
    <w:p w:rsidR="004858AD" w:rsidRPr="00460782" w:rsidRDefault="00A25F52" w:rsidP="004858AD">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GHEA Grapalat" w:hAnsi="GHEA Grapalat"/>
          <w:lang w:val="hy-AM"/>
        </w:rPr>
        <w:t>Ծառայությունը աջակցության ենթակա միջոցները գործատուի բանկային հաշվ</w:t>
      </w:r>
      <w:r w:rsidR="00CB5496" w:rsidRPr="00460782">
        <w:rPr>
          <w:rFonts w:ascii="GHEA Grapalat" w:hAnsi="GHEA Grapalat"/>
          <w:lang w:val="hy-AM"/>
        </w:rPr>
        <w:t>եհամարին</w:t>
      </w:r>
      <w:r w:rsidRPr="00460782">
        <w:rPr>
          <w:rFonts w:ascii="GHEA Grapalat" w:hAnsi="GHEA Grapalat"/>
          <w:lang w:val="hy-AM"/>
        </w:rPr>
        <w:t xml:space="preserve"> է փոխանցում ֆինանսական միջոցներն ստանալուց հետո հինգ աշխատանքային օրվա ընթացքում:</w:t>
      </w:r>
    </w:p>
    <w:p w:rsidR="00025536" w:rsidRPr="00460782" w:rsidRDefault="00025536" w:rsidP="00025536">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GHEA Grapalat" w:hAnsi="GHEA Grapalat"/>
          <w:lang w:val="hy-AM"/>
        </w:rPr>
        <w:lastRenderedPageBreak/>
        <w:t>Միջոցառման շրջանակներում աշխատանքի տեղավորված յուրաքանչյուր անձի</w:t>
      </w:r>
      <w:r w:rsidRPr="00460782">
        <w:rPr>
          <w:rFonts w:ascii="GHEA Grapalat" w:hAnsi="GHEA Grapalat"/>
          <w:shd w:val="clear" w:color="auto" w:fill="FFFFFF"/>
          <w:lang w:val="hy-AM"/>
        </w:rPr>
        <w:t xml:space="preserve"> մասով հաշվարկված աշխատա</w:t>
      </w:r>
      <w:r w:rsidRPr="00460782">
        <w:rPr>
          <w:rFonts w:ascii="GHEA Grapalat" w:hAnsi="GHEA Grapalat"/>
          <w:shd w:val="clear" w:color="auto" w:fill="FFFFFF"/>
          <w:lang w:val="hy-AM"/>
        </w:rPr>
        <w:softHyphen/>
        <w:t>վարձը և դրա գծով հաշվարկված եկամտային հարկը գ</w:t>
      </w:r>
      <w:r w:rsidRPr="00460782">
        <w:rPr>
          <w:rFonts w:ascii="GHEA Grapalat" w:hAnsi="GHEA Grapalat"/>
          <w:lang w:val="hy-AM"/>
        </w:rPr>
        <w:t xml:space="preserve">ործատուի կողմից սույն կարգի </w:t>
      </w:r>
      <w:r w:rsidR="007D78DB" w:rsidRPr="00460782">
        <w:rPr>
          <w:rFonts w:ascii="GHEA Grapalat" w:hAnsi="GHEA Grapalat"/>
          <w:lang w:val="hy-AM"/>
        </w:rPr>
        <w:t>20</w:t>
      </w:r>
      <w:r w:rsidRPr="00460782">
        <w:rPr>
          <w:rFonts w:ascii="GHEA Grapalat" w:hAnsi="GHEA Grapalat"/>
          <w:lang w:val="hy-AM"/>
        </w:rPr>
        <w:t>-րդ կետի 1-ին ենթակետով նախատեսված</w:t>
      </w:r>
      <w:r w:rsidRPr="00460782">
        <w:rPr>
          <w:rFonts w:ascii="GHEA Grapalat" w:hAnsi="GHEA Grapalat"/>
          <w:shd w:val="clear" w:color="auto" w:fill="FFFFFF"/>
          <w:lang w:val="hy-AM"/>
        </w:rPr>
        <w:t xml:space="preserve"> աջակ</w:t>
      </w:r>
      <w:r w:rsidRPr="00460782">
        <w:rPr>
          <w:rFonts w:ascii="GHEA Grapalat" w:hAnsi="GHEA Grapalat"/>
          <w:shd w:val="clear" w:color="auto" w:fill="FFFFFF"/>
          <w:lang w:val="hy-AM"/>
        </w:rPr>
        <w:softHyphen/>
        <w:t>ցությունն ստանալուց հետո ճշգրտվելու դեպքում՝ տրամադրված աջակցության գումարը ենթակա է վերահաշվարկման։</w:t>
      </w:r>
    </w:p>
    <w:p w:rsidR="00207978" w:rsidRPr="00460782" w:rsidRDefault="003A0CD8" w:rsidP="00FA580B">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GHEA Grapalat" w:hAnsi="GHEA Grapalat"/>
          <w:lang w:val="hy-AM"/>
        </w:rPr>
        <w:t xml:space="preserve">Միջոցառման </w:t>
      </w:r>
      <w:r w:rsidR="00A25F52" w:rsidRPr="00460782">
        <w:rPr>
          <w:rFonts w:ascii="GHEA Grapalat" w:hAnsi="GHEA Grapalat"/>
          <w:lang w:val="hy-AM"/>
        </w:rPr>
        <w:t xml:space="preserve">շրջանակներում </w:t>
      </w:r>
      <w:r w:rsidR="00621C34" w:rsidRPr="00460782">
        <w:rPr>
          <w:rFonts w:ascii="GHEA Grapalat" w:hAnsi="GHEA Grapalat"/>
          <w:lang w:val="hy-AM"/>
        </w:rPr>
        <w:t>ա</w:t>
      </w:r>
      <w:r w:rsidR="00621C34" w:rsidRPr="00460782">
        <w:rPr>
          <w:rFonts w:ascii="GHEA Grapalat" w:hAnsi="GHEA Grapalat"/>
          <w:shd w:val="clear" w:color="auto" w:fill="FFFFFF"/>
          <w:lang w:val="hy-AM"/>
        </w:rPr>
        <w:t>ջակցության տրամադրում</w:t>
      </w:r>
      <w:r w:rsidR="00D63985" w:rsidRPr="00460782">
        <w:rPr>
          <w:rFonts w:ascii="GHEA Grapalat" w:hAnsi="GHEA Grapalat"/>
          <w:shd w:val="clear" w:color="auto" w:fill="FFFFFF"/>
          <w:lang w:val="hy-AM"/>
        </w:rPr>
        <w:t>ը դադարեցվում է, եթե լուծվում է</w:t>
      </w:r>
      <w:r w:rsidR="00CB5496" w:rsidRPr="00460782">
        <w:rPr>
          <w:rFonts w:ascii="GHEA Grapalat" w:hAnsi="GHEA Grapalat"/>
          <w:shd w:val="clear" w:color="auto" w:fill="FFFFFF"/>
          <w:lang w:val="hy-AM"/>
        </w:rPr>
        <w:t xml:space="preserve"> </w:t>
      </w:r>
      <w:r w:rsidR="00D20C6A" w:rsidRPr="00460782">
        <w:rPr>
          <w:rFonts w:ascii="GHEA Grapalat" w:hAnsi="GHEA Grapalat"/>
          <w:color w:val="000000"/>
          <w:lang w:val="hy-AM"/>
        </w:rPr>
        <w:t>սույն կարգի 1</w:t>
      </w:r>
      <w:r w:rsidR="007D78DB" w:rsidRPr="00460782">
        <w:rPr>
          <w:rFonts w:ascii="GHEA Grapalat" w:hAnsi="GHEA Grapalat"/>
          <w:color w:val="000000"/>
          <w:lang w:val="hy-AM"/>
        </w:rPr>
        <w:t>7</w:t>
      </w:r>
      <w:r w:rsidR="00D63985" w:rsidRPr="00460782">
        <w:rPr>
          <w:rFonts w:ascii="GHEA Grapalat" w:hAnsi="GHEA Grapalat"/>
          <w:color w:val="000000"/>
          <w:lang w:val="hy-AM"/>
        </w:rPr>
        <w:t>-րդ կետով նախատեսված</w:t>
      </w:r>
      <w:r w:rsidR="00D63985" w:rsidRPr="00460782">
        <w:rPr>
          <w:rFonts w:ascii="GHEA Grapalat" w:hAnsi="GHEA Grapalat"/>
          <w:shd w:val="clear" w:color="auto" w:fill="FFFFFF"/>
          <w:lang w:val="hy-AM"/>
        </w:rPr>
        <w:t xml:space="preserve"> </w:t>
      </w:r>
      <w:r w:rsidR="00621C34" w:rsidRPr="00460782">
        <w:rPr>
          <w:rFonts w:ascii="GHEA Grapalat" w:hAnsi="GHEA Grapalat"/>
          <w:shd w:val="clear" w:color="auto" w:fill="FFFFFF"/>
          <w:lang w:val="hy-AM"/>
        </w:rPr>
        <w:t xml:space="preserve">աշխատանքային պայմանագիրը։ </w:t>
      </w:r>
    </w:p>
    <w:p w:rsidR="002A3813" w:rsidRPr="00460782" w:rsidRDefault="003A0CD8" w:rsidP="00FA580B">
      <w:pPr>
        <w:pStyle w:val="ListParagraph"/>
        <w:numPr>
          <w:ilvl w:val="0"/>
          <w:numId w:val="1"/>
        </w:numPr>
        <w:tabs>
          <w:tab w:val="left" w:pos="993"/>
        </w:tabs>
        <w:spacing w:after="0" w:line="360" w:lineRule="auto"/>
        <w:ind w:left="0" w:firstLine="567"/>
        <w:jc w:val="both"/>
        <w:rPr>
          <w:rFonts w:ascii="GHEA Grapalat" w:hAnsi="GHEA Grapalat"/>
          <w:lang w:val="hy-AM"/>
        </w:rPr>
      </w:pPr>
      <w:r w:rsidRPr="00460782">
        <w:rPr>
          <w:rFonts w:ascii="GHEA Grapalat" w:hAnsi="GHEA Grapalat"/>
          <w:lang w:val="hy-AM"/>
        </w:rPr>
        <w:t>Միջոցառման</w:t>
      </w:r>
      <w:r w:rsidR="00207978" w:rsidRPr="00460782">
        <w:rPr>
          <w:rFonts w:ascii="GHEA Grapalat" w:hAnsi="GHEA Grapalat"/>
          <w:shd w:val="clear" w:color="auto" w:fill="FFFFFF"/>
          <w:lang w:val="hy-AM"/>
        </w:rPr>
        <w:t xml:space="preserve"> </w:t>
      </w:r>
      <w:r w:rsidR="00207978" w:rsidRPr="00460782">
        <w:rPr>
          <w:rFonts w:ascii="GHEA Grapalat" w:hAnsi="GHEA Grapalat"/>
          <w:color w:val="000000"/>
          <w:lang w:val="hy-AM"/>
        </w:rPr>
        <w:t>շրջանակներում գործատուին տրամադրված միանվագ փոխհատուցմ</w:t>
      </w:r>
      <w:r w:rsidR="00AF6644" w:rsidRPr="00460782">
        <w:rPr>
          <w:rFonts w:ascii="GHEA Grapalat" w:hAnsi="GHEA Grapalat"/>
          <w:color w:val="000000"/>
          <w:lang w:val="hy-AM"/>
        </w:rPr>
        <w:t xml:space="preserve">ան գումարը </w:t>
      </w:r>
      <w:r w:rsidR="00DA5380" w:rsidRPr="00460782">
        <w:rPr>
          <w:rFonts w:ascii="GHEA Grapalat" w:hAnsi="GHEA Grapalat" w:cs="Sylfaen"/>
          <w:color w:val="000000"/>
          <w:lang w:val="hy-AM"/>
        </w:rPr>
        <w:t>գործատ</w:t>
      </w:r>
      <w:r w:rsidR="00DA5380" w:rsidRPr="00460782">
        <w:rPr>
          <w:rFonts w:ascii="GHEA Grapalat" w:hAnsi="GHEA Grapalat"/>
          <w:color w:val="000000"/>
          <w:lang w:val="hy-AM"/>
        </w:rPr>
        <w:t xml:space="preserve">ուի կողմից </w:t>
      </w:r>
      <w:r w:rsidR="00AF6644" w:rsidRPr="00460782">
        <w:rPr>
          <w:rFonts w:ascii="GHEA Grapalat" w:hAnsi="GHEA Grapalat"/>
          <w:color w:val="000000"/>
          <w:lang w:val="hy-AM"/>
        </w:rPr>
        <w:t>ենթակա է վերադարձման</w:t>
      </w:r>
      <w:r w:rsidR="002A3813" w:rsidRPr="00460782">
        <w:rPr>
          <w:rFonts w:ascii="GHEA Grapalat" w:hAnsi="GHEA Grapalat"/>
          <w:color w:val="000000"/>
          <w:lang w:val="hy-AM"/>
        </w:rPr>
        <w:t>՝</w:t>
      </w:r>
    </w:p>
    <w:p w:rsidR="00DA5380" w:rsidRPr="00460782" w:rsidRDefault="00207978" w:rsidP="00FA580B">
      <w:pPr>
        <w:pStyle w:val="ListParagraph"/>
        <w:numPr>
          <w:ilvl w:val="0"/>
          <w:numId w:val="31"/>
        </w:numPr>
        <w:tabs>
          <w:tab w:val="left" w:pos="993"/>
        </w:tabs>
        <w:spacing w:after="0" w:line="360" w:lineRule="auto"/>
        <w:ind w:left="0" w:firstLine="630"/>
        <w:jc w:val="both"/>
        <w:rPr>
          <w:rFonts w:ascii="GHEA Grapalat" w:hAnsi="GHEA Grapalat"/>
          <w:lang w:val="hy-AM"/>
        </w:rPr>
      </w:pPr>
      <w:r w:rsidRPr="00460782">
        <w:rPr>
          <w:rFonts w:ascii="GHEA Grapalat" w:hAnsi="GHEA Grapalat"/>
          <w:color w:val="000000"/>
          <w:lang w:val="hy-AM"/>
        </w:rPr>
        <w:t xml:space="preserve">ամբողջությամբ, եթե </w:t>
      </w:r>
      <w:r w:rsidR="00D20C6A" w:rsidRPr="00460782">
        <w:rPr>
          <w:rFonts w:ascii="GHEA Grapalat" w:hAnsi="GHEA Grapalat"/>
          <w:color w:val="000000"/>
          <w:lang w:val="hy-AM"/>
        </w:rPr>
        <w:t>սույն կարգի 1</w:t>
      </w:r>
      <w:r w:rsidR="007D78DB" w:rsidRPr="00460782">
        <w:rPr>
          <w:rFonts w:ascii="GHEA Grapalat" w:hAnsi="GHEA Grapalat"/>
          <w:color w:val="000000"/>
          <w:lang w:val="hy-AM"/>
        </w:rPr>
        <w:t>7</w:t>
      </w:r>
      <w:r w:rsidR="00DA5380" w:rsidRPr="00460782">
        <w:rPr>
          <w:rFonts w:ascii="GHEA Grapalat" w:hAnsi="GHEA Grapalat"/>
          <w:color w:val="000000"/>
          <w:lang w:val="hy-AM"/>
        </w:rPr>
        <w:t>-րդ կետով նախատեսված</w:t>
      </w:r>
      <w:r w:rsidRPr="00460782">
        <w:rPr>
          <w:rFonts w:ascii="GHEA Grapalat" w:hAnsi="GHEA Grapalat"/>
          <w:color w:val="000000"/>
          <w:lang w:val="hy-AM"/>
        </w:rPr>
        <w:t xml:space="preserve"> աշխատանքային պայմանագիրը լուծվում է գործատուի նախաձեռնությամբ` աշխատանքային պայմանագիրը կնքելուց հետո մեկ տարվա ընթացքում, իսկ սեզոնային աշխատանքով ապահովման դեպքում՝ մինչև տվյալ գործատուի մոտ աշխատած ժամանակահատվածի 12 ամիսը լրանալը</w:t>
      </w:r>
      <w:r w:rsidR="00F5148C" w:rsidRPr="00460782">
        <w:rPr>
          <w:rFonts w:ascii="GHEA Grapalat" w:hAnsi="GHEA Grapalat"/>
          <w:color w:val="000000"/>
          <w:lang w:val="hy-AM"/>
        </w:rPr>
        <w:t xml:space="preserve">` </w:t>
      </w:r>
      <w:r w:rsidR="00F5148C" w:rsidRPr="00460782">
        <w:rPr>
          <w:rFonts w:ascii="GHEA Grapalat" w:eastAsia="Calibri" w:hAnsi="GHEA Grapalat"/>
          <w:lang w:val="hy-AM" w:eastAsia="en-US"/>
        </w:rPr>
        <w:t xml:space="preserve">բացառությամբ Հայաստանի Հանրապետության աշխատանքային օրենսգրքի 109-րդ հոդվածի 1-ին մասի 6-րդ, 7-րդ, 11-րդ, 12-րդ, 13-րդ կետերով, 113-րդ հոդվածի 1-ին մասի 5-րդ, </w:t>
      </w:r>
      <w:r w:rsidR="00443A40" w:rsidRPr="00460782">
        <w:rPr>
          <w:rFonts w:ascii="GHEA Grapalat" w:eastAsia="Calibri" w:hAnsi="GHEA Grapalat"/>
          <w:lang w:val="hy-AM" w:eastAsia="en-US"/>
        </w:rPr>
        <w:t>7</w:t>
      </w:r>
      <w:r w:rsidR="00F5148C" w:rsidRPr="00460782">
        <w:rPr>
          <w:rFonts w:ascii="GHEA Grapalat" w:eastAsia="Calibri" w:hAnsi="GHEA Grapalat"/>
          <w:lang w:val="hy-AM" w:eastAsia="en-US"/>
        </w:rPr>
        <w:t>-10-րդ կետերով նախատեսված հիմքերով աշխատանքային պայմանագիրը լուծելու դեպքերի</w:t>
      </w:r>
      <w:r w:rsidRPr="00460782">
        <w:rPr>
          <w:rFonts w:ascii="GHEA Grapalat" w:hAnsi="GHEA Grapalat"/>
          <w:lang w:val="hy-AM"/>
        </w:rPr>
        <w:t>.</w:t>
      </w:r>
    </w:p>
    <w:p w:rsidR="00207978" w:rsidRPr="00460782" w:rsidRDefault="00207978" w:rsidP="00194CA5">
      <w:pPr>
        <w:pStyle w:val="ListParagraph"/>
        <w:numPr>
          <w:ilvl w:val="0"/>
          <w:numId w:val="31"/>
        </w:numPr>
        <w:tabs>
          <w:tab w:val="left" w:pos="993"/>
        </w:tabs>
        <w:spacing w:after="0" w:line="360" w:lineRule="auto"/>
        <w:ind w:left="0" w:firstLine="567"/>
        <w:jc w:val="both"/>
        <w:rPr>
          <w:rFonts w:ascii="GHEA Grapalat" w:hAnsi="GHEA Grapalat"/>
          <w:lang w:val="hy-AM"/>
        </w:rPr>
      </w:pPr>
      <w:r w:rsidRPr="00460782">
        <w:rPr>
          <w:rFonts w:ascii="GHEA Grapalat" w:hAnsi="GHEA Grapalat"/>
          <w:color w:val="000000"/>
          <w:lang w:val="hy-AM"/>
        </w:rPr>
        <w:t>50</w:t>
      </w:r>
      <w:r w:rsidR="00C175C6" w:rsidRPr="00460782">
        <w:rPr>
          <w:rFonts w:ascii="GHEA Grapalat" w:hAnsi="GHEA Grapalat"/>
          <w:color w:val="000000"/>
          <w:lang w:val="hy-AM"/>
        </w:rPr>
        <w:t xml:space="preserve"> </w:t>
      </w:r>
      <w:r w:rsidR="00F937F3" w:rsidRPr="00460782">
        <w:rPr>
          <w:rFonts w:ascii="GHEA Grapalat" w:hAnsi="GHEA Grapalat"/>
          <w:color w:val="000000"/>
          <w:lang w:val="hy-AM"/>
        </w:rPr>
        <w:t>տոկոսի</w:t>
      </w:r>
      <w:r w:rsidRPr="00460782">
        <w:rPr>
          <w:rFonts w:ascii="GHEA Grapalat" w:hAnsi="GHEA Grapalat"/>
          <w:color w:val="000000"/>
          <w:lang w:val="hy-AM"/>
        </w:rPr>
        <w:t xml:space="preserve"> չափով, եթե աշխատանքային պայմանագիրը լուծվել է գործատուի և </w:t>
      </w:r>
      <w:r w:rsidR="00BC5B77" w:rsidRPr="00460782">
        <w:rPr>
          <w:rFonts w:ascii="GHEA Grapalat" w:hAnsi="GHEA Grapalat"/>
          <w:color w:val="000000"/>
          <w:lang w:val="hy-AM"/>
        </w:rPr>
        <w:t>մ</w:t>
      </w:r>
      <w:r w:rsidR="00BC5B77" w:rsidRPr="00460782">
        <w:rPr>
          <w:rFonts w:ascii="GHEA Grapalat" w:hAnsi="GHEA Grapalat"/>
          <w:lang w:val="hy-AM"/>
        </w:rPr>
        <w:t>իջոցառման շրջանակներում աշխատանքի տեղավորված</w:t>
      </w:r>
      <w:r w:rsidRPr="00460782">
        <w:rPr>
          <w:rFonts w:ascii="GHEA Grapalat" w:hAnsi="GHEA Grapalat"/>
          <w:color w:val="000000"/>
          <w:lang w:val="hy-AM"/>
        </w:rPr>
        <w:t xml:space="preserve"> </w:t>
      </w:r>
      <w:r w:rsidR="00BC5B77" w:rsidRPr="00460782">
        <w:rPr>
          <w:rFonts w:ascii="GHEA Grapalat" w:hAnsi="GHEA Grapalat"/>
          <w:color w:val="000000"/>
          <w:lang w:val="hy-AM"/>
        </w:rPr>
        <w:t xml:space="preserve">անձի </w:t>
      </w:r>
      <w:r w:rsidRPr="00460782">
        <w:rPr>
          <w:rFonts w:ascii="GHEA Grapalat" w:hAnsi="GHEA Grapalat"/>
          <w:color w:val="000000"/>
          <w:lang w:val="hy-AM"/>
        </w:rPr>
        <w:t>համաձայնությամբ` պայմանագիրը կնքելուց հետո մեկ տարվա ընթացքում, իսկ սեզոնային աշխատանքով ապահովման դեպքում՝ մինչև տվյալ գործատուի մոտ աշխատած ժամանակահատվածի 12 ամիսը լրանալը:</w:t>
      </w:r>
    </w:p>
    <w:p w:rsidR="002552C0" w:rsidRPr="00460782" w:rsidRDefault="002552C0" w:rsidP="00194CA5">
      <w:pPr>
        <w:tabs>
          <w:tab w:val="left" w:pos="993"/>
        </w:tabs>
        <w:spacing w:line="360" w:lineRule="auto"/>
        <w:ind w:firstLine="426"/>
        <w:jc w:val="both"/>
        <w:rPr>
          <w:rFonts w:ascii="GHEA Grapalat" w:hAnsi="GHEA Grapalat"/>
          <w:lang w:val="hy-AM"/>
        </w:rPr>
      </w:pPr>
    </w:p>
    <w:p w:rsidR="002552C0" w:rsidRPr="00460782" w:rsidRDefault="002552C0" w:rsidP="00FA580B">
      <w:pPr>
        <w:tabs>
          <w:tab w:val="left" w:pos="993"/>
        </w:tabs>
        <w:spacing w:line="360" w:lineRule="auto"/>
        <w:jc w:val="both"/>
        <w:rPr>
          <w:rFonts w:ascii="GHEA Grapalat" w:hAnsi="GHEA Grapalat"/>
          <w:lang w:val="hy-AM"/>
        </w:rPr>
      </w:pPr>
    </w:p>
    <w:p w:rsidR="002552C0" w:rsidRPr="00460782" w:rsidRDefault="002552C0" w:rsidP="00FA580B">
      <w:pPr>
        <w:tabs>
          <w:tab w:val="left" w:pos="993"/>
        </w:tabs>
        <w:spacing w:line="360" w:lineRule="auto"/>
        <w:jc w:val="both"/>
        <w:rPr>
          <w:rFonts w:ascii="GHEA Grapalat" w:hAnsi="GHEA Grapalat"/>
          <w:lang w:val="hy-AM"/>
        </w:rPr>
      </w:pPr>
    </w:p>
    <w:p w:rsidR="002552C0" w:rsidRPr="00460782" w:rsidRDefault="002552C0" w:rsidP="00FA580B">
      <w:pPr>
        <w:tabs>
          <w:tab w:val="left" w:pos="993"/>
        </w:tabs>
        <w:spacing w:line="360" w:lineRule="auto"/>
        <w:jc w:val="both"/>
        <w:rPr>
          <w:rFonts w:ascii="GHEA Grapalat" w:hAnsi="GHEA Grapalat"/>
          <w:lang w:val="hy-AM"/>
        </w:rPr>
      </w:pPr>
    </w:p>
    <w:p w:rsidR="00930ACD" w:rsidRPr="00460782" w:rsidRDefault="00930ACD" w:rsidP="00FA580B">
      <w:pPr>
        <w:shd w:val="clear" w:color="auto" w:fill="FFFFFF"/>
        <w:spacing w:line="360" w:lineRule="auto"/>
        <w:ind w:firstLine="375"/>
        <w:jc w:val="right"/>
        <w:rPr>
          <w:rFonts w:ascii="GHEA Grapalat" w:hAnsi="GHEA Grapalat"/>
          <w:b/>
          <w:bCs/>
          <w:color w:val="000000"/>
          <w:lang w:val="hy-AM"/>
        </w:rPr>
      </w:pPr>
    </w:p>
    <w:p w:rsidR="00977019" w:rsidRPr="00460782" w:rsidRDefault="00977019" w:rsidP="00460782">
      <w:pPr>
        <w:shd w:val="clear" w:color="auto" w:fill="FFFFFF"/>
        <w:spacing w:line="360" w:lineRule="auto"/>
        <w:rPr>
          <w:rFonts w:ascii="GHEA Grapalat" w:hAnsi="GHEA Grapalat"/>
          <w:b/>
          <w:bCs/>
          <w:color w:val="000000"/>
          <w:lang w:val="hy-AM"/>
        </w:rPr>
      </w:pPr>
    </w:p>
    <w:p w:rsidR="00A5235F" w:rsidRPr="00460782" w:rsidRDefault="00A5235F" w:rsidP="00FA580B">
      <w:pPr>
        <w:shd w:val="clear" w:color="auto" w:fill="FFFFFF"/>
        <w:spacing w:line="360" w:lineRule="auto"/>
        <w:ind w:firstLine="375"/>
        <w:jc w:val="right"/>
        <w:rPr>
          <w:rFonts w:ascii="GHEA Grapalat" w:hAnsi="GHEA Grapalat"/>
          <w:color w:val="000000"/>
          <w:lang w:val="hy-AM"/>
        </w:rPr>
      </w:pPr>
      <w:r w:rsidRPr="00460782">
        <w:rPr>
          <w:rFonts w:ascii="GHEA Grapalat" w:hAnsi="GHEA Grapalat"/>
          <w:b/>
          <w:bCs/>
          <w:color w:val="000000"/>
          <w:lang w:val="hy-AM"/>
        </w:rPr>
        <w:lastRenderedPageBreak/>
        <w:t>ՁԵՎ 1</w:t>
      </w:r>
    </w:p>
    <w:p w:rsidR="00A5235F" w:rsidRPr="00460782" w:rsidRDefault="00A5235F" w:rsidP="00FA580B">
      <w:pPr>
        <w:shd w:val="clear" w:color="auto" w:fill="FFFFFF"/>
        <w:spacing w:line="360" w:lineRule="auto"/>
        <w:ind w:firstLine="375"/>
        <w:jc w:val="center"/>
        <w:rPr>
          <w:rFonts w:ascii="GHEA Grapalat" w:hAnsi="GHEA Grapalat"/>
          <w:color w:val="000000"/>
          <w:sz w:val="21"/>
          <w:szCs w:val="21"/>
          <w:lang w:val="hy-AM"/>
        </w:rPr>
      </w:pPr>
      <w:r w:rsidRPr="00460782">
        <w:rPr>
          <w:rFonts w:ascii="Calibri" w:hAnsi="Calibri" w:cs="Calibri"/>
          <w:color w:val="000000"/>
          <w:sz w:val="21"/>
          <w:szCs w:val="21"/>
          <w:lang w:val="hy-AM"/>
        </w:rPr>
        <w:t> </w:t>
      </w:r>
    </w:p>
    <w:p w:rsidR="00A5235F" w:rsidRPr="00460782" w:rsidRDefault="00A5235F" w:rsidP="00FA580B">
      <w:pPr>
        <w:shd w:val="clear" w:color="auto" w:fill="FFFFFF"/>
        <w:spacing w:line="360" w:lineRule="auto"/>
        <w:ind w:firstLine="375"/>
        <w:jc w:val="center"/>
        <w:rPr>
          <w:rFonts w:ascii="GHEA Grapalat" w:eastAsia="Tahoma" w:hAnsi="GHEA Grapalat"/>
          <w:b/>
          <w:bCs/>
          <w:lang w:val="hy-AM"/>
        </w:rPr>
      </w:pPr>
      <w:r w:rsidRPr="00460782">
        <w:rPr>
          <w:rFonts w:ascii="GHEA Grapalat" w:eastAsia="Tahoma" w:hAnsi="GHEA Grapalat"/>
          <w:b/>
          <w:bCs/>
          <w:lang w:val="hy-AM"/>
        </w:rPr>
        <w:t>Պ Ա Յ Մ Ա Ն Ա Գ Ի Ր</w:t>
      </w:r>
    </w:p>
    <w:p w:rsidR="00A5235F" w:rsidRPr="00460782" w:rsidRDefault="00A5235F" w:rsidP="00FA580B">
      <w:pPr>
        <w:shd w:val="clear" w:color="auto" w:fill="FFFFFF"/>
        <w:tabs>
          <w:tab w:val="left" w:pos="990"/>
        </w:tabs>
        <w:spacing w:line="360" w:lineRule="auto"/>
        <w:ind w:firstLine="720"/>
        <w:jc w:val="center"/>
        <w:rPr>
          <w:rFonts w:ascii="GHEA Grapalat" w:eastAsia="Tahoma" w:hAnsi="GHEA Grapalat"/>
          <w:b/>
          <w:bCs/>
          <w:lang w:val="hy-AM"/>
        </w:rPr>
      </w:pPr>
      <w:r w:rsidRPr="00460782">
        <w:rPr>
          <w:rFonts w:ascii="GHEA Grapalat" w:eastAsia="Calibri" w:hAnsi="GHEA Grapalat"/>
          <w:b/>
          <w:lang w:val="hy-AM"/>
        </w:rPr>
        <w:t>ՌԱԶՄԱԿԱՆ ԳՈՐԾՈՂՈՒԹՅՈՒՆՆԵՐԻ ՀԵՏԵՎԱՆՔՈՎ ՎՆԱՍՎԱԾՔ (ՎԻՐԱՎՈՐՈՒՄ) ՍՏԱՑԱԾ ԵՎ ՀԱՇՄԱՆԴԱՄՈՒԹՅՈՒՆ ՈՒՆԵՑՈՂ ԱՆՁ ՃԱՆԱՉՎԱԾ ՆԱԽԿԻՆ ԶԻՆԾԱՌԱՅՈՂՆԵՐԻ</w:t>
      </w:r>
      <w:r w:rsidR="00F937F3" w:rsidRPr="00460782">
        <w:rPr>
          <w:rFonts w:ascii="GHEA Grapalat" w:eastAsia="Calibri" w:hAnsi="GHEA Grapalat"/>
          <w:b/>
          <w:lang w:val="hy-AM"/>
        </w:rPr>
        <w:t>Ն</w:t>
      </w:r>
      <w:r w:rsidRPr="00460782">
        <w:rPr>
          <w:rFonts w:ascii="GHEA Grapalat" w:eastAsia="Calibri" w:hAnsi="GHEA Grapalat"/>
          <w:b/>
          <w:lang w:val="hy-AM"/>
        </w:rPr>
        <w:t xml:space="preserve"> </w:t>
      </w:r>
      <w:r w:rsidRPr="00460782">
        <w:rPr>
          <w:rFonts w:ascii="GHEA Grapalat" w:eastAsia="Calibri" w:hAnsi="GHEA Grapalat"/>
          <w:b/>
          <w:shd w:val="clear" w:color="auto" w:fill="FFFFFF"/>
          <w:lang w:val="af-ZA"/>
        </w:rPr>
        <w:t>(</w:t>
      </w:r>
      <w:r w:rsidRPr="00460782">
        <w:rPr>
          <w:rFonts w:ascii="GHEA Grapalat" w:eastAsia="Calibri" w:hAnsi="GHEA Grapalat"/>
          <w:b/>
          <w:shd w:val="clear" w:color="auto" w:fill="FFFFFF"/>
          <w:lang w:val="hy-AM"/>
        </w:rPr>
        <w:t>ՆՐԱՆՑ ՀԱՎԱՍԱՐԵՑՎԱԾ ԱՆՁԱՆՑ</w:t>
      </w:r>
      <w:r w:rsidRPr="00460782">
        <w:rPr>
          <w:rFonts w:ascii="GHEA Grapalat" w:eastAsia="Calibri" w:hAnsi="GHEA Grapalat"/>
          <w:b/>
          <w:lang w:val="hy-AM"/>
        </w:rPr>
        <w:t xml:space="preserve">) </w:t>
      </w:r>
      <w:r w:rsidRPr="00460782">
        <w:rPr>
          <w:rFonts w:ascii="GHEA Grapalat" w:hAnsi="GHEA Grapalat"/>
          <w:b/>
          <w:bCs/>
          <w:color w:val="000000"/>
          <w:shd w:val="clear" w:color="auto" w:fill="FFFFFF"/>
          <w:lang w:val="hy-AM"/>
        </w:rPr>
        <w:t xml:space="preserve">ԱՇԽԱՏԱՆՔԻ ՏԵՂԱՎՈՐՄԱՆ ԴԵՊՔՈՒՄ ԳՈՐԾԱՏՈՒԻՆ ՊԵՏԱԿԱՆ ԱՋԱԿՑՈՒԹՅԱՆ </w:t>
      </w:r>
      <w:r w:rsidRPr="00460782">
        <w:rPr>
          <w:rFonts w:ascii="GHEA Grapalat" w:eastAsia="Tahoma" w:hAnsi="GHEA Grapalat"/>
          <w:b/>
          <w:bCs/>
          <w:lang w:val="hy-AM"/>
        </w:rPr>
        <w:t>ՏՐԱՄԱԴՐՈՒՄԸ ԿԱԶՄԱԿԵՐՊԵԼՈՒ ՄԱՍԻՆ</w:t>
      </w:r>
    </w:p>
    <w:p w:rsidR="00A5235F" w:rsidRPr="00460782" w:rsidRDefault="00A5235F" w:rsidP="00FA580B">
      <w:pPr>
        <w:shd w:val="clear" w:color="auto" w:fill="FFFFFF"/>
        <w:spacing w:line="360" w:lineRule="auto"/>
        <w:ind w:firstLine="375"/>
        <w:rPr>
          <w:rFonts w:ascii="GHEA Grapalat" w:eastAsia="Tahoma" w:hAnsi="GHEA Grapalat"/>
          <w:b/>
          <w:bCs/>
          <w:lang w:val="hy-AM"/>
        </w:rPr>
      </w:pPr>
      <w:r w:rsidRPr="00460782">
        <w:rPr>
          <w:rFonts w:ascii="Calibri" w:eastAsia="Tahoma" w:hAnsi="Calibri" w:cs="Calibri"/>
          <w:b/>
          <w:bCs/>
          <w:lang w:val="hy-AM"/>
        </w:rPr>
        <w:t> </w:t>
      </w:r>
    </w:p>
    <w:tbl>
      <w:tblPr>
        <w:tblW w:w="5000" w:type="pct"/>
        <w:jc w:val="center"/>
        <w:tblCellSpacing w:w="7" w:type="dxa"/>
        <w:shd w:val="clear" w:color="auto" w:fill="FFFFFF"/>
        <w:tblCellMar>
          <w:left w:w="0" w:type="dxa"/>
          <w:right w:w="0" w:type="dxa"/>
        </w:tblCellMar>
        <w:tblLook w:val="04A0" w:firstRow="1" w:lastRow="0" w:firstColumn="1" w:lastColumn="0" w:noHBand="0" w:noVBand="1"/>
      </w:tblPr>
      <w:tblGrid>
        <w:gridCol w:w="5379"/>
        <w:gridCol w:w="5161"/>
      </w:tblGrid>
      <w:tr w:rsidR="00A5235F" w:rsidRPr="00460782" w:rsidTr="004740B9">
        <w:trPr>
          <w:tblCellSpacing w:w="7" w:type="dxa"/>
          <w:jc w:val="center"/>
        </w:trPr>
        <w:tc>
          <w:tcPr>
            <w:tcW w:w="9420" w:type="dxa"/>
            <w:shd w:val="clear" w:color="auto" w:fill="FFFFFF"/>
            <w:vAlign w:val="center"/>
            <w:hideMark/>
          </w:tcPr>
          <w:p w:rsidR="00A5235F" w:rsidRPr="00460782" w:rsidRDefault="00A5235F" w:rsidP="00FA580B">
            <w:pPr>
              <w:spacing w:line="360" w:lineRule="auto"/>
              <w:jc w:val="center"/>
              <w:rPr>
                <w:rFonts w:ascii="GHEA Grapalat" w:hAnsi="GHEA Grapalat"/>
                <w:color w:val="000000"/>
                <w:sz w:val="21"/>
                <w:szCs w:val="21"/>
              </w:rPr>
            </w:pPr>
            <w:r w:rsidRPr="00460782">
              <w:rPr>
                <w:rFonts w:ascii="GHEA Grapalat" w:hAnsi="GHEA Grapalat"/>
                <w:color w:val="000000"/>
                <w:sz w:val="21"/>
                <w:szCs w:val="21"/>
              </w:rPr>
              <w:t>------------------------</w:t>
            </w:r>
            <w:r w:rsidRPr="00460782">
              <w:rPr>
                <w:rFonts w:ascii="GHEA Grapalat" w:hAnsi="GHEA Grapalat"/>
                <w:color w:val="000000"/>
                <w:sz w:val="21"/>
                <w:szCs w:val="21"/>
              </w:rPr>
              <w:br/>
            </w:r>
            <w:r w:rsidRPr="00460782">
              <w:rPr>
                <w:rFonts w:ascii="GHEA Grapalat" w:hAnsi="GHEA Grapalat"/>
                <w:color w:val="000000"/>
                <w:sz w:val="15"/>
                <w:szCs w:val="15"/>
              </w:rPr>
              <w:t>(կնքման վայրը)</w:t>
            </w:r>
          </w:p>
        </w:tc>
        <w:tc>
          <w:tcPr>
            <w:tcW w:w="9090" w:type="dxa"/>
            <w:shd w:val="clear" w:color="auto" w:fill="FFFFFF"/>
            <w:vAlign w:val="center"/>
            <w:hideMark/>
          </w:tcPr>
          <w:p w:rsidR="00A5235F" w:rsidRPr="00460782" w:rsidRDefault="00A5235F" w:rsidP="00FA580B">
            <w:pPr>
              <w:spacing w:line="360" w:lineRule="auto"/>
              <w:jc w:val="center"/>
              <w:rPr>
                <w:rFonts w:ascii="GHEA Grapalat" w:hAnsi="GHEA Grapalat"/>
                <w:color w:val="000000"/>
                <w:sz w:val="21"/>
                <w:szCs w:val="21"/>
              </w:rPr>
            </w:pPr>
            <w:r w:rsidRPr="00460782">
              <w:rPr>
                <w:rFonts w:ascii="GHEA Grapalat" w:hAnsi="GHEA Grapalat"/>
                <w:color w:val="000000"/>
                <w:sz w:val="21"/>
                <w:szCs w:val="21"/>
              </w:rPr>
              <w:t>«</w:t>
            </w:r>
            <w:r w:rsidRPr="00460782">
              <w:rPr>
                <w:rFonts w:ascii="Calibri" w:hAnsi="Calibri" w:cs="Calibri"/>
                <w:color w:val="000000"/>
                <w:sz w:val="21"/>
                <w:szCs w:val="21"/>
              </w:rPr>
              <w:t>     </w:t>
            </w:r>
            <w:r w:rsidRPr="00460782">
              <w:rPr>
                <w:rFonts w:ascii="GHEA Grapalat" w:hAnsi="GHEA Grapalat"/>
                <w:color w:val="000000"/>
                <w:sz w:val="21"/>
                <w:szCs w:val="21"/>
              </w:rPr>
              <w:t xml:space="preserve"> </w:t>
            </w:r>
            <w:r w:rsidRPr="00460782">
              <w:rPr>
                <w:rFonts w:ascii="GHEA Grapalat" w:hAnsi="GHEA Grapalat" w:cs="Arial Unicode"/>
                <w:color w:val="000000"/>
                <w:sz w:val="21"/>
                <w:szCs w:val="21"/>
              </w:rPr>
              <w:t>»</w:t>
            </w:r>
            <w:r w:rsidRPr="00460782">
              <w:rPr>
                <w:rFonts w:ascii="GHEA Grapalat" w:hAnsi="GHEA Grapalat"/>
                <w:color w:val="000000"/>
                <w:sz w:val="21"/>
                <w:szCs w:val="21"/>
              </w:rPr>
              <w:t xml:space="preserve"> ------------------ </w:t>
            </w:r>
            <w:r w:rsidRPr="00460782">
              <w:rPr>
                <w:rFonts w:ascii="GHEA Grapalat" w:hAnsi="GHEA Grapalat"/>
                <w:color w:val="000000"/>
              </w:rPr>
              <w:t xml:space="preserve">20---- </w:t>
            </w:r>
            <w:r w:rsidRPr="00460782">
              <w:rPr>
                <w:rFonts w:ascii="GHEA Grapalat" w:hAnsi="GHEA Grapalat" w:cs="Arial Unicode"/>
                <w:color w:val="000000"/>
              </w:rPr>
              <w:t>թ</w:t>
            </w:r>
            <w:r w:rsidRPr="00460782">
              <w:rPr>
                <w:rFonts w:ascii="GHEA Grapalat" w:hAnsi="GHEA Grapalat"/>
                <w:color w:val="000000"/>
              </w:rPr>
              <w:t>.</w:t>
            </w:r>
          </w:p>
        </w:tc>
      </w:tr>
    </w:tbl>
    <w:p w:rsidR="00A5235F" w:rsidRPr="00460782" w:rsidRDefault="00A5235F" w:rsidP="00FA580B">
      <w:pPr>
        <w:shd w:val="clear" w:color="auto" w:fill="FFFFFF"/>
        <w:spacing w:line="360" w:lineRule="auto"/>
        <w:ind w:firstLine="375"/>
        <w:rPr>
          <w:rFonts w:ascii="GHEA Grapalat" w:hAnsi="GHEA Grapalat"/>
          <w:color w:val="000000"/>
          <w:sz w:val="21"/>
          <w:szCs w:val="21"/>
        </w:rPr>
      </w:pPr>
      <w:r w:rsidRPr="00460782">
        <w:rPr>
          <w:rFonts w:ascii="Calibri" w:hAnsi="Calibri" w:cs="Calibri"/>
          <w:color w:val="000000"/>
          <w:sz w:val="21"/>
          <w:szCs w:val="21"/>
        </w:rPr>
        <w:t> </w:t>
      </w:r>
    </w:p>
    <w:p w:rsidR="00A5235F" w:rsidRPr="00460782" w:rsidRDefault="00A5235F" w:rsidP="00FA580B">
      <w:pPr>
        <w:shd w:val="clear" w:color="auto" w:fill="FFFFFF"/>
        <w:spacing w:line="360" w:lineRule="auto"/>
        <w:ind w:firstLine="567"/>
        <w:jc w:val="both"/>
        <w:rPr>
          <w:rFonts w:ascii="GHEA Grapalat" w:hAnsi="GHEA Grapalat"/>
          <w:color w:val="000000"/>
          <w:sz w:val="21"/>
          <w:szCs w:val="21"/>
        </w:rPr>
      </w:pPr>
      <w:r w:rsidRPr="00460782">
        <w:rPr>
          <w:rFonts w:ascii="GHEA Grapalat" w:hAnsi="GHEA Grapalat"/>
          <w:color w:val="000000"/>
        </w:rPr>
        <w:t xml:space="preserve">Հայաստանի Հանրապետության աշխատանքի և սոցիալական հարցերի նախարարության </w:t>
      </w:r>
      <w:r w:rsidRPr="00460782">
        <w:rPr>
          <w:rFonts w:ascii="GHEA Grapalat" w:hAnsi="GHEA Grapalat"/>
          <w:color w:val="000000"/>
          <w:lang w:val="hy-AM"/>
        </w:rPr>
        <w:t>միասնական սոցիալական ծառայության</w:t>
      </w:r>
      <w:r w:rsidRPr="00460782">
        <w:rPr>
          <w:rFonts w:ascii="GHEA Grapalat" w:hAnsi="GHEA Grapalat"/>
          <w:color w:val="000000"/>
          <w:sz w:val="21"/>
          <w:szCs w:val="21"/>
          <w:lang w:val="hy-AM"/>
        </w:rPr>
        <w:t xml:space="preserve"> </w:t>
      </w:r>
      <w:r w:rsidRPr="00460782">
        <w:rPr>
          <w:rFonts w:ascii="GHEA Grapalat" w:hAnsi="GHEA Grapalat"/>
          <w:color w:val="000000"/>
          <w:sz w:val="21"/>
          <w:szCs w:val="21"/>
        </w:rPr>
        <w:t xml:space="preserve"> </w:t>
      </w:r>
      <w:r w:rsidRPr="00460782">
        <w:rPr>
          <w:rFonts w:ascii="GHEA Grapalat" w:hAnsi="GHEA Grapalat"/>
          <w:color w:val="000000"/>
          <w:sz w:val="21"/>
          <w:szCs w:val="21"/>
          <w:lang w:val="hy-AM"/>
        </w:rPr>
        <w:t>----------------------------------</w:t>
      </w:r>
      <w:r w:rsidRPr="00460782">
        <w:rPr>
          <w:rFonts w:ascii="GHEA Grapalat" w:hAnsi="GHEA Grapalat"/>
          <w:color w:val="000000"/>
          <w:sz w:val="21"/>
          <w:szCs w:val="21"/>
        </w:rPr>
        <w:t>-----</w:t>
      </w:r>
    </w:p>
    <w:tbl>
      <w:tblPr>
        <w:tblpPr w:leftFromText="180" w:rightFromText="180" w:vertAnchor="text" w:tblpY="1"/>
        <w:tblOverlap w:val="never"/>
        <w:tblW w:w="5000" w:type="pct"/>
        <w:tblCellSpacing w:w="7" w:type="dxa"/>
        <w:shd w:val="clear" w:color="auto" w:fill="FFFFFF"/>
        <w:tblCellMar>
          <w:left w:w="0" w:type="dxa"/>
          <w:right w:w="0" w:type="dxa"/>
        </w:tblCellMar>
        <w:tblLook w:val="04A0" w:firstRow="1" w:lastRow="0" w:firstColumn="1" w:lastColumn="0" w:noHBand="0" w:noVBand="1"/>
      </w:tblPr>
      <w:tblGrid>
        <w:gridCol w:w="10408"/>
        <w:gridCol w:w="132"/>
      </w:tblGrid>
      <w:tr w:rsidR="00A5235F" w:rsidRPr="00460782" w:rsidTr="004740B9">
        <w:trPr>
          <w:tblCellSpacing w:w="7" w:type="dxa"/>
        </w:trPr>
        <w:tc>
          <w:tcPr>
            <w:tcW w:w="18345" w:type="dxa"/>
            <w:shd w:val="clear" w:color="auto" w:fill="FFFFFF"/>
            <w:vAlign w:val="center"/>
            <w:hideMark/>
          </w:tcPr>
          <w:p w:rsidR="00A5235F" w:rsidRPr="00460782" w:rsidRDefault="00A5235F" w:rsidP="00FA580B">
            <w:pPr>
              <w:spacing w:line="360" w:lineRule="auto"/>
              <w:ind w:firstLine="375"/>
              <w:jc w:val="both"/>
              <w:rPr>
                <w:rFonts w:ascii="GHEA Grapalat" w:hAnsi="GHEA Grapalat"/>
                <w:color w:val="000000"/>
                <w:sz w:val="21"/>
                <w:szCs w:val="21"/>
              </w:rPr>
            </w:pPr>
            <w:r w:rsidRPr="00460782">
              <w:rPr>
                <w:rFonts w:ascii="GHEA Grapalat" w:hAnsi="GHEA Grapalat"/>
                <w:color w:val="000000"/>
                <w:sz w:val="15"/>
                <w:szCs w:val="15"/>
                <w:lang w:val="hy-AM"/>
              </w:rPr>
              <w:t xml:space="preserve">                                                                                                                                      </w:t>
            </w:r>
            <w:r w:rsidRPr="00460782">
              <w:rPr>
                <w:rFonts w:ascii="GHEA Grapalat" w:hAnsi="GHEA Grapalat"/>
                <w:color w:val="000000"/>
                <w:sz w:val="15"/>
                <w:szCs w:val="15"/>
              </w:rPr>
              <w:t>(տարածքային կենտրոնի անվանումը)</w:t>
            </w:r>
          </w:p>
        </w:tc>
        <w:tc>
          <w:tcPr>
            <w:tcW w:w="165" w:type="dxa"/>
            <w:shd w:val="clear" w:color="auto" w:fill="FFFFFF"/>
            <w:vAlign w:val="center"/>
            <w:hideMark/>
          </w:tcPr>
          <w:p w:rsidR="00A5235F" w:rsidRPr="00460782" w:rsidRDefault="00A5235F" w:rsidP="00FA580B">
            <w:pPr>
              <w:spacing w:line="360" w:lineRule="auto"/>
              <w:jc w:val="both"/>
              <w:rPr>
                <w:rFonts w:ascii="GHEA Grapalat" w:hAnsi="GHEA Grapalat"/>
                <w:color w:val="000000"/>
                <w:sz w:val="21"/>
                <w:szCs w:val="21"/>
              </w:rPr>
            </w:pPr>
            <w:r w:rsidRPr="00460782">
              <w:rPr>
                <w:rFonts w:ascii="Calibri" w:hAnsi="Calibri" w:cs="Calibri"/>
                <w:color w:val="000000"/>
                <w:sz w:val="21"/>
                <w:szCs w:val="21"/>
              </w:rPr>
              <w:t> </w:t>
            </w:r>
          </w:p>
        </w:tc>
      </w:tr>
    </w:tbl>
    <w:p w:rsidR="00A5235F" w:rsidRPr="00460782" w:rsidRDefault="00A5235F" w:rsidP="00FA580B">
      <w:pPr>
        <w:shd w:val="clear" w:color="auto" w:fill="FFFFFF"/>
        <w:spacing w:line="360" w:lineRule="auto"/>
        <w:jc w:val="both"/>
        <w:rPr>
          <w:rFonts w:ascii="GHEA Grapalat" w:hAnsi="GHEA Grapalat"/>
          <w:color w:val="000000"/>
          <w:sz w:val="21"/>
          <w:szCs w:val="21"/>
          <w:lang w:val="hy-AM"/>
        </w:rPr>
      </w:pPr>
      <w:r w:rsidRPr="00460782">
        <w:rPr>
          <w:rFonts w:ascii="GHEA Grapalat" w:hAnsi="GHEA Grapalat"/>
          <w:color w:val="000000"/>
        </w:rPr>
        <w:t>տարածքային</w:t>
      </w:r>
      <w:r w:rsidRPr="00460782">
        <w:rPr>
          <w:rFonts w:ascii="Calibri" w:hAnsi="Calibri" w:cs="Calibri"/>
          <w:color w:val="000000"/>
          <w:lang w:val="en-US"/>
        </w:rPr>
        <w:t> </w:t>
      </w:r>
      <w:r w:rsidRPr="00460782">
        <w:rPr>
          <w:rFonts w:ascii="GHEA Grapalat" w:hAnsi="GHEA Grapalat" w:cs="Arial Unicode"/>
          <w:color w:val="000000"/>
        </w:rPr>
        <w:t>կենտրոնը</w:t>
      </w:r>
      <w:r w:rsidRPr="00460782">
        <w:rPr>
          <w:rFonts w:ascii="GHEA Grapalat" w:hAnsi="GHEA Grapalat"/>
          <w:color w:val="000000"/>
        </w:rPr>
        <w:t xml:space="preserve">, </w:t>
      </w:r>
      <w:r w:rsidRPr="00460782">
        <w:rPr>
          <w:rFonts w:ascii="GHEA Grapalat" w:hAnsi="GHEA Grapalat" w:cs="Arial Unicode"/>
          <w:color w:val="000000"/>
        </w:rPr>
        <w:t>այսուհետ</w:t>
      </w:r>
      <w:r w:rsidRPr="00460782">
        <w:rPr>
          <w:rFonts w:ascii="GHEA Grapalat" w:hAnsi="GHEA Grapalat"/>
          <w:color w:val="000000"/>
        </w:rPr>
        <w:t>`</w:t>
      </w:r>
      <w:r w:rsidRPr="00460782">
        <w:rPr>
          <w:rFonts w:ascii="GHEA Grapalat" w:hAnsi="GHEA Grapalat"/>
          <w:color w:val="000000"/>
          <w:lang w:val="hy-AM"/>
        </w:rPr>
        <w:t xml:space="preserve"> </w:t>
      </w:r>
      <w:r w:rsidRPr="00460782">
        <w:rPr>
          <w:rFonts w:ascii="GHEA Grapalat" w:hAnsi="GHEA Grapalat"/>
          <w:color w:val="000000"/>
        </w:rPr>
        <w:t>Տարածքային կենտրոն, ի դեմս տնօրեն --------------</w:t>
      </w:r>
      <w:r w:rsidRPr="00460782">
        <w:rPr>
          <w:rFonts w:ascii="GHEA Grapalat" w:hAnsi="GHEA Grapalat"/>
          <w:color w:val="000000"/>
          <w:lang w:val="hy-AM"/>
        </w:rPr>
        <w:t>--------------------------------------------------</w:t>
      </w:r>
      <w:r w:rsidRPr="00460782">
        <w:rPr>
          <w:rFonts w:ascii="GHEA Grapalat" w:hAnsi="GHEA Grapalat"/>
          <w:color w:val="000000"/>
        </w:rPr>
        <w:t>------- - ի</w:t>
      </w:r>
      <w:r w:rsidRPr="00460782">
        <w:rPr>
          <w:rFonts w:ascii="GHEA Grapalat" w:hAnsi="GHEA Grapalat"/>
          <w:color w:val="000000"/>
          <w:lang w:val="hy-AM"/>
        </w:rPr>
        <w:t xml:space="preserve">, </w:t>
      </w:r>
      <w:r w:rsidRPr="00460782">
        <w:rPr>
          <w:rFonts w:ascii="GHEA Grapalat" w:hAnsi="GHEA Grapalat"/>
          <w:color w:val="000000"/>
        </w:rPr>
        <w:t>որը գործում է</w:t>
      </w:r>
      <w:r w:rsidRPr="00460782">
        <w:rPr>
          <w:rFonts w:ascii="GHEA Grapalat" w:hAnsi="GHEA Grapalat"/>
          <w:color w:val="000000"/>
          <w:sz w:val="21"/>
          <w:szCs w:val="21"/>
        </w:rPr>
        <w:t xml:space="preserve"> -</w:t>
      </w:r>
      <w:r w:rsidRPr="00460782">
        <w:rPr>
          <w:rFonts w:ascii="GHEA Grapalat" w:hAnsi="GHEA Grapalat"/>
          <w:color w:val="000000"/>
          <w:sz w:val="21"/>
          <w:szCs w:val="21"/>
          <w:lang w:val="hy-AM"/>
        </w:rPr>
        <w:t>---------------------------------</w:t>
      </w:r>
    </w:p>
    <w:tbl>
      <w:tblPr>
        <w:tblW w:w="5000" w:type="pct"/>
        <w:jc w:val="center"/>
        <w:tblCellSpacing w:w="7" w:type="dxa"/>
        <w:shd w:val="clear" w:color="auto" w:fill="FFFFFF"/>
        <w:tblCellMar>
          <w:left w:w="0" w:type="dxa"/>
          <w:right w:w="0" w:type="dxa"/>
        </w:tblCellMar>
        <w:tblLook w:val="04A0" w:firstRow="1" w:lastRow="0" w:firstColumn="1" w:lastColumn="0" w:noHBand="0" w:noVBand="1"/>
      </w:tblPr>
      <w:tblGrid>
        <w:gridCol w:w="7322"/>
        <w:gridCol w:w="3218"/>
      </w:tblGrid>
      <w:tr w:rsidR="00A5235F" w:rsidRPr="00460782" w:rsidTr="004740B9">
        <w:trPr>
          <w:tblCellSpacing w:w="7" w:type="dxa"/>
          <w:jc w:val="center"/>
        </w:trPr>
        <w:tc>
          <w:tcPr>
            <w:tcW w:w="13140" w:type="dxa"/>
            <w:shd w:val="clear" w:color="auto" w:fill="FFFFFF"/>
            <w:hideMark/>
          </w:tcPr>
          <w:p w:rsidR="00A5235F" w:rsidRPr="00460782" w:rsidRDefault="00A5235F" w:rsidP="00FA580B">
            <w:pPr>
              <w:spacing w:line="360" w:lineRule="auto"/>
              <w:jc w:val="both"/>
              <w:rPr>
                <w:rFonts w:ascii="GHEA Grapalat" w:hAnsi="GHEA Grapalat"/>
                <w:color w:val="000000"/>
                <w:sz w:val="21"/>
                <w:szCs w:val="21"/>
                <w:lang w:val="hy-AM"/>
              </w:rPr>
            </w:pPr>
            <w:r w:rsidRPr="00460782">
              <w:rPr>
                <w:rFonts w:ascii="Calibri" w:hAnsi="Calibri" w:cs="Calibri"/>
                <w:color w:val="000000"/>
                <w:sz w:val="15"/>
                <w:szCs w:val="15"/>
                <w:lang w:val="en-US"/>
              </w:rPr>
              <w:t>                             </w:t>
            </w:r>
            <w:r w:rsidRPr="00460782">
              <w:rPr>
                <w:rFonts w:ascii="GHEA Grapalat" w:hAnsi="GHEA Grapalat"/>
                <w:color w:val="000000"/>
                <w:sz w:val="15"/>
                <w:szCs w:val="15"/>
              </w:rPr>
              <w:t xml:space="preserve"> </w:t>
            </w:r>
            <w:r w:rsidRPr="00460782">
              <w:rPr>
                <w:rFonts w:ascii="Calibri" w:hAnsi="Calibri" w:cs="Calibri"/>
                <w:color w:val="000000"/>
                <w:sz w:val="15"/>
                <w:szCs w:val="15"/>
                <w:lang w:val="en-US"/>
              </w:rPr>
              <w:t>     </w:t>
            </w:r>
            <w:r w:rsidRPr="00460782">
              <w:rPr>
                <w:rFonts w:ascii="GHEA Grapalat" w:hAnsi="GHEA Grapalat"/>
                <w:color w:val="000000"/>
                <w:sz w:val="15"/>
                <w:szCs w:val="15"/>
              </w:rPr>
              <w:t xml:space="preserve"> (</w:t>
            </w:r>
            <w:r w:rsidRPr="00460782">
              <w:rPr>
                <w:rFonts w:ascii="GHEA Grapalat" w:hAnsi="GHEA Grapalat" w:cs="Arial Unicode"/>
                <w:color w:val="000000"/>
                <w:sz w:val="15"/>
                <w:szCs w:val="15"/>
              </w:rPr>
              <w:t>ազգանունը</w:t>
            </w:r>
            <w:r w:rsidRPr="00460782">
              <w:rPr>
                <w:rFonts w:ascii="GHEA Grapalat" w:hAnsi="GHEA Grapalat"/>
                <w:color w:val="000000"/>
                <w:sz w:val="15"/>
                <w:szCs w:val="15"/>
              </w:rPr>
              <w:t xml:space="preserve">, </w:t>
            </w:r>
            <w:r w:rsidRPr="00460782">
              <w:rPr>
                <w:rFonts w:ascii="GHEA Grapalat" w:hAnsi="GHEA Grapalat" w:cs="Arial Unicode"/>
                <w:color w:val="000000"/>
                <w:sz w:val="15"/>
                <w:szCs w:val="15"/>
              </w:rPr>
              <w:t>անունը</w:t>
            </w:r>
            <w:r w:rsidRPr="00460782">
              <w:rPr>
                <w:rFonts w:ascii="GHEA Grapalat" w:hAnsi="GHEA Grapalat"/>
                <w:color w:val="000000"/>
                <w:sz w:val="15"/>
                <w:szCs w:val="15"/>
              </w:rPr>
              <w:t xml:space="preserve">, </w:t>
            </w:r>
            <w:r w:rsidRPr="00460782">
              <w:rPr>
                <w:rFonts w:ascii="GHEA Grapalat" w:hAnsi="GHEA Grapalat" w:cs="Arial Unicode"/>
                <w:color w:val="000000"/>
                <w:sz w:val="15"/>
                <w:szCs w:val="15"/>
              </w:rPr>
              <w:t>հայրանունը</w:t>
            </w:r>
            <w:r w:rsidRPr="00460782">
              <w:rPr>
                <w:rFonts w:ascii="GHEA Grapalat" w:hAnsi="GHEA Grapalat"/>
                <w:color w:val="000000"/>
                <w:sz w:val="15"/>
                <w:szCs w:val="15"/>
              </w:rPr>
              <w:t>)</w:t>
            </w:r>
            <w:r w:rsidRPr="00460782">
              <w:rPr>
                <w:rFonts w:ascii="GHEA Grapalat" w:hAnsi="GHEA Grapalat"/>
                <w:color w:val="000000"/>
                <w:sz w:val="15"/>
                <w:szCs w:val="15"/>
                <w:lang w:val="hy-AM"/>
              </w:rPr>
              <w:t xml:space="preserve">           </w:t>
            </w:r>
          </w:p>
        </w:tc>
        <w:tc>
          <w:tcPr>
            <w:tcW w:w="5370" w:type="dxa"/>
            <w:shd w:val="clear" w:color="auto" w:fill="FFFFFF"/>
            <w:hideMark/>
          </w:tcPr>
          <w:p w:rsidR="00A5235F" w:rsidRPr="00460782" w:rsidRDefault="00A5235F" w:rsidP="00FA580B">
            <w:pPr>
              <w:spacing w:line="360" w:lineRule="auto"/>
              <w:jc w:val="both"/>
              <w:rPr>
                <w:rFonts w:ascii="GHEA Grapalat" w:hAnsi="GHEA Grapalat"/>
                <w:color w:val="000000"/>
                <w:sz w:val="21"/>
                <w:szCs w:val="21"/>
              </w:rPr>
            </w:pPr>
            <w:r w:rsidRPr="00460782">
              <w:rPr>
                <w:rFonts w:ascii="GHEA Grapalat" w:hAnsi="GHEA Grapalat"/>
                <w:color w:val="000000"/>
                <w:sz w:val="15"/>
                <w:szCs w:val="15"/>
                <w:lang w:val="hy-AM"/>
              </w:rPr>
              <w:t xml:space="preserve">      </w:t>
            </w:r>
            <w:r w:rsidRPr="00460782">
              <w:rPr>
                <w:rFonts w:ascii="GHEA Grapalat" w:hAnsi="GHEA Grapalat"/>
                <w:color w:val="000000"/>
                <w:sz w:val="15"/>
                <w:szCs w:val="15"/>
              </w:rPr>
              <w:t>(կանոնադրության կամ լիազորագրի)</w:t>
            </w:r>
          </w:p>
        </w:tc>
      </w:tr>
    </w:tbl>
    <w:p w:rsidR="00A5235F" w:rsidRPr="00460782" w:rsidRDefault="00A5235F" w:rsidP="00FA580B">
      <w:pPr>
        <w:shd w:val="clear" w:color="auto" w:fill="FFFFFF"/>
        <w:spacing w:line="360" w:lineRule="auto"/>
        <w:jc w:val="both"/>
        <w:rPr>
          <w:rFonts w:ascii="GHEA Grapalat" w:hAnsi="GHEA Grapalat"/>
          <w:color w:val="000000"/>
          <w:sz w:val="21"/>
          <w:szCs w:val="21"/>
        </w:rPr>
      </w:pPr>
      <w:r w:rsidRPr="00460782">
        <w:rPr>
          <w:rFonts w:ascii="GHEA Grapalat" w:hAnsi="GHEA Grapalat"/>
          <w:color w:val="000000"/>
        </w:rPr>
        <w:t>հիման վրա, մի կողմից,</w:t>
      </w:r>
      <w:r w:rsidRPr="00460782">
        <w:rPr>
          <w:rFonts w:ascii="GHEA Grapalat" w:hAnsi="GHEA Grapalat"/>
          <w:color w:val="000000"/>
          <w:sz w:val="21"/>
          <w:szCs w:val="21"/>
          <w:lang w:val="hy-AM"/>
        </w:rPr>
        <w:t xml:space="preserve">  </w:t>
      </w:r>
      <w:r w:rsidRPr="00460782">
        <w:rPr>
          <w:rFonts w:ascii="GHEA Grapalat" w:hAnsi="GHEA Grapalat"/>
          <w:color w:val="000000"/>
          <w:sz w:val="21"/>
          <w:szCs w:val="21"/>
        </w:rPr>
        <w:t>---------------------------------------------------------------------------------------------</w:t>
      </w:r>
    </w:p>
    <w:p w:rsidR="00A5235F" w:rsidRPr="00460782" w:rsidRDefault="00A5235F" w:rsidP="00FA580B">
      <w:pPr>
        <w:shd w:val="clear" w:color="auto" w:fill="FFFFFF"/>
        <w:spacing w:line="360" w:lineRule="auto"/>
        <w:ind w:firstLine="375"/>
        <w:jc w:val="center"/>
        <w:rPr>
          <w:rFonts w:ascii="GHEA Grapalat" w:hAnsi="GHEA Grapalat"/>
          <w:color w:val="000000"/>
          <w:sz w:val="21"/>
          <w:szCs w:val="21"/>
        </w:rPr>
      </w:pPr>
      <w:r w:rsidRPr="00460782">
        <w:rPr>
          <w:rFonts w:ascii="GHEA Grapalat" w:hAnsi="GHEA Grapalat"/>
          <w:color w:val="000000"/>
          <w:sz w:val="15"/>
          <w:szCs w:val="15"/>
        </w:rPr>
        <w:t>(իրավաբանական անձի անվանումը կամ անհատ ձեռնարկատիրոջ անունը, պետական գրանցման օրը, ամիսը, տարին, պետական գրանցման վկայականի համարը, կամ ֆիզիկական անձ և անհատ ձեռնարկատեր չհանդիսացող գործատուի անունը, հաշվառման վայրը)</w:t>
      </w:r>
    </w:p>
    <w:p w:rsidR="00A5235F" w:rsidRPr="00460782" w:rsidRDefault="00A5235F" w:rsidP="00FA580B">
      <w:pPr>
        <w:shd w:val="clear" w:color="auto" w:fill="FFFFFF"/>
        <w:spacing w:line="360" w:lineRule="auto"/>
        <w:jc w:val="both"/>
        <w:rPr>
          <w:rFonts w:ascii="GHEA Grapalat" w:hAnsi="GHEA Grapalat"/>
          <w:color w:val="000000"/>
          <w:sz w:val="21"/>
          <w:szCs w:val="21"/>
        </w:rPr>
      </w:pPr>
      <w:r w:rsidRPr="00460782">
        <w:rPr>
          <w:rFonts w:ascii="GHEA Grapalat" w:hAnsi="GHEA Grapalat"/>
          <w:color w:val="000000"/>
        </w:rPr>
        <w:t>այսուհետ՝ Գործատու, ի դեմս</w:t>
      </w:r>
      <w:r w:rsidRPr="00460782">
        <w:rPr>
          <w:rFonts w:ascii="GHEA Grapalat" w:hAnsi="GHEA Grapalat"/>
          <w:color w:val="000000"/>
          <w:sz w:val="21"/>
          <w:szCs w:val="21"/>
          <w:lang w:val="hy-AM"/>
        </w:rPr>
        <w:t xml:space="preserve"> ------</w:t>
      </w:r>
      <w:r w:rsidRPr="00460782">
        <w:rPr>
          <w:rFonts w:ascii="GHEA Grapalat" w:hAnsi="GHEA Grapalat"/>
          <w:color w:val="000000"/>
          <w:sz w:val="21"/>
          <w:szCs w:val="21"/>
        </w:rPr>
        <w:t>-------------------------------------------------------------------------</w:t>
      </w:r>
      <w:r w:rsidRPr="00460782">
        <w:rPr>
          <w:rFonts w:ascii="GHEA Grapalat" w:hAnsi="GHEA Grapalat"/>
          <w:color w:val="000000"/>
          <w:sz w:val="21"/>
          <w:szCs w:val="21"/>
          <w:lang w:val="hy-AM"/>
        </w:rPr>
        <w:t>-</w:t>
      </w:r>
      <w:r w:rsidRPr="00460782">
        <w:rPr>
          <w:rFonts w:ascii="GHEA Grapalat" w:hAnsi="GHEA Grapalat"/>
          <w:color w:val="000000"/>
          <w:sz w:val="21"/>
          <w:szCs w:val="21"/>
        </w:rPr>
        <w:t>----,</w:t>
      </w:r>
    </w:p>
    <w:p w:rsidR="00A5235F" w:rsidRPr="00460782" w:rsidRDefault="00A5235F" w:rsidP="00FA580B">
      <w:pPr>
        <w:shd w:val="clear" w:color="auto" w:fill="FFFFFF"/>
        <w:spacing w:line="360" w:lineRule="auto"/>
        <w:ind w:firstLine="375"/>
        <w:jc w:val="both"/>
        <w:rPr>
          <w:rFonts w:ascii="GHEA Grapalat" w:hAnsi="GHEA Grapalat"/>
          <w:color w:val="000000"/>
          <w:sz w:val="21"/>
          <w:szCs w:val="21"/>
        </w:rPr>
      </w:pPr>
      <w:r w:rsidRPr="00460782">
        <w:rPr>
          <w:rFonts w:ascii="GHEA Grapalat" w:hAnsi="GHEA Grapalat"/>
          <w:color w:val="000000"/>
          <w:sz w:val="15"/>
          <w:szCs w:val="15"/>
          <w:lang w:val="hy-AM"/>
        </w:rPr>
        <w:t xml:space="preserve">                                                              </w:t>
      </w:r>
      <w:r w:rsidRPr="00460782">
        <w:rPr>
          <w:rFonts w:ascii="GHEA Grapalat" w:hAnsi="GHEA Grapalat"/>
          <w:color w:val="000000"/>
          <w:sz w:val="15"/>
          <w:szCs w:val="15"/>
        </w:rPr>
        <w:t>(համապատասխան լիազորություն ունեցող անձի պաշտոնը, ազգանունը, անունը)</w:t>
      </w:r>
    </w:p>
    <w:p w:rsidR="00A5235F" w:rsidRPr="00460782" w:rsidRDefault="00A5235F" w:rsidP="00FA580B">
      <w:pPr>
        <w:shd w:val="clear" w:color="auto" w:fill="FFFFFF"/>
        <w:spacing w:line="360" w:lineRule="auto"/>
        <w:jc w:val="both"/>
        <w:rPr>
          <w:rFonts w:ascii="GHEA Grapalat" w:hAnsi="GHEA Grapalat"/>
          <w:color w:val="000000"/>
        </w:rPr>
      </w:pPr>
      <w:r w:rsidRPr="00460782">
        <w:rPr>
          <w:rFonts w:ascii="GHEA Grapalat" w:hAnsi="GHEA Grapalat"/>
          <w:color w:val="000000"/>
        </w:rPr>
        <w:t>որը գործում է -----------------------------------------------------------</w:t>
      </w:r>
      <w:r w:rsidRPr="00460782">
        <w:rPr>
          <w:rFonts w:ascii="GHEA Grapalat" w:hAnsi="GHEA Grapalat"/>
          <w:color w:val="000000"/>
          <w:lang w:val="hy-AM"/>
        </w:rPr>
        <w:t>---</w:t>
      </w:r>
      <w:r w:rsidRPr="00460782">
        <w:rPr>
          <w:rFonts w:ascii="GHEA Grapalat" w:hAnsi="GHEA Grapalat"/>
          <w:color w:val="000000"/>
        </w:rPr>
        <w:t xml:space="preserve">----------------------- հիման </w:t>
      </w:r>
    </w:p>
    <w:tbl>
      <w:tblPr>
        <w:tblW w:w="5000" w:type="pct"/>
        <w:tblCellSpacing w:w="7" w:type="dxa"/>
        <w:tblCellMar>
          <w:left w:w="0" w:type="dxa"/>
          <w:right w:w="0" w:type="dxa"/>
        </w:tblCellMar>
        <w:tblLook w:val="04A0" w:firstRow="1" w:lastRow="0" w:firstColumn="1" w:lastColumn="0" w:noHBand="0" w:noVBand="1"/>
      </w:tblPr>
      <w:tblGrid>
        <w:gridCol w:w="6821"/>
        <w:gridCol w:w="3719"/>
      </w:tblGrid>
      <w:tr w:rsidR="00A5235F" w:rsidRPr="00460782" w:rsidTr="004740B9">
        <w:trPr>
          <w:tblCellSpacing w:w="7" w:type="dxa"/>
        </w:trPr>
        <w:tc>
          <w:tcPr>
            <w:tcW w:w="6036" w:type="dxa"/>
            <w:vAlign w:val="center"/>
            <w:hideMark/>
          </w:tcPr>
          <w:p w:rsidR="00A5235F" w:rsidRPr="00460782" w:rsidRDefault="00A5235F" w:rsidP="00FA580B">
            <w:pPr>
              <w:spacing w:line="360" w:lineRule="auto"/>
              <w:jc w:val="both"/>
              <w:rPr>
                <w:rFonts w:ascii="GHEA Grapalat" w:hAnsi="GHEA Grapalat"/>
                <w:sz w:val="21"/>
                <w:szCs w:val="21"/>
              </w:rPr>
            </w:pPr>
            <w:r w:rsidRPr="00460782">
              <w:rPr>
                <w:rFonts w:ascii="GHEA Grapalat" w:hAnsi="GHEA Grapalat"/>
                <w:sz w:val="15"/>
                <w:szCs w:val="15"/>
                <w:lang w:val="hy-AM"/>
              </w:rPr>
              <w:t xml:space="preserve">                                                         </w:t>
            </w:r>
            <w:r w:rsidRPr="00460782">
              <w:rPr>
                <w:rFonts w:ascii="GHEA Grapalat" w:hAnsi="GHEA Grapalat"/>
                <w:sz w:val="15"/>
                <w:szCs w:val="15"/>
              </w:rPr>
              <w:t>(կանոնադրության, լիազորագրի կամ այլնի)</w:t>
            </w:r>
          </w:p>
        </w:tc>
        <w:tc>
          <w:tcPr>
            <w:tcW w:w="3282" w:type="dxa"/>
            <w:vAlign w:val="center"/>
            <w:hideMark/>
          </w:tcPr>
          <w:p w:rsidR="00A5235F" w:rsidRPr="00460782" w:rsidRDefault="00A5235F" w:rsidP="00FA580B">
            <w:pPr>
              <w:spacing w:line="360" w:lineRule="auto"/>
              <w:jc w:val="both"/>
              <w:rPr>
                <w:rFonts w:ascii="GHEA Grapalat" w:hAnsi="GHEA Grapalat"/>
                <w:sz w:val="21"/>
                <w:szCs w:val="21"/>
              </w:rPr>
            </w:pPr>
          </w:p>
        </w:tc>
      </w:tr>
    </w:tbl>
    <w:p w:rsidR="00A5235F" w:rsidRPr="00460782" w:rsidRDefault="00A5235F" w:rsidP="00FA580B">
      <w:pPr>
        <w:shd w:val="clear" w:color="auto" w:fill="FFFFFF"/>
        <w:spacing w:line="360" w:lineRule="auto"/>
        <w:jc w:val="both"/>
        <w:rPr>
          <w:rFonts w:ascii="GHEA Grapalat" w:hAnsi="GHEA Grapalat"/>
          <w:color w:val="000000"/>
          <w:sz w:val="21"/>
          <w:szCs w:val="21"/>
        </w:rPr>
      </w:pPr>
      <w:r w:rsidRPr="00460782">
        <w:rPr>
          <w:rFonts w:ascii="GHEA Grapalat" w:hAnsi="GHEA Grapalat"/>
          <w:color w:val="000000"/>
        </w:rPr>
        <w:t>վրա, մյուս կողմից, և</w:t>
      </w:r>
      <w:r w:rsidRPr="00460782">
        <w:rPr>
          <w:rFonts w:ascii="GHEA Grapalat" w:hAnsi="GHEA Grapalat"/>
          <w:color w:val="000000"/>
          <w:sz w:val="21"/>
          <w:szCs w:val="21"/>
          <w:lang w:val="hy-AM"/>
        </w:rPr>
        <w:t xml:space="preserve"> </w:t>
      </w:r>
      <w:r w:rsidRPr="00460782">
        <w:rPr>
          <w:rFonts w:ascii="GHEA Grapalat" w:hAnsi="GHEA Grapalat"/>
          <w:color w:val="000000"/>
          <w:sz w:val="21"/>
          <w:szCs w:val="21"/>
        </w:rPr>
        <w:t>--------------------</w:t>
      </w:r>
      <w:r w:rsidRPr="00460782">
        <w:rPr>
          <w:rFonts w:ascii="GHEA Grapalat" w:hAnsi="GHEA Grapalat"/>
          <w:color w:val="000000"/>
          <w:sz w:val="21"/>
          <w:szCs w:val="21"/>
          <w:lang w:val="hy-AM"/>
        </w:rPr>
        <w:t>-</w:t>
      </w:r>
      <w:r w:rsidRPr="00460782">
        <w:rPr>
          <w:rFonts w:ascii="GHEA Grapalat" w:hAnsi="GHEA Grapalat"/>
          <w:color w:val="000000"/>
          <w:sz w:val="21"/>
          <w:szCs w:val="21"/>
        </w:rPr>
        <w:t>-----------------------------------------------------------------------------</w:t>
      </w:r>
    </w:p>
    <w:p w:rsidR="00A5235F" w:rsidRPr="00460782" w:rsidRDefault="00A5235F" w:rsidP="00FA580B">
      <w:pPr>
        <w:shd w:val="clear" w:color="auto" w:fill="FFFFFF"/>
        <w:spacing w:line="360" w:lineRule="auto"/>
        <w:jc w:val="both"/>
        <w:rPr>
          <w:rFonts w:ascii="GHEA Grapalat" w:hAnsi="GHEA Grapalat"/>
          <w:color w:val="000000"/>
          <w:sz w:val="21"/>
          <w:szCs w:val="21"/>
        </w:rPr>
      </w:pPr>
      <w:r w:rsidRPr="00460782">
        <w:rPr>
          <w:rFonts w:ascii="GHEA Grapalat" w:hAnsi="GHEA Grapalat"/>
          <w:color w:val="000000"/>
          <w:sz w:val="21"/>
          <w:szCs w:val="21"/>
        </w:rPr>
        <w:t>-----------------------------------------------------------------------------------------------------------------------------</w:t>
      </w:r>
      <w:r w:rsidRPr="00460782">
        <w:rPr>
          <w:rFonts w:ascii="GHEA Grapalat" w:hAnsi="GHEA Grapalat"/>
          <w:color w:val="000000"/>
          <w:sz w:val="21"/>
          <w:szCs w:val="21"/>
          <w:lang w:val="hy-AM"/>
        </w:rPr>
        <w:t>------</w:t>
      </w:r>
    </w:p>
    <w:p w:rsidR="00A5235F" w:rsidRPr="00460782" w:rsidRDefault="00A5235F" w:rsidP="00FA580B">
      <w:pPr>
        <w:shd w:val="clear" w:color="auto" w:fill="FFFFFF"/>
        <w:spacing w:line="360" w:lineRule="auto"/>
        <w:ind w:firstLine="375"/>
        <w:jc w:val="center"/>
        <w:rPr>
          <w:rFonts w:ascii="GHEA Grapalat" w:hAnsi="GHEA Grapalat"/>
          <w:color w:val="000000"/>
          <w:sz w:val="15"/>
          <w:szCs w:val="15"/>
        </w:rPr>
      </w:pPr>
      <w:r w:rsidRPr="00460782">
        <w:rPr>
          <w:rFonts w:ascii="GHEA Grapalat" w:hAnsi="GHEA Grapalat"/>
          <w:color w:val="000000"/>
          <w:sz w:val="15"/>
          <w:szCs w:val="15"/>
        </w:rPr>
        <w:t>(ռազմական գործողությունների հետևանքով վնասվածք (վիրավորում) ստացած և հաշմանդամություն ունեցող անձ ճանաչված նախկին զինծառայող</w:t>
      </w:r>
      <w:r w:rsidRPr="00460782">
        <w:rPr>
          <w:rFonts w:ascii="GHEA Grapalat" w:hAnsi="GHEA Grapalat"/>
          <w:color w:val="000000"/>
          <w:sz w:val="15"/>
          <w:szCs w:val="15"/>
          <w:lang w:val="hy-AM"/>
        </w:rPr>
        <w:t xml:space="preserve">ի </w:t>
      </w:r>
      <w:r w:rsidRPr="00460782">
        <w:rPr>
          <w:rFonts w:ascii="GHEA Grapalat" w:hAnsi="GHEA Grapalat"/>
          <w:color w:val="000000"/>
          <w:sz w:val="15"/>
          <w:szCs w:val="15"/>
        </w:rPr>
        <w:t>ազգանունը, անունը, անձը հաստատող փաստաթղթի անվանումը, տրման օրը, ամիսը, տարին (կամ հանրային ծառայությունների համարանիշը))</w:t>
      </w:r>
    </w:p>
    <w:p w:rsidR="00A5235F" w:rsidRPr="00460782" w:rsidRDefault="00A5235F" w:rsidP="00FA580B">
      <w:pPr>
        <w:shd w:val="clear" w:color="auto" w:fill="FFFFFF"/>
        <w:spacing w:line="360" w:lineRule="auto"/>
        <w:ind w:firstLine="375"/>
        <w:jc w:val="both"/>
        <w:rPr>
          <w:rFonts w:ascii="GHEA Grapalat" w:hAnsi="GHEA Grapalat"/>
          <w:color w:val="000000"/>
          <w:sz w:val="21"/>
          <w:szCs w:val="21"/>
        </w:rPr>
      </w:pPr>
    </w:p>
    <w:p w:rsidR="00A5235F" w:rsidRPr="00460782" w:rsidRDefault="00A5235F" w:rsidP="00FA580B">
      <w:pPr>
        <w:shd w:val="clear" w:color="auto" w:fill="FFFFFF"/>
        <w:spacing w:line="360" w:lineRule="auto"/>
        <w:jc w:val="both"/>
        <w:rPr>
          <w:rFonts w:ascii="GHEA Grapalat" w:hAnsi="GHEA Grapalat"/>
          <w:color w:val="000000"/>
        </w:rPr>
      </w:pPr>
      <w:r w:rsidRPr="00460782">
        <w:rPr>
          <w:rFonts w:ascii="GHEA Grapalat" w:hAnsi="GHEA Grapalat"/>
          <w:color w:val="000000"/>
        </w:rPr>
        <w:lastRenderedPageBreak/>
        <w:t xml:space="preserve">այսուհետ՝ Շահառու, մյուս կողմից (բոլորը միասին համատեղ հիշատակման դեպքում, այսուհետ` Կողմեր), արտահայտելով միմյանց հետ համագործակցելու իրենց պատրաստակամությունը և ձգտումները, հաշվի առնելով Հայաստանի Հանրապետության կառավարության </w:t>
      </w:r>
      <w:r w:rsidRPr="00460782">
        <w:rPr>
          <w:rFonts w:ascii="GHEA Grapalat" w:hAnsi="GHEA Grapalat"/>
          <w:color w:val="000000"/>
          <w:lang w:val="hy-AM"/>
        </w:rPr>
        <w:t xml:space="preserve">2021 թվականի ------------- ----- -ի թիվ ---- որոշմամբ </w:t>
      </w:r>
      <w:r w:rsidRPr="00460782">
        <w:rPr>
          <w:rFonts w:ascii="GHEA Grapalat" w:hAnsi="GHEA Grapalat"/>
          <w:color w:val="000000"/>
        </w:rPr>
        <w:t>հաստատված հավելվածով</w:t>
      </w:r>
      <w:r w:rsidRPr="00460782">
        <w:rPr>
          <w:rFonts w:ascii="GHEA Grapalat" w:hAnsi="GHEA Grapalat"/>
          <w:color w:val="000000"/>
          <w:lang w:val="hy-AM"/>
        </w:rPr>
        <w:t xml:space="preserve"> </w:t>
      </w:r>
      <w:r w:rsidRPr="00460782">
        <w:rPr>
          <w:rFonts w:ascii="GHEA Grapalat" w:hAnsi="GHEA Grapalat"/>
          <w:color w:val="000000"/>
        </w:rPr>
        <w:t>(</w:t>
      </w:r>
      <w:r w:rsidRPr="00460782">
        <w:rPr>
          <w:rFonts w:ascii="GHEA Grapalat" w:hAnsi="GHEA Grapalat"/>
          <w:color w:val="000000"/>
          <w:lang w:val="hy-AM"/>
        </w:rPr>
        <w:t>այսուհետ՝ Հավելված</w:t>
      </w:r>
      <w:r w:rsidRPr="00460782">
        <w:rPr>
          <w:rFonts w:ascii="GHEA Grapalat" w:hAnsi="GHEA Grapalat"/>
          <w:color w:val="000000"/>
        </w:rPr>
        <w:t>) սահմանված պահանջները և Կողմերի միջև կայացած բանակցությունների արդյունքները, կնքեցին սույն պայմանագիրը (այսուհետ` Պայմանագիր) ներքոհիշյալի վերաբերյալ:</w:t>
      </w:r>
    </w:p>
    <w:p w:rsidR="00A5235F" w:rsidRPr="00460782" w:rsidRDefault="00A5235F" w:rsidP="00FA580B">
      <w:pPr>
        <w:shd w:val="clear" w:color="auto" w:fill="FFFFFF"/>
        <w:spacing w:line="360" w:lineRule="auto"/>
        <w:ind w:firstLine="375"/>
        <w:jc w:val="center"/>
        <w:rPr>
          <w:rFonts w:ascii="GHEA Grapalat" w:hAnsi="GHEA Grapalat"/>
          <w:b/>
          <w:bCs/>
          <w:color w:val="000000"/>
        </w:rPr>
      </w:pPr>
    </w:p>
    <w:p w:rsidR="00A5235F" w:rsidRPr="00460782" w:rsidRDefault="00A5235F" w:rsidP="00FA580B">
      <w:pPr>
        <w:shd w:val="clear" w:color="auto" w:fill="FFFFFF"/>
        <w:spacing w:line="360" w:lineRule="auto"/>
        <w:ind w:firstLine="375"/>
        <w:jc w:val="center"/>
        <w:rPr>
          <w:rFonts w:ascii="GHEA Grapalat" w:hAnsi="GHEA Grapalat"/>
          <w:color w:val="000000"/>
        </w:rPr>
      </w:pPr>
      <w:r w:rsidRPr="00460782">
        <w:rPr>
          <w:rFonts w:ascii="GHEA Grapalat" w:hAnsi="GHEA Grapalat"/>
          <w:b/>
          <w:bCs/>
          <w:color w:val="000000"/>
        </w:rPr>
        <w:t>I. ՊԱՅՄԱՆԱԳՐԻ ԱՌԱՐԿԱՆ</w:t>
      </w:r>
    </w:p>
    <w:p w:rsidR="00A5235F" w:rsidRPr="00460782" w:rsidRDefault="00A5235F" w:rsidP="00FA580B">
      <w:pPr>
        <w:shd w:val="clear" w:color="auto" w:fill="FFFFFF"/>
        <w:spacing w:line="360" w:lineRule="auto"/>
        <w:ind w:firstLine="375"/>
        <w:jc w:val="both"/>
        <w:rPr>
          <w:rFonts w:ascii="GHEA Grapalat" w:hAnsi="GHEA Grapalat"/>
          <w:color w:val="000000"/>
          <w:sz w:val="21"/>
          <w:szCs w:val="21"/>
        </w:rPr>
      </w:pPr>
      <w:r w:rsidRPr="00460782">
        <w:rPr>
          <w:rFonts w:ascii="Calibri" w:hAnsi="Calibri" w:cs="Calibri"/>
          <w:color w:val="000000"/>
          <w:sz w:val="21"/>
          <w:szCs w:val="21"/>
        </w:rPr>
        <w:t> </w:t>
      </w:r>
    </w:p>
    <w:p w:rsidR="00A5235F" w:rsidRPr="00460782" w:rsidRDefault="00A5235F" w:rsidP="00FA580B">
      <w:pPr>
        <w:spacing w:line="360" w:lineRule="auto"/>
        <w:ind w:firstLine="567"/>
        <w:jc w:val="both"/>
        <w:rPr>
          <w:rFonts w:ascii="GHEA Grapalat" w:hAnsi="GHEA Grapalat"/>
          <w:lang w:val="hy-AM"/>
        </w:rPr>
      </w:pPr>
      <w:r w:rsidRPr="00460782">
        <w:rPr>
          <w:rFonts w:ascii="GHEA Grapalat" w:hAnsi="GHEA Grapalat"/>
          <w:color w:val="000000"/>
        </w:rPr>
        <w:t>1. Պայմանագրի առարկան</w:t>
      </w:r>
      <w:r w:rsidRPr="00460782">
        <w:rPr>
          <w:rFonts w:ascii="GHEA Grapalat" w:hAnsi="GHEA Grapalat"/>
          <w:color w:val="000000"/>
          <w:lang w:val="hy-AM"/>
        </w:rPr>
        <w:t>՝</w:t>
      </w:r>
      <w:r w:rsidRPr="00460782">
        <w:rPr>
          <w:rFonts w:ascii="GHEA Grapalat" w:hAnsi="GHEA Grapalat"/>
          <w:color w:val="000000"/>
        </w:rPr>
        <w:t xml:space="preserve"> </w:t>
      </w:r>
      <w:r w:rsidRPr="00460782">
        <w:rPr>
          <w:rFonts w:ascii="GHEA Grapalat" w:hAnsi="GHEA Grapalat"/>
          <w:color w:val="000000"/>
          <w:lang w:val="hy-AM"/>
        </w:rPr>
        <w:t xml:space="preserve">Շահառուին </w:t>
      </w:r>
      <w:r w:rsidRPr="00460782">
        <w:rPr>
          <w:rFonts w:ascii="GHEA Grapalat" w:hAnsi="GHEA Grapalat"/>
          <w:lang w:val="hy-AM"/>
        </w:rPr>
        <w:t>աշխատանքի ընդունելու դեպքում,</w:t>
      </w:r>
      <w:r w:rsidRPr="00460782">
        <w:rPr>
          <w:rFonts w:ascii="GHEA Grapalat" w:hAnsi="GHEA Grapalat"/>
          <w:color w:val="000000"/>
        </w:rPr>
        <w:t xml:space="preserve"> </w:t>
      </w:r>
      <w:r w:rsidRPr="00460782">
        <w:rPr>
          <w:rFonts w:ascii="GHEA Grapalat" w:hAnsi="GHEA Grapalat"/>
          <w:lang w:val="hy-AM"/>
        </w:rPr>
        <w:t>նրա աշխատավարձից հաշվարկված եկամտային հարկի չափով</w:t>
      </w:r>
      <w:r w:rsidRPr="00460782">
        <w:rPr>
          <w:rFonts w:ascii="GHEA Grapalat" w:hAnsi="GHEA Grapalat"/>
          <w:color w:val="000000"/>
          <w:lang w:val="hy-AM"/>
        </w:rPr>
        <w:t xml:space="preserve"> աջակցության, </w:t>
      </w:r>
      <w:r w:rsidRPr="00460782">
        <w:rPr>
          <w:rFonts w:ascii="GHEA Grapalat" w:hAnsi="GHEA Grapalat"/>
          <w:lang w:val="hy-AM"/>
        </w:rPr>
        <w:t xml:space="preserve">ինչպես նաև անհրաժեշտության դեպքում, աշխատատեղի հարմարեցման ծախսերի փոխհատուցման տրամադրումն է Միասնական սոցիալական ծառայության </w:t>
      </w:r>
      <w:r w:rsidRPr="00460782">
        <w:rPr>
          <w:rFonts w:ascii="GHEA Grapalat" w:hAnsi="GHEA Grapalat"/>
          <w:color w:val="000000"/>
          <w:lang w:val="hy-AM"/>
        </w:rPr>
        <w:t>կողմից</w:t>
      </w:r>
      <w:r w:rsidRPr="00460782">
        <w:rPr>
          <w:rFonts w:ascii="GHEA Grapalat" w:hAnsi="GHEA Grapalat"/>
          <w:color w:val="000000"/>
        </w:rPr>
        <w:t xml:space="preserve"> </w:t>
      </w:r>
      <w:r w:rsidRPr="00460782">
        <w:rPr>
          <w:rFonts w:ascii="GHEA Grapalat" w:hAnsi="GHEA Grapalat"/>
          <w:color w:val="000000"/>
          <w:lang w:val="hy-AM"/>
        </w:rPr>
        <w:t>Գործատուին</w:t>
      </w:r>
      <w:r w:rsidRPr="00460782">
        <w:rPr>
          <w:rFonts w:ascii="GHEA Grapalat" w:hAnsi="GHEA Grapalat"/>
          <w:lang w:val="hy-AM"/>
        </w:rPr>
        <w:t>։</w:t>
      </w:r>
    </w:p>
    <w:p w:rsidR="00A5235F" w:rsidRPr="00460782" w:rsidRDefault="00A5235F" w:rsidP="00FA580B">
      <w:pPr>
        <w:shd w:val="clear" w:color="auto" w:fill="FFFFFF"/>
        <w:spacing w:line="360" w:lineRule="auto"/>
        <w:ind w:firstLine="567"/>
        <w:jc w:val="both"/>
        <w:rPr>
          <w:rFonts w:ascii="GHEA Grapalat" w:hAnsi="GHEA Grapalat"/>
          <w:color w:val="000000"/>
          <w:sz w:val="21"/>
          <w:szCs w:val="21"/>
          <w:lang w:val="hy-AM"/>
        </w:rPr>
      </w:pPr>
      <w:r w:rsidRPr="00460782">
        <w:rPr>
          <w:rFonts w:ascii="Calibri" w:hAnsi="Calibri" w:cs="Calibri"/>
          <w:color w:val="000000"/>
          <w:sz w:val="21"/>
          <w:szCs w:val="21"/>
          <w:lang w:val="hy-AM"/>
        </w:rPr>
        <w:t> </w:t>
      </w:r>
    </w:p>
    <w:p w:rsidR="00A5235F" w:rsidRPr="00460782" w:rsidRDefault="00A5235F" w:rsidP="00FA580B">
      <w:pPr>
        <w:shd w:val="clear" w:color="auto" w:fill="FFFFFF"/>
        <w:spacing w:line="360" w:lineRule="auto"/>
        <w:ind w:firstLine="567"/>
        <w:jc w:val="center"/>
        <w:rPr>
          <w:rFonts w:ascii="GHEA Grapalat" w:hAnsi="GHEA Grapalat"/>
          <w:color w:val="000000"/>
          <w:lang w:val="hy-AM"/>
        </w:rPr>
      </w:pPr>
      <w:r w:rsidRPr="00460782">
        <w:rPr>
          <w:rFonts w:ascii="GHEA Grapalat" w:hAnsi="GHEA Grapalat"/>
          <w:b/>
          <w:bCs/>
          <w:color w:val="000000"/>
          <w:lang w:val="hy-AM"/>
        </w:rPr>
        <w:t>II. ԿՈՂՄԵՐԻ ԻՐԱՎՈՒՆՔՆԵՐԸ ԵՎ ՊԱՐՏԱԿԱՆՈՒԹՅՈՒՆՆԵՐԸ</w:t>
      </w:r>
    </w:p>
    <w:p w:rsidR="00A5235F" w:rsidRPr="00460782" w:rsidRDefault="00A5235F" w:rsidP="00FA580B">
      <w:pPr>
        <w:shd w:val="clear" w:color="auto" w:fill="FFFFFF"/>
        <w:spacing w:line="360" w:lineRule="auto"/>
        <w:ind w:firstLine="567"/>
        <w:jc w:val="both"/>
        <w:rPr>
          <w:rFonts w:ascii="GHEA Grapalat" w:hAnsi="GHEA Grapalat"/>
          <w:color w:val="000000"/>
          <w:sz w:val="21"/>
          <w:szCs w:val="21"/>
          <w:lang w:val="hy-AM"/>
        </w:rPr>
      </w:pPr>
      <w:r w:rsidRPr="00460782">
        <w:rPr>
          <w:rFonts w:ascii="Calibri" w:hAnsi="Calibri" w:cs="Calibri"/>
          <w:color w:val="000000"/>
          <w:sz w:val="21"/>
          <w:szCs w:val="21"/>
          <w:lang w:val="hy-AM"/>
        </w:rPr>
        <w:t> </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b/>
          <w:bCs/>
          <w:color w:val="000000"/>
          <w:lang w:val="hy-AM"/>
        </w:rPr>
        <w:t>2. Տարածքային կենտրոնը պարտավորվում է՝</w:t>
      </w:r>
    </w:p>
    <w:p w:rsidR="00A5235F" w:rsidRPr="00460782" w:rsidRDefault="00A5235F" w:rsidP="00FA580B">
      <w:pPr>
        <w:numPr>
          <w:ilvl w:val="0"/>
          <w:numId w:val="28"/>
        </w:numPr>
        <w:shd w:val="clear" w:color="auto" w:fill="FFFFFF"/>
        <w:tabs>
          <w:tab w:val="left" w:pos="720"/>
        </w:tabs>
        <w:spacing w:line="360" w:lineRule="auto"/>
        <w:ind w:left="0" w:firstLine="540"/>
        <w:contextualSpacing/>
        <w:jc w:val="both"/>
        <w:rPr>
          <w:rFonts w:ascii="GHEA Grapalat" w:hAnsi="GHEA Grapalat" w:cs="GHEA Grapalat"/>
          <w:lang w:val="hy-AM"/>
        </w:rPr>
      </w:pPr>
      <w:r w:rsidRPr="00460782">
        <w:rPr>
          <w:rFonts w:ascii="GHEA Grapalat" w:hAnsi="GHEA Grapalat" w:cs="GHEA Grapalat"/>
          <w:lang w:val="hy-AM"/>
        </w:rPr>
        <w:t>ըստ անհրաժեշտության, Գործատուին և Շահառուին տրամադրել համապատասխան խորհրդատվություն Պայմանագրով սահմանված պայմանների, ինչպես նաև Գործատուի և Շահառուի իրավունքների և պարտականությունների վերաբերյալ,</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 xml:space="preserve">2) Գործատուին տրամադրել աջակցություն կամ միանվագ փոխհատուցում՝ Պայմանագրի 8-րդ կետով սահմանված </w:t>
      </w:r>
      <w:r w:rsidRPr="00460782">
        <w:rPr>
          <w:rFonts w:ascii="GHEA Grapalat" w:hAnsi="GHEA Grapalat"/>
          <w:lang w:val="hy-AM"/>
        </w:rPr>
        <w:t>չափով և Հավելվածով սահմանված կարգով և ժամկետներում:</w:t>
      </w:r>
    </w:p>
    <w:p w:rsidR="00A5235F" w:rsidRPr="00460782" w:rsidRDefault="00A5235F" w:rsidP="00FA580B">
      <w:pPr>
        <w:shd w:val="clear" w:color="auto" w:fill="FFFFFF"/>
        <w:tabs>
          <w:tab w:val="left" w:pos="851"/>
          <w:tab w:val="left" w:pos="993"/>
        </w:tabs>
        <w:spacing w:line="360" w:lineRule="auto"/>
        <w:ind w:firstLine="567"/>
        <w:jc w:val="both"/>
        <w:rPr>
          <w:rFonts w:ascii="GHEA Grapalat" w:hAnsi="GHEA Grapalat"/>
          <w:color w:val="000000"/>
          <w:lang w:val="hy-AM"/>
        </w:rPr>
      </w:pPr>
      <w:r w:rsidRPr="00460782">
        <w:rPr>
          <w:rFonts w:ascii="GHEA Grapalat" w:hAnsi="GHEA Grapalat"/>
          <w:color w:val="000000"/>
          <w:lang w:val="hy-AM"/>
        </w:rPr>
        <w:t>3) չմիջամտել Գործատուի և Շահառուի միջև ծագած աշխատանքային հարաբերություններին և Գործատուի կողմից իրականացվող գործունեությանը,</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 xml:space="preserve">4) չհրապարակել կամ երրորդ անձանց որևէ կերպ հասանելի չդարձնել Պայմանագրի կատարման ընթացքում իրեն հայտնի դարձած այն տեղեկությունները և տվյալները, որոնք Գործատուի և Շահառուի համար կրում են գաղտնի բնույթ և որոնց մասին Տարածքային </w:t>
      </w:r>
      <w:r w:rsidRPr="00460782">
        <w:rPr>
          <w:rFonts w:ascii="GHEA Grapalat" w:hAnsi="GHEA Grapalat"/>
          <w:color w:val="000000"/>
          <w:lang w:val="hy-AM"/>
        </w:rPr>
        <w:lastRenderedPageBreak/>
        <w:t>կենտրոնը տեղեկացվել է նախապես՝ բացառությամբ Հայաստանի Հանրապետության օրենքներով սահմանված դեպքերի:</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b/>
          <w:bCs/>
          <w:color w:val="000000"/>
          <w:lang w:val="hy-AM"/>
        </w:rPr>
        <w:t>3. Տարածքային կենտրոնն իրավունք ունի՝</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1) Շահառուից և Գործատուից պահանջել Պայմանագիրը կնքելուց հետո Հայաստանի Հանրապետության օրենսդրությամբ սահմանված կարգով և Հավելվածով սահմանված ժամկետներում միմյանց միջև հաստատել աշխատանքային հարաբերություններ,</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2) պահանջել Գործատուից Շահառուի հետ աշխատանքային պայմանագիրը կնքելուց կամ Շահառուին աշխատանքի ընդունելու մասին անհատական իրավական ակտը (այսուհետ՝ աշխատանքային պայմանագիր) ստորագրելուց հետո երեք աշխատանքային օրվա ընթացքում աշխատանքային պայմանագրի պատճենը ներկայացնել Տարածքային կենտրոն,</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 xml:space="preserve">3) </w:t>
      </w:r>
      <w:r w:rsidRPr="00460782">
        <w:rPr>
          <w:rFonts w:ascii="GHEA Grapalat" w:hAnsi="GHEA Grapalat"/>
          <w:lang w:val="hy-AM"/>
        </w:rPr>
        <w:t xml:space="preserve">մինչև յուրաքանչյուր եռամսյակին </w:t>
      </w:r>
      <w:r w:rsidR="00EB266C" w:rsidRPr="00460782">
        <w:rPr>
          <w:rFonts w:ascii="GHEA Grapalat" w:hAnsi="GHEA Grapalat"/>
          <w:lang w:val="hy-AM"/>
        </w:rPr>
        <w:t xml:space="preserve">հաջորդող ամսվա 25-ը </w:t>
      </w:r>
      <w:r w:rsidRPr="00460782">
        <w:rPr>
          <w:rFonts w:ascii="GHEA Grapalat" w:hAnsi="GHEA Grapalat"/>
          <w:color w:val="000000"/>
          <w:lang w:val="hy-AM"/>
        </w:rPr>
        <w:t xml:space="preserve">Գործատուից ստանալ </w:t>
      </w:r>
      <w:r w:rsidRPr="00460782">
        <w:rPr>
          <w:rFonts w:ascii="GHEA Grapalat" w:hAnsi="GHEA Grapalat"/>
          <w:lang w:val="hy-AM"/>
        </w:rPr>
        <w:t>տեղեկանք նախորդ եռամսյակի ընթացքում Շահառուների աշխատած օրերի վերաբերյալ՝ կցելով նախորդ եռամսյակում աշխատավարձի վճարման ցուցակը</w:t>
      </w:r>
      <w:r w:rsidRPr="00460782">
        <w:rPr>
          <w:rFonts w:ascii="GHEA Grapalat" w:hAnsi="GHEA Grapalat"/>
          <w:color w:val="000000"/>
          <w:lang w:val="hy-AM"/>
        </w:rPr>
        <w:t>,</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4) Գործատուից ստանալ գործատուին վճարված միանվագ փոխհատուցման գումարը,</w:t>
      </w:r>
    </w:p>
    <w:p w:rsidR="00A5235F" w:rsidRPr="00460782" w:rsidRDefault="00A5235F" w:rsidP="00FA580B">
      <w:pPr>
        <w:tabs>
          <w:tab w:val="left" w:pos="993"/>
        </w:tabs>
        <w:spacing w:line="360" w:lineRule="auto"/>
        <w:ind w:firstLine="450"/>
        <w:jc w:val="both"/>
        <w:rPr>
          <w:rFonts w:ascii="GHEA Grapalat" w:hAnsi="GHEA Grapalat"/>
          <w:lang w:val="hy-AM"/>
        </w:rPr>
      </w:pPr>
      <w:r w:rsidRPr="00460782">
        <w:rPr>
          <w:rFonts w:ascii="GHEA Grapalat" w:hAnsi="GHEA Grapalat"/>
          <w:color w:val="000000"/>
          <w:lang w:val="hy-AM"/>
        </w:rPr>
        <w:t>ա</w:t>
      </w:r>
      <w:r w:rsidRPr="00460782">
        <w:rPr>
          <w:rFonts w:ascii="MS Mincho" w:eastAsia="MS Mincho" w:hAnsi="MS Mincho" w:cs="MS Mincho" w:hint="eastAsia"/>
          <w:color w:val="000000"/>
          <w:lang w:val="hy-AM"/>
        </w:rPr>
        <w:t>․</w:t>
      </w:r>
      <w:r w:rsidRPr="00460782">
        <w:rPr>
          <w:rFonts w:ascii="GHEA Grapalat" w:eastAsia="MS Mincho" w:hAnsi="GHEA Grapalat" w:cs="MS Mincho"/>
          <w:color w:val="000000"/>
          <w:lang w:val="hy-AM"/>
        </w:rPr>
        <w:t xml:space="preserve"> </w:t>
      </w:r>
      <w:r w:rsidRPr="00460782">
        <w:rPr>
          <w:rFonts w:ascii="GHEA Grapalat" w:hAnsi="GHEA Grapalat"/>
          <w:color w:val="000000"/>
          <w:lang w:val="hy-AM"/>
        </w:rPr>
        <w:t>ամբողջությամբ, եթե Գործատուի և շահառուի միջև կնքված աշխատանքային պայմանագիրը լուծվում է Գործատուի նախաձեռնությամբ` աշխատանքային պայմանագիրը կնքելուց հետո մեկ տարվա ընթացքում, իսկ սեզոնային աշխատանքով ապահովման դեպքում՝ մինչև Գործատուի մոտ աշխատած ժամանակահատվածի 12 ամիսը լրանալը</w:t>
      </w:r>
      <w:r w:rsidR="00AF28C1" w:rsidRPr="00460782">
        <w:rPr>
          <w:rFonts w:ascii="GHEA Grapalat" w:hAnsi="GHEA Grapalat"/>
          <w:color w:val="000000"/>
          <w:lang w:val="hy-AM"/>
        </w:rPr>
        <w:t xml:space="preserve">՝ </w:t>
      </w:r>
      <w:r w:rsidR="00AF28C1" w:rsidRPr="00460782">
        <w:rPr>
          <w:rFonts w:ascii="GHEA Grapalat" w:eastAsia="Calibri" w:hAnsi="GHEA Grapalat"/>
          <w:lang w:val="hy-AM" w:eastAsia="en-US"/>
        </w:rPr>
        <w:t xml:space="preserve">բացառությամբ Հայաստանի Հանրապետության աշխատանքային օրենսգրքի 109-րդ հոդվածի 1-ին մասի 6-րդ, 7-րդ, 11-րդ, 12-րդ, 13-րդ կետերով, 113-րդ հոդվածի 1-ին մասի 5-րդ, </w:t>
      </w:r>
      <w:r w:rsidR="00443A40" w:rsidRPr="00460782">
        <w:rPr>
          <w:rFonts w:ascii="GHEA Grapalat" w:eastAsia="Calibri" w:hAnsi="GHEA Grapalat"/>
          <w:lang w:val="hy-AM" w:eastAsia="en-US"/>
        </w:rPr>
        <w:t>7</w:t>
      </w:r>
      <w:r w:rsidR="00AF28C1" w:rsidRPr="00460782">
        <w:rPr>
          <w:rFonts w:ascii="GHEA Grapalat" w:eastAsia="Calibri" w:hAnsi="GHEA Grapalat"/>
          <w:lang w:val="hy-AM" w:eastAsia="en-US"/>
        </w:rPr>
        <w:t>-10-րդ կետերով նախատեսված հիմքերով աշխատանքային պայմանագիրը լուծելու դեպքերի</w:t>
      </w:r>
      <w:r w:rsidRPr="00460782">
        <w:rPr>
          <w:rFonts w:ascii="GHEA Grapalat" w:hAnsi="GHEA Grapalat"/>
          <w:lang w:val="hy-AM"/>
        </w:rPr>
        <w:t>.</w:t>
      </w:r>
    </w:p>
    <w:p w:rsidR="00A5235F" w:rsidRPr="00460782" w:rsidRDefault="00A5235F" w:rsidP="00FA580B">
      <w:pPr>
        <w:tabs>
          <w:tab w:val="left" w:pos="993"/>
        </w:tabs>
        <w:spacing w:line="360" w:lineRule="auto"/>
        <w:ind w:firstLine="450"/>
        <w:jc w:val="both"/>
        <w:rPr>
          <w:rFonts w:ascii="GHEA Grapalat" w:hAnsi="GHEA Grapalat"/>
          <w:color w:val="000000"/>
          <w:lang w:val="hy-AM"/>
        </w:rPr>
      </w:pPr>
      <w:r w:rsidRPr="00460782">
        <w:rPr>
          <w:rFonts w:ascii="GHEA Grapalat" w:hAnsi="GHEA Grapalat"/>
          <w:lang w:val="hy-AM"/>
        </w:rPr>
        <w:t>բ</w:t>
      </w:r>
      <w:r w:rsidRPr="00460782">
        <w:rPr>
          <w:rFonts w:ascii="MS Mincho" w:eastAsia="MS Mincho" w:hAnsi="MS Mincho" w:cs="MS Mincho" w:hint="eastAsia"/>
          <w:lang w:val="hy-AM"/>
        </w:rPr>
        <w:t>․</w:t>
      </w:r>
      <w:r w:rsidRPr="00460782">
        <w:rPr>
          <w:rFonts w:ascii="GHEA Grapalat" w:hAnsi="GHEA Grapalat"/>
          <w:lang w:val="hy-AM"/>
        </w:rPr>
        <w:t xml:space="preserve"> </w:t>
      </w:r>
      <w:r w:rsidRPr="00460782">
        <w:rPr>
          <w:rFonts w:ascii="GHEA Grapalat" w:hAnsi="GHEA Grapalat"/>
          <w:color w:val="000000"/>
          <w:lang w:val="hy-AM"/>
        </w:rPr>
        <w:t>50</w:t>
      </w:r>
      <w:r w:rsidR="00F0350C" w:rsidRPr="00460782">
        <w:rPr>
          <w:rFonts w:ascii="GHEA Grapalat" w:hAnsi="GHEA Grapalat"/>
          <w:color w:val="000000"/>
          <w:lang w:val="hy-AM"/>
        </w:rPr>
        <w:t xml:space="preserve"> տոկոսի</w:t>
      </w:r>
      <w:r w:rsidRPr="00460782">
        <w:rPr>
          <w:rFonts w:ascii="GHEA Grapalat" w:hAnsi="GHEA Grapalat"/>
          <w:color w:val="000000"/>
          <w:lang w:val="hy-AM"/>
        </w:rPr>
        <w:t xml:space="preserve"> չափով, եթե Գործատուի և Շահառուի միջև կնքված աշխատանքային պայմանագիրը լուծվել է Գործատուի և Շահառուի համաձայնությամբ` պայմանագիրը կնքելուց հետո մեկ տարվա ընթացքում, իսկ սեզոնային աշխատանքով ապահովման դեպքում՝ մինչև տվյալ գործատուի մոտ աշխատած ժամանակահատվածի 12 ամիսը լրանալը:</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lastRenderedPageBreak/>
        <w:t xml:space="preserve"> 5) իրականացնել Պայմանագրով և Հայաստանի Հանրապետության օրենսդրությամբ </w:t>
      </w:r>
      <w:r w:rsidR="000C2580" w:rsidRPr="00460782">
        <w:rPr>
          <w:rFonts w:ascii="GHEA Grapalat" w:hAnsi="GHEA Grapalat"/>
          <w:color w:val="000000"/>
          <w:lang w:val="hy-AM"/>
        </w:rPr>
        <w:t>սահմանված</w:t>
      </w:r>
      <w:r w:rsidRPr="00460782">
        <w:rPr>
          <w:rFonts w:ascii="GHEA Grapalat" w:hAnsi="GHEA Grapalat"/>
          <w:color w:val="000000"/>
          <w:lang w:val="hy-AM"/>
        </w:rPr>
        <w:t xml:space="preserve"> այլ իրավունքներ:</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b/>
          <w:bCs/>
          <w:color w:val="000000"/>
          <w:lang w:val="hy-AM"/>
        </w:rPr>
        <w:t>4. Գործատուն պարտավորվում է՝</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1) Պայմանագիրը կնքելուց հետո Հավելվածով սահմանված ժամկետում Հայաստանի Հանրապետության օրենսդրությամբ սահմանված կարգով Շահառուի հետ կնքել աշխատանքային պայմանագիր,</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2) աշխատանքային պայմանագիր կնքելուց հետո երեք աշխատանքային օրվա ընթացքում աշխատանքային պայմանագրի պատճենը ներկայացնել Տարածքային կենտրոն,</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 xml:space="preserve">3) աշխատանքային պայմանագիր կնքելուց հետո </w:t>
      </w:r>
      <w:r w:rsidRPr="00460782">
        <w:rPr>
          <w:rFonts w:ascii="GHEA Grapalat" w:hAnsi="GHEA Grapalat"/>
          <w:lang w:val="hy-AM"/>
        </w:rPr>
        <w:t xml:space="preserve">մինչև յուրաքանչյուր եռամսյակին </w:t>
      </w:r>
      <w:r w:rsidR="007132E1" w:rsidRPr="00460782">
        <w:rPr>
          <w:rFonts w:ascii="GHEA Grapalat" w:hAnsi="GHEA Grapalat"/>
          <w:lang w:val="hy-AM"/>
        </w:rPr>
        <w:t xml:space="preserve">հաջորդող ամսվա 25-ը </w:t>
      </w:r>
      <w:r w:rsidRPr="00460782">
        <w:rPr>
          <w:rFonts w:ascii="GHEA Grapalat" w:hAnsi="GHEA Grapalat"/>
          <w:color w:val="000000"/>
          <w:lang w:val="hy-AM"/>
        </w:rPr>
        <w:t xml:space="preserve">Տարածքային կենտրոն ներկայացնել տեղեկանք` </w:t>
      </w:r>
      <w:r w:rsidRPr="00460782">
        <w:rPr>
          <w:rFonts w:ascii="GHEA Grapalat" w:hAnsi="GHEA Grapalat"/>
          <w:lang w:val="hy-AM"/>
        </w:rPr>
        <w:t>նախորդ եռամսյակի ընթացքում Շահառուների աշխատած օրերի վերաբերյալ</w:t>
      </w:r>
      <w:r w:rsidRPr="00460782">
        <w:rPr>
          <w:rFonts w:ascii="GHEA Grapalat" w:hAnsi="GHEA Grapalat"/>
          <w:color w:val="000000"/>
          <w:lang w:val="hy-AM"/>
        </w:rPr>
        <w:t>,</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4) աշխատանքային հարաբերությունների ողջ ժամանակահատվածում Շահառուի համար ապահովել աշխատանքային բնականոն պայմաններ,</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5) աշխատանքային հարաբերությունների ողջ ժամանակահատվածում չվատթարացնել Շահառուի աշխատանքի էական պայմանները կամ Շահառուի համար չսահմանել առավել նվազ բարենպաստ պայմաններ այն պայմանների համեմատ, որոնք նախատեսվելու են աշխատանքային պայմանագրով, բացառությամբ Հայաստանի Հանրապետության աշխատանքային օրենսգրքով սահմանված դեպքերի,</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6) վերադարձնել Պայմանագրի շրջանակներում իրեն վճարված միանվագ փոխհատուցման գումարը,</w:t>
      </w:r>
    </w:p>
    <w:p w:rsidR="00A5235F" w:rsidRPr="00460782" w:rsidRDefault="00A5235F" w:rsidP="00FA580B">
      <w:pPr>
        <w:tabs>
          <w:tab w:val="left" w:pos="993"/>
        </w:tabs>
        <w:spacing w:line="360" w:lineRule="auto"/>
        <w:ind w:firstLine="567"/>
        <w:jc w:val="both"/>
        <w:rPr>
          <w:rFonts w:ascii="GHEA Grapalat" w:hAnsi="GHEA Grapalat"/>
          <w:lang w:val="hy-AM"/>
        </w:rPr>
      </w:pPr>
      <w:r w:rsidRPr="00460782">
        <w:rPr>
          <w:rFonts w:ascii="GHEA Grapalat" w:hAnsi="GHEA Grapalat"/>
          <w:color w:val="000000"/>
          <w:lang w:val="hy-AM"/>
        </w:rPr>
        <w:t>ա</w:t>
      </w:r>
      <w:r w:rsidRPr="00460782">
        <w:rPr>
          <w:rFonts w:ascii="MS Mincho" w:eastAsia="MS Mincho" w:hAnsi="MS Mincho" w:cs="MS Mincho" w:hint="eastAsia"/>
          <w:color w:val="000000"/>
          <w:lang w:val="hy-AM"/>
        </w:rPr>
        <w:t>․</w:t>
      </w:r>
      <w:r w:rsidRPr="00460782">
        <w:rPr>
          <w:rFonts w:ascii="GHEA Grapalat" w:eastAsia="MS Mincho" w:hAnsi="GHEA Grapalat" w:cs="MS Mincho"/>
          <w:color w:val="000000"/>
          <w:lang w:val="hy-AM"/>
        </w:rPr>
        <w:t xml:space="preserve"> </w:t>
      </w:r>
      <w:r w:rsidRPr="00460782">
        <w:rPr>
          <w:rFonts w:ascii="GHEA Grapalat" w:hAnsi="GHEA Grapalat"/>
          <w:color w:val="000000"/>
          <w:lang w:val="hy-AM"/>
        </w:rPr>
        <w:t>ամբողջությամբ, իր և Շահառուի միջև կնքված աշխատանքային պայմանագիրը կնքելուց հետո մեկ տարվա ընթացքում, իսկ սեզոնային աշխատանքով ապահովման դեպքում՝ մինչև իր մոտ աշխատած ժամանակահատվածի 12 ամիսը լրանալ</w:t>
      </w:r>
      <w:r w:rsidR="00025536" w:rsidRPr="00460782">
        <w:rPr>
          <w:rFonts w:ascii="GHEA Grapalat" w:hAnsi="GHEA Grapalat"/>
          <w:color w:val="000000"/>
          <w:lang w:val="hy-AM"/>
        </w:rPr>
        <w:t>ն</w:t>
      </w:r>
      <w:r w:rsidRPr="00460782">
        <w:rPr>
          <w:rFonts w:ascii="GHEA Grapalat" w:hAnsi="GHEA Grapalat"/>
          <w:color w:val="000000"/>
          <w:lang w:val="hy-AM"/>
        </w:rPr>
        <w:t xml:space="preserve"> իր նախաձեռնությամբ լուծելու դեպքում</w:t>
      </w:r>
      <w:r w:rsidR="00AF28C1" w:rsidRPr="00460782">
        <w:rPr>
          <w:rFonts w:ascii="GHEA Grapalat" w:hAnsi="GHEA Grapalat"/>
          <w:color w:val="000000"/>
          <w:lang w:val="hy-AM"/>
        </w:rPr>
        <w:t xml:space="preserve">՝ </w:t>
      </w:r>
      <w:r w:rsidR="00AF28C1" w:rsidRPr="00460782">
        <w:rPr>
          <w:rFonts w:ascii="GHEA Grapalat" w:eastAsia="Calibri" w:hAnsi="GHEA Grapalat"/>
          <w:lang w:val="hy-AM" w:eastAsia="en-US"/>
        </w:rPr>
        <w:t xml:space="preserve">բացառությամբ Հայաստանի Հանրապետության աշխատանքային օրենսգրքի 109-րդ հոդվածի 1-ին մասի 6-րդ, 7-րդ, 11-րդ, 12-րդ, 13-րդ կետերով, 113-րդ հոդվածի 1-ին մասի 5-րդ, </w:t>
      </w:r>
      <w:r w:rsidR="00443A40" w:rsidRPr="00460782">
        <w:rPr>
          <w:rFonts w:ascii="GHEA Grapalat" w:eastAsia="Calibri" w:hAnsi="GHEA Grapalat"/>
          <w:lang w:val="hy-AM" w:eastAsia="en-US"/>
        </w:rPr>
        <w:t>7</w:t>
      </w:r>
      <w:r w:rsidR="00AF28C1" w:rsidRPr="00460782">
        <w:rPr>
          <w:rFonts w:ascii="GHEA Grapalat" w:eastAsia="Calibri" w:hAnsi="GHEA Grapalat"/>
          <w:lang w:val="hy-AM" w:eastAsia="en-US"/>
        </w:rPr>
        <w:t>-10-րդ կետերով նախատեսված հիմքերով աշխատանքային պայմանագիրը լուծելու դեպքերի</w:t>
      </w:r>
      <w:r w:rsidRPr="00460782">
        <w:rPr>
          <w:rFonts w:ascii="GHEA Grapalat" w:hAnsi="GHEA Grapalat"/>
          <w:lang w:val="hy-AM"/>
        </w:rPr>
        <w:t>.</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lang w:val="hy-AM"/>
        </w:rPr>
        <w:lastRenderedPageBreak/>
        <w:t>բ</w:t>
      </w:r>
      <w:r w:rsidRPr="00460782">
        <w:rPr>
          <w:rFonts w:ascii="MS Mincho" w:eastAsia="MS Mincho" w:hAnsi="MS Mincho" w:cs="MS Mincho" w:hint="eastAsia"/>
          <w:lang w:val="hy-AM"/>
        </w:rPr>
        <w:t>․</w:t>
      </w:r>
      <w:r w:rsidRPr="00460782">
        <w:rPr>
          <w:rFonts w:ascii="GHEA Grapalat" w:hAnsi="GHEA Grapalat"/>
          <w:lang w:val="hy-AM"/>
        </w:rPr>
        <w:t xml:space="preserve"> </w:t>
      </w:r>
      <w:r w:rsidRPr="00460782">
        <w:rPr>
          <w:rFonts w:ascii="GHEA Grapalat" w:hAnsi="GHEA Grapalat"/>
          <w:color w:val="000000"/>
          <w:lang w:val="hy-AM"/>
        </w:rPr>
        <w:t>50</w:t>
      </w:r>
      <w:r w:rsidR="00F0350C" w:rsidRPr="00460782">
        <w:rPr>
          <w:rFonts w:ascii="GHEA Grapalat" w:hAnsi="GHEA Grapalat"/>
          <w:color w:val="000000"/>
          <w:lang w:val="hy-AM"/>
        </w:rPr>
        <w:t xml:space="preserve"> տոկոսի</w:t>
      </w:r>
      <w:r w:rsidRPr="00460782">
        <w:rPr>
          <w:rFonts w:ascii="GHEA Grapalat" w:hAnsi="GHEA Grapalat"/>
          <w:color w:val="000000"/>
          <w:lang w:val="hy-AM"/>
        </w:rPr>
        <w:t xml:space="preserve"> չափով, եթե իր և Շահառուի միջև կնքված աշխատանքային պայմանագիրը լուծվել է իր և Շահառուի համաձայնությամբ` պայմանագիրը կնքելուց հետո մեկ տարվա ընթացքում, իսկ սեզոնային աշխատանքով ապահովման դեպքում՝ մինչև իր մոտ աշխատած ժամանակահատվածի 12 ամիսը լրանալը:</w:t>
      </w:r>
    </w:p>
    <w:p w:rsidR="00A5235F" w:rsidRPr="00460782" w:rsidRDefault="00A5235F" w:rsidP="00FA580B">
      <w:pPr>
        <w:shd w:val="clear" w:color="auto" w:fill="FFFFFF"/>
        <w:spacing w:line="360" w:lineRule="auto"/>
        <w:ind w:firstLine="567"/>
        <w:jc w:val="both"/>
        <w:rPr>
          <w:rFonts w:ascii="GHEA Grapalat" w:hAnsi="GHEA Grapalat"/>
          <w:b/>
          <w:color w:val="000000"/>
          <w:lang w:val="hy-AM"/>
        </w:rPr>
      </w:pPr>
      <w:r w:rsidRPr="00460782">
        <w:rPr>
          <w:rFonts w:ascii="GHEA Grapalat" w:hAnsi="GHEA Grapalat"/>
          <w:b/>
          <w:color w:val="000000"/>
          <w:lang w:val="hy-AM"/>
        </w:rPr>
        <w:t>5. Գործատուն իրավունք ունի՝</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1) պահանջել Տարածքային կենտրոնից չմիջամտելու իր և Շահառուի միջև ծագած աշխատանքային հարաբերություններին և իր կողմից իրականացվող գործունեությանը,</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 xml:space="preserve">2) Տարածքային կենտրոնից ստանալ աջակցություն </w:t>
      </w:r>
      <w:r w:rsidRPr="00460782">
        <w:rPr>
          <w:rFonts w:ascii="GHEA Grapalat" w:hAnsi="GHEA Grapalat"/>
          <w:lang w:val="hy-AM"/>
        </w:rPr>
        <w:t>և միանվագ փոխհատուցում՝</w:t>
      </w:r>
      <w:r w:rsidRPr="00460782">
        <w:rPr>
          <w:rFonts w:ascii="GHEA Grapalat" w:hAnsi="GHEA Grapalat"/>
          <w:color w:val="000000"/>
          <w:lang w:val="hy-AM"/>
        </w:rPr>
        <w:t xml:space="preserve"> Պայմանագրի 8-րդ և 9-րդ կետերով սահմանված չափով, կարգով, ժամկետում և պայմաններին համապատասխան,</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3) պահանջել Շահառուից ոչ ուշ, քան Պայմանագրի կնքումից հետո մեկ աշխատանքային օրվա ընթացքում, ներկայացնել աշխատանքի ընդունման համար Հայաստանի Հանրապետության աշխատանքային օրենսգրքով սահմանված անհրաժեշտ փաստաթղթերը,</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4) Տարածքային կենտրոնից պահանջել չհրապարակել կամ երրորդ անձանց որևէ կերպ հասանելի չդարձնել Պայմանագրի կատարման ընթացքում Տարածքային կենտրոնին հայտնի դարձած այն տեղեկությունները և տվյալները, որոնք իր համար կրում են գաղտնի բնույթ և որոնց մասին Տարածքային կենտրոնը տեղեկացվել է նախապես՝ բացառությամբ Հայաստանի Հանրապետության օրենքներով սահմանված դեպքերի,</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5) իրականացնել Պայմանագրով և Հայաստանի Հանրապետության օրենսդրությամբ վերապահված այլ իրավունքներ:</w:t>
      </w:r>
    </w:p>
    <w:p w:rsidR="00A5235F" w:rsidRPr="00460782" w:rsidRDefault="00A5235F" w:rsidP="00FA580B">
      <w:pPr>
        <w:shd w:val="clear" w:color="auto" w:fill="FFFFFF"/>
        <w:spacing w:line="360" w:lineRule="auto"/>
        <w:ind w:firstLine="567"/>
        <w:jc w:val="both"/>
        <w:rPr>
          <w:rFonts w:ascii="GHEA Grapalat" w:hAnsi="GHEA Grapalat"/>
          <w:b/>
          <w:color w:val="000000"/>
          <w:lang w:val="hy-AM"/>
        </w:rPr>
      </w:pPr>
      <w:r w:rsidRPr="00460782">
        <w:rPr>
          <w:rFonts w:ascii="GHEA Grapalat" w:hAnsi="GHEA Grapalat"/>
          <w:b/>
          <w:color w:val="000000"/>
          <w:lang w:val="hy-AM"/>
        </w:rPr>
        <w:t>6. Շահառուն պարտավորվում է.</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1) Պայմանագրի կնքումից հետո մեկ աշխատանքային օրվա ընթացքում, Գործատուին ներկայացնել աշխատանքի ընդունման համար Հայաստանի Հանրապետության աշխատանքային օրենսգրքով սահմանված անհրաժեշտ փաստաթղթերը,</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2) Գործատուի հետ համաձայնեցված ժամկետում Գո</w:t>
      </w:r>
      <w:r w:rsidR="00B11D39" w:rsidRPr="00460782">
        <w:rPr>
          <w:rFonts w:ascii="GHEA Grapalat" w:hAnsi="GHEA Grapalat"/>
          <w:color w:val="000000"/>
          <w:lang w:val="hy-AM"/>
        </w:rPr>
        <w:t>րծատուի մոտ ընդունվել աշխատանքի։</w:t>
      </w:r>
    </w:p>
    <w:p w:rsidR="00A5235F" w:rsidRPr="00460782" w:rsidRDefault="00A5235F" w:rsidP="00FA580B">
      <w:pPr>
        <w:shd w:val="clear" w:color="auto" w:fill="FFFFFF"/>
        <w:spacing w:line="360" w:lineRule="auto"/>
        <w:ind w:firstLine="567"/>
        <w:jc w:val="both"/>
        <w:rPr>
          <w:rFonts w:ascii="GHEA Grapalat" w:hAnsi="GHEA Grapalat"/>
          <w:b/>
          <w:color w:val="000000"/>
          <w:lang w:val="hy-AM"/>
        </w:rPr>
      </w:pPr>
      <w:r w:rsidRPr="00460782">
        <w:rPr>
          <w:rFonts w:ascii="GHEA Grapalat" w:hAnsi="GHEA Grapalat"/>
          <w:b/>
          <w:color w:val="000000"/>
          <w:lang w:val="hy-AM"/>
        </w:rPr>
        <w:t>7. Շահառուն իրավունք ունի.</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lastRenderedPageBreak/>
        <w:t>1) Տարածքային կենտրոնից պահանջել տրամադրել համապատասխան խորհրդատվություն՝ Պայմանագրի շրջանակներում Գործատուի և իր իրավունքների և պարտականությունների վերաբերյալ,</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2) Գործատուից պահանջել Հայաստանի Հանրապետության աշխատանքային օրենսգրքով սահմանված պահանջներին համապատասխան, իրեն ընդունել աշխատանքի,</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3) Տարածքային կենտրոնից պահանջել չհրապարակել կամ երրորդ անձանց որևէ կերպ հասանելի չդարձնել Պայմանագրի կատարման ընթացքում Տարածքային կենտրոնին հայտնի դարձած այն տեղեկությունները և տվյալները, որոնք իր համար կրում են գաղտնի բնույթ և որոնց մասին Տարածքային կենտրոնը տեղեկացվել է նախապես՝ բացառությամբ Հայաստանի Հանրապետության օրենքներով սահմանված դեպքերի,</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4) Գործատուից պահանջել աշխատանքային հարաբերությունների ողջ ժամանակահատվածում իր համար ապահովել աշխատանքային բնականոն պայմաններ,</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5) Գործատուից պահանջել աշխատանքային հարաբերությունների ողջ ժամանակահատվածում չվատթարացնել իր աշխատանքի էական պայմանները կամ իր համար չսահմանել առավել նվազ բարենպաստ պայմաններ այն պայմանների համեմատ, որոնք նախատեսվելու են աշխատանքային պայմանագրով, բացառությամբ Հայաստանի Հանրապետության աշխատանքային օրենսգրքով սահմանված դեպքերի,</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6) իրականացնել Պայմանագրով և Հայաստանի Հանրապետության օրենսդրությամբ վերապահված այլ իրավունքներ:</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Calibri" w:hAnsi="Calibri" w:cs="Calibri"/>
          <w:color w:val="000000"/>
          <w:sz w:val="21"/>
          <w:szCs w:val="21"/>
          <w:lang w:val="hy-AM"/>
        </w:rPr>
        <w:t> </w:t>
      </w:r>
    </w:p>
    <w:p w:rsidR="00A5235F" w:rsidRPr="00460782" w:rsidRDefault="00A5235F" w:rsidP="00FA580B">
      <w:pPr>
        <w:shd w:val="clear" w:color="auto" w:fill="FFFFFF"/>
        <w:spacing w:line="360" w:lineRule="auto"/>
        <w:ind w:firstLine="375"/>
        <w:jc w:val="center"/>
        <w:rPr>
          <w:rFonts w:ascii="GHEA Grapalat" w:hAnsi="GHEA Grapalat"/>
          <w:color w:val="000000"/>
          <w:lang w:val="hy-AM"/>
        </w:rPr>
      </w:pPr>
      <w:r w:rsidRPr="00460782">
        <w:rPr>
          <w:rFonts w:ascii="GHEA Grapalat" w:hAnsi="GHEA Grapalat"/>
          <w:b/>
          <w:bCs/>
          <w:color w:val="000000"/>
          <w:lang w:val="hy-AM"/>
        </w:rPr>
        <w:t>III. ՊԱՅՄԱՆԱԳՐԻ ԳԻՆԸ ԵՎ ՎՃԱՐՄԱՆ ԿԱՐԳԸ</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Calibri" w:hAnsi="Calibri" w:cs="Calibri"/>
          <w:color w:val="000000"/>
          <w:lang w:val="hy-AM"/>
        </w:rPr>
        <w:t> </w:t>
      </w:r>
    </w:p>
    <w:p w:rsidR="00A5235F" w:rsidRPr="00460782" w:rsidRDefault="00A5235F" w:rsidP="00FA580B">
      <w:pPr>
        <w:tabs>
          <w:tab w:val="left" w:pos="993"/>
        </w:tabs>
        <w:spacing w:line="360" w:lineRule="auto"/>
        <w:ind w:firstLine="540"/>
        <w:jc w:val="both"/>
        <w:rPr>
          <w:rFonts w:ascii="GHEA Grapalat" w:hAnsi="GHEA Grapalat"/>
          <w:lang w:val="hy-AM"/>
        </w:rPr>
      </w:pPr>
      <w:r w:rsidRPr="00460782">
        <w:rPr>
          <w:rFonts w:ascii="GHEA Grapalat" w:hAnsi="GHEA Grapalat"/>
          <w:color w:val="000000"/>
          <w:lang w:val="hy-AM"/>
        </w:rPr>
        <w:t xml:space="preserve">8. </w:t>
      </w:r>
      <w:r w:rsidRPr="00460782">
        <w:rPr>
          <w:rFonts w:ascii="GHEA Grapalat" w:hAnsi="GHEA Grapalat" w:cs="Sylfaen"/>
          <w:color w:val="000000"/>
          <w:lang w:val="hy-AM"/>
        </w:rPr>
        <w:t>Պայմանագրի</w:t>
      </w:r>
      <w:r w:rsidRPr="00460782">
        <w:rPr>
          <w:rFonts w:ascii="GHEA Grapalat" w:hAnsi="GHEA Grapalat"/>
          <w:color w:val="000000"/>
          <w:lang w:val="hy-AM"/>
        </w:rPr>
        <w:t xml:space="preserve"> </w:t>
      </w:r>
      <w:r w:rsidRPr="00460782">
        <w:rPr>
          <w:rFonts w:ascii="GHEA Grapalat" w:hAnsi="GHEA Grapalat" w:cs="Sylfaen"/>
          <w:color w:val="000000"/>
          <w:lang w:val="hy-AM"/>
        </w:rPr>
        <w:t>համաձայն</w:t>
      </w:r>
      <w:r w:rsidRPr="00460782">
        <w:rPr>
          <w:rFonts w:ascii="GHEA Grapalat" w:hAnsi="GHEA Grapalat"/>
          <w:color w:val="000000"/>
          <w:lang w:val="hy-AM"/>
        </w:rPr>
        <w:t xml:space="preserve">՝ աշխատանքի տեղավորված յուրաքանչյուր Շահառուի համար </w:t>
      </w:r>
      <w:r w:rsidRPr="00460782">
        <w:rPr>
          <w:rFonts w:ascii="GHEA Grapalat" w:hAnsi="GHEA Grapalat"/>
          <w:lang w:val="hy-AM"/>
        </w:rPr>
        <w:t xml:space="preserve">Գործատուին տրամադրվում է ՝ </w:t>
      </w:r>
    </w:p>
    <w:p w:rsidR="00A5235F" w:rsidRPr="00460782" w:rsidRDefault="00A5235F" w:rsidP="00FA580B">
      <w:pPr>
        <w:tabs>
          <w:tab w:val="left" w:pos="993"/>
        </w:tabs>
        <w:spacing w:line="360" w:lineRule="auto"/>
        <w:ind w:firstLine="540"/>
        <w:jc w:val="both"/>
        <w:rPr>
          <w:rFonts w:ascii="GHEA Grapalat" w:hAnsi="GHEA Grapalat"/>
          <w:lang w:val="hy-AM"/>
        </w:rPr>
      </w:pPr>
      <w:r w:rsidRPr="00460782">
        <w:rPr>
          <w:rFonts w:ascii="GHEA Grapalat" w:hAnsi="GHEA Grapalat"/>
          <w:lang w:val="hy-AM"/>
        </w:rPr>
        <w:t xml:space="preserve">1) </w:t>
      </w:r>
      <w:r w:rsidRPr="00460782">
        <w:rPr>
          <w:rFonts w:ascii="GHEA Grapalat" w:hAnsi="GHEA Grapalat" w:cs="Sylfaen"/>
          <w:lang w:val="hy-AM"/>
        </w:rPr>
        <w:t>աջակցություն</w:t>
      </w:r>
      <w:r w:rsidRPr="00460782">
        <w:rPr>
          <w:rFonts w:ascii="GHEA Grapalat" w:hAnsi="GHEA Grapalat"/>
          <w:lang w:val="hy-AM"/>
        </w:rPr>
        <w:t>`</w:t>
      </w:r>
      <w:r w:rsidRPr="00460782">
        <w:rPr>
          <w:rFonts w:ascii="GHEA Grapalat" w:hAnsi="GHEA Grapalat" w:cs="Sylfaen"/>
          <w:lang w:val="hy-AM"/>
        </w:rPr>
        <w:t xml:space="preserve"> այդ</w:t>
      </w:r>
      <w:r w:rsidRPr="00460782">
        <w:rPr>
          <w:rFonts w:ascii="GHEA Grapalat" w:hAnsi="GHEA Grapalat"/>
          <w:lang w:val="hy-AM"/>
        </w:rPr>
        <w:t xml:space="preserve"> </w:t>
      </w:r>
      <w:r w:rsidRPr="00460782">
        <w:rPr>
          <w:rFonts w:ascii="GHEA Grapalat" w:hAnsi="GHEA Grapalat" w:cs="Sylfaen"/>
          <w:lang w:val="hy-AM"/>
        </w:rPr>
        <w:t>անձի</w:t>
      </w:r>
      <w:r w:rsidRPr="00460782">
        <w:rPr>
          <w:rFonts w:ascii="GHEA Grapalat" w:hAnsi="GHEA Grapalat"/>
          <w:lang w:val="hy-AM"/>
        </w:rPr>
        <w:t xml:space="preserve"> աշխատավարձից հաշվարկված եկամտային հարկի չափով, եռամսյակային կտրվածքով՝ առավելագույնը 100 000 դրամի չափով,</w:t>
      </w:r>
    </w:p>
    <w:p w:rsidR="00A5235F" w:rsidRPr="00460782" w:rsidRDefault="00A5235F" w:rsidP="00FA580B">
      <w:pPr>
        <w:tabs>
          <w:tab w:val="left" w:pos="810"/>
          <w:tab w:val="left" w:pos="993"/>
        </w:tabs>
        <w:spacing w:line="360" w:lineRule="auto"/>
        <w:ind w:firstLine="567"/>
        <w:jc w:val="both"/>
        <w:rPr>
          <w:rFonts w:ascii="GHEA Grapalat" w:hAnsi="GHEA Grapalat"/>
          <w:lang w:val="hy-AM"/>
        </w:rPr>
      </w:pPr>
      <w:r w:rsidRPr="00460782">
        <w:rPr>
          <w:rFonts w:ascii="GHEA Grapalat" w:hAnsi="GHEA Grapalat"/>
          <w:lang w:val="hy-AM"/>
        </w:rPr>
        <w:lastRenderedPageBreak/>
        <w:t xml:space="preserve">2) </w:t>
      </w:r>
      <w:r w:rsidRPr="00460782">
        <w:rPr>
          <w:rFonts w:ascii="GHEA Grapalat" w:hAnsi="GHEA Grapalat" w:cs="Sylfaen"/>
          <w:lang w:val="hy-AM"/>
        </w:rPr>
        <w:t>գործատուի</w:t>
      </w:r>
      <w:r w:rsidRPr="00460782">
        <w:rPr>
          <w:rFonts w:ascii="GHEA Grapalat" w:hAnsi="GHEA Grapalat"/>
          <w:lang w:val="hy-AM"/>
        </w:rPr>
        <w:t xml:space="preserve"> </w:t>
      </w:r>
      <w:r w:rsidRPr="00460782">
        <w:rPr>
          <w:rFonts w:ascii="GHEA Grapalat" w:hAnsi="GHEA Grapalat" w:cs="Sylfaen"/>
          <w:lang w:val="hy-AM"/>
        </w:rPr>
        <w:t>մոտ</w:t>
      </w:r>
      <w:r w:rsidRPr="00460782">
        <w:rPr>
          <w:rFonts w:ascii="GHEA Grapalat" w:hAnsi="GHEA Grapalat"/>
          <w:lang w:val="hy-AM"/>
        </w:rPr>
        <w:t xml:space="preserve"> </w:t>
      </w:r>
      <w:r w:rsidRPr="00460782">
        <w:rPr>
          <w:rFonts w:ascii="GHEA Grapalat" w:hAnsi="GHEA Grapalat" w:cs="Sylfaen"/>
          <w:lang w:val="hy-AM"/>
        </w:rPr>
        <w:t>աշխատատեղի</w:t>
      </w:r>
      <w:r w:rsidRPr="00460782">
        <w:rPr>
          <w:rFonts w:ascii="GHEA Grapalat" w:hAnsi="GHEA Grapalat"/>
          <w:lang w:val="hy-AM"/>
        </w:rPr>
        <w:t xml:space="preserve"> </w:t>
      </w:r>
      <w:r w:rsidRPr="00460782">
        <w:rPr>
          <w:rFonts w:ascii="GHEA Grapalat" w:hAnsi="GHEA Grapalat" w:cs="Sylfaen"/>
          <w:lang w:val="hy-AM"/>
        </w:rPr>
        <w:t>հարմարեցման</w:t>
      </w:r>
      <w:r w:rsidRPr="00460782">
        <w:rPr>
          <w:rFonts w:ascii="GHEA Grapalat" w:hAnsi="GHEA Grapalat"/>
          <w:lang w:val="hy-AM"/>
        </w:rPr>
        <w:t xml:space="preserve"> </w:t>
      </w:r>
      <w:r w:rsidRPr="00460782">
        <w:rPr>
          <w:rFonts w:ascii="GHEA Grapalat" w:hAnsi="GHEA Grapalat" w:cs="Sylfaen"/>
          <w:lang w:val="hy-AM"/>
        </w:rPr>
        <w:t>անհրաժեշտության</w:t>
      </w:r>
      <w:r w:rsidRPr="00460782">
        <w:rPr>
          <w:rFonts w:ascii="GHEA Grapalat" w:hAnsi="GHEA Grapalat"/>
          <w:lang w:val="hy-AM"/>
        </w:rPr>
        <w:t xml:space="preserve"> </w:t>
      </w:r>
      <w:r w:rsidRPr="00460782">
        <w:rPr>
          <w:rFonts w:ascii="GHEA Grapalat" w:hAnsi="GHEA Grapalat" w:cs="Sylfaen"/>
          <w:lang w:val="hy-AM"/>
        </w:rPr>
        <w:t>դեպքում</w:t>
      </w:r>
      <w:r w:rsidRPr="00460782">
        <w:rPr>
          <w:rFonts w:ascii="GHEA Grapalat" w:hAnsi="GHEA Grapalat"/>
          <w:lang w:val="hy-AM"/>
        </w:rPr>
        <w:t xml:space="preserve">` </w:t>
      </w:r>
      <w:r w:rsidRPr="00460782">
        <w:rPr>
          <w:rFonts w:ascii="GHEA Grapalat" w:hAnsi="GHEA Grapalat" w:cs="Sylfaen"/>
          <w:lang w:val="hy-AM"/>
        </w:rPr>
        <w:t>միանվագ</w:t>
      </w:r>
      <w:r w:rsidRPr="00460782">
        <w:rPr>
          <w:rFonts w:ascii="GHEA Grapalat" w:hAnsi="GHEA Grapalat"/>
          <w:lang w:val="hy-AM"/>
        </w:rPr>
        <w:t xml:space="preserve"> </w:t>
      </w:r>
      <w:r w:rsidRPr="00460782">
        <w:rPr>
          <w:rFonts w:ascii="GHEA Grapalat" w:hAnsi="GHEA Grapalat" w:cs="Sylfaen"/>
          <w:lang w:val="hy-AM"/>
        </w:rPr>
        <w:t>փոխհատուցում՝</w:t>
      </w:r>
      <w:r w:rsidRPr="00460782">
        <w:rPr>
          <w:rFonts w:ascii="GHEA Grapalat" w:hAnsi="GHEA Grapalat"/>
          <w:lang w:val="hy-AM"/>
        </w:rPr>
        <w:t xml:space="preserve"> </w:t>
      </w:r>
      <w:r w:rsidRPr="00460782">
        <w:rPr>
          <w:rFonts w:ascii="GHEA Grapalat" w:hAnsi="GHEA Grapalat" w:cs="Sylfaen"/>
          <w:lang w:val="hy-AM"/>
        </w:rPr>
        <w:t>ոչ</w:t>
      </w:r>
      <w:r w:rsidRPr="00460782">
        <w:rPr>
          <w:rFonts w:ascii="GHEA Grapalat" w:hAnsi="GHEA Grapalat"/>
          <w:lang w:val="hy-AM"/>
        </w:rPr>
        <w:t xml:space="preserve"> </w:t>
      </w:r>
      <w:r w:rsidRPr="00460782">
        <w:rPr>
          <w:rFonts w:ascii="GHEA Grapalat" w:hAnsi="GHEA Grapalat" w:cs="Sylfaen"/>
          <w:lang w:val="hy-AM"/>
        </w:rPr>
        <w:t>ավելի</w:t>
      </w:r>
      <w:r w:rsidRPr="00460782">
        <w:rPr>
          <w:rFonts w:ascii="GHEA Grapalat" w:hAnsi="GHEA Grapalat"/>
          <w:lang w:val="hy-AM"/>
        </w:rPr>
        <w:t xml:space="preserve">, </w:t>
      </w:r>
      <w:r w:rsidRPr="00460782">
        <w:rPr>
          <w:rFonts w:ascii="GHEA Grapalat" w:hAnsi="GHEA Grapalat" w:cs="Sylfaen"/>
          <w:lang w:val="hy-AM"/>
        </w:rPr>
        <w:t>քան</w:t>
      </w:r>
      <w:r w:rsidRPr="00460782">
        <w:rPr>
          <w:rFonts w:ascii="GHEA Grapalat" w:hAnsi="GHEA Grapalat"/>
          <w:lang w:val="hy-AM"/>
        </w:rPr>
        <w:t xml:space="preserve"> 500 000 </w:t>
      </w:r>
      <w:r w:rsidRPr="00460782">
        <w:rPr>
          <w:rFonts w:ascii="GHEA Grapalat" w:hAnsi="GHEA Grapalat" w:cs="Sylfaen"/>
          <w:lang w:val="hy-AM"/>
        </w:rPr>
        <w:t>դրամի</w:t>
      </w:r>
      <w:r w:rsidRPr="00460782">
        <w:rPr>
          <w:rFonts w:ascii="GHEA Grapalat" w:hAnsi="GHEA Grapalat"/>
          <w:lang w:val="hy-AM"/>
        </w:rPr>
        <w:t xml:space="preserve"> </w:t>
      </w:r>
      <w:r w:rsidRPr="00460782">
        <w:rPr>
          <w:rFonts w:ascii="GHEA Grapalat" w:hAnsi="GHEA Grapalat" w:cs="Sylfaen"/>
          <w:lang w:val="hy-AM"/>
        </w:rPr>
        <w:t>չափով</w:t>
      </w:r>
      <w:r w:rsidRPr="00460782">
        <w:rPr>
          <w:rFonts w:ascii="GHEA Grapalat" w:hAnsi="GHEA Grapalat"/>
          <w:lang w:val="hy-AM"/>
        </w:rPr>
        <w:t>:</w:t>
      </w:r>
    </w:p>
    <w:p w:rsidR="00A5235F" w:rsidRPr="00460782" w:rsidRDefault="00A5235F" w:rsidP="00FA580B">
      <w:pPr>
        <w:shd w:val="clear" w:color="auto" w:fill="FFFFFF"/>
        <w:spacing w:line="360" w:lineRule="auto"/>
        <w:ind w:firstLine="567"/>
        <w:jc w:val="both"/>
        <w:rPr>
          <w:rFonts w:ascii="GHEA Grapalat" w:hAnsi="GHEA Grapalat"/>
          <w:color w:val="000000"/>
          <w:lang w:val="hy-AM"/>
        </w:rPr>
      </w:pPr>
      <w:r w:rsidRPr="00460782">
        <w:rPr>
          <w:rFonts w:ascii="GHEA Grapalat" w:hAnsi="GHEA Grapalat"/>
          <w:color w:val="000000"/>
          <w:lang w:val="hy-AM"/>
        </w:rPr>
        <w:t xml:space="preserve">9. Պայմանագրի 8-րդ կետում նշված աջակցությունը </w:t>
      </w:r>
      <w:r w:rsidRPr="00460782">
        <w:rPr>
          <w:rFonts w:ascii="GHEA Grapalat" w:hAnsi="GHEA Grapalat"/>
          <w:lang w:val="hy-AM"/>
        </w:rPr>
        <w:t xml:space="preserve">և միանվագ փոխհատուցումը </w:t>
      </w:r>
      <w:r w:rsidRPr="00460782">
        <w:rPr>
          <w:rFonts w:ascii="GHEA Grapalat" w:hAnsi="GHEA Grapalat"/>
          <w:color w:val="000000"/>
          <w:lang w:val="hy-AM"/>
        </w:rPr>
        <w:t xml:space="preserve">Գործատուին </w:t>
      </w:r>
      <w:r w:rsidR="00025536" w:rsidRPr="00460782">
        <w:rPr>
          <w:rFonts w:ascii="GHEA Grapalat" w:hAnsi="GHEA Grapalat"/>
          <w:color w:val="000000"/>
          <w:lang w:val="hy-AM"/>
        </w:rPr>
        <w:t>է վճարվում Հավելվածով սահմանված</w:t>
      </w:r>
      <w:r w:rsidRPr="00460782">
        <w:rPr>
          <w:rFonts w:ascii="GHEA Grapalat" w:hAnsi="GHEA Grapalat"/>
          <w:color w:val="000000"/>
          <w:lang w:val="hy-AM"/>
        </w:rPr>
        <w:t xml:space="preserve"> կարգով և ժամկետներում:</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p>
    <w:p w:rsidR="00A5235F" w:rsidRPr="00460782" w:rsidRDefault="00A5235F" w:rsidP="00FA580B">
      <w:pPr>
        <w:shd w:val="clear" w:color="auto" w:fill="FFFFFF"/>
        <w:spacing w:line="360" w:lineRule="auto"/>
        <w:ind w:firstLine="375"/>
        <w:jc w:val="center"/>
        <w:rPr>
          <w:rFonts w:ascii="GHEA Grapalat" w:hAnsi="GHEA Grapalat"/>
          <w:b/>
          <w:bCs/>
          <w:color w:val="000000"/>
          <w:lang w:val="hy-AM"/>
        </w:rPr>
      </w:pPr>
      <w:r w:rsidRPr="00460782">
        <w:rPr>
          <w:rFonts w:ascii="GHEA Grapalat" w:hAnsi="GHEA Grapalat"/>
          <w:b/>
          <w:bCs/>
          <w:color w:val="000000"/>
          <w:lang w:val="hy-AM"/>
        </w:rPr>
        <w:t>IV. ԱՅԼ ՊԱՅՄԱՆՆԵՐ</w:t>
      </w:r>
    </w:p>
    <w:p w:rsidR="00A5235F" w:rsidRPr="00460782" w:rsidRDefault="00A5235F" w:rsidP="00FA580B">
      <w:pPr>
        <w:shd w:val="clear" w:color="auto" w:fill="FFFFFF"/>
        <w:spacing w:line="360" w:lineRule="auto"/>
        <w:ind w:firstLine="375"/>
        <w:jc w:val="center"/>
        <w:rPr>
          <w:rFonts w:ascii="GHEA Grapalat" w:hAnsi="GHEA Grapalat"/>
          <w:color w:val="000000"/>
          <w:lang w:val="hy-AM"/>
        </w:rPr>
      </w:pP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Calibri" w:hAnsi="Calibri" w:cs="Calibri"/>
          <w:color w:val="000000"/>
          <w:lang w:val="hy-AM"/>
        </w:rPr>
        <w:t> </w:t>
      </w:r>
      <w:r w:rsidRPr="00460782">
        <w:rPr>
          <w:rFonts w:ascii="GHEA Grapalat" w:hAnsi="GHEA Grapalat"/>
          <w:color w:val="000000"/>
          <w:lang w:val="hy-AM"/>
        </w:rPr>
        <w:t>10. Պայմանագրի շրջանակներում Կողմերի միջև փաստաթղթերի, ծանուցումների առաքումը, տեղեկությունների փոխանակությունն իրականացվում է գրավոր կերպով` ծանուցման հասցեներով փոստային առաքմամբ կամ առձեռն հանձնելու կամ էլեկտրոնային փոստի միջոցով, կամ Կողմերի համաձայնությամբ նախատեսված այլ եղանակներով։</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Calibri" w:hAnsi="Calibri" w:cs="Calibri"/>
          <w:color w:val="000000"/>
          <w:lang w:val="hy-AM"/>
        </w:rPr>
        <w:t> </w:t>
      </w:r>
    </w:p>
    <w:p w:rsidR="00A5235F" w:rsidRPr="00460782" w:rsidRDefault="00A5235F" w:rsidP="00FA580B">
      <w:pPr>
        <w:shd w:val="clear" w:color="auto" w:fill="FFFFFF"/>
        <w:spacing w:line="360" w:lineRule="auto"/>
        <w:ind w:firstLine="375"/>
        <w:jc w:val="center"/>
        <w:rPr>
          <w:rFonts w:ascii="GHEA Grapalat" w:hAnsi="GHEA Grapalat"/>
          <w:color w:val="000000"/>
          <w:lang w:val="hy-AM"/>
        </w:rPr>
      </w:pPr>
      <w:r w:rsidRPr="00460782">
        <w:rPr>
          <w:rFonts w:ascii="GHEA Grapalat" w:hAnsi="GHEA Grapalat"/>
          <w:b/>
          <w:bCs/>
          <w:color w:val="000000"/>
          <w:lang w:val="hy-AM"/>
        </w:rPr>
        <w:t>V. ԿՈՂՄԵՐԻ ՀԱՎԱՍՏԻԱՑՈՒՄՆԵՐԸ ԵՎ ԵՐԱՇԽԻՔՆԵՐԸ</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Calibri" w:hAnsi="Calibri" w:cs="Calibri"/>
          <w:color w:val="000000"/>
          <w:lang w:val="hy-AM"/>
        </w:rPr>
        <w:t> </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GHEA Grapalat" w:hAnsi="GHEA Grapalat"/>
          <w:color w:val="000000"/>
          <w:lang w:val="hy-AM"/>
        </w:rPr>
        <w:t>11. Կողմերը հավաստիացնում և երաշխավորում են, որ՝</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GHEA Grapalat" w:hAnsi="GHEA Grapalat"/>
          <w:color w:val="000000"/>
          <w:lang w:val="hy-AM"/>
        </w:rPr>
        <w:t>1) Պայմանագիրը համարվում է պատշաճ կերպով կնքված և իրենց համար ունի պարտադիր իրավաբանական ուժ,</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GHEA Grapalat" w:hAnsi="GHEA Grapalat"/>
          <w:color w:val="000000"/>
          <w:lang w:val="hy-AM"/>
        </w:rPr>
        <w:t>2) Պայմանագիրն իրենց համար հանդիսանում է իրական, պարտադիր և իրագործվող,</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GHEA Grapalat" w:hAnsi="GHEA Grapalat"/>
          <w:color w:val="000000"/>
          <w:lang w:val="hy-AM"/>
        </w:rPr>
        <w:t>3) պատրաստ են իրականացնել Պայմանագրից բխող իրենց պարտավորությունների պատշաճ կատարման համար անհրաժեշտ բոլոր գործողությունները,</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GHEA Grapalat" w:hAnsi="GHEA Grapalat"/>
          <w:color w:val="000000"/>
          <w:lang w:val="hy-AM"/>
        </w:rPr>
        <w:t>4) Պայմանագրի կնքումը և կատարումը չի խախտում որևէ այլ պայմանագրի պահանջ, որում Կողմերը միասին կամ յուրաքանչյուրն առանձին հանդես են գալիս որպես կողմ, ինչպես նաև երրորդ անձանց որևէ իրավունքներ,</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GHEA Grapalat" w:hAnsi="GHEA Grapalat"/>
          <w:color w:val="000000"/>
          <w:lang w:val="hy-AM"/>
        </w:rPr>
        <w:t>5) Պայմանագիրը համապատասխանում է Կողմերի կամահայտնությանը, իրենց համար պարզ և ընդունելի են Պայմանագրի կնքման և դրա չկատարման իրավական հետևանքները:</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Calibri" w:hAnsi="Calibri" w:cs="Calibri"/>
          <w:color w:val="000000"/>
          <w:lang w:val="hy-AM"/>
        </w:rPr>
        <w:t> </w:t>
      </w:r>
    </w:p>
    <w:p w:rsidR="00A5235F" w:rsidRPr="00460782" w:rsidRDefault="00A5235F" w:rsidP="00FA580B">
      <w:pPr>
        <w:shd w:val="clear" w:color="auto" w:fill="FFFFFF"/>
        <w:spacing w:line="360" w:lineRule="auto"/>
        <w:ind w:firstLine="375"/>
        <w:jc w:val="center"/>
        <w:rPr>
          <w:rFonts w:ascii="GHEA Grapalat" w:hAnsi="GHEA Grapalat"/>
          <w:color w:val="000000"/>
          <w:lang w:val="hy-AM"/>
        </w:rPr>
      </w:pPr>
      <w:r w:rsidRPr="00460782">
        <w:rPr>
          <w:rFonts w:ascii="GHEA Grapalat" w:hAnsi="GHEA Grapalat"/>
          <w:b/>
          <w:bCs/>
          <w:color w:val="000000"/>
          <w:lang w:val="hy-AM"/>
        </w:rPr>
        <w:t>VI. ՎԵՃԵՐԻ ԼՈՒԾՄԱՆ ԿԱՐԳԸ</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Calibri" w:hAnsi="Calibri" w:cs="Calibri"/>
          <w:color w:val="000000"/>
          <w:lang w:val="hy-AM"/>
        </w:rPr>
        <w:lastRenderedPageBreak/>
        <w:t> </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GHEA Grapalat" w:hAnsi="GHEA Grapalat"/>
          <w:color w:val="000000"/>
          <w:lang w:val="hy-AM"/>
        </w:rPr>
        <w:t>12. Պայմանագրի կապակցությամբ ծագած վեճերը լուծվում են բանակցությունների միջոցով: Համաձայնություն ձեռք չբերելու դեպքում վեճերը ենթակա են լուծման դատական կարգով:</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Calibri" w:hAnsi="Calibri" w:cs="Calibri"/>
          <w:color w:val="000000"/>
          <w:lang w:val="hy-AM"/>
        </w:rPr>
        <w:t> </w:t>
      </w:r>
    </w:p>
    <w:p w:rsidR="00A5235F" w:rsidRPr="00460782" w:rsidRDefault="00A5235F" w:rsidP="00FA580B">
      <w:pPr>
        <w:shd w:val="clear" w:color="auto" w:fill="FFFFFF"/>
        <w:spacing w:line="360" w:lineRule="auto"/>
        <w:ind w:firstLine="375"/>
        <w:jc w:val="center"/>
        <w:rPr>
          <w:rFonts w:ascii="GHEA Grapalat" w:hAnsi="GHEA Grapalat"/>
          <w:color w:val="000000"/>
          <w:lang w:val="hy-AM"/>
        </w:rPr>
      </w:pPr>
      <w:r w:rsidRPr="00460782">
        <w:rPr>
          <w:rFonts w:ascii="GHEA Grapalat" w:hAnsi="GHEA Grapalat"/>
          <w:b/>
          <w:bCs/>
          <w:color w:val="000000"/>
          <w:lang w:val="hy-AM"/>
        </w:rPr>
        <w:t>VII. ԵԶՐԱՓԱԿԻՉ ԴՐՈՒՅԹՆԵՐ</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Calibri" w:hAnsi="Calibri" w:cs="Calibri"/>
          <w:color w:val="000000"/>
          <w:lang w:val="hy-AM"/>
        </w:rPr>
        <w:t> </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GHEA Grapalat" w:hAnsi="GHEA Grapalat"/>
          <w:color w:val="000000"/>
          <w:lang w:val="hy-AM"/>
        </w:rPr>
        <w:t>13. Պայմանագիրը հանդիսանում է Կողմերի միջև լիիրավ համաձայնություն` դրանում արտացոլված դրույթների վերաբերյալ:</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GHEA Grapalat" w:hAnsi="GHEA Grapalat"/>
          <w:color w:val="000000"/>
          <w:lang w:val="hy-AM"/>
        </w:rPr>
        <w:t xml:space="preserve">14. Պայմանագրի նկատմամբ կիրառվում է Հայաստանի Հանրապետության </w:t>
      </w:r>
      <w:r w:rsidR="00A6369C" w:rsidRPr="00460782">
        <w:rPr>
          <w:rFonts w:ascii="GHEA Grapalat" w:hAnsi="GHEA Grapalat"/>
          <w:color w:val="000000"/>
          <w:lang w:val="hy-AM"/>
        </w:rPr>
        <w:t>օրենսդրությունը</w:t>
      </w:r>
      <w:r w:rsidRPr="00460782">
        <w:rPr>
          <w:rFonts w:ascii="GHEA Grapalat" w:hAnsi="GHEA Grapalat"/>
          <w:color w:val="000000"/>
          <w:lang w:val="hy-AM"/>
        </w:rPr>
        <w:t>: Պայմանագրի մեկնաբանման, ինչպես նաև այլ պայմանների հետ կապված հարաբերությունները կարգավորվում են բացառապես Հայաստանի Հանրապետության օրենսդրությամբ:</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GHEA Grapalat" w:hAnsi="GHEA Grapalat"/>
          <w:color w:val="000000"/>
          <w:lang w:val="hy-AM"/>
        </w:rPr>
        <w:t>15. Կողմերի միջև այն հարաբերությունները, որոնք չեն կարգավորվում սույն պայմանագրով, կարգավորվում են կողմերի համաձայնությամբ կամ Հայաստանի Հանրապետության օրենսդրությամբ սահմանված կարգով:</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GHEA Grapalat" w:hAnsi="GHEA Grapalat"/>
          <w:color w:val="000000"/>
          <w:lang w:val="hy-AM"/>
        </w:rPr>
        <w:t>16. Պայմանագրի փոփոխումը և լուծումը հնարավոր է կողմերի համաձայնությամբ, եթե այլ բան սահմանված չէ օրենքով:</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GHEA Grapalat" w:hAnsi="GHEA Grapalat"/>
          <w:color w:val="000000"/>
          <w:lang w:val="hy-AM"/>
        </w:rPr>
        <w:t>17. Պայմանագրում ցանկացած փոփոխություն և լրացում վավեր է այն պայմանով, եթե դրանք կատարված են գրավոր և ստորագրված Կողմերի (նրանց լիազոր ներկայացուցիչների) կողմից:</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GHEA Grapalat" w:hAnsi="GHEA Grapalat"/>
          <w:color w:val="000000"/>
          <w:lang w:val="hy-AM"/>
        </w:rPr>
        <w:t>18. Պայմանագիրն ուժի մեջ է մտնում ստորագրման պահից և գործում է մինչև «____»«__________» 20__ թ</w:t>
      </w:r>
      <w:r w:rsidRPr="00460782">
        <w:rPr>
          <w:rFonts w:ascii="MS Mincho" w:eastAsia="MS Mincho" w:hAnsi="MS Mincho" w:cs="MS Mincho" w:hint="eastAsia"/>
          <w:color w:val="000000"/>
          <w:lang w:val="hy-AM"/>
        </w:rPr>
        <w:t>․</w:t>
      </w:r>
      <w:r w:rsidRPr="00460782">
        <w:rPr>
          <w:rFonts w:ascii="GHEA Grapalat" w:hAnsi="GHEA Grapalat"/>
          <w:color w:val="000000"/>
          <w:lang w:val="hy-AM"/>
        </w:rPr>
        <w:t>: Պայմանագրով սահմանված ժամկետի ավարտը Կողմերին չի ազատում պայմանագրով ստանձնած և չկատարված պարտավորությունները պատշաճ կատարելու պարտավորությունից:</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GHEA Grapalat" w:hAnsi="GHEA Grapalat"/>
          <w:color w:val="000000"/>
          <w:lang w:val="hy-AM"/>
        </w:rPr>
        <w:t>19. Տարածքային կենտրոնը կարող է միակողմանի հրաժարվել Պայմանագիրը կատարելուց և վաղաժամկետ լուծել այն, եթե Գործատուն կամ Շահառուն թույլ են տվել Պայմանագրի էական խախտում:</w:t>
      </w:r>
    </w:p>
    <w:p w:rsidR="00A5235F" w:rsidRPr="00460782" w:rsidRDefault="00A5235F" w:rsidP="00FA580B">
      <w:pPr>
        <w:shd w:val="clear" w:color="auto" w:fill="FFFFFF"/>
        <w:spacing w:line="360" w:lineRule="auto"/>
        <w:ind w:firstLine="375"/>
        <w:jc w:val="both"/>
        <w:rPr>
          <w:rFonts w:ascii="GHEA Grapalat" w:hAnsi="GHEA Grapalat"/>
          <w:color w:val="000000"/>
          <w:lang w:val="hy-AM"/>
        </w:rPr>
      </w:pPr>
      <w:r w:rsidRPr="00460782">
        <w:rPr>
          <w:rFonts w:ascii="GHEA Grapalat" w:hAnsi="GHEA Grapalat"/>
          <w:color w:val="000000"/>
          <w:lang w:val="hy-AM"/>
        </w:rPr>
        <w:lastRenderedPageBreak/>
        <w:t>20. Պայմանագիրը կազմված է հայերեն լեզվով, հավասարազոր իրավաբանական ուժ ունեցող երեք օրինակներից, որոնցից Տարածքային կենտրոնին, Գործատուին և Շահառուին տրամադրվում է մեկական օրինակ:</w:t>
      </w:r>
    </w:p>
    <w:p w:rsidR="00A5235F" w:rsidRPr="00460782" w:rsidRDefault="00A5235F" w:rsidP="00FA580B">
      <w:pPr>
        <w:shd w:val="clear" w:color="auto" w:fill="FFFFFF"/>
        <w:spacing w:line="360" w:lineRule="auto"/>
        <w:ind w:firstLine="375"/>
        <w:rPr>
          <w:rFonts w:ascii="GHEA Grapalat" w:hAnsi="GHEA Grapalat"/>
          <w:color w:val="000000"/>
          <w:lang w:val="hy-AM"/>
        </w:rPr>
      </w:pPr>
      <w:r w:rsidRPr="00460782">
        <w:rPr>
          <w:rFonts w:ascii="Calibri" w:hAnsi="Calibri" w:cs="Calibri"/>
          <w:color w:val="000000"/>
          <w:lang w:val="hy-AM"/>
        </w:rPr>
        <w:t> </w:t>
      </w:r>
    </w:p>
    <w:p w:rsidR="00A5235F" w:rsidRPr="00460782" w:rsidRDefault="00A5235F" w:rsidP="00FA580B">
      <w:pPr>
        <w:shd w:val="clear" w:color="auto" w:fill="FFFFFF"/>
        <w:spacing w:line="360" w:lineRule="auto"/>
        <w:ind w:firstLine="375"/>
        <w:jc w:val="center"/>
        <w:rPr>
          <w:rFonts w:ascii="GHEA Grapalat" w:hAnsi="GHEA Grapalat"/>
          <w:color w:val="000000"/>
          <w:lang w:val="hy-AM"/>
        </w:rPr>
      </w:pPr>
      <w:r w:rsidRPr="00460782">
        <w:rPr>
          <w:rFonts w:ascii="GHEA Grapalat" w:hAnsi="GHEA Grapalat"/>
          <w:b/>
          <w:bCs/>
          <w:color w:val="000000"/>
          <w:lang w:val="hy-AM"/>
        </w:rPr>
        <w:t>VIII. ԿՈՂՄԵՐԻ ՎԱՎԵՐԱՊԱՅՄԱՆՆԵՐԸ ԵՎ ՍՏՈՐԱԳՐՈՒԹՅՈՒՆՆԵՐԸ</w:t>
      </w:r>
    </w:p>
    <w:p w:rsidR="00A5235F" w:rsidRPr="00460782" w:rsidRDefault="00A5235F" w:rsidP="00FA580B">
      <w:pPr>
        <w:shd w:val="clear" w:color="auto" w:fill="FFFFFF"/>
        <w:spacing w:line="360" w:lineRule="auto"/>
        <w:ind w:firstLine="375"/>
        <w:rPr>
          <w:rFonts w:ascii="GHEA Grapalat" w:hAnsi="GHEA Grapalat"/>
          <w:color w:val="000000"/>
          <w:lang w:val="hy-AM"/>
        </w:rPr>
      </w:pPr>
      <w:r w:rsidRPr="00460782">
        <w:rPr>
          <w:rFonts w:ascii="Calibri" w:hAnsi="Calibri" w:cs="Calibri"/>
          <w:color w:val="000000"/>
          <w:lang w:val="hy-AM"/>
        </w:rPr>
        <w:t> </w:t>
      </w:r>
    </w:p>
    <w:p w:rsidR="00A5235F" w:rsidRPr="00460782" w:rsidRDefault="00A5235F" w:rsidP="00FA580B">
      <w:pPr>
        <w:shd w:val="clear" w:color="auto" w:fill="FFFFFF"/>
        <w:spacing w:line="360" w:lineRule="auto"/>
        <w:ind w:firstLine="375"/>
        <w:rPr>
          <w:rFonts w:ascii="GHEA Grapalat" w:hAnsi="GHEA Grapalat"/>
          <w:color w:val="000000"/>
          <w:lang w:val="hy-AM"/>
        </w:rPr>
      </w:pPr>
      <w:r w:rsidRPr="00460782">
        <w:rPr>
          <w:rFonts w:ascii="Calibri" w:hAnsi="Calibri" w:cs="Calibri"/>
          <w:b/>
          <w:bCs/>
          <w:color w:val="000000"/>
          <w:lang w:val="hy-AM"/>
        </w:rPr>
        <w:t> </w:t>
      </w:r>
      <w:r w:rsidRPr="00460782">
        <w:rPr>
          <w:rFonts w:ascii="GHEA Grapalat" w:hAnsi="GHEA Grapalat" w:cs="Arial Unicode"/>
          <w:b/>
          <w:bCs/>
          <w:color w:val="000000"/>
          <w:lang w:val="hy-AM"/>
        </w:rPr>
        <w:t>Տարածքային</w:t>
      </w:r>
      <w:r w:rsidRPr="00460782">
        <w:rPr>
          <w:rFonts w:ascii="GHEA Grapalat" w:hAnsi="GHEA Grapalat"/>
          <w:b/>
          <w:bCs/>
          <w:color w:val="000000"/>
          <w:lang w:val="hy-AM"/>
        </w:rPr>
        <w:t xml:space="preserve"> </w:t>
      </w:r>
      <w:r w:rsidRPr="00460782">
        <w:rPr>
          <w:rFonts w:ascii="GHEA Grapalat" w:hAnsi="GHEA Grapalat" w:cs="Arial Unicode"/>
          <w:b/>
          <w:bCs/>
          <w:color w:val="000000"/>
          <w:lang w:val="hy-AM"/>
        </w:rPr>
        <w:t>կենտրոն՝</w:t>
      </w:r>
    </w:p>
    <w:p w:rsidR="00A5235F" w:rsidRPr="00460782" w:rsidRDefault="00A5235F" w:rsidP="00FA580B">
      <w:pPr>
        <w:shd w:val="clear" w:color="auto" w:fill="FFFFFF"/>
        <w:spacing w:line="360" w:lineRule="auto"/>
        <w:ind w:firstLine="375"/>
        <w:rPr>
          <w:rFonts w:ascii="GHEA Grapalat" w:hAnsi="GHEA Grapalat"/>
          <w:color w:val="000000"/>
          <w:lang w:val="hy-AM"/>
        </w:rPr>
      </w:pPr>
      <w:r w:rsidRPr="00460782">
        <w:rPr>
          <w:rFonts w:ascii="Calibri" w:hAnsi="Calibri" w:cs="Calibri"/>
          <w:color w:val="000000"/>
          <w:lang w:val="hy-AM"/>
        </w:rPr>
        <w:t> </w:t>
      </w:r>
    </w:p>
    <w:p w:rsidR="00A5235F" w:rsidRPr="00460782" w:rsidRDefault="00A5235F" w:rsidP="00FA580B">
      <w:pPr>
        <w:shd w:val="clear" w:color="auto" w:fill="FFFFFF"/>
        <w:spacing w:line="360" w:lineRule="auto"/>
        <w:rPr>
          <w:rFonts w:ascii="GHEA Grapalat" w:hAnsi="GHEA Grapalat"/>
          <w:color w:val="000000"/>
          <w:lang w:val="hy-AM"/>
        </w:rPr>
      </w:pPr>
      <w:r w:rsidRPr="00460782">
        <w:rPr>
          <w:rFonts w:ascii="GHEA Grapalat" w:hAnsi="GHEA Grapalat"/>
          <w:color w:val="000000"/>
          <w:lang w:val="hy-AM"/>
        </w:rPr>
        <w:t xml:space="preserve">ՀՀ աշխատանքի և սոցիալական հարցերի նախարարության </w:t>
      </w:r>
    </w:p>
    <w:p w:rsidR="00A5235F" w:rsidRPr="00460782" w:rsidRDefault="00A5235F" w:rsidP="00FA580B">
      <w:pPr>
        <w:shd w:val="clear" w:color="auto" w:fill="FFFFFF"/>
        <w:spacing w:line="360" w:lineRule="auto"/>
        <w:rPr>
          <w:rFonts w:ascii="GHEA Grapalat" w:hAnsi="GHEA Grapalat"/>
          <w:color w:val="000000"/>
          <w:lang w:val="hy-AM"/>
        </w:rPr>
      </w:pPr>
      <w:r w:rsidRPr="00460782">
        <w:rPr>
          <w:rFonts w:ascii="GHEA Grapalat" w:hAnsi="GHEA Grapalat"/>
          <w:color w:val="000000"/>
          <w:lang w:val="hy-AM"/>
        </w:rPr>
        <w:t>միասնական սոցիալական ծառայության</w:t>
      </w:r>
    </w:p>
    <w:p w:rsidR="00A5235F" w:rsidRPr="00460782" w:rsidRDefault="00A5235F" w:rsidP="00FA580B">
      <w:pPr>
        <w:shd w:val="clear" w:color="auto" w:fill="FFFFFF"/>
        <w:spacing w:line="360" w:lineRule="auto"/>
        <w:rPr>
          <w:rFonts w:ascii="GHEA Grapalat" w:hAnsi="GHEA Grapalat"/>
          <w:color w:val="000000"/>
          <w:lang w:val="hy-AM"/>
        </w:rPr>
      </w:pPr>
      <w:r w:rsidRPr="00460782">
        <w:rPr>
          <w:rFonts w:ascii="GHEA Grapalat" w:hAnsi="GHEA Grapalat"/>
          <w:color w:val="000000"/>
          <w:lang w:val="hy-AM"/>
        </w:rPr>
        <w:t>--------------------------------------------------------------- տարածքային կենտրոն</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GHEA Grapalat" w:hAnsi="GHEA Grapalat" w:cs="Calibri"/>
          <w:color w:val="000000"/>
          <w:sz w:val="15"/>
          <w:szCs w:val="15"/>
          <w:lang w:val="hy-AM"/>
        </w:rPr>
        <w:t xml:space="preserve">                 </w:t>
      </w:r>
      <w:r w:rsidRPr="00460782">
        <w:rPr>
          <w:rFonts w:ascii="Calibri" w:hAnsi="Calibri" w:cs="Calibri"/>
          <w:color w:val="000000"/>
          <w:sz w:val="15"/>
          <w:szCs w:val="15"/>
          <w:lang w:val="hy-AM"/>
        </w:rPr>
        <w:t> </w:t>
      </w:r>
      <w:r w:rsidRPr="00460782">
        <w:rPr>
          <w:rFonts w:ascii="GHEA Grapalat" w:hAnsi="GHEA Grapalat"/>
          <w:color w:val="000000"/>
          <w:sz w:val="15"/>
          <w:szCs w:val="15"/>
          <w:lang w:val="hy-AM"/>
        </w:rPr>
        <w:t>(Տ</w:t>
      </w:r>
      <w:r w:rsidRPr="00460782">
        <w:rPr>
          <w:rFonts w:ascii="GHEA Grapalat" w:hAnsi="GHEA Grapalat" w:cs="Arial Unicode"/>
          <w:color w:val="000000"/>
          <w:sz w:val="15"/>
          <w:szCs w:val="15"/>
          <w:lang w:val="hy-AM"/>
        </w:rPr>
        <w:t>արածքային</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կենտրոնի</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անվանումը</w:t>
      </w:r>
      <w:r w:rsidRPr="00460782">
        <w:rPr>
          <w:rFonts w:ascii="GHEA Grapalat" w:hAnsi="GHEA Grapalat"/>
          <w:color w:val="000000"/>
          <w:sz w:val="15"/>
          <w:szCs w:val="15"/>
          <w:lang w:val="hy-AM"/>
        </w:rPr>
        <w:t>)</w:t>
      </w:r>
    </w:p>
    <w:p w:rsidR="00A5235F" w:rsidRPr="00460782" w:rsidRDefault="00A5235F" w:rsidP="00FA580B">
      <w:pPr>
        <w:shd w:val="clear" w:color="auto" w:fill="FFFFFF"/>
        <w:spacing w:line="360" w:lineRule="auto"/>
        <w:rPr>
          <w:rFonts w:ascii="GHEA Grapalat" w:hAnsi="GHEA Grapalat"/>
          <w:color w:val="000000"/>
          <w:lang w:val="hy-AM"/>
        </w:rPr>
      </w:pPr>
      <w:r w:rsidRPr="00460782">
        <w:rPr>
          <w:rFonts w:ascii="GHEA Grapalat" w:hAnsi="GHEA Grapalat"/>
          <w:color w:val="000000"/>
          <w:lang w:val="hy-AM"/>
        </w:rPr>
        <w:t>Գտնվելու վայրը՝ -----------------------------------------------------------------------</w:t>
      </w:r>
    </w:p>
    <w:p w:rsidR="00A5235F" w:rsidRPr="00460782" w:rsidRDefault="00A5235F" w:rsidP="00FA580B">
      <w:pPr>
        <w:shd w:val="clear" w:color="auto" w:fill="FFFFFF"/>
        <w:spacing w:line="360" w:lineRule="auto"/>
        <w:rPr>
          <w:rFonts w:ascii="GHEA Grapalat" w:hAnsi="GHEA Grapalat"/>
          <w:color w:val="000000"/>
          <w:lang w:val="hy-AM"/>
        </w:rPr>
      </w:pPr>
      <w:r w:rsidRPr="00460782">
        <w:rPr>
          <w:rFonts w:ascii="GHEA Grapalat" w:hAnsi="GHEA Grapalat"/>
          <w:color w:val="000000"/>
          <w:lang w:val="hy-AM"/>
        </w:rPr>
        <w:t>Հեռ. ---------------------------------------------------------------------------------------</w:t>
      </w:r>
    </w:p>
    <w:p w:rsidR="00A5235F" w:rsidRPr="00460782" w:rsidRDefault="00A5235F" w:rsidP="00FA580B">
      <w:pPr>
        <w:shd w:val="clear" w:color="auto" w:fill="FFFFFF"/>
        <w:spacing w:line="360" w:lineRule="auto"/>
        <w:rPr>
          <w:rFonts w:ascii="GHEA Grapalat" w:hAnsi="GHEA Grapalat"/>
          <w:color w:val="000000"/>
          <w:lang w:val="hy-AM"/>
        </w:rPr>
      </w:pPr>
      <w:r w:rsidRPr="00460782">
        <w:rPr>
          <w:rFonts w:ascii="GHEA Grapalat" w:hAnsi="GHEA Grapalat"/>
          <w:color w:val="000000"/>
          <w:lang w:val="hy-AM"/>
        </w:rPr>
        <w:t>Էլ. փոստ ---------------------------------------------------------------------------------</w:t>
      </w:r>
    </w:p>
    <w:p w:rsidR="00A5235F" w:rsidRPr="00460782" w:rsidRDefault="00A5235F" w:rsidP="00FA580B">
      <w:pPr>
        <w:shd w:val="clear" w:color="auto" w:fill="FFFFFF"/>
        <w:spacing w:line="360" w:lineRule="auto"/>
        <w:rPr>
          <w:rFonts w:ascii="GHEA Grapalat" w:hAnsi="GHEA Grapalat"/>
          <w:color w:val="000000"/>
          <w:sz w:val="21"/>
          <w:szCs w:val="21"/>
          <w:lang w:val="hy-AM"/>
        </w:rPr>
      </w:pPr>
      <w:r w:rsidRPr="00460782">
        <w:rPr>
          <w:rFonts w:ascii="GHEA Grapalat" w:hAnsi="GHEA Grapalat"/>
          <w:color w:val="000000"/>
          <w:lang w:val="hy-AM"/>
        </w:rPr>
        <w:t>Հ/հ</w:t>
      </w:r>
      <w:r w:rsidRPr="00460782">
        <w:rPr>
          <w:rFonts w:ascii="GHEA Grapalat" w:hAnsi="GHEA Grapalat"/>
          <w:color w:val="000000"/>
          <w:sz w:val="21"/>
          <w:szCs w:val="21"/>
          <w:lang w:val="hy-AM"/>
        </w:rPr>
        <w:t xml:space="preserve"> -----------------------------------------------------------------------------------------------------</w:t>
      </w:r>
    </w:p>
    <w:p w:rsidR="00A5235F" w:rsidRPr="00460782" w:rsidRDefault="00A5235F" w:rsidP="00FA580B">
      <w:pPr>
        <w:shd w:val="clear" w:color="auto" w:fill="FFFFFF"/>
        <w:spacing w:line="360" w:lineRule="auto"/>
        <w:rPr>
          <w:rFonts w:ascii="GHEA Grapalat" w:hAnsi="GHEA Grapalat"/>
          <w:color w:val="000000"/>
          <w:sz w:val="21"/>
          <w:szCs w:val="21"/>
          <w:lang w:val="hy-AM"/>
        </w:rPr>
      </w:pPr>
      <w:r w:rsidRPr="00460782">
        <w:rPr>
          <w:rFonts w:ascii="GHEA Grapalat" w:hAnsi="GHEA Grapalat"/>
          <w:color w:val="000000"/>
          <w:lang w:val="hy-AM"/>
        </w:rPr>
        <w:t>ի դեմս</w:t>
      </w:r>
      <w:r w:rsidRPr="00460782">
        <w:rPr>
          <w:rFonts w:ascii="GHEA Grapalat" w:hAnsi="GHEA Grapalat"/>
          <w:color w:val="000000"/>
          <w:sz w:val="21"/>
          <w:szCs w:val="21"/>
          <w:lang w:val="hy-AM"/>
        </w:rPr>
        <w:t xml:space="preserve"> ------------------------------------------------------------------------------------------</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GHEA Grapalat" w:hAnsi="GHEA Grapalat" w:cs="Calibri"/>
          <w:color w:val="000000"/>
          <w:sz w:val="15"/>
          <w:szCs w:val="15"/>
          <w:lang w:val="hy-AM"/>
        </w:rPr>
        <w:t xml:space="preserve">                </w:t>
      </w:r>
      <w:r w:rsidRPr="00460782">
        <w:rPr>
          <w:rFonts w:ascii="Calibri" w:hAnsi="Calibri" w:cs="Calibri"/>
          <w:color w:val="000000"/>
          <w:sz w:val="15"/>
          <w:szCs w:val="15"/>
          <w:lang w:val="hy-AM"/>
        </w:rPr>
        <w:t> </w:t>
      </w:r>
      <w:r w:rsidRPr="00460782">
        <w:rPr>
          <w:rFonts w:ascii="GHEA Grapalat" w:hAnsi="GHEA Grapalat"/>
          <w:color w:val="000000"/>
          <w:sz w:val="15"/>
          <w:szCs w:val="15"/>
          <w:lang w:val="hy-AM"/>
        </w:rPr>
        <w:t>(</w:t>
      </w:r>
      <w:r w:rsidRPr="00460782">
        <w:rPr>
          <w:rFonts w:ascii="GHEA Grapalat" w:hAnsi="GHEA Grapalat" w:cs="Arial Unicode"/>
          <w:color w:val="000000"/>
          <w:sz w:val="15"/>
          <w:szCs w:val="15"/>
          <w:lang w:val="hy-AM"/>
        </w:rPr>
        <w:t>համապատասխան</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լիազորություն</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ունեցող</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անձի</w:t>
      </w:r>
      <w:r w:rsidRPr="00460782">
        <w:rPr>
          <w:rFonts w:ascii="Calibri" w:hAnsi="Calibri" w:cs="Calibri"/>
          <w:color w:val="000000"/>
          <w:sz w:val="15"/>
          <w:szCs w:val="15"/>
          <w:lang w:val="hy-AM"/>
        </w:rPr>
        <w:t> </w:t>
      </w:r>
      <w:r w:rsidRPr="00460782">
        <w:rPr>
          <w:rFonts w:ascii="GHEA Grapalat" w:hAnsi="GHEA Grapalat" w:cs="Arial Unicode"/>
          <w:color w:val="000000"/>
          <w:sz w:val="15"/>
          <w:szCs w:val="15"/>
          <w:lang w:val="hy-AM"/>
        </w:rPr>
        <w:t>պաշտոնը</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ազգանունը</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անունը</w:t>
      </w:r>
      <w:r w:rsidRPr="00460782">
        <w:rPr>
          <w:rFonts w:ascii="GHEA Grapalat" w:hAnsi="GHEA Grapalat"/>
          <w:color w:val="000000"/>
          <w:sz w:val="15"/>
          <w:szCs w:val="15"/>
          <w:lang w:val="hy-AM"/>
        </w:rPr>
        <w:t>)</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Calibri" w:hAnsi="Calibri" w:cs="Calibri"/>
          <w:color w:val="000000"/>
          <w:sz w:val="21"/>
          <w:szCs w:val="21"/>
          <w:lang w:val="hy-AM"/>
        </w:rPr>
        <w:t> </w:t>
      </w:r>
    </w:p>
    <w:p w:rsidR="00A5235F" w:rsidRPr="00460782" w:rsidRDefault="00A5235F" w:rsidP="00FA580B">
      <w:pPr>
        <w:shd w:val="clear" w:color="auto" w:fill="FFFFFF"/>
        <w:spacing w:line="360" w:lineRule="auto"/>
        <w:rPr>
          <w:rFonts w:ascii="GHEA Grapalat" w:hAnsi="GHEA Grapalat"/>
          <w:color w:val="000000"/>
          <w:sz w:val="21"/>
          <w:szCs w:val="21"/>
          <w:lang w:val="hy-AM"/>
        </w:rPr>
      </w:pPr>
      <w:r w:rsidRPr="00460782">
        <w:rPr>
          <w:rFonts w:ascii="GHEA Grapalat" w:hAnsi="GHEA Grapalat"/>
          <w:color w:val="000000"/>
          <w:sz w:val="21"/>
          <w:szCs w:val="21"/>
          <w:lang w:val="hy-AM"/>
        </w:rPr>
        <w:t>--------------------------------</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Calibri" w:hAnsi="Calibri" w:cs="Calibri"/>
          <w:color w:val="000000"/>
          <w:sz w:val="15"/>
          <w:szCs w:val="15"/>
          <w:lang w:val="hy-AM"/>
        </w:rPr>
        <w:t> </w:t>
      </w:r>
      <w:r w:rsidRPr="00460782">
        <w:rPr>
          <w:rFonts w:ascii="GHEA Grapalat" w:hAnsi="GHEA Grapalat"/>
          <w:color w:val="000000"/>
          <w:sz w:val="15"/>
          <w:szCs w:val="15"/>
          <w:lang w:val="hy-AM"/>
        </w:rPr>
        <w:t>(</w:t>
      </w:r>
      <w:r w:rsidRPr="00460782">
        <w:rPr>
          <w:rFonts w:ascii="GHEA Grapalat" w:hAnsi="GHEA Grapalat" w:cs="Arial Unicode"/>
          <w:color w:val="000000"/>
          <w:sz w:val="15"/>
          <w:szCs w:val="15"/>
          <w:lang w:val="hy-AM"/>
        </w:rPr>
        <w:t>ստորագրություն</w:t>
      </w:r>
      <w:r w:rsidRPr="00460782">
        <w:rPr>
          <w:rFonts w:ascii="GHEA Grapalat" w:hAnsi="GHEA Grapalat"/>
          <w:color w:val="000000"/>
          <w:sz w:val="15"/>
          <w:szCs w:val="15"/>
          <w:lang w:val="hy-AM"/>
        </w:rPr>
        <w:t>)</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Calibri" w:hAnsi="Calibri" w:cs="Calibri"/>
          <w:color w:val="000000"/>
          <w:sz w:val="21"/>
          <w:szCs w:val="21"/>
          <w:lang w:val="hy-AM"/>
        </w:rPr>
        <w:t> </w:t>
      </w:r>
    </w:p>
    <w:p w:rsidR="00A5235F" w:rsidRPr="00460782" w:rsidRDefault="00A5235F" w:rsidP="00FA580B">
      <w:pPr>
        <w:shd w:val="clear" w:color="auto" w:fill="FFFFFF"/>
        <w:spacing w:line="360" w:lineRule="auto"/>
        <w:rPr>
          <w:rFonts w:ascii="GHEA Grapalat" w:hAnsi="GHEA Grapalat"/>
          <w:color w:val="000000"/>
          <w:lang w:val="hy-AM"/>
        </w:rPr>
      </w:pPr>
      <w:r w:rsidRPr="00460782">
        <w:rPr>
          <w:rFonts w:ascii="GHEA Grapalat" w:hAnsi="GHEA Grapalat"/>
          <w:color w:val="000000"/>
          <w:lang w:val="hy-AM"/>
        </w:rPr>
        <w:t>Կ.Տ.</w:t>
      </w:r>
      <w:r w:rsidRPr="00460782">
        <w:rPr>
          <w:rFonts w:ascii="Calibri" w:hAnsi="Calibri" w:cs="Calibri"/>
          <w:color w:val="000000"/>
          <w:lang w:val="hy-AM"/>
        </w:rPr>
        <w:t>  </w:t>
      </w:r>
      <w:r w:rsidRPr="00460782">
        <w:rPr>
          <w:rFonts w:ascii="GHEA Grapalat" w:eastAsia="NSimSun" w:hAnsi="GHEA Grapalat" w:cs="GHEA Grapalat"/>
          <w:bCs/>
          <w:kern w:val="2"/>
          <w:lang w:val="hy-AM" w:eastAsia="zh-CN" w:bidi="hi-IN"/>
        </w:rPr>
        <w:t>(առկայության դեպքում)</w:t>
      </w:r>
      <w:r w:rsidRPr="00460782">
        <w:rPr>
          <w:rFonts w:ascii="Calibri" w:hAnsi="Calibri" w:cs="Calibri"/>
          <w:color w:val="000000"/>
          <w:lang w:val="hy-AM"/>
        </w:rPr>
        <w:t> </w:t>
      </w:r>
      <w:r w:rsidRPr="00460782">
        <w:rPr>
          <w:rFonts w:ascii="GHEA Grapalat" w:hAnsi="GHEA Grapalat"/>
          <w:color w:val="000000"/>
          <w:lang w:val="hy-AM"/>
        </w:rPr>
        <w:t xml:space="preserve"> -------- -------------------------- 20-----</w:t>
      </w:r>
      <w:r w:rsidRPr="00460782">
        <w:rPr>
          <w:rFonts w:ascii="GHEA Grapalat" w:hAnsi="GHEA Grapalat" w:cs="Arial Unicode"/>
          <w:color w:val="000000"/>
          <w:lang w:val="hy-AM"/>
        </w:rPr>
        <w:t>թ</w:t>
      </w:r>
      <w:r w:rsidRPr="00460782">
        <w:rPr>
          <w:rFonts w:ascii="GHEA Grapalat" w:hAnsi="GHEA Grapalat"/>
          <w:color w:val="000000"/>
          <w:lang w:val="hy-AM"/>
        </w:rPr>
        <w:t>.</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Calibri" w:hAnsi="Calibri" w:cs="Calibri"/>
          <w:color w:val="000000"/>
          <w:sz w:val="21"/>
          <w:szCs w:val="21"/>
          <w:lang w:val="hy-AM"/>
        </w:rPr>
        <w:t> </w:t>
      </w:r>
    </w:p>
    <w:p w:rsidR="00A5235F" w:rsidRPr="00460782" w:rsidRDefault="00A5235F" w:rsidP="00FA580B">
      <w:pPr>
        <w:shd w:val="clear" w:color="auto" w:fill="FFFFFF"/>
        <w:spacing w:line="360" w:lineRule="auto"/>
        <w:ind w:firstLine="375"/>
        <w:rPr>
          <w:rFonts w:ascii="GHEA Grapalat" w:hAnsi="GHEA Grapalat"/>
          <w:color w:val="000000"/>
          <w:lang w:val="hy-AM"/>
        </w:rPr>
      </w:pPr>
      <w:r w:rsidRPr="00460782">
        <w:rPr>
          <w:rFonts w:ascii="Calibri" w:hAnsi="Calibri" w:cs="Calibri"/>
          <w:b/>
          <w:bCs/>
          <w:color w:val="000000"/>
          <w:lang w:val="hy-AM"/>
        </w:rPr>
        <w:t> </w:t>
      </w:r>
      <w:r w:rsidRPr="00460782">
        <w:rPr>
          <w:rFonts w:ascii="GHEA Grapalat" w:hAnsi="GHEA Grapalat"/>
          <w:b/>
          <w:bCs/>
          <w:color w:val="000000"/>
          <w:lang w:val="hy-AM"/>
        </w:rPr>
        <w:t xml:space="preserve"> Գործատու՝</w:t>
      </w:r>
    </w:p>
    <w:p w:rsidR="00A5235F" w:rsidRPr="00460782" w:rsidRDefault="00A5235F" w:rsidP="00FA580B">
      <w:pPr>
        <w:shd w:val="clear" w:color="auto" w:fill="FFFFFF"/>
        <w:spacing w:line="360" w:lineRule="auto"/>
        <w:rPr>
          <w:rFonts w:ascii="GHEA Grapalat" w:hAnsi="GHEA Grapalat"/>
          <w:color w:val="000000"/>
          <w:sz w:val="21"/>
          <w:szCs w:val="21"/>
          <w:lang w:val="hy-AM"/>
        </w:rPr>
      </w:pPr>
      <w:r w:rsidRPr="00460782">
        <w:rPr>
          <w:rFonts w:ascii="GHEA Grapalat" w:hAnsi="GHEA Grapalat"/>
          <w:color w:val="000000"/>
          <w:sz w:val="21"/>
          <w:szCs w:val="21"/>
          <w:lang w:val="hy-AM"/>
        </w:rPr>
        <w:t>-------------------------------------------------------------------------------</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GHEA Grapalat" w:hAnsi="GHEA Grapalat" w:cs="Calibri"/>
          <w:color w:val="000000"/>
          <w:sz w:val="15"/>
          <w:szCs w:val="15"/>
          <w:lang w:val="hy-AM"/>
        </w:rPr>
        <w:t xml:space="preserve">                                          </w:t>
      </w:r>
      <w:r w:rsidRPr="00460782">
        <w:rPr>
          <w:rFonts w:ascii="Calibri" w:hAnsi="Calibri" w:cs="Calibri"/>
          <w:color w:val="000000"/>
          <w:sz w:val="15"/>
          <w:szCs w:val="15"/>
          <w:lang w:val="hy-AM"/>
        </w:rPr>
        <w:t> </w:t>
      </w:r>
      <w:r w:rsidRPr="00460782">
        <w:rPr>
          <w:rFonts w:ascii="GHEA Grapalat" w:hAnsi="GHEA Grapalat"/>
          <w:color w:val="000000"/>
          <w:sz w:val="15"/>
          <w:szCs w:val="15"/>
          <w:lang w:val="hy-AM"/>
        </w:rPr>
        <w:t xml:space="preserve"> </w:t>
      </w:r>
      <w:r w:rsidRPr="00460782">
        <w:rPr>
          <w:rFonts w:ascii="Calibri" w:hAnsi="Calibri" w:cs="Calibri"/>
          <w:color w:val="000000"/>
          <w:sz w:val="15"/>
          <w:szCs w:val="15"/>
          <w:lang w:val="hy-AM"/>
        </w:rPr>
        <w:t> </w:t>
      </w:r>
      <w:r w:rsidRPr="00460782">
        <w:rPr>
          <w:rFonts w:ascii="GHEA Grapalat" w:hAnsi="GHEA Grapalat"/>
          <w:color w:val="000000"/>
          <w:sz w:val="15"/>
          <w:szCs w:val="15"/>
          <w:lang w:val="hy-AM"/>
        </w:rPr>
        <w:t>(</w:t>
      </w:r>
      <w:r w:rsidRPr="00460782">
        <w:rPr>
          <w:rFonts w:ascii="GHEA Grapalat" w:hAnsi="GHEA Grapalat" w:cs="Arial Unicode"/>
          <w:color w:val="000000"/>
          <w:sz w:val="15"/>
          <w:szCs w:val="15"/>
          <w:lang w:val="hy-AM"/>
        </w:rPr>
        <w:t>Գործատուի</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անվանումը</w:t>
      </w:r>
      <w:r w:rsidRPr="00460782">
        <w:rPr>
          <w:rFonts w:ascii="GHEA Grapalat" w:hAnsi="GHEA Grapalat"/>
          <w:color w:val="000000"/>
          <w:sz w:val="15"/>
          <w:szCs w:val="15"/>
          <w:lang w:val="hy-AM"/>
        </w:rPr>
        <w:t>)</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Calibri" w:hAnsi="Calibri" w:cs="Calibri"/>
          <w:color w:val="000000"/>
          <w:sz w:val="21"/>
          <w:szCs w:val="21"/>
          <w:lang w:val="hy-AM"/>
        </w:rPr>
        <w:t> </w:t>
      </w:r>
    </w:p>
    <w:p w:rsidR="00A5235F" w:rsidRPr="00460782" w:rsidRDefault="00A5235F" w:rsidP="00FA580B">
      <w:pPr>
        <w:shd w:val="clear" w:color="auto" w:fill="FFFFFF"/>
        <w:spacing w:line="360" w:lineRule="auto"/>
        <w:rPr>
          <w:rFonts w:ascii="GHEA Grapalat" w:hAnsi="GHEA Grapalat"/>
          <w:color w:val="000000"/>
          <w:lang w:val="hy-AM"/>
        </w:rPr>
      </w:pPr>
      <w:r w:rsidRPr="00460782">
        <w:rPr>
          <w:rFonts w:ascii="GHEA Grapalat" w:hAnsi="GHEA Grapalat"/>
          <w:color w:val="000000"/>
          <w:lang w:val="hy-AM"/>
        </w:rPr>
        <w:t>Գտնվելու վայրը՝ -------------------------------------------------------------------</w:t>
      </w:r>
    </w:p>
    <w:p w:rsidR="00A5235F" w:rsidRPr="00460782" w:rsidRDefault="00A5235F" w:rsidP="00FA580B">
      <w:pPr>
        <w:shd w:val="clear" w:color="auto" w:fill="FFFFFF"/>
        <w:spacing w:line="360" w:lineRule="auto"/>
        <w:rPr>
          <w:rFonts w:ascii="GHEA Grapalat" w:hAnsi="GHEA Grapalat"/>
          <w:color w:val="000000"/>
          <w:lang w:val="hy-AM"/>
        </w:rPr>
      </w:pPr>
      <w:r w:rsidRPr="00460782">
        <w:rPr>
          <w:rFonts w:ascii="GHEA Grapalat" w:hAnsi="GHEA Grapalat"/>
          <w:color w:val="000000"/>
          <w:lang w:val="hy-AM"/>
        </w:rPr>
        <w:t>Հեռ. ------------------------------------------------------------------------------------</w:t>
      </w:r>
    </w:p>
    <w:p w:rsidR="00A5235F" w:rsidRPr="00460782" w:rsidRDefault="00A5235F" w:rsidP="00FA580B">
      <w:pPr>
        <w:shd w:val="clear" w:color="auto" w:fill="FFFFFF"/>
        <w:spacing w:line="360" w:lineRule="auto"/>
        <w:rPr>
          <w:rFonts w:ascii="GHEA Grapalat" w:hAnsi="GHEA Grapalat"/>
          <w:color w:val="000000"/>
          <w:lang w:val="hy-AM"/>
        </w:rPr>
      </w:pPr>
      <w:r w:rsidRPr="00460782">
        <w:rPr>
          <w:rFonts w:ascii="GHEA Grapalat" w:hAnsi="GHEA Grapalat"/>
          <w:color w:val="000000"/>
          <w:lang w:val="hy-AM"/>
        </w:rPr>
        <w:lastRenderedPageBreak/>
        <w:t>Էլ. փոստ ------------------------------------------------------------------------------</w:t>
      </w:r>
    </w:p>
    <w:p w:rsidR="00A5235F" w:rsidRPr="00460782" w:rsidRDefault="00A5235F" w:rsidP="00FA580B">
      <w:pPr>
        <w:shd w:val="clear" w:color="auto" w:fill="FFFFFF"/>
        <w:spacing w:line="360" w:lineRule="auto"/>
        <w:rPr>
          <w:rFonts w:ascii="GHEA Grapalat" w:hAnsi="GHEA Grapalat"/>
          <w:color w:val="000000"/>
          <w:lang w:val="hy-AM"/>
        </w:rPr>
      </w:pPr>
      <w:r w:rsidRPr="00460782">
        <w:rPr>
          <w:rFonts w:ascii="GHEA Grapalat" w:hAnsi="GHEA Grapalat"/>
          <w:color w:val="000000"/>
          <w:lang w:val="hy-AM"/>
        </w:rPr>
        <w:t>Հ/հ --------------------------------------------------------------------------------------</w:t>
      </w:r>
    </w:p>
    <w:p w:rsidR="00A5235F" w:rsidRPr="00460782" w:rsidRDefault="00A5235F" w:rsidP="00FA580B">
      <w:pPr>
        <w:shd w:val="clear" w:color="auto" w:fill="FFFFFF"/>
        <w:spacing w:line="360" w:lineRule="auto"/>
        <w:rPr>
          <w:rFonts w:ascii="GHEA Grapalat" w:hAnsi="GHEA Grapalat"/>
          <w:color w:val="000000"/>
          <w:lang w:val="hy-AM"/>
        </w:rPr>
      </w:pPr>
      <w:r w:rsidRPr="00460782">
        <w:rPr>
          <w:rFonts w:ascii="GHEA Grapalat" w:hAnsi="GHEA Grapalat"/>
          <w:color w:val="000000"/>
          <w:lang w:val="hy-AM"/>
        </w:rPr>
        <w:t>ՀՎՀՀ ----------------------------------------------------------------------------------</w:t>
      </w:r>
    </w:p>
    <w:p w:rsidR="00A5235F" w:rsidRPr="00460782" w:rsidRDefault="00A5235F" w:rsidP="00FA580B">
      <w:pPr>
        <w:shd w:val="clear" w:color="auto" w:fill="FFFFFF"/>
        <w:spacing w:line="360" w:lineRule="auto"/>
        <w:rPr>
          <w:rFonts w:ascii="GHEA Grapalat" w:hAnsi="GHEA Grapalat"/>
          <w:color w:val="000000"/>
          <w:sz w:val="21"/>
          <w:szCs w:val="21"/>
          <w:lang w:val="hy-AM"/>
        </w:rPr>
      </w:pPr>
      <w:r w:rsidRPr="00460782">
        <w:rPr>
          <w:rFonts w:ascii="GHEA Grapalat" w:hAnsi="GHEA Grapalat"/>
          <w:color w:val="000000"/>
          <w:lang w:val="hy-AM"/>
        </w:rPr>
        <w:t>ի դեմս</w:t>
      </w:r>
      <w:r w:rsidRPr="00460782">
        <w:rPr>
          <w:rFonts w:ascii="GHEA Grapalat" w:hAnsi="GHEA Grapalat"/>
          <w:color w:val="000000"/>
          <w:sz w:val="21"/>
          <w:szCs w:val="21"/>
          <w:lang w:val="hy-AM"/>
        </w:rPr>
        <w:t xml:space="preserve"> ---------------------------------------------------------------------------------------------</w:t>
      </w:r>
    </w:p>
    <w:p w:rsidR="00A5235F" w:rsidRPr="00460782" w:rsidRDefault="00A5235F" w:rsidP="00FA580B">
      <w:pPr>
        <w:shd w:val="clear" w:color="auto" w:fill="FFFFFF"/>
        <w:spacing w:line="360" w:lineRule="auto"/>
        <w:rPr>
          <w:rFonts w:ascii="GHEA Grapalat" w:hAnsi="GHEA Grapalat"/>
          <w:color w:val="000000"/>
          <w:sz w:val="21"/>
          <w:szCs w:val="21"/>
          <w:lang w:val="hy-AM"/>
        </w:rPr>
      </w:pPr>
      <w:r w:rsidRPr="00460782">
        <w:rPr>
          <w:rFonts w:ascii="GHEA Grapalat" w:hAnsi="GHEA Grapalat"/>
          <w:color w:val="000000"/>
          <w:sz w:val="21"/>
          <w:szCs w:val="21"/>
          <w:lang w:val="hy-AM"/>
        </w:rPr>
        <w:t>--------------------------------------------------------------------------------------------------------</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GHEA Grapalat" w:hAnsi="GHEA Grapalat"/>
          <w:color w:val="000000"/>
          <w:sz w:val="15"/>
          <w:szCs w:val="15"/>
          <w:lang w:val="hy-AM"/>
        </w:rPr>
        <w:t xml:space="preserve">         (համապատասխան լիազորություն ունեցող անձի պաշտոնը,</w:t>
      </w:r>
      <w:r w:rsidRPr="00460782">
        <w:rPr>
          <w:rFonts w:ascii="Calibri" w:hAnsi="Calibri" w:cs="Calibri"/>
          <w:color w:val="000000"/>
          <w:sz w:val="15"/>
          <w:szCs w:val="15"/>
          <w:lang w:val="hy-AM"/>
        </w:rPr>
        <w:t> </w:t>
      </w:r>
      <w:r w:rsidRPr="00460782">
        <w:rPr>
          <w:rFonts w:ascii="GHEA Grapalat" w:hAnsi="GHEA Grapalat" w:cs="Arial Unicode"/>
          <w:color w:val="000000"/>
          <w:sz w:val="15"/>
          <w:szCs w:val="15"/>
          <w:lang w:val="hy-AM"/>
        </w:rPr>
        <w:t>ազգանունը</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անունը</w:t>
      </w:r>
      <w:r w:rsidRPr="00460782">
        <w:rPr>
          <w:rFonts w:ascii="GHEA Grapalat" w:hAnsi="GHEA Grapalat"/>
          <w:color w:val="000000"/>
          <w:sz w:val="15"/>
          <w:szCs w:val="15"/>
          <w:lang w:val="hy-AM"/>
        </w:rPr>
        <w:t>)</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Calibri" w:hAnsi="Calibri" w:cs="Calibri"/>
          <w:color w:val="000000"/>
          <w:sz w:val="21"/>
          <w:szCs w:val="21"/>
          <w:lang w:val="hy-AM"/>
        </w:rPr>
        <w:t> </w:t>
      </w:r>
    </w:p>
    <w:p w:rsidR="00A5235F" w:rsidRPr="00460782" w:rsidRDefault="00A5235F" w:rsidP="00FA580B">
      <w:pPr>
        <w:shd w:val="clear" w:color="auto" w:fill="FFFFFF"/>
        <w:spacing w:line="360" w:lineRule="auto"/>
        <w:rPr>
          <w:rFonts w:ascii="GHEA Grapalat" w:hAnsi="GHEA Grapalat"/>
          <w:color w:val="000000"/>
          <w:sz w:val="21"/>
          <w:szCs w:val="21"/>
          <w:lang w:val="hy-AM"/>
        </w:rPr>
      </w:pPr>
      <w:r w:rsidRPr="00460782">
        <w:rPr>
          <w:rFonts w:ascii="GHEA Grapalat" w:hAnsi="GHEA Grapalat"/>
          <w:color w:val="000000"/>
          <w:sz w:val="21"/>
          <w:szCs w:val="21"/>
          <w:lang w:val="hy-AM"/>
        </w:rPr>
        <w:t>------------------------------</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Calibri" w:hAnsi="Calibri" w:cs="Calibri"/>
          <w:color w:val="000000"/>
          <w:sz w:val="15"/>
          <w:szCs w:val="15"/>
          <w:lang w:val="hy-AM"/>
        </w:rPr>
        <w:t> </w:t>
      </w:r>
      <w:r w:rsidRPr="00460782">
        <w:rPr>
          <w:rFonts w:ascii="GHEA Grapalat" w:hAnsi="GHEA Grapalat"/>
          <w:color w:val="000000"/>
          <w:sz w:val="15"/>
          <w:szCs w:val="15"/>
          <w:lang w:val="hy-AM"/>
        </w:rPr>
        <w:t>(</w:t>
      </w:r>
      <w:r w:rsidRPr="00460782">
        <w:rPr>
          <w:rFonts w:ascii="GHEA Grapalat" w:hAnsi="GHEA Grapalat" w:cs="Arial Unicode"/>
          <w:color w:val="000000"/>
          <w:sz w:val="15"/>
          <w:szCs w:val="15"/>
          <w:lang w:val="hy-AM"/>
        </w:rPr>
        <w:t>ստորագրություն</w:t>
      </w:r>
      <w:r w:rsidRPr="00460782">
        <w:rPr>
          <w:rFonts w:ascii="GHEA Grapalat" w:hAnsi="GHEA Grapalat"/>
          <w:color w:val="000000"/>
          <w:sz w:val="15"/>
          <w:szCs w:val="15"/>
          <w:lang w:val="hy-AM"/>
        </w:rPr>
        <w:t>)</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Calibri" w:hAnsi="Calibri" w:cs="Calibri"/>
          <w:color w:val="000000"/>
          <w:sz w:val="21"/>
          <w:szCs w:val="21"/>
          <w:lang w:val="hy-AM"/>
        </w:rPr>
        <w:t> </w:t>
      </w:r>
    </w:p>
    <w:p w:rsidR="00A5235F" w:rsidRPr="00460782" w:rsidRDefault="00A5235F" w:rsidP="00FA580B">
      <w:pPr>
        <w:shd w:val="clear" w:color="auto" w:fill="FFFFFF"/>
        <w:spacing w:line="360" w:lineRule="auto"/>
        <w:rPr>
          <w:rFonts w:ascii="GHEA Grapalat" w:hAnsi="GHEA Grapalat"/>
          <w:color w:val="000000"/>
          <w:lang w:val="hy-AM"/>
        </w:rPr>
      </w:pPr>
      <w:r w:rsidRPr="00460782">
        <w:rPr>
          <w:rFonts w:ascii="GHEA Grapalat" w:hAnsi="GHEA Grapalat"/>
          <w:color w:val="000000"/>
          <w:lang w:val="hy-AM"/>
        </w:rPr>
        <w:t>Կ.Տ.</w:t>
      </w:r>
      <w:r w:rsidRPr="00460782">
        <w:rPr>
          <w:rFonts w:ascii="Calibri" w:hAnsi="Calibri" w:cs="Calibri"/>
          <w:color w:val="000000"/>
          <w:lang w:val="hy-AM"/>
        </w:rPr>
        <w:t>  </w:t>
      </w:r>
      <w:r w:rsidRPr="00460782">
        <w:rPr>
          <w:rFonts w:ascii="GHEA Grapalat" w:eastAsia="NSimSun" w:hAnsi="GHEA Grapalat" w:cs="GHEA Grapalat"/>
          <w:bCs/>
          <w:kern w:val="2"/>
          <w:lang w:val="hy-AM" w:eastAsia="zh-CN" w:bidi="hi-IN"/>
        </w:rPr>
        <w:t>(առկայության դեպքում)</w:t>
      </w:r>
      <w:r w:rsidRPr="00460782">
        <w:rPr>
          <w:rFonts w:ascii="GHEA Grapalat" w:hAnsi="GHEA Grapalat"/>
          <w:color w:val="000000"/>
          <w:lang w:val="hy-AM"/>
        </w:rPr>
        <w:t xml:space="preserve"> -------- ----------------------- 20----</w:t>
      </w:r>
      <w:r w:rsidRPr="00460782">
        <w:rPr>
          <w:rFonts w:ascii="GHEA Grapalat" w:hAnsi="GHEA Grapalat" w:cs="Arial Unicode"/>
          <w:color w:val="000000"/>
          <w:lang w:val="hy-AM"/>
        </w:rPr>
        <w:t>թ</w:t>
      </w:r>
      <w:r w:rsidRPr="00460782">
        <w:rPr>
          <w:rFonts w:ascii="GHEA Grapalat" w:hAnsi="GHEA Grapalat"/>
          <w:color w:val="000000"/>
          <w:lang w:val="hy-AM"/>
        </w:rPr>
        <w:t>.</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Calibri" w:hAnsi="Calibri" w:cs="Calibri"/>
          <w:color w:val="000000"/>
          <w:sz w:val="21"/>
          <w:szCs w:val="21"/>
          <w:lang w:val="hy-AM"/>
        </w:rPr>
        <w:t> </w:t>
      </w:r>
    </w:p>
    <w:p w:rsidR="00A5235F" w:rsidRPr="00460782" w:rsidRDefault="00A5235F" w:rsidP="00FA580B">
      <w:pPr>
        <w:shd w:val="clear" w:color="auto" w:fill="FFFFFF"/>
        <w:spacing w:line="360" w:lineRule="auto"/>
        <w:ind w:firstLine="375"/>
        <w:rPr>
          <w:rFonts w:ascii="GHEA Grapalat" w:hAnsi="GHEA Grapalat"/>
          <w:color w:val="000000"/>
          <w:lang w:val="hy-AM"/>
        </w:rPr>
      </w:pPr>
      <w:r w:rsidRPr="00460782">
        <w:rPr>
          <w:rFonts w:ascii="Calibri" w:hAnsi="Calibri" w:cs="Calibri"/>
          <w:b/>
          <w:bCs/>
          <w:color w:val="000000"/>
          <w:lang w:val="hy-AM"/>
        </w:rPr>
        <w:t> </w:t>
      </w:r>
      <w:r w:rsidRPr="00460782">
        <w:rPr>
          <w:rFonts w:ascii="GHEA Grapalat" w:hAnsi="GHEA Grapalat" w:cs="Arial Unicode"/>
          <w:b/>
          <w:bCs/>
          <w:color w:val="000000"/>
          <w:lang w:val="hy-AM"/>
        </w:rPr>
        <w:t>Շահառու՝</w:t>
      </w:r>
    </w:p>
    <w:p w:rsidR="00A5235F" w:rsidRPr="00460782" w:rsidRDefault="00A5235F" w:rsidP="00FA580B">
      <w:pPr>
        <w:shd w:val="clear" w:color="auto" w:fill="FFFFFF"/>
        <w:spacing w:line="360" w:lineRule="auto"/>
        <w:rPr>
          <w:rFonts w:ascii="GHEA Grapalat" w:hAnsi="GHEA Grapalat"/>
          <w:color w:val="000000"/>
          <w:sz w:val="21"/>
          <w:szCs w:val="21"/>
          <w:lang w:val="hy-AM"/>
        </w:rPr>
      </w:pPr>
      <w:r w:rsidRPr="00460782">
        <w:rPr>
          <w:rFonts w:ascii="GHEA Grapalat" w:hAnsi="GHEA Grapalat"/>
          <w:color w:val="000000"/>
          <w:sz w:val="21"/>
          <w:szCs w:val="21"/>
          <w:lang w:val="hy-AM"/>
        </w:rPr>
        <w:t>-------------------------------------------------------------------------------</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GHEA Grapalat" w:hAnsi="GHEA Grapalat" w:cs="Calibri"/>
          <w:color w:val="000000"/>
          <w:sz w:val="15"/>
          <w:szCs w:val="15"/>
          <w:lang w:val="hy-AM"/>
        </w:rPr>
        <w:t xml:space="preserve">                                       </w:t>
      </w:r>
      <w:r w:rsidRPr="00460782">
        <w:rPr>
          <w:rFonts w:ascii="Calibri" w:hAnsi="Calibri" w:cs="Calibri"/>
          <w:color w:val="000000"/>
          <w:sz w:val="15"/>
          <w:szCs w:val="15"/>
          <w:lang w:val="hy-AM"/>
        </w:rPr>
        <w:t> </w:t>
      </w:r>
      <w:r w:rsidRPr="00460782">
        <w:rPr>
          <w:rFonts w:ascii="GHEA Grapalat" w:hAnsi="GHEA Grapalat"/>
          <w:color w:val="000000"/>
          <w:sz w:val="15"/>
          <w:szCs w:val="15"/>
          <w:lang w:val="hy-AM"/>
        </w:rPr>
        <w:t>(</w:t>
      </w:r>
      <w:r w:rsidRPr="00460782">
        <w:rPr>
          <w:rFonts w:ascii="GHEA Grapalat" w:hAnsi="GHEA Grapalat" w:cs="Arial Unicode"/>
          <w:color w:val="000000"/>
          <w:sz w:val="15"/>
          <w:szCs w:val="15"/>
          <w:lang w:val="hy-AM"/>
        </w:rPr>
        <w:t>ազգանունը</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անունը</w:t>
      </w:r>
      <w:r w:rsidRPr="00460782">
        <w:rPr>
          <w:rFonts w:ascii="GHEA Grapalat" w:hAnsi="GHEA Grapalat"/>
          <w:color w:val="000000"/>
          <w:sz w:val="15"/>
          <w:szCs w:val="15"/>
          <w:lang w:val="hy-AM"/>
        </w:rPr>
        <w:t>)</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Calibri" w:hAnsi="Calibri" w:cs="Calibri"/>
          <w:color w:val="000000"/>
          <w:sz w:val="21"/>
          <w:szCs w:val="21"/>
          <w:lang w:val="hy-AM"/>
        </w:rPr>
        <w:t> </w:t>
      </w:r>
    </w:p>
    <w:p w:rsidR="00A5235F" w:rsidRPr="00460782" w:rsidRDefault="00A5235F" w:rsidP="00FA580B">
      <w:pPr>
        <w:shd w:val="clear" w:color="auto" w:fill="FFFFFF"/>
        <w:tabs>
          <w:tab w:val="left" w:pos="7371"/>
        </w:tabs>
        <w:spacing w:line="360" w:lineRule="auto"/>
        <w:rPr>
          <w:rFonts w:ascii="GHEA Grapalat" w:hAnsi="GHEA Grapalat"/>
          <w:color w:val="000000"/>
          <w:lang w:val="hy-AM"/>
        </w:rPr>
      </w:pPr>
      <w:r w:rsidRPr="00460782">
        <w:rPr>
          <w:rFonts w:ascii="GHEA Grapalat" w:hAnsi="GHEA Grapalat"/>
          <w:color w:val="000000"/>
          <w:lang w:val="hy-AM"/>
        </w:rPr>
        <w:t>Բնակության վայրը ----------------------------------------------------------------</w:t>
      </w:r>
    </w:p>
    <w:p w:rsidR="00A5235F" w:rsidRPr="00460782" w:rsidRDefault="00A5235F" w:rsidP="00FA580B">
      <w:pPr>
        <w:shd w:val="clear" w:color="auto" w:fill="FFFFFF"/>
        <w:spacing w:line="360" w:lineRule="auto"/>
        <w:rPr>
          <w:rFonts w:ascii="GHEA Grapalat" w:hAnsi="GHEA Grapalat"/>
          <w:color w:val="000000"/>
          <w:lang w:val="hy-AM"/>
        </w:rPr>
      </w:pPr>
      <w:r w:rsidRPr="00460782">
        <w:rPr>
          <w:rFonts w:ascii="GHEA Grapalat" w:hAnsi="GHEA Grapalat"/>
          <w:color w:val="000000"/>
          <w:lang w:val="hy-AM"/>
        </w:rPr>
        <w:t>Հեռ. ------------------------------------------------------------------------------------</w:t>
      </w:r>
    </w:p>
    <w:p w:rsidR="00A5235F" w:rsidRPr="00460782" w:rsidRDefault="00A5235F" w:rsidP="00FA580B">
      <w:pPr>
        <w:shd w:val="clear" w:color="auto" w:fill="FFFFFF"/>
        <w:spacing w:line="360" w:lineRule="auto"/>
        <w:rPr>
          <w:rFonts w:ascii="GHEA Grapalat" w:hAnsi="GHEA Grapalat"/>
          <w:color w:val="000000"/>
          <w:lang w:val="hy-AM"/>
        </w:rPr>
      </w:pPr>
      <w:r w:rsidRPr="00460782">
        <w:rPr>
          <w:rFonts w:ascii="GHEA Grapalat" w:hAnsi="GHEA Grapalat"/>
          <w:color w:val="000000"/>
          <w:lang w:val="hy-AM"/>
        </w:rPr>
        <w:t>Էլ. փոստ ------------------------------------------------------------------------------</w:t>
      </w:r>
    </w:p>
    <w:p w:rsidR="00A5235F" w:rsidRPr="00460782" w:rsidRDefault="00A5235F" w:rsidP="00FA580B">
      <w:pPr>
        <w:shd w:val="clear" w:color="auto" w:fill="FFFFFF"/>
        <w:spacing w:line="360" w:lineRule="auto"/>
        <w:rPr>
          <w:rFonts w:ascii="GHEA Grapalat" w:hAnsi="GHEA Grapalat"/>
          <w:color w:val="000000"/>
          <w:sz w:val="21"/>
          <w:szCs w:val="21"/>
          <w:lang w:val="hy-AM"/>
        </w:rPr>
      </w:pPr>
      <w:r w:rsidRPr="00460782">
        <w:rPr>
          <w:rFonts w:ascii="GHEA Grapalat" w:hAnsi="GHEA Grapalat"/>
          <w:color w:val="000000"/>
          <w:sz w:val="21"/>
          <w:szCs w:val="21"/>
          <w:lang w:val="hy-AM"/>
        </w:rPr>
        <w:t>--------------------------------------------------------------------------------------------------------</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GHEA Grapalat" w:hAnsi="GHEA Grapalat" w:cs="Calibri"/>
          <w:color w:val="000000"/>
          <w:sz w:val="15"/>
          <w:szCs w:val="15"/>
          <w:lang w:val="hy-AM"/>
        </w:rPr>
        <w:t xml:space="preserve">   </w:t>
      </w:r>
      <w:r w:rsidRPr="00460782">
        <w:rPr>
          <w:rFonts w:ascii="Calibri" w:hAnsi="Calibri" w:cs="Calibri"/>
          <w:color w:val="000000"/>
          <w:sz w:val="15"/>
          <w:szCs w:val="15"/>
          <w:lang w:val="hy-AM"/>
        </w:rPr>
        <w:t> </w:t>
      </w:r>
      <w:r w:rsidRPr="00460782">
        <w:rPr>
          <w:rFonts w:ascii="GHEA Grapalat" w:hAnsi="GHEA Grapalat"/>
          <w:color w:val="000000"/>
          <w:sz w:val="15"/>
          <w:szCs w:val="15"/>
          <w:lang w:val="hy-AM"/>
        </w:rPr>
        <w:t>(</w:t>
      </w:r>
      <w:r w:rsidRPr="00460782">
        <w:rPr>
          <w:rFonts w:ascii="GHEA Grapalat" w:hAnsi="GHEA Grapalat" w:cs="Arial Unicode"/>
          <w:color w:val="000000"/>
          <w:sz w:val="15"/>
          <w:szCs w:val="15"/>
          <w:lang w:val="hy-AM"/>
        </w:rPr>
        <w:t>ներկայացուցչի</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միջոցով</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հանդես</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գալու</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դեպքում՝</w:t>
      </w:r>
      <w:r w:rsidRPr="00460782">
        <w:rPr>
          <w:rFonts w:ascii="Calibri" w:hAnsi="Calibri" w:cs="Calibri"/>
          <w:color w:val="000000"/>
          <w:sz w:val="15"/>
          <w:szCs w:val="15"/>
          <w:lang w:val="hy-AM"/>
        </w:rPr>
        <w:t> </w:t>
      </w:r>
      <w:r w:rsidRPr="00460782">
        <w:rPr>
          <w:rFonts w:ascii="GHEA Grapalat" w:hAnsi="GHEA Grapalat" w:cs="Arial Unicode"/>
          <w:color w:val="000000"/>
          <w:sz w:val="15"/>
          <w:szCs w:val="15"/>
          <w:lang w:val="hy-AM"/>
        </w:rPr>
        <w:t>ներկայացուցչի</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անունը</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ազգանունը</w:t>
      </w:r>
      <w:r w:rsidRPr="00460782">
        <w:rPr>
          <w:rFonts w:ascii="GHEA Grapalat" w:hAnsi="GHEA Grapalat"/>
          <w:color w:val="000000"/>
          <w:sz w:val="15"/>
          <w:szCs w:val="15"/>
          <w:lang w:val="hy-AM"/>
        </w:rPr>
        <w:t>)</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Calibri" w:hAnsi="Calibri" w:cs="Calibri"/>
          <w:color w:val="000000"/>
          <w:sz w:val="21"/>
          <w:szCs w:val="21"/>
          <w:lang w:val="hy-AM"/>
        </w:rPr>
        <w:t> </w:t>
      </w:r>
    </w:p>
    <w:p w:rsidR="00A5235F" w:rsidRPr="00460782" w:rsidRDefault="00A5235F" w:rsidP="00FA580B">
      <w:pPr>
        <w:shd w:val="clear" w:color="auto" w:fill="FFFFFF"/>
        <w:spacing w:line="360" w:lineRule="auto"/>
        <w:rPr>
          <w:rFonts w:ascii="GHEA Grapalat" w:hAnsi="GHEA Grapalat"/>
          <w:color w:val="000000"/>
          <w:sz w:val="21"/>
          <w:szCs w:val="21"/>
          <w:lang w:val="hy-AM"/>
        </w:rPr>
      </w:pPr>
      <w:r w:rsidRPr="00460782">
        <w:rPr>
          <w:rFonts w:ascii="GHEA Grapalat" w:hAnsi="GHEA Grapalat"/>
          <w:color w:val="000000"/>
          <w:sz w:val="21"/>
          <w:szCs w:val="21"/>
          <w:lang w:val="hy-AM"/>
        </w:rPr>
        <w:t>----------------------------------------------------------------</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GHEA Grapalat" w:hAnsi="GHEA Grapalat" w:cs="Calibri"/>
          <w:color w:val="000000"/>
          <w:sz w:val="15"/>
          <w:szCs w:val="15"/>
          <w:lang w:val="hy-AM"/>
        </w:rPr>
        <w:t xml:space="preserve"> </w:t>
      </w:r>
      <w:r w:rsidRPr="00460782">
        <w:rPr>
          <w:rFonts w:ascii="Calibri" w:hAnsi="Calibri" w:cs="Calibri"/>
          <w:color w:val="000000"/>
          <w:sz w:val="15"/>
          <w:szCs w:val="15"/>
          <w:lang w:val="hy-AM"/>
        </w:rPr>
        <w:t> </w:t>
      </w:r>
      <w:r w:rsidRPr="00460782">
        <w:rPr>
          <w:rFonts w:ascii="GHEA Grapalat" w:hAnsi="GHEA Grapalat"/>
          <w:color w:val="000000"/>
          <w:sz w:val="15"/>
          <w:szCs w:val="15"/>
          <w:lang w:val="hy-AM"/>
        </w:rPr>
        <w:t>(</w:t>
      </w:r>
      <w:r w:rsidRPr="00460782">
        <w:rPr>
          <w:rFonts w:ascii="GHEA Grapalat" w:hAnsi="GHEA Grapalat" w:cs="Arial Unicode"/>
          <w:color w:val="000000"/>
          <w:sz w:val="15"/>
          <w:szCs w:val="15"/>
          <w:lang w:val="hy-AM"/>
        </w:rPr>
        <w:t>Շահառուի</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կամ</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ներկայացուցչի</w:t>
      </w:r>
      <w:r w:rsidRPr="00460782">
        <w:rPr>
          <w:rFonts w:ascii="GHEA Grapalat" w:hAnsi="GHEA Grapalat"/>
          <w:color w:val="000000"/>
          <w:sz w:val="15"/>
          <w:szCs w:val="15"/>
          <w:lang w:val="hy-AM"/>
        </w:rPr>
        <w:t xml:space="preserve"> </w:t>
      </w:r>
      <w:r w:rsidRPr="00460782">
        <w:rPr>
          <w:rFonts w:ascii="GHEA Grapalat" w:hAnsi="GHEA Grapalat" w:cs="Arial Unicode"/>
          <w:color w:val="000000"/>
          <w:sz w:val="15"/>
          <w:szCs w:val="15"/>
          <w:lang w:val="hy-AM"/>
        </w:rPr>
        <w:t>ստորագրությունը</w:t>
      </w:r>
      <w:r w:rsidRPr="00460782">
        <w:rPr>
          <w:rFonts w:ascii="GHEA Grapalat" w:hAnsi="GHEA Grapalat"/>
          <w:color w:val="000000"/>
          <w:sz w:val="15"/>
          <w:szCs w:val="15"/>
          <w:lang w:val="hy-AM"/>
        </w:rPr>
        <w:t>)</w:t>
      </w:r>
    </w:p>
    <w:p w:rsidR="00A5235F" w:rsidRPr="00460782" w:rsidRDefault="00A5235F" w:rsidP="00FA580B">
      <w:pPr>
        <w:shd w:val="clear" w:color="auto" w:fill="FFFFFF"/>
        <w:spacing w:line="360" w:lineRule="auto"/>
        <w:ind w:firstLine="375"/>
        <w:rPr>
          <w:rFonts w:ascii="GHEA Grapalat" w:hAnsi="GHEA Grapalat"/>
          <w:color w:val="000000"/>
          <w:sz w:val="21"/>
          <w:szCs w:val="21"/>
          <w:lang w:val="hy-AM"/>
        </w:rPr>
      </w:pPr>
      <w:r w:rsidRPr="00460782">
        <w:rPr>
          <w:rFonts w:ascii="Calibri" w:hAnsi="Calibri" w:cs="Calibri"/>
          <w:color w:val="000000"/>
          <w:sz w:val="21"/>
          <w:szCs w:val="21"/>
          <w:lang w:val="hy-AM"/>
        </w:rPr>
        <w:t> </w:t>
      </w:r>
    </w:p>
    <w:p w:rsidR="00544208" w:rsidRPr="00460782" w:rsidRDefault="00A5235F" w:rsidP="00FA580B">
      <w:pPr>
        <w:shd w:val="clear" w:color="auto" w:fill="FFFFFF"/>
        <w:spacing w:line="360" w:lineRule="auto"/>
        <w:rPr>
          <w:rFonts w:ascii="GHEA Grapalat" w:hAnsi="GHEA Grapalat"/>
          <w:color w:val="000000"/>
          <w:lang w:val="hy-AM"/>
        </w:rPr>
      </w:pPr>
      <w:r w:rsidRPr="00460782">
        <w:rPr>
          <w:rFonts w:ascii="GHEA Grapalat" w:hAnsi="GHEA Grapalat"/>
          <w:color w:val="000000"/>
          <w:lang w:val="hy-AM"/>
        </w:rPr>
        <w:t>-------- ------------------------- 20------թ.</w:t>
      </w:r>
    </w:p>
    <w:p w:rsidR="00544208" w:rsidRPr="00460782" w:rsidRDefault="00544208" w:rsidP="00FA580B">
      <w:pPr>
        <w:shd w:val="clear" w:color="auto" w:fill="FFFFFF"/>
        <w:spacing w:line="360" w:lineRule="auto"/>
        <w:ind w:firstLine="375"/>
        <w:rPr>
          <w:rFonts w:ascii="GHEA Grapalat" w:hAnsi="GHEA Grapalat"/>
          <w:color w:val="000000"/>
          <w:sz w:val="21"/>
          <w:szCs w:val="21"/>
          <w:lang w:val="hy-AM"/>
        </w:rPr>
      </w:pPr>
      <w:r w:rsidRPr="00460782">
        <w:rPr>
          <w:rFonts w:ascii="Calibri" w:hAnsi="Calibri" w:cs="Calibri"/>
          <w:color w:val="000000"/>
          <w:sz w:val="21"/>
          <w:szCs w:val="21"/>
          <w:lang w:val="hy-AM"/>
        </w:rPr>
        <w:t> </w:t>
      </w:r>
    </w:p>
    <w:p w:rsidR="00AF28C1" w:rsidRPr="00460782" w:rsidRDefault="00AF28C1" w:rsidP="00FA580B">
      <w:pPr>
        <w:shd w:val="clear" w:color="auto" w:fill="FFFFFF"/>
        <w:tabs>
          <w:tab w:val="left" w:pos="720"/>
          <w:tab w:val="left" w:pos="990"/>
        </w:tabs>
        <w:spacing w:line="360" w:lineRule="auto"/>
        <w:ind w:firstLine="720"/>
        <w:jc w:val="right"/>
        <w:rPr>
          <w:rFonts w:ascii="GHEA Grapalat" w:hAnsi="GHEA Grapalat"/>
          <w:b/>
          <w:lang w:val="hy-AM"/>
        </w:rPr>
      </w:pPr>
    </w:p>
    <w:p w:rsidR="00AF28C1" w:rsidRPr="00460782" w:rsidRDefault="00AF28C1" w:rsidP="00FA580B">
      <w:pPr>
        <w:shd w:val="clear" w:color="auto" w:fill="FFFFFF"/>
        <w:tabs>
          <w:tab w:val="left" w:pos="720"/>
          <w:tab w:val="left" w:pos="990"/>
        </w:tabs>
        <w:spacing w:line="360" w:lineRule="auto"/>
        <w:ind w:firstLine="720"/>
        <w:jc w:val="right"/>
        <w:rPr>
          <w:rFonts w:ascii="GHEA Grapalat" w:hAnsi="GHEA Grapalat"/>
          <w:b/>
          <w:lang w:val="hy-AM"/>
        </w:rPr>
      </w:pPr>
    </w:p>
    <w:p w:rsidR="00AF28C1" w:rsidRPr="00460782" w:rsidRDefault="00AF28C1" w:rsidP="00FA580B">
      <w:pPr>
        <w:shd w:val="clear" w:color="auto" w:fill="FFFFFF"/>
        <w:tabs>
          <w:tab w:val="left" w:pos="720"/>
          <w:tab w:val="left" w:pos="990"/>
        </w:tabs>
        <w:spacing w:line="360" w:lineRule="auto"/>
        <w:ind w:firstLine="720"/>
        <w:jc w:val="right"/>
        <w:rPr>
          <w:rFonts w:ascii="GHEA Grapalat" w:hAnsi="GHEA Grapalat"/>
          <w:b/>
          <w:lang w:val="hy-AM"/>
        </w:rPr>
      </w:pPr>
    </w:p>
    <w:p w:rsidR="00AF28C1" w:rsidRPr="00460782" w:rsidRDefault="00AF28C1" w:rsidP="00FA580B">
      <w:pPr>
        <w:shd w:val="clear" w:color="auto" w:fill="FFFFFF"/>
        <w:tabs>
          <w:tab w:val="left" w:pos="720"/>
          <w:tab w:val="left" w:pos="990"/>
        </w:tabs>
        <w:spacing w:line="360" w:lineRule="auto"/>
        <w:ind w:firstLine="720"/>
        <w:jc w:val="right"/>
        <w:rPr>
          <w:rFonts w:ascii="GHEA Grapalat" w:hAnsi="GHEA Grapalat"/>
          <w:b/>
          <w:lang w:val="hy-AM"/>
        </w:rPr>
      </w:pPr>
    </w:p>
    <w:p w:rsidR="00AF28C1" w:rsidRPr="00460782" w:rsidRDefault="00AF28C1" w:rsidP="00FA580B">
      <w:pPr>
        <w:shd w:val="clear" w:color="auto" w:fill="FFFFFF"/>
        <w:tabs>
          <w:tab w:val="left" w:pos="720"/>
          <w:tab w:val="left" w:pos="990"/>
        </w:tabs>
        <w:spacing w:line="360" w:lineRule="auto"/>
        <w:ind w:firstLine="720"/>
        <w:jc w:val="right"/>
        <w:rPr>
          <w:rFonts w:ascii="GHEA Grapalat" w:hAnsi="GHEA Grapalat"/>
          <w:b/>
          <w:lang w:val="hy-AM"/>
        </w:rPr>
        <w:sectPr w:rsidR="00AF28C1" w:rsidRPr="00460782" w:rsidSect="00AF28C1">
          <w:pgSz w:w="12240" w:h="15840"/>
          <w:pgMar w:top="1260" w:right="706" w:bottom="1260" w:left="994" w:header="720" w:footer="720" w:gutter="0"/>
          <w:cols w:space="720"/>
          <w:docGrid w:linePitch="360"/>
        </w:sectPr>
      </w:pPr>
    </w:p>
    <w:p w:rsidR="00290D4B" w:rsidRPr="00460782" w:rsidRDefault="00290D4B" w:rsidP="00FA580B">
      <w:pPr>
        <w:shd w:val="clear" w:color="auto" w:fill="FFFFFF"/>
        <w:tabs>
          <w:tab w:val="left" w:pos="720"/>
          <w:tab w:val="left" w:pos="990"/>
        </w:tabs>
        <w:spacing w:line="360" w:lineRule="auto"/>
        <w:ind w:firstLine="720"/>
        <w:jc w:val="right"/>
        <w:rPr>
          <w:rFonts w:ascii="GHEA Grapalat" w:hAnsi="GHEA Grapalat"/>
          <w:b/>
          <w:lang w:val="hy-AM"/>
        </w:rPr>
      </w:pPr>
      <w:r w:rsidRPr="00460782">
        <w:rPr>
          <w:rFonts w:ascii="GHEA Grapalat" w:hAnsi="GHEA Grapalat"/>
          <w:b/>
          <w:lang w:val="hy-AM"/>
        </w:rPr>
        <w:lastRenderedPageBreak/>
        <w:t xml:space="preserve">Ձև </w:t>
      </w:r>
      <w:r w:rsidR="00C838D7" w:rsidRPr="00460782">
        <w:rPr>
          <w:rFonts w:ascii="GHEA Grapalat" w:hAnsi="GHEA Grapalat"/>
          <w:b/>
          <w:lang w:val="hy-AM"/>
        </w:rPr>
        <w:t>2</w:t>
      </w:r>
    </w:p>
    <w:p w:rsidR="00290D4B" w:rsidRPr="00460782" w:rsidRDefault="00290D4B" w:rsidP="00FA580B">
      <w:pPr>
        <w:tabs>
          <w:tab w:val="left" w:pos="990"/>
        </w:tabs>
        <w:spacing w:line="360" w:lineRule="auto"/>
        <w:ind w:firstLine="720"/>
        <w:jc w:val="center"/>
        <w:rPr>
          <w:rFonts w:ascii="GHEA Grapalat" w:eastAsia="Calibri" w:hAnsi="GHEA Grapalat"/>
          <w:b/>
          <w:lang w:val="hy-AM"/>
        </w:rPr>
      </w:pPr>
      <w:r w:rsidRPr="00460782">
        <w:rPr>
          <w:rFonts w:ascii="GHEA Grapalat" w:eastAsia="Calibri" w:hAnsi="GHEA Grapalat"/>
          <w:b/>
          <w:lang w:val="hy-AM"/>
        </w:rPr>
        <w:t>ՀԱՅՏ-ՊԱՀԱՆՋԱԳԻՐ</w:t>
      </w:r>
    </w:p>
    <w:p w:rsidR="00290D4B" w:rsidRPr="00460782" w:rsidRDefault="005C1B14" w:rsidP="00FA580B">
      <w:pPr>
        <w:shd w:val="clear" w:color="auto" w:fill="FFFFFF"/>
        <w:tabs>
          <w:tab w:val="left" w:pos="990"/>
        </w:tabs>
        <w:spacing w:line="360" w:lineRule="auto"/>
        <w:ind w:firstLine="720"/>
        <w:jc w:val="center"/>
        <w:rPr>
          <w:rFonts w:ascii="GHEA Grapalat" w:hAnsi="GHEA Grapalat"/>
          <w:bCs/>
          <w:lang w:val="hy-AM"/>
        </w:rPr>
      </w:pPr>
      <w:r w:rsidRPr="00460782">
        <w:rPr>
          <w:rFonts w:ascii="GHEA Grapalat" w:hAnsi="GHEA Grapalat"/>
          <w:b/>
          <w:lang w:val="hy-AM"/>
        </w:rPr>
        <w:t>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աշխատանքի տեղավորման դեպքում գործատուին պետական աջակցության տրամադրման</w:t>
      </w:r>
    </w:p>
    <w:p w:rsidR="00290D4B" w:rsidRPr="00460782" w:rsidRDefault="00C838D7" w:rsidP="00FA580B">
      <w:pPr>
        <w:tabs>
          <w:tab w:val="left" w:pos="990"/>
        </w:tabs>
        <w:spacing w:line="360" w:lineRule="auto"/>
        <w:ind w:firstLine="720"/>
        <w:jc w:val="center"/>
        <w:rPr>
          <w:rFonts w:ascii="GHEA Grapalat" w:hAnsi="GHEA Grapalat"/>
          <w:b/>
          <w:lang w:val="hy-AM"/>
        </w:rPr>
      </w:pPr>
      <w:r w:rsidRPr="00460782">
        <w:rPr>
          <w:rFonts w:ascii="GHEA Grapalat" w:hAnsi="GHEA Grapalat"/>
          <w:b/>
          <w:lang w:val="hy-AM"/>
        </w:rPr>
        <w:t>ֆ</w:t>
      </w:r>
      <w:r w:rsidR="00290D4B" w:rsidRPr="00460782">
        <w:rPr>
          <w:rFonts w:ascii="GHEA Grapalat" w:hAnsi="GHEA Grapalat"/>
          <w:b/>
          <w:lang w:val="hy-AM"/>
        </w:rPr>
        <w:t>ինանսավորման</w:t>
      </w:r>
    </w:p>
    <w:p w:rsidR="00290D4B" w:rsidRPr="00460782" w:rsidRDefault="00290D4B" w:rsidP="00FA580B">
      <w:pPr>
        <w:tabs>
          <w:tab w:val="left" w:pos="990"/>
        </w:tabs>
        <w:spacing w:line="360" w:lineRule="auto"/>
        <w:ind w:firstLine="720"/>
        <w:jc w:val="center"/>
        <w:rPr>
          <w:rFonts w:ascii="GHEA Grapalat" w:eastAsia="Calibri" w:hAnsi="GHEA Grapalat"/>
          <w:lang w:val="hy-AM"/>
        </w:rPr>
      </w:pPr>
      <w:r w:rsidRPr="00460782">
        <w:rPr>
          <w:rFonts w:ascii="GHEA Grapalat" w:eastAsia="Calibri" w:hAnsi="GHEA Grapalat"/>
          <w:lang w:val="hy-AM"/>
        </w:rPr>
        <w:t xml:space="preserve">20 </w:t>
      </w:r>
      <w:r w:rsidRPr="00460782">
        <w:rPr>
          <w:rFonts w:ascii="GHEA Grapalat" w:eastAsia="Calibri" w:hAnsi="GHEA Grapalat"/>
        </w:rPr>
        <w:t xml:space="preserve">  </w:t>
      </w:r>
      <w:r w:rsidRPr="00460782">
        <w:rPr>
          <w:rFonts w:ascii="GHEA Grapalat" w:eastAsia="Calibri" w:hAnsi="GHEA Grapalat"/>
          <w:lang w:val="hy-AM"/>
        </w:rPr>
        <w:t xml:space="preserve">  թ.----------------------------------</w:t>
      </w:r>
    </w:p>
    <w:p w:rsidR="00C52B0C" w:rsidRPr="00460782" w:rsidRDefault="00C52B0C" w:rsidP="00FA580B">
      <w:pPr>
        <w:tabs>
          <w:tab w:val="left" w:pos="990"/>
        </w:tabs>
        <w:spacing w:line="360" w:lineRule="auto"/>
        <w:ind w:firstLine="720"/>
        <w:jc w:val="center"/>
        <w:rPr>
          <w:rFonts w:ascii="GHEA Grapalat" w:eastAsia="Calibri" w:hAnsi="GHEA Grapalat"/>
          <w:lang w:val="hy-AM"/>
        </w:rPr>
      </w:pPr>
    </w:p>
    <w:tbl>
      <w:tblPr>
        <w:tblW w:w="13080" w:type="dxa"/>
        <w:tblInd w:w="-185" w:type="dxa"/>
        <w:tblLayout w:type="fixed"/>
        <w:tblLook w:val="04A0" w:firstRow="1" w:lastRow="0" w:firstColumn="1" w:lastColumn="0" w:noHBand="0" w:noVBand="1"/>
      </w:tblPr>
      <w:tblGrid>
        <w:gridCol w:w="747"/>
        <w:gridCol w:w="1985"/>
        <w:gridCol w:w="992"/>
        <w:gridCol w:w="1701"/>
        <w:gridCol w:w="1843"/>
        <w:gridCol w:w="1843"/>
        <w:gridCol w:w="1701"/>
        <w:gridCol w:w="2268"/>
      </w:tblGrid>
      <w:tr w:rsidR="00290D4B" w:rsidRPr="00460782" w:rsidTr="00290D4B">
        <w:trPr>
          <w:trHeight w:val="854"/>
        </w:trPr>
        <w:tc>
          <w:tcPr>
            <w:tcW w:w="747" w:type="dxa"/>
            <w:vMerge w:val="restart"/>
            <w:tcBorders>
              <w:top w:val="single" w:sz="4" w:space="0" w:color="auto"/>
              <w:left w:val="single" w:sz="4" w:space="0" w:color="auto"/>
              <w:bottom w:val="single" w:sz="4" w:space="0" w:color="auto"/>
              <w:right w:val="single" w:sz="4" w:space="0" w:color="auto"/>
            </w:tcBorders>
            <w:vAlign w:val="center"/>
            <w:hideMark/>
          </w:tcPr>
          <w:p w:rsidR="00290D4B" w:rsidRPr="00460782" w:rsidRDefault="00290D4B" w:rsidP="00FA580B">
            <w:pPr>
              <w:tabs>
                <w:tab w:val="left" w:pos="990"/>
              </w:tabs>
              <w:spacing w:line="360" w:lineRule="auto"/>
              <w:jc w:val="both"/>
              <w:rPr>
                <w:rFonts w:ascii="GHEA Grapalat" w:hAnsi="GHEA Grapalat" w:cs="Arial"/>
                <w:b/>
                <w:bCs/>
                <w:sz w:val="22"/>
                <w:szCs w:val="22"/>
                <w:lang w:val="hy-AM"/>
              </w:rPr>
            </w:pPr>
            <w:r w:rsidRPr="00460782">
              <w:rPr>
                <w:rFonts w:ascii="GHEA Grapalat" w:hAnsi="GHEA Grapalat" w:cs="Arial"/>
                <w:b/>
                <w:bCs/>
                <w:sz w:val="22"/>
                <w:szCs w:val="22"/>
                <w:lang w:val="hy-AM"/>
              </w:rPr>
              <w:t>Հ/Հ</w:t>
            </w:r>
          </w:p>
        </w:tc>
        <w:tc>
          <w:tcPr>
            <w:tcW w:w="8364" w:type="dxa"/>
            <w:gridSpan w:val="5"/>
            <w:tcBorders>
              <w:top w:val="single" w:sz="4" w:space="0" w:color="auto"/>
              <w:left w:val="nil"/>
              <w:bottom w:val="single" w:sz="4" w:space="0" w:color="auto"/>
              <w:right w:val="single" w:sz="4" w:space="0" w:color="auto"/>
            </w:tcBorders>
            <w:vAlign w:val="center"/>
            <w:hideMark/>
          </w:tcPr>
          <w:p w:rsidR="00290D4B" w:rsidRPr="00460782" w:rsidRDefault="00290D4B" w:rsidP="00FA580B">
            <w:pPr>
              <w:tabs>
                <w:tab w:val="left" w:pos="990"/>
              </w:tabs>
              <w:spacing w:line="360" w:lineRule="auto"/>
              <w:jc w:val="center"/>
              <w:rPr>
                <w:rFonts w:ascii="GHEA Grapalat" w:hAnsi="GHEA Grapalat" w:cs="Arial"/>
                <w:b/>
                <w:bCs/>
                <w:sz w:val="22"/>
                <w:szCs w:val="22"/>
              </w:rPr>
            </w:pPr>
            <w:r w:rsidRPr="00460782">
              <w:rPr>
                <w:rFonts w:ascii="GHEA Grapalat" w:hAnsi="GHEA Grapalat" w:cs="Arial"/>
                <w:b/>
                <w:bCs/>
                <w:sz w:val="22"/>
                <w:szCs w:val="22"/>
              </w:rPr>
              <w:t>Գործատու</w:t>
            </w:r>
          </w:p>
        </w:tc>
        <w:tc>
          <w:tcPr>
            <w:tcW w:w="1701" w:type="dxa"/>
            <w:vMerge w:val="restart"/>
            <w:tcBorders>
              <w:top w:val="single" w:sz="4" w:space="0" w:color="auto"/>
              <w:left w:val="single" w:sz="4" w:space="0" w:color="auto"/>
              <w:right w:val="single" w:sz="4" w:space="0" w:color="auto"/>
            </w:tcBorders>
            <w:vAlign w:val="center"/>
            <w:hideMark/>
          </w:tcPr>
          <w:p w:rsidR="00290D4B" w:rsidRPr="00460782" w:rsidRDefault="00290D4B" w:rsidP="00FA580B">
            <w:pPr>
              <w:tabs>
                <w:tab w:val="left" w:pos="990"/>
              </w:tabs>
              <w:spacing w:line="360" w:lineRule="auto"/>
              <w:ind w:hanging="21"/>
              <w:jc w:val="center"/>
              <w:rPr>
                <w:rFonts w:ascii="GHEA Grapalat" w:hAnsi="GHEA Grapalat" w:cs="Arial"/>
                <w:b/>
                <w:bCs/>
                <w:sz w:val="22"/>
                <w:szCs w:val="22"/>
              </w:rPr>
            </w:pPr>
            <w:r w:rsidRPr="00460782">
              <w:rPr>
                <w:rFonts w:ascii="GHEA Grapalat" w:hAnsi="GHEA Grapalat" w:cs="Arial"/>
                <w:b/>
                <w:bCs/>
                <w:sz w:val="22"/>
                <w:szCs w:val="22"/>
                <w:lang w:val="hy-AM"/>
              </w:rPr>
              <w:t xml:space="preserve">Տրամադրվող աջակցության </w:t>
            </w:r>
            <w:r w:rsidRPr="00460782">
              <w:rPr>
                <w:rFonts w:ascii="GHEA Grapalat" w:hAnsi="GHEA Grapalat" w:cs="Arial"/>
                <w:b/>
                <w:bCs/>
                <w:sz w:val="22"/>
                <w:szCs w:val="22"/>
              </w:rPr>
              <w:t>չափը (դրամ)</w:t>
            </w:r>
          </w:p>
        </w:tc>
        <w:tc>
          <w:tcPr>
            <w:tcW w:w="2268" w:type="dxa"/>
            <w:vMerge w:val="restart"/>
            <w:tcBorders>
              <w:top w:val="single" w:sz="4" w:space="0" w:color="auto"/>
              <w:left w:val="single" w:sz="4" w:space="0" w:color="auto"/>
              <w:right w:val="single" w:sz="4" w:space="0" w:color="auto"/>
            </w:tcBorders>
            <w:vAlign w:val="center"/>
            <w:hideMark/>
          </w:tcPr>
          <w:p w:rsidR="00290D4B" w:rsidRPr="00460782" w:rsidRDefault="00290D4B" w:rsidP="00FA580B">
            <w:pPr>
              <w:tabs>
                <w:tab w:val="left" w:pos="990"/>
              </w:tabs>
              <w:spacing w:line="360" w:lineRule="auto"/>
              <w:ind w:hanging="24"/>
              <w:jc w:val="center"/>
              <w:rPr>
                <w:rFonts w:ascii="GHEA Grapalat" w:hAnsi="GHEA Grapalat" w:cs="Arial"/>
                <w:b/>
                <w:bCs/>
                <w:sz w:val="22"/>
                <w:szCs w:val="22"/>
                <w:lang w:val="hy-AM"/>
              </w:rPr>
            </w:pPr>
            <w:r w:rsidRPr="00460782">
              <w:rPr>
                <w:rFonts w:ascii="GHEA Grapalat" w:hAnsi="GHEA Grapalat" w:cs="Arial"/>
                <w:b/>
                <w:bCs/>
                <w:sz w:val="22"/>
                <w:szCs w:val="22"/>
                <w:lang w:val="hy-AM"/>
              </w:rPr>
              <w:t>Շահառուի ա</w:t>
            </w:r>
            <w:r w:rsidRPr="00460782">
              <w:rPr>
                <w:rFonts w:ascii="GHEA Grapalat" w:hAnsi="GHEA Grapalat" w:cs="Arial"/>
                <w:b/>
                <w:bCs/>
                <w:sz w:val="22"/>
                <w:szCs w:val="22"/>
              </w:rPr>
              <w:t>նուն</w:t>
            </w:r>
            <w:r w:rsidRPr="00460782">
              <w:rPr>
                <w:rFonts w:ascii="GHEA Grapalat" w:hAnsi="GHEA Grapalat" w:cs="Arial"/>
                <w:b/>
                <w:bCs/>
                <w:sz w:val="22"/>
                <w:szCs w:val="22"/>
                <w:lang w:val="hy-AM"/>
              </w:rPr>
              <w:t>ը</w:t>
            </w:r>
            <w:r w:rsidRPr="00460782">
              <w:rPr>
                <w:rFonts w:ascii="GHEA Grapalat" w:hAnsi="GHEA Grapalat" w:cs="Arial"/>
                <w:b/>
                <w:bCs/>
                <w:sz w:val="22"/>
                <w:szCs w:val="22"/>
              </w:rPr>
              <w:t>, ազգանուն</w:t>
            </w:r>
            <w:r w:rsidRPr="00460782">
              <w:rPr>
                <w:rFonts w:ascii="GHEA Grapalat" w:hAnsi="GHEA Grapalat" w:cs="Arial"/>
                <w:b/>
                <w:bCs/>
                <w:sz w:val="22"/>
                <w:szCs w:val="22"/>
                <w:lang w:val="hy-AM"/>
              </w:rPr>
              <w:t>ը</w:t>
            </w:r>
            <w:r w:rsidRPr="00460782">
              <w:rPr>
                <w:rFonts w:ascii="GHEA Grapalat" w:hAnsi="GHEA Grapalat" w:cs="Arial"/>
                <w:b/>
                <w:bCs/>
                <w:sz w:val="22"/>
                <w:szCs w:val="22"/>
              </w:rPr>
              <w:t xml:space="preserve">, </w:t>
            </w:r>
            <w:r w:rsidRPr="00460782">
              <w:rPr>
                <w:rFonts w:ascii="GHEA Grapalat" w:hAnsi="GHEA Grapalat" w:cs="Arial"/>
                <w:b/>
                <w:bCs/>
                <w:sz w:val="22"/>
                <w:szCs w:val="22"/>
                <w:lang w:val="hy-AM"/>
              </w:rPr>
              <w:t>հ</w:t>
            </w:r>
            <w:r w:rsidRPr="00460782">
              <w:rPr>
                <w:rFonts w:ascii="GHEA Grapalat" w:hAnsi="GHEA Grapalat" w:cs="Arial"/>
                <w:b/>
                <w:bCs/>
                <w:sz w:val="22"/>
                <w:szCs w:val="22"/>
              </w:rPr>
              <w:t>այրանուն</w:t>
            </w:r>
            <w:r w:rsidRPr="00460782">
              <w:rPr>
                <w:rFonts w:ascii="GHEA Grapalat" w:hAnsi="GHEA Grapalat" w:cs="Arial"/>
                <w:b/>
                <w:bCs/>
                <w:sz w:val="22"/>
                <w:szCs w:val="22"/>
                <w:lang w:val="hy-AM"/>
              </w:rPr>
              <w:t>ը</w:t>
            </w:r>
          </w:p>
        </w:tc>
      </w:tr>
      <w:tr w:rsidR="00290D4B" w:rsidRPr="00460782" w:rsidTr="00290D4B">
        <w:trPr>
          <w:trHeight w:val="1858"/>
        </w:trPr>
        <w:tc>
          <w:tcPr>
            <w:tcW w:w="747" w:type="dxa"/>
            <w:vMerge/>
            <w:tcBorders>
              <w:top w:val="single" w:sz="4" w:space="0" w:color="auto"/>
              <w:left w:val="single" w:sz="4" w:space="0" w:color="auto"/>
              <w:bottom w:val="single" w:sz="4" w:space="0" w:color="auto"/>
              <w:right w:val="single" w:sz="4" w:space="0" w:color="auto"/>
            </w:tcBorders>
            <w:vAlign w:val="center"/>
            <w:hideMark/>
          </w:tcPr>
          <w:p w:rsidR="00290D4B" w:rsidRPr="00460782" w:rsidRDefault="00290D4B" w:rsidP="00FA580B">
            <w:pPr>
              <w:tabs>
                <w:tab w:val="left" w:pos="990"/>
              </w:tabs>
              <w:spacing w:line="360" w:lineRule="auto"/>
              <w:ind w:firstLine="720"/>
              <w:jc w:val="both"/>
              <w:rPr>
                <w:rFonts w:ascii="GHEA Grapalat" w:hAnsi="GHEA Grapalat" w:cs="Arial"/>
                <w:b/>
                <w:bCs/>
                <w:sz w:val="22"/>
                <w:szCs w:val="22"/>
              </w:rPr>
            </w:pPr>
          </w:p>
        </w:tc>
        <w:tc>
          <w:tcPr>
            <w:tcW w:w="1985" w:type="dxa"/>
            <w:tcBorders>
              <w:top w:val="nil"/>
              <w:left w:val="nil"/>
              <w:bottom w:val="single" w:sz="4" w:space="0" w:color="auto"/>
              <w:right w:val="single" w:sz="4" w:space="0" w:color="auto"/>
            </w:tcBorders>
            <w:vAlign w:val="center"/>
            <w:hideMark/>
          </w:tcPr>
          <w:p w:rsidR="00290D4B" w:rsidRPr="00460782" w:rsidRDefault="00290D4B" w:rsidP="00FA580B">
            <w:pPr>
              <w:tabs>
                <w:tab w:val="left" w:pos="990"/>
              </w:tabs>
              <w:spacing w:line="360" w:lineRule="auto"/>
              <w:jc w:val="center"/>
              <w:rPr>
                <w:rFonts w:ascii="GHEA Grapalat" w:hAnsi="GHEA Grapalat" w:cs="Arial"/>
                <w:b/>
                <w:bCs/>
                <w:sz w:val="22"/>
                <w:szCs w:val="22"/>
              </w:rPr>
            </w:pPr>
            <w:r w:rsidRPr="00460782">
              <w:rPr>
                <w:rFonts w:ascii="GHEA Grapalat" w:hAnsi="GHEA Grapalat" w:cs="Arial"/>
                <w:b/>
                <w:bCs/>
                <w:sz w:val="22"/>
                <w:szCs w:val="22"/>
              </w:rPr>
              <w:t>Անվանումը</w:t>
            </w:r>
          </w:p>
        </w:tc>
        <w:tc>
          <w:tcPr>
            <w:tcW w:w="992" w:type="dxa"/>
            <w:tcBorders>
              <w:top w:val="nil"/>
              <w:left w:val="nil"/>
              <w:bottom w:val="single" w:sz="4" w:space="0" w:color="auto"/>
              <w:right w:val="single" w:sz="4" w:space="0" w:color="auto"/>
            </w:tcBorders>
            <w:vAlign w:val="center"/>
            <w:hideMark/>
          </w:tcPr>
          <w:p w:rsidR="00290D4B" w:rsidRPr="00460782" w:rsidRDefault="00290D4B" w:rsidP="00FA580B">
            <w:pPr>
              <w:tabs>
                <w:tab w:val="left" w:pos="76"/>
                <w:tab w:val="left" w:pos="990"/>
              </w:tabs>
              <w:spacing w:line="360" w:lineRule="auto"/>
              <w:jc w:val="center"/>
              <w:rPr>
                <w:rFonts w:ascii="GHEA Grapalat" w:hAnsi="GHEA Grapalat" w:cs="Arial"/>
                <w:b/>
                <w:bCs/>
                <w:sz w:val="22"/>
                <w:szCs w:val="22"/>
                <w:lang w:val="hy-AM"/>
              </w:rPr>
            </w:pPr>
            <w:r w:rsidRPr="00460782">
              <w:rPr>
                <w:rFonts w:ascii="GHEA Grapalat" w:hAnsi="GHEA Grapalat" w:cs="Arial"/>
                <w:b/>
                <w:bCs/>
                <w:sz w:val="22"/>
                <w:szCs w:val="22"/>
                <w:lang w:val="hy-AM"/>
              </w:rPr>
              <w:t>ՀՎՀՀ</w:t>
            </w:r>
          </w:p>
        </w:tc>
        <w:tc>
          <w:tcPr>
            <w:tcW w:w="1701" w:type="dxa"/>
            <w:tcBorders>
              <w:top w:val="nil"/>
              <w:left w:val="nil"/>
              <w:bottom w:val="single" w:sz="4" w:space="0" w:color="auto"/>
              <w:right w:val="single" w:sz="4" w:space="0" w:color="auto"/>
            </w:tcBorders>
            <w:vAlign w:val="center"/>
            <w:hideMark/>
          </w:tcPr>
          <w:p w:rsidR="00290D4B" w:rsidRPr="00460782" w:rsidRDefault="00290D4B" w:rsidP="00FA580B">
            <w:pPr>
              <w:tabs>
                <w:tab w:val="left" w:pos="990"/>
              </w:tabs>
              <w:spacing w:line="360" w:lineRule="auto"/>
              <w:jc w:val="center"/>
              <w:rPr>
                <w:rFonts w:ascii="GHEA Grapalat" w:hAnsi="GHEA Grapalat" w:cs="Arial"/>
                <w:b/>
                <w:bCs/>
                <w:sz w:val="22"/>
                <w:szCs w:val="22"/>
              </w:rPr>
            </w:pPr>
            <w:r w:rsidRPr="00460782">
              <w:rPr>
                <w:rFonts w:ascii="GHEA Grapalat" w:hAnsi="GHEA Grapalat" w:cs="Arial"/>
                <w:b/>
                <w:bCs/>
                <w:sz w:val="22"/>
                <w:szCs w:val="22"/>
              </w:rPr>
              <w:t>Բանկ</w:t>
            </w:r>
            <w:r w:rsidRPr="00460782">
              <w:rPr>
                <w:rFonts w:ascii="GHEA Grapalat" w:hAnsi="GHEA Grapalat" w:cs="Arial"/>
                <w:b/>
                <w:bCs/>
                <w:sz w:val="22"/>
                <w:szCs w:val="22"/>
                <w:lang w:val="hy-AM"/>
              </w:rPr>
              <w:t>այ</w:t>
            </w:r>
            <w:r w:rsidRPr="00460782">
              <w:rPr>
                <w:rFonts w:ascii="GHEA Grapalat" w:hAnsi="GHEA Grapalat" w:cs="Arial"/>
                <w:b/>
                <w:bCs/>
                <w:sz w:val="22"/>
                <w:szCs w:val="22"/>
              </w:rPr>
              <w:t>ի</w:t>
            </w:r>
            <w:r w:rsidRPr="00460782">
              <w:rPr>
                <w:rFonts w:ascii="GHEA Grapalat" w:hAnsi="GHEA Grapalat" w:cs="Arial"/>
                <w:b/>
                <w:bCs/>
                <w:sz w:val="22"/>
                <w:szCs w:val="22"/>
                <w:lang w:val="hy-AM"/>
              </w:rPr>
              <w:t>ն</w:t>
            </w:r>
            <w:r w:rsidRPr="00460782">
              <w:rPr>
                <w:rFonts w:ascii="GHEA Grapalat" w:hAnsi="GHEA Grapalat" w:cs="Arial"/>
                <w:b/>
                <w:bCs/>
                <w:sz w:val="22"/>
                <w:szCs w:val="22"/>
              </w:rPr>
              <w:t xml:space="preserve"> հաշվի համարը</w:t>
            </w:r>
          </w:p>
        </w:tc>
        <w:tc>
          <w:tcPr>
            <w:tcW w:w="1843" w:type="dxa"/>
            <w:tcBorders>
              <w:top w:val="nil"/>
              <w:left w:val="nil"/>
              <w:bottom w:val="single" w:sz="4" w:space="0" w:color="auto"/>
              <w:right w:val="single" w:sz="4" w:space="0" w:color="auto"/>
            </w:tcBorders>
            <w:vAlign w:val="center"/>
            <w:hideMark/>
          </w:tcPr>
          <w:p w:rsidR="00290D4B" w:rsidRPr="00460782" w:rsidRDefault="00290D4B" w:rsidP="00FA580B">
            <w:pPr>
              <w:tabs>
                <w:tab w:val="left" w:pos="990"/>
              </w:tabs>
              <w:spacing w:line="360" w:lineRule="auto"/>
              <w:jc w:val="center"/>
              <w:rPr>
                <w:rFonts w:ascii="GHEA Grapalat" w:hAnsi="GHEA Grapalat" w:cs="Arial"/>
                <w:b/>
                <w:bCs/>
                <w:sz w:val="22"/>
                <w:szCs w:val="22"/>
              </w:rPr>
            </w:pPr>
            <w:r w:rsidRPr="00460782">
              <w:rPr>
                <w:rFonts w:ascii="GHEA Grapalat" w:hAnsi="GHEA Grapalat" w:cs="Arial"/>
                <w:b/>
                <w:bCs/>
                <w:sz w:val="22"/>
                <w:szCs w:val="22"/>
              </w:rPr>
              <w:t>Կնքված եռակողմ պայմանագրի համարը</w:t>
            </w:r>
          </w:p>
        </w:tc>
        <w:tc>
          <w:tcPr>
            <w:tcW w:w="1843" w:type="dxa"/>
            <w:tcBorders>
              <w:top w:val="nil"/>
              <w:left w:val="nil"/>
              <w:bottom w:val="single" w:sz="4" w:space="0" w:color="auto"/>
              <w:right w:val="single" w:sz="4" w:space="0" w:color="auto"/>
            </w:tcBorders>
            <w:vAlign w:val="center"/>
            <w:hideMark/>
          </w:tcPr>
          <w:p w:rsidR="00290D4B" w:rsidRPr="00460782" w:rsidRDefault="00290D4B" w:rsidP="00FA580B">
            <w:pPr>
              <w:tabs>
                <w:tab w:val="left" w:pos="990"/>
              </w:tabs>
              <w:spacing w:line="360" w:lineRule="auto"/>
              <w:jc w:val="center"/>
              <w:rPr>
                <w:rFonts w:ascii="GHEA Grapalat" w:hAnsi="GHEA Grapalat" w:cs="Arial"/>
                <w:b/>
                <w:bCs/>
                <w:sz w:val="22"/>
                <w:szCs w:val="22"/>
              </w:rPr>
            </w:pPr>
            <w:r w:rsidRPr="00460782">
              <w:rPr>
                <w:rFonts w:ascii="GHEA Grapalat" w:hAnsi="GHEA Grapalat" w:cs="Arial"/>
                <w:b/>
                <w:bCs/>
                <w:sz w:val="22"/>
                <w:szCs w:val="22"/>
              </w:rPr>
              <w:t>Պայմանագրի  կնքման ամսաթիվը, սկիզբը և ավարտը</w:t>
            </w:r>
          </w:p>
        </w:tc>
        <w:tc>
          <w:tcPr>
            <w:tcW w:w="1701" w:type="dxa"/>
            <w:vMerge/>
            <w:tcBorders>
              <w:left w:val="single" w:sz="4" w:space="0" w:color="auto"/>
              <w:bottom w:val="single" w:sz="4" w:space="0" w:color="000000"/>
              <w:right w:val="single" w:sz="4" w:space="0" w:color="auto"/>
            </w:tcBorders>
            <w:vAlign w:val="center"/>
            <w:hideMark/>
          </w:tcPr>
          <w:p w:rsidR="00290D4B" w:rsidRPr="00460782" w:rsidRDefault="00290D4B" w:rsidP="00FA580B">
            <w:pPr>
              <w:tabs>
                <w:tab w:val="left" w:pos="990"/>
              </w:tabs>
              <w:spacing w:line="360" w:lineRule="auto"/>
              <w:ind w:firstLine="720"/>
              <w:jc w:val="center"/>
              <w:rPr>
                <w:rFonts w:ascii="GHEA Grapalat" w:hAnsi="GHEA Grapalat" w:cs="Arial"/>
                <w:b/>
                <w:bCs/>
                <w:sz w:val="22"/>
                <w:szCs w:val="22"/>
              </w:rPr>
            </w:pPr>
          </w:p>
        </w:tc>
        <w:tc>
          <w:tcPr>
            <w:tcW w:w="2268" w:type="dxa"/>
            <w:vMerge/>
            <w:tcBorders>
              <w:left w:val="single" w:sz="4" w:space="0" w:color="auto"/>
              <w:bottom w:val="single" w:sz="4" w:space="0" w:color="000000"/>
              <w:right w:val="single" w:sz="4" w:space="0" w:color="auto"/>
            </w:tcBorders>
            <w:vAlign w:val="center"/>
            <w:hideMark/>
          </w:tcPr>
          <w:p w:rsidR="00290D4B" w:rsidRPr="00460782" w:rsidRDefault="00290D4B" w:rsidP="00FA580B">
            <w:pPr>
              <w:tabs>
                <w:tab w:val="left" w:pos="990"/>
              </w:tabs>
              <w:spacing w:line="360" w:lineRule="auto"/>
              <w:ind w:firstLine="720"/>
              <w:jc w:val="both"/>
              <w:rPr>
                <w:rFonts w:ascii="GHEA Grapalat" w:hAnsi="GHEA Grapalat" w:cs="Arial"/>
                <w:b/>
                <w:bCs/>
                <w:sz w:val="22"/>
                <w:szCs w:val="22"/>
              </w:rPr>
            </w:pPr>
          </w:p>
        </w:tc>
      </w:tr>
      <w:tr w:rsidR="00290D4B" w:rsidRPr="00460782" w:rsidTr="00AE0C2D">
        <w:trPr>
          <w:trHeight w:val="238"/>
        </w:trPr>
        <w:tc>
          <w:tcPr>
            <w:tcW w:w="747" w:type="dxa"/>
            <w:tcBorders>
              <w:top w:val="nil"/>
              <w:left w:val="single" w:sz="4" w:space="0" w:color="auto"/>
              <w:bottom w:val="single" w:sz="4" w:space="0" w:color="auto"/>
              <w:right w:val="single" w:sz="4" w:space="0" w:color="auto"/>
            </w:tcBorders>
            <w:shd w:val="clear" w:color="auto" w:fill="C0C0C0"/>
            <w:noWrap/>
            <w:vAlign w:val="center"/>
            <w:hideMark/>
          </w:tcPr>
          <w:p w:rsidR="00290D4B" w:rsidRPr="00460782" w:rsidRDefault="00290D4B" w:rsidP="00FA580B">
            <w:pPr>
              <w:tabs>
                <w:tab w:val="left" w:pos="990"/>
              </w:tabs>
              <w:spacing w:line="360" w:lineRule="auto"/>
              <w:jc w:val="center"/>
              <w:rPr>
                <w:rFonts w:ascii="GHEA Grapalat" w:hAnsi="GHEA Grapalat" w:cs="Arial"/>
                <w:sz w:val="22"/>
                <w:szCs w:val="22"/>
              </w:rPr>
            </w:pPr>
            <w:r w:rsidRPr="00460782">
              <w:rPr>
                <w:rFonts w:ascii="GHEA Grapalat" w:hAnsi="GHEA Grapalat" w:cs="Arial"/>
                <w:sz w:val="22"/>
                <w:szCs w:val="22"/>
              </w:rPr>
              <w:t>1</w:t>
            </w:r>
          </w:p>
        </w:tc>
        <w:tc>
          <w:tcPr>
            <w:tcW w:w="1985" w:type="dxa"/>
            <w:tcBorders>
              <w:top w:val="nil"/>
              <w:left w:val="nil"/>
              <w:bottom w:val="single" w:sz="4" w:space="0" w:color="auto"/>
              <w:right w:val="single" w:sz="4" w:space="0" w:color="auto"/>
            </w:tcBorders>
            <w:shd w:val="clear" w:color="auto" w:fill="C0C0C0"/>
            <w:noWrap/>
            <w:vAlign w:val="center"/>
            <w:hideMark/>
          </w:tcPr>
          <w:p w:rsidR="00290D4B" w:rsidRPr="00460782" w:rsidRDefault="00290D4B" w:rsidP="00FA580B">
            <w:pPr>
              <w:tabs>
                <w:tab w:val="left" w:pos="990"/>
              </w:tabs>
              <w:spacing w:line="360" w:lineRule="auto"/>
              <w:jc w:val="center"/>
              <w:rPr>
                <w:rFonts w:ascii="GHEA Grapalat" w:hAnsi="GHEA Grapalat" w:cs="Arial"/>
                <w:sz w:val="22"/>
                <w:szCs w:val="22"/>
              </w:rPr>
            </w:pPr>
            <w:r w:rsidRPr="00460782">
              <w:rPr>
                <w:rFonts w:ascii="GHEA Grapalat" w:hAnsi="GHEA Grapalat" w:cs="Arial"/>
                <w:sz w:val="22"/>
                <w:szCs w:val="22"/>
              </w:rPr>
              <w:t>2</w:t>
            </w:r>
          </w:p>
        </w:tc>
        <w:tc>
          <w:tcPr>
            <w:tcW w:w="992" w:type="dxa"/>
            <w:tcBorders>
              <w:top w:val="nil"/>
              <w:left w:val="nil"/>
              <w:bottom w:val="single" w:sz="4" w:space="0" w:color="auto"/>
              <w:right w:val="single" w:sz="4" w:space="0" w:color="auto"/>
            </w:tcBorders>
            <w:shd w:val="clear" w:color="auto" w:fill="C0C0C0"/>
            <w:noWrap/>
            <w:vAlign w:val="center"/>
            <w:hideMark/>
          </w:tcPr>
          <w:p w:rsidR="00290D4B" w:rsidRPr="00460782" w:rsidRDefault="00290D4B" w:rsidP="00FA580B">
            <w:pPr>
              <w:tabs>
                <w:tab w:val="left" w:pos="990"/>
              </w:tabs>
              <w:spacing w:line="360" w:lineRule="auto"/>
              <w:jc w:val="center"/>
              <w:rPr>
                <w:rFonts w:ascii="GHEA Grapalat" w:hAnsi="GHEA Grapalat" w:cs="Arial"/>
                <w:sz w:val="22"/>
                <w:szCs w:val="22"/>
              </w:rPr>
            </w:pPr>
            <w:r w:rsidRPr="00460782">
              <w:rPr>
                <w:rFonts w:ascii="GHEA Grapalat" w:hAnsi="GHEA Grapalat" w:cs="Arial"/>
                <w:sz w:val="22"/>
                <w:szCs w:val="22"/>
              </w:rPr>
              <w:t>3</w:t>
            </w:r>
          </w:p>
        </w:tc>
        <w:tc>
          <w:tcPr>
            <w:tcW w:w="1701" w:type="dxa"/>
            <w:tcBorders>
              <w:top w:val="nil"/>
              <w:left w:val="nil"/>
              <w:bottom w:val="single" w:sz="4" w:space="0" w:color="auto"/>
              <w:right w:val="single" w:sz="4" w:space="0" w:color="auto"/>
            </w:tcBorders>
            <w:shd w:val="clear" w:color="auto" w:fill="C0C0C0"/>
            <w:noWrap/>
            <w:vAlign w:val="center"/>
            <w:hideMark/>
          </w:tcPr>
          <w:p w:rsidR="00290D4B" w:rsidRPr="00460782" w:rsidRDefault="00290D4B" w:rsidP="00FA580B">
            <w:pPr>
              <w:tabs>
                <w:tab w:val="left" w:pos="990"/>
              </w:tabs>
              <w:spacing w:line="360" w:lineRule="auto"/>
              <w:jc w:val="center"/>
              <w:rPr>
                <w:rFonts w:ascii="GHEA Grapalat" w:hAnsi="GHEA Grapalat" w:cs="Arial"/>
                <w:sz w:val="22"/>
                <w:szCs w:val="22"/>
              </w:rPr>
            </w:pPr>
            <w:r w:rsidRPr="00460782">
              <w:rPr>
                <w:rFonts w:ascii="GHEA Grapalat" w:hAnsi="GHEA Grapalat" w:cs="Arial"/>
                <w:sz w:val="22"/>
                <w:szCs w:val="22"/>
              </w:rPr>
              <w:t>4</w:t>
            </w:r>
          </w:p>
        </w:tc>
        <w:tc>
          <w:tcPr>
            <w:tcW w:w="1843" w:type="dxa"/>
            <w:tcBorders>
              <w:top w:val="nil"/>
              <w:left w:val="nil"/>
              <w:bottom w:val="single" w:sz="4" w:space="0" w:color="auto"/>
              <w:right w:val="single" w:sz="4" w:space="0" w:color="auto"/>
            </w:tcBorders>
            <w:shd w:val="clear" w:color="auto" w:fill="C0C0C0"/>
            <w:noWrap/>
            <w:vAlign w:val="center"/>
            <w:hideMark/>
          </w:tcPr>
          <w:p w:rsidR="00290D4B" w:rsidRPr="00460782" w:rsidRDefault="00290D4B" w:rsidP="00FA580B">
            <w:pPr>
              <w:tabs>
                <w:tab w:val="left" w:pos="990"/>
              </w:tabs>
              <w:spacing w:line="360" w:lineRule="auto"/>
              <w:jc w:val="center"/>
              <w:rPr>
                <w:rFonts w:ascii="GHEA Grapalat" w:hAnsi="GHEA Grapalat" w:cs="Arial"/>
                <w:sz w:val="22"/>
                <w:szCs w:val="22"/>
              </w:rPr>
            </w:pPr>
            <w:r w:rsidRPr="00460782">
              <w:rPr>
                <w:rFonts w:ascii="GHEA Grapalat" w:hAnsi="GHEA Grapalat" w:cs="Arial"/>
                <w:sz w:val="22"/>
                <w:szCs w:val="22"/>
              </w:rPr>
              <w:t>5</w:t>
            </w:r>
          </w:p>
        </w:tc>
        <w:tc>
          <w:tcPr>
            <w:tcW w:w="1843" w:type="dxa"/>
            <w:tcBorders>
              <w:top w:val="nil"/>
              <w:left w:val="nil"/>
              <w:bottom w:val="single" w:sz="4" w:space="0" w:color="auto"/>
              <w:right w:val="single" w:sz="4" w:space="0" w:color="auto"/>
            </w:tcBorders>
            <w:shd w:val="clear" w:color="auto" w:fill="C0C0C0"/>
            <w:noWrap/>
            <w:vAlign w:val="center"/>
            <w:hideMark/>
          </w:tcPr>
          <w:p w:rsidR="00290D4B" w:rsidRPr="00460782" w:rsidRDefault="00290D4B" w:rsidP="00FA580B">
            <w:pPr>
              <w:tabs>
                <w:tab w:val="left" w:pos="990"/>
              </w:tabs>
              <w:spacing w:line="360" w:lineRule="auto"/>
              <w:jc w:val="center"/>
              <w:rPr>
                <w:rFonts w:ascii="GHEA Grapalat" w:hAnsi="GHEA Grapalat" w:cs="Arial"/>
                <w:sz w:val="22"/>
                <w:szCs w:val="22"/>
              </w:rPr>
            </w:pPr>
            <w:r w:rsidRPr="00460782">
              <w:rPr>
                <w:rFonts w:ascii="GHEA Grapalat" w:hAnsi="GHEA Grapalat" w:cs="Arial"/>
                <w:sz w:val="22"/>
                <w:szCs w:val="22"/>
              </w:rPr>
              <w:t>6</w:t>
            </w:r>
          </w:p>
        </w:tc>
        <w:tc>
          <w:tcPr>
            <w:tcW w:w="1701" w:type="dxa"/>
            <w:tcBorders>
              <w:top w:val="nil"/>
              <w:left w:val="nil"/>
              <w:bottom w:val="single" w:sz="4" w:space="0" w:color="auto"/>
              <w:right w:val="single" w:sz="4" w:space="0" w:color="auto"/>
            </w:tcBorders>
            <w:shd w:val="clear" w:color="auto" w:fill="C0C0C0"/>
            <w:noWrap/>
            <w:vAlign w:val="center"/>
            <w:hideMark/>
          </w:tcPr>
          <w:p w:rsidR="00290D4B" w:rsidRPr="00460782" w:rsidRDefault="00290D4B" w:rsidP="00FA580B">
            <w:pPr>
              <w:tabs>
                <w:tab w:val="left" w:pos="990"/>
              </w:tabs>
              <w:spacing w:line="360" w:lineRule="auto"/>
              <w:jc w:val="center"/>
              <w:rPr>
                <w:rFonts w:ascii="GHEA Grapalat" w:hAnsi="GHEA Grapalat" w:cs="Arial"/>
                <w:sz w:val="22"/>
                <w:szCs w:val="22"/>
                <w:lang w:val="hy-AM"/>
              </w:rPr>
            </w:pPr>
            <w:r w:rsidRPr="00460782">
              <w:rPr>
                <w:rFonts w:ascii="GHEA Grapalat" w:hAnsi="GHEA Grapalat" w:cs="Arial"/>
                <w:sz w:val="22"/>
                <w:szCs w:val="22"/>
                <w:lang w:val="hy-AM"/>
              </w:rPr>
              <w:t>7</w:t>
            </w:r>
          </w:p>
        </w:tc>
        <w:tc>
          <w:tcPr>
            <w:tcW w:w="2268" w:type="dxa"/>
            <w:tcBorders>
              <w:top w:val="nil"/>
              <w:left w:val="nil"/>
              <w:bottom w:val="single" w:sz="4" w:space="0" w:color="auto"/>
              <w:right w:val="single" w:sz="4" w:space="0" w:color="auto"/>
            </w:tcBorders>
            <w:shd w:val="clear" w:color="auto" w:fill="C0C0C0"/>
            <w:vAlign w:val="center"/>
            <w:hideMark/>
          </w:tcPr>
          <w:p w:rsidR="00290D4B" w:rsidRPr="00460782" w:rsidRDefault="00290D4B" w:rsidP="00FA580B">
            <w:pPr>
              <w:tabs>
                <w:tab w:val="left" w:pos="990"/>
              </w:tabs>
              <w:spacing w:line="360" w:lineRule="auto"/>
              <w:jc w:val="center"/>
              <w:rPr>
                <w:rFonts w:ascii="GHEA Grapalat" w:hAnsi="GHEA Grapalat" w:cs="Arial"/>
                <w:sz w:val="22"/>
                <w:szCs w:val="22"/>
                <w:lang w:val="hy-AM"/>
              </w:rPr>
            </w:pPr>
            <w:r w:rsidRPr="00460782">
              <w:rPr>
                <w:rFonts w:ascii="GHEA Grapalat" w:hAnsi="GHEA Grapalat" w:cs="Arial"/>
                <w:sz w:val="22"/>
                <w:szCs w:val="22"/>
                <w:lang w:val="hy-AM"/>
              </w:rPr>
              <w:t>8</w:t>
            </w:r>
          </w:p>
        </w:tc>
      </w:tr>
      <w:tr w:rsidR="00290D4B" w:rsidRPr="00460782" w:rsidTr="00290D4B">
        <w:trPr>
          <w:trHeight w:val="255"/>
        </w:trPr>
        <w:tc>
          <w:tcPr>
            <w:tcW w:w="747" w:type="dxa"/>
            <w:tcBorders>
              <w:top w:val="nil"/>
              <w:left w:val="single" w:sz="4" w:space="0" w:color="auto"/>
              <w:bottom w:val="single" w:sz="4" w:space="0" w:color="auto"/>
              <w:right w:val="single" w:sz="4" w:space="0" w:color="auto"/>
            </w:tcBorders>
            <w:shd w:val="clear" w:color="auto" w:fill="auto"/>
            <w:noWrap/>
            <w:vAlign w:val="center"/>
          </w:tcPr>
          <w:p w:rsidR="00290D4B" w:rsidRPr="00460782" w:rsidRDefault="00AE0C2D" w:rsidP="00FA580B">
            <w:pPr>
              <w:tabs>
                <w:tab w:val="left" w:pos="990"/>
              </w:tabs>
              <w:spacing w:line="360" w:lineRule="auto"/>
              <w:jc w:val="center"/>
              <w:rPr>
                <w:rFonts w:ascii="GHEA Grapalat" w:hAnsi="GHEA Grapalat" w:cs="Arial"/>
                <w:sz w:val="22"/>
                <w:szCs w:val="22"/>
                <w:lang w:val="hy-AM"/>
              </w:rPr>
            </w:pPr>
            <w:r w:rsidRPr="00460782">
              <w:rPr>
                <w:rFonts w:ascii="GHEA Grapalat" w:hAnsi="GHEA Grapalat" w:cs="Arial"/>
                <w:lang w:val="hy-AM"/>
              </w:rPr>
              <w:t>1</w:t>
            </w:r>
          </w:p>
        </w:tc>
        <w:tc>
          <w:tcPr>
            <w:tcW w:w="1985" w:type="dxa"/>
            <w:tcBorders>
              <w:top w:val="nil"/>
              <w:left w:val="nil"/>
              <w:bottom w:val="single" w:sz="4" w:space="0" w:color="auto"/>
              <w:right w:val="single" w:sz="4" w:space="0" w:color="auto"/>
            </w:tcBorders>
            <w:shd w:val="clear" w:color="auto" w:fill="auto"/>
            <w:noWrap/>
            <w:vAlign w:val="center"/>
          </w:tcPr>
          <w:p w:rsidR="00290D4B" w:rsidRPr="00460782" w:rsidRDefault="00290D4B" w:rsidP="00FA580B">
            <w:pPr>
              <w:tabs>
                <w:tab w:val="left" w:pos="990"/>
              </w:tabs>
              <w:spacing w:line="360" w:lineRule="auto"/>
              <w:ind w:firstLine="720"/>
              <w:jc w:val="both"/>
              <w:rPr>
                <w:rFonts w:ascii="GHEA Grapalat" w:hAnsi="GHEA Grapalat" w:cs="Arial"/>
                <w:sz w:val="22"/>
                <w:szCs w:val="22"/>
              </w:rPr>
            </w:pPr>
          </w:p>
        </w:tc>
        <w:tc>
          <w:tcPr>
            <w:tcW w:w="992" w:type="dxa"/>
            <w:tcBorders>
              <w:top w:val="nil"/>
              <w:left w:val="nil"/>
              <w:bottom w:val="single" w:sz="4" w:space="0" w:color="auto"/>
              <w:right w:val="single" w:sz="4" w:space="0" w:color="auto"/>
            </w:tcBorders>
            <w:shd w:val="clear" w:color="auto" w:fill="auto"/>
            <w:noWrap/>
            <w:vAlign w:val="center"/>
          </w:tcPr>
          <w:p w:rsidR="00290D4B" w:rsidRPr="00460782" w:rsidRDefault="00290D4B" w:rsidP="00FA580B">
            <w:pPr>
              <w:tabs>
                <w:tab w:val="left" w:pos="990"/>
              </w:tabs>
              <w:spacing w:line="360" w:lineRule="auto"/>
              <w:jc w:val="both"/>
              <w:rPr>
                <w:rFonts w:ascii="GHEA Grapalat" w:hAnsi="GHEA Grapalat" w:cs="Arial"/>
                <w:sz w:val="22"/>
                <w:szCs w:val="22"/>
              </w:rPr>
            </w:pPr>
          </w:p>
        </w:tc>
        <w:tc>
          <w:tcPr>
            <w:tcW w:w="1701" w:type="dxa"/>
            <w:tcBorders>
              <w:top w:val="nil"/>
              <w:left w:val="nil"/>
              <w:bottom w:val="single" w:sz="4" w:space="0" w:color="auto"/>
              <w:right w:val="single" w:sz="4" w:space="0" w:color="auto"/>
            </w:tcBorders>
            <w:shd w:val="clear" w:color="auto" w:fill="auto"/>
            <w:noWrap/>
            <w:vAlign w:val="center"/>
          </w:tcPr>
          <w:p w:rsidR="00290D4B" w:rsidRPr="00460782" w:rsidRDefault="00290D4B" w:rsidP="00FA580B">
            <w:pPr>
              <w:tabs>
                <w:tab w:val="left" w:pos="990"/>
              </w:tabs>
              <w:spacing w:line="360" w:lineRule="auto"/>
              <w:ind w:firstLine="720"/>
              <w:jc w:val="both"/>
              <w:rPr>
                <w:rFonts w:ascii="GHEA Grapalat" w:hAnsi="GHEA Grapalat" w:cs="Arial"/>
                <w:sz w:val="22"/>
                <w:szCs w:val="22"/>
              </w:rPr>
            </w:pPr>
          </w:p>
        </w:tc>
        <w:tc>
          <w:tcPr>
            <w:tcW w:w="1843" w:type="dxa"/>
            <w:tcBorders>
              <w:top w:val="nil"/>
              <w:left w:val="nil"/>
              <w:bottom w:val="single" w:sz="4" w:space="0" w:color="auto"/>
              <w:right w:val="single" w:sz="4" w:space="0" w:color="auto"/>
            </w:tcBorders>
            <w:shd w:val="clear" w:color="auto" w:fill="auto"/>
            <w:noWrap/>
            <w:vAlign w:val="center"/>
          </w:tcPr>
          <w:p w:rsidR="00290D4B" w:rsidRPr="00460782" w:rsidRDefault="00290D4B" w:rsidP="00FA580B">
            <w:pPr>
              <w:tabs>
                <w:tab w:val="left" w:pos="990"/>
              </w:tabs>
              <w:spacing w:line="360" w:lineRule="auto"/>
              <w:ind w:firstLine="720"/>
              <w:jc w:val="both"/>
              <w:rPr>
                <w:rFonts w:ascii="GHEA Grapalat" w:hAnsi="GHEA Grapalat" w:cs="Arial"/>
                <w:sz w:val="22"/>
                <w:szCs w:val="22"/>
              </w:rPr>
            </w:pPr>
          </w:p>
        </w:tc>
        <w:tc>
          <w:tcPr>
            <w:tcW w:w="1843" w:type="dxa"/>
            <w:tcBorders>
              <w:top w:val="nil"/>
              <w:left w:val="nil"/>
              <w:bottom w:val="single" w:sz="4" w:space="0" w:color="auto"/>
              <w:right w:val="single" w:sz="4" w:space="0" w:color="auto"/>
            </w:tcBorders>
            <w:shd w:val="clear" w:color="auto" w:fill="auto"/>
            <w:noWrap/>
            <w:vAlign w:val="center"/>
          </w:tcPr>
          <w:p w:rsidR="00290D4B" w:rsidRPr="00460782" w:rsidRDefault="00290D4B" w:rsidP="00FA580B">
            <w:pPr>
              <w:tabs>
                <w:tab w:val="left" w:pos="990"/>
              </w:tabs>
              <w:spacing w:line="360" w:lineRule="auto"/>
              <w:ind w:firstLine="720"/>
              <w:jc w:val="both"/>
              <w:rPr>
                <w:rFonts w:ascii="GHEA Grapalat" w:hAnsi="GHEA Grapalat" w:cs="Arial"/>
                <w:sz w:val="22"/>
                <w:szCs w:val="22"/>
              </w:rPr>
            </w:pPr>
          </w:p>
        </w:tc>
        <w:tc>
          <w:tcPr>
            <w:tcW w:w="1701" w:type="dxa"/>
            <w:tcBorders>
              <w:top w:val="nil"/>
              <w:left w:val="nil"/>
              <w:bottom w:val="single" w:sz="4" w:space="0" w:color="auto"/>
              <w:right w:val="single" w:sz="4" w:space="0" w:color="auto"/>
            </w:tcBorders>
            <w:shd w:val="clear" w:color="auto" w:fill="auto"/>
            <w:noWrap/>
            <w:vAlign w:val="center"/>
          </w:tcPr>
          <w:p w:rsidR="00290D4B" w:rsidRPr="00460782" w:rsidRDefault="00290D4B" w:rsidP="00FA580B">
            <w:pPr>
              <w:tabs>
                <w:tab w:val="left" w:pos="990"/>
              </w:tabs>
              <w:spacing w:line="360" w:lineRule="auto"/>
              <w:ind w:firstLine="720"/>
              <w:jc w:val="both"/>
              <w:rPr>
                <w:rFonts w:ascii="GHEA Grapalat" w:hAnsi="GHEA Grapalat" w:cs="Arial"/>
                <w:sz w:val="22"/>
                <w:szCs w:val="22"/>
                <w:lang w:val="hy-AM"/>
              </w:rPr>
            </w:pPr>
          </w:p>
        </w:tc>
        <w:tc>
          <w:tcPr>
            <w:tcW w:w="2268" w:type="dxa"/>
            <w:tcBorders>
              <w:top w:val="nil"/>
              <w:left w:val="nil"/>
              <w:bottom w:val="single" w:sz="4" w:space="0" w:color="auto"/>
              <w:right w:val="single" w:sz="4" w:space="0" w:color="auto"/>
            </w:tcBorders>
            <w:shd w:val="clear" w:color="auto" w:fill="auto"/>
            <w:vAlign w:val="center"/>
          </w:tcPr>
          <w:p w:rsidR="00290D4B" w:rsidRPr="00460782" w:rsidRDefault="00290D4B" w:rsidP="00FA580B">
            <w:pPr>
              <w:tabs>
                <w:tab w:val="left" w:pos="990"/>
              </w:tabs>
              <w:spacing w:line="360" w:lineRule="auto"/>
              <w:ind w:firstLine="720"/>
              <w:jc w:val="both"/>
              <w:rPr>
                <w:rFonts w:ascii="GHEA Grapalat" w:hAnsi="GHEA Grapalat" w:cs="Arial"/>
                <w:sz w:val="22"/>
                <w:szCs w:val="22"/>
                <w:lang w:val="hy-AM"/>
              </w:rPr>
            </w:pPr>
          </w:p>
        </w:tc>
      </w:tr>
      <w:tr w:rsidR="00290D4B" w:rsidRPr="00460782" w:rsidTr="00290D4B">
        <w:trPr>
          <w:trHeight w:val="270"/>
        </w:trPr>
        <w:tc>
          <w:tcPr>
            <w:tcW w:w="9111" w:type="dxa"/>
            <w:gridSpan w:val="6"/>
            <w:tcBorders>
              <w:top w:val="nil"/>
              <w:left w:val="single" w:sz="4" w:space="0" w:color="auto"/>
              <w:bottom w:val="single" w:sz="4" w:space="0" w:color="auto"/>
              <w:right w:val="single" w:sz="4" w:space="0" w:color="000000"/>
            </w:tcBorders>
            <w:noWrap/>
            <w:vAlign w:val="bottom"/>
            <w:hideMark/>
          </w:tcPr>
          <w:p w:rsidR="00290D4B" w:rsidRPr="00460782" w:rsidRDefault="00290D4B" w:rsidP="00FA580B">
            <w:pPr>
              <w:tabs>
                <w:tab w:val="left" w:pos="990"/>
              </w:tabs>
              <w:spacing w:line="360" w:lineRule="auto"/>
              <w:ind w:firstLine="720"/>
              <w:jc w:val="both"/>
              <w:rPr>
                <w:rFonts w:ascii="GHEA Grapalat" w:hAnsi="GHEA Grapalat" w:cs="Arial"/>
                <w:b/>
                <w:sz w:val="22"/>
                <w:szCs w:val="22"/>
              </w:rPr>
            </w:pPr>
            <w:r w:rsidRPr="00460782">
              <w:rPr>
                <w:rFonts w:ascii="GHEA Grapalat" w:hAnsi="GHEA Grapalat" w:cs="Arial"/>
                <w:b/>
                <w:sz w:val="22"/>
                <w:szCs w:val="22"/>
              </w:rPr>
              <w:t>Ընդամենը</w:t>
            </w:r>
          </w:p>
        </w:tc>
        <w:tc>
          <w:tcPr>
            <w:tcW w:w="1701" w:type="dxa"/>
            <w:tcBorders>
              <w:top w:val="nil"/>
              <w:left w:val="nil"/>
              <w:bottom w:val="single" w:sz="4" w:space="0" w:color="auto"/>
              <w:right w:val="single" w:sz="4" w:space="0" w:color="auto"/>
            </w:tcBorders>
            <w:noWrap/>
            <w:vAlign w:val="bottom"/>
            <w:hideMark/>
          </w:tcPr>
          <w:p w:rsidR="00290D4B" w:rsidRPr="00460782" w:rsidRDefault="00290D4B" w:rsidP="00FA580B">
            <w:pPr>
              <w:tabs>
                <w:tab w:val="left" w:pos="990"/>
              </w:tabs>
              <w:spacing w:line="360" w:lineRule="auto"/>
              <w:ind w:firstLine="720"/>
              <w:jc w:val="both"/>
              <w:rPr>
                <w:rFonts w:ascii="GHEA Grapalat" w:hAnsi="GHEA Grapalat" w:cs="Arial"/>
                <w:sz w:val="22"/>
                <w:szCs w:val="22"/>
              </w:rPr>
            </w:pPr>
            <w:r w:rsidRPr="00460782">
              <w:rPr>
                <w:rFonts w:ascii="Calibri" w:hAnsi="Calibri" w:cs="Calibri"/>
                <w:sz w:val="22"/>
                <w:szCs w:val="22"/>
              </w:rPr>
              <w:t> </w:t>
            </w:r>
          </w:p>
        </w:tc>
        <w:tc>
          <w:tcPr>
            <w:tcW w:w="2268" w:type="dxa"/>
            <w:tcBorders>
              <w:top w:val="nil"/>
              <w:left w:val="nil"/>
              <w:bottom w:val="single" w:sz="4" w:space="0" w:color="auto"/>
              <w:right w:val="single" w:sz="4" w:space="0" w:color="auto"/>
            </w:tcBorders>
            <w:noWrap/>
            <w:hideMark/>
          </w:tcPr>
          <w:p w:rsidR="00290D4B" w:rsidRPr="00460782" w:rsidRDefault="00290D4B" w:rsidP="00FA580B">
            <w:pPr>
              <w:tabs>
                <w:tab w:val="left" w:pos="990"/>
              </w:tabs>
              <w:spacing w:line="360" w:lineRule="auto"/>
              <w:jc w:val="center"/>
              <w:rPr>
                <w:rFonts w:ascii="GHEA Grapalat" w:eastAsia="Calibri" w:hAnsi="GHEA Grapalat"/>
                <w:b/>
                <w:sz w:val="22"/>
                <w:szCs w:val="22"/>
              </w:rPr>
            </w:pPr>
            <w:r w:rsidRPr="00460782">
              <w:rPr>
                <w:rFonts w:ascii="GHEA Grapalat" w:eastAsia="Calibri" w:hAnsi="GHEA Grapalat"/>
                <w:b/>
                <w:sz w:val="22"/>
                <w:szCs w:val="22"/>
              </w:rPr>
              <w:t>x</w:t>
            </w:r>
          </w:p>
        </w:tc>
      </w:tr>
    </w:tbl>
    <w:p w:rsidR="00290D4B" w:rsidRPr="00460782" w:rsidRDefault="00290D4B" w:rsidP="00FA580B">
      <w:pPr>
        <w:tabs>
          <w:tab w:val="left" w:pos="990"/>
        </w:tabs>
        <w:spacing w:line="360" w:lineRule="auto"/>
        <w:ind w:firstLine="720"/>
        <w:jc w:val="both"/>
        <w:rPr>
          <w:rFonts w:ascii="GHEA Grapalat" w:eastAsia="Calibri" w:hAnsi="GHEA Grapalat"/>
          <w:lang w:val="hy-AM"/>
        </w:rPr>
      </w:pPr>
    </w:p>
    <w:p w:rsidR="00290D4B" w:rsidRPr="00460782" w:rsidRDefault="00290D4B" w:rsidP="00FA580B">
      <w:pPr>
        <w:tabs>
          <w:tab w:val="left" w:pos="990"/>
        </w:tabs>
        <w:spacing w:line="360" w:lineRule="auto"/>
        <w:ind w:firstLine="720"/>
        <w:jc w:val="both"/>
        <w:rPr>
          <w:rFonts w:ascii="GHEA Grapalat" w:eastAsia="Calibri" w:hAnsi="GHEA Grapalat"/>
          <w:lang w:val="hy-AM"/>
        </w:rPr>
      </w:pPr>
      <w:r w:rsidRPr="00460782">
        <w:rPr>
          <w:rFonts w:ascii="GHEA Grapalat" w:eastAsia="Calibri" w:hAnsi="GHEA Grapalat"/>
          <w:b/>
          <w:lang w:val="hy-AM"/>
        </w:rPr>
        <w:t>Տարածքային կենտրոնի տնօրեն</w:t>
      </w:r>
      <w:r w:rsidRPr="00460782">
        <w:rPr>
          <w:rFonts w:ascii="GHEA Grapalat" w:eastAsia="Calibri" w:hAnsi="GHEA Grapalat"/>
          <w:lang w:val="hy-AM"/>
        </w:rPr>
        <w:t xml:space="preserve">         -------------------------------         -------------------------------------</w:t>
      </w:r>
    </w:p>
    <w:p w:rsidR="00290D4B" w:rsidRPr="00460782" w:rsidRDefault="00290D4B" w:rsidP="00FA580B">
      <w:pPr>
        <w:tabs>
          <w:tab w:val="left" w:pos="990"/>
        </w:tabs>
        <w:spacing w:line="360" w:lineRule="auto"/>
        <w:ind w:firstLine="720"/>
        <w:jc w:val="both"/>
        <w:rPr>
          <w:rFonts w:ascii="GHEA Grapalat" w:eastAsia="Calibri" w:hAnsi="GHEA Grapalat"/>
          <w:sz w:val="18"/>
          <w:szCs w:val="18"/>
          <w:lang w:val="hy-AM"/>
        </w:rPr>
      </w:pPr>
      <w:r w:rsidRPr="00460782">
        <w:rPr>
          <w:rFonts w:ascii="GHEA Grapalat" w:eastAsia="Calibri" w:hAnsi="GHEA Grapalat"/>
          <w:sz w:val="18"/>
          <w:szCs w:val="18"/>
          <w:lang w:val="hy-AM"/>
        </w:rPr>
        <w:t xml:space="preserve">                                                                                        (ստորագրություն)                      </w:t>
      </w:r>
      <w:r w:rsidR="000520D4" w:rsidRPr="00460782">
        <w:rPr>
          <w:rFonts w:ascii="GHEA Grapalat" w:eastAsia="Calibri" w:hAnsi="GHEA Grapalat"/>
          <w:sz w:val="18"/>
          <w:szCs w:val="18"/>
          <w:lang w:val="hy-AM"/>
        </w:rPr>
        <w:t xml:space="preserve">      </w:t>
      </w:r>
      <w:r w:rsidRPr="00460782">
        <w:rPr>
          <w:rFonts w:ascii="GHEA Grapalat" w:eastAsia="Calibri" w:hAnsi="GHEA Grapalat"/>
          <w:sz w:val="18"/>
          <w:szCs w:val="18"/>
          <w:lang w:val="hy-AM"/>
        </w:rPr>
        <w:t xml:space="preserve">     (անուն, ազգանուն)</w:t>
      </w:r>
    </w:p>
    <w:p w:rsidR="00290D4B" w:rsidRPr="00460782" w:rsidRDefault="00290D4B" w:rsidP="00FA580B">
      <w:pPr>
        <w:tabs>
          <w:tab w:val="left" w:pos="990"/>
        </w:tabs>
        <w:spacing w:line="360" w:lineRule="auto"/>
        <w:ind w:firstLine="720"/>
        <w:jc w:val="both"/>
        <w:rPr>
          <w:rFonts w:ascii="GHEA Grapalat" w:eastAsia="Calibri" w:hAnsi="GHEA Grapalat"/>
          <w:lang w:val="hy-AM"/>
        </w:rPr>
      </w:pPr>
      <w:r w:rsidRPr="00460782">
        <w:rPr>
          <w:rFonts w:ascii="GHEA Grapalat" w:eastAsia="Calibri" w:hAnsi="GHEA Grapalat"/>
          <w:lang w:val="hy-AM"/>
        </w:rPr>
        <w:t>Կ.Տ.                                                                                                          «____»   «____________» 20     թ.</w:t>
      </w:r>
    </w:p>
    <w:p w:rsidR="00F945B0" w:rsidRPr="00460782" w:rsidRDefault="00F945B0" w:rsidP="00FA580B">
      <w:pPr>
        <w:spacing w:line="360" w:lineRule="auto"/>
        <w:ind w:firstLine="360"/>
        <w:jc w:val="right"/>
        <w:rPr>
          <w:rFonts w:ascii="GHEA Grapalat" w:eastAsia="Calibri" w:hAnsi="GHEA Grapalat"/>
          <w:b/>
          <w:sz w:val="22"/>
          <w:szCs w:val="22"/>
          <w:lang w:val="hy-AM" w:eastAsia="en-US"/>
        </w:rPr>
      </w:pPr>
      <w:r w:rsidRPr="00460782">
        <w:rPr>
          <w:rFonts w:ascii="GHEA Grapalat" w:eastAsia="Calibri" w:hAnsi="GHEA Grapalat"/>
          <w:b/>
          <w:lang w:val="hy-AM"/>
        </w:rPr>
        <w:lastRenderedPageBreak/>
        <w:t>ՁԵՎ 3</w:t>
      </w:r>
    </w:p>
    <w:p w:rsidR="00F945B0" w:rsidRPr="00460782" w:rsidRDefault="00F945B0" w:rsidP="00FA580B">
      <w:pPr>
        <w:spacing w:line="360" w:lineRule="auto"/>
        <w:ind w:firstLine="360"/>
        <w:jc w:val="center"/>
        <w:rPr>
          <w:rFonts w:ascii="GHEA Grapalat" w:eastAsia="Calibri" w:hAnsi="GHEA Grapalat"/>
          <w:b/>
          <w:sz w:val="28"/>
          <w:szCs w:val="28"/>
          <w:lang w:val="hy-AM"/>
        </w:rPr>
      </w:pPr>
      <w:r w:rsidRPr="00460782">
        <w:rPr>
          <w:rFonts w:ascii="GHEA Grapalat" w:eastAsia="Calibri" w:hAnsi="GHEA Grapalat"/>
          <w:b/>
          <w:sz w:val="28"/>
          <w:szCs w:val="28"/>
          <w:lang w:val="hy-AM"/>
        </w:rPr>
        <w:t>ՀԱՅՏ-ՊԱՀԱՆՋԱԳԻՐ</w:t>
      </w:r>
    </w:p>
    <w:p w:rsidR="00F945B0" w:rsidRPr="00460782" w:rsidRDefault="00F945B0" w:rsidP="00FA580B">
      <w:pPr>
        <w:spacing w:line="360" w:lineRule="auto"/>
        <w:ind w:firstLine="360"/>
        <w:jc w:val="center"/>
        <w:rPr>
          <w:rFonts w:ascii="GHEA Grapalat" w:eastAsia="Calibri" w:hAnsi="GHEA Grapalat" w:cstheme="minorBidi"/>
          <w:b/>
          <w:sz w:val="22"/>
          <w:szCs w:val="22"/>
          <w:lang w:val="hy-AM"/>
        </w:rPr>
      </w:pPr>
      <w:r w:rsidRPr="00460782">
        <w:rPr>
          <w:rFonts w:ascii="GHEA Grapalat" w:hAnsi="GHEA Grapalat"/>
          <w:b/>
          <w:lang w:val="hy-AM"/>
        </w:rPr>
        <w:t>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աշխատանքի տեղավորման դեպքում աշխատատեղի հարմարեցման համար գործատուին միանվագ փոխհատուցման ֆինանսավորման</w:t>
      </w:r>
    </w:p>
    <w:p w:rsidR="00F945B0" w:rsidRPr="00460782" w:rsidRDefault="00F945B0" w:rsidP="00FA580B">
      <w:pPr>
        <w:spacing w:line="360" w:lineRule="auto"/>
        <w:ind w:firstLine="360"/>
        <w:jc w:val="center"/>
        <w:rPr>
          <w:rFonts w:ascii="GHEA Grapalat" w:eastAsia="Calibri" w:hAnsi="GHEA Grapalat"/>
          <w:lang w:val="en-US"/>
        </w:rPr>
      </w:pPr>
      <w:r w:rsidRPr="00460782">
        <w:rPr>
          <w:rFonts w:ascii="GHEA Grapalat" w:eastAsia="Calibri" w:hAnsi="GHEA Grapalat"/>
          <w:lang w:val="hy-AM"/>
        </w:rPr>
        <w:t xml:space="preserve">20   </w:t>
      </w:r>
      <w:r w:rsidRPr="00460782">
        <w:rPr>
          <w:rFonts w:ascii="GHEA Grapalat" w:eastAsia="Calibri" w:hAnsi="GHEA Grapalat"/>
        </w:rPr>
        <w:t xml:space="preserve">  </w:t>
      </w:r>
      <w:r w:rsidRPr="00460782">
        <w:rPr>
          <w:rFonts w:ascii="GHEA Grapalat" w:eastAsia="Calibri" w:hAnsi="GHEA Grapalat"/>
          <w:lang w:val="hy-AM"/>
        </w:rPr>
        <w:t>թ.----------------------------------</w:t>
      </w:r>
    </w:p>
    <w:tbl>
      <w:tblPr>
        <w:tblW w:w="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442"/>
        <w:gridCol w:w="1254"/>
        <w:gridCol w:w="1177"/>
        <w:gridCol w:w="1280"/>
        <w:gridCol w:w="1327"/>
        <w:gridCol w:w="2070"/>
        <w:gridCol w:w="1980"/>
        <w:gridCol w:w="270"/>
        <w:gridCol w:w="2070"/>
      </w:tblGrid>
      <w:tr w:rsidR="00F945B0" w:rsidRPr="00460782" w:rsidTr="00F945B0">
        <w:trPr>
          <w:trHeight w:val="65"/>
        </w:trPr>
        <w:tc>
          <w:tcPr>
            <w:tcW w:w="630" w:type="dxa"/>
            <w:vMerge w:val="restart"/>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b/>
                <w:sz w:val="20"/>
                <w:szCs w:val="20"/>
                <w:lang w:val="hy-AM"/>
              </w:rPr>
            </w:pPr>
          </w:p>
          <w:p w:rsidR="00F945B0" w:rsidRPr="00460782" w:rsidRDefault="00F945B0" w:rsidP="00FA580B">
            <w:pPr>
              <w:spacing w:line="360" w:lineRule="auto"/>
              <w:jc w:val="center"/>
              <w:rPr>
                <w:rFonts w:ascii="GHEA Grapalat" w:eastAsia="Calibri" w:hAnsi="GHEA Grapalat"/>
                <w:b/>
                <w:sz w:val="20"/>
                <w:szCs w:val="20"/>
                <w:lang w:val="hy-AM"/>
              </w:rPr>
            </w:pPr>
          </w:p>
          <w:p w:rsidR="00F945B0" w:rsidRPr="00460782" w:rsidRDefault="00F945B0" w:rsidP="00FA580B">
            <w:pPr>
              <w:spacing w:line="360" w:lineRule="auto"/>
              <w:jc w:val="center"/>
              <w:rPr>
                <w:rFonts w:ascii="GHEA Grapalat" w:eastAsia="Calibri" w:hAnsi="GHEA Grapalat"/>
                <w:b/>
                <w:sz w:val="20"/>
                <w:szCs w:val="20"/>
                <w:lang w:val="hy-AM"/>
              </w:rPr>
            </w:pPr>
          </w:p>
          <w:p w:rsidR="00F945B0" w:rsidRPr="00460782" w:rsidRDefault="00F945B0" w:rsidP="00FA580B">
            <w:pPr>
              <w:spacing w:line="360" w:lineRule="auto"/>
              <w:jc w:val="center"/>
              <w:rPr>
                <w:rFonts w:ascii="GHEA Grapalat" w:eastAsia="Calibri" w:hAnsi="GHEA Grapalat"/>
                <w:b/>
                <w:sz w:val="20"/>
                <w:szCs w:val="20"/>
                <w:lang w:val="hy-AM"/>
              </w:rPr>
            </w:pPr>
          </w:p>
          <w:p w:rsidR="00F945B0" w:rsidRPr="00460782" w:rsidRDefault="00F945B0" w:rsidP="00FA580B">
            <w:pPr>
              <w:spacing w:line="360" w:lineRule="auto"/>
              <w:jc w:val="center"/>
              <w:rPr>
                <w:rFonts w:ascii="GHEA Grapalat" w:eastAsia="Calibri" w:hAnsi="GHEA Grapalat"/>
                <w:b/>
                <w:sz w:val="20"/>
                <w:szCs w:val="20"/>
                <w:lang w:val="hy-AM"/>
              </w:rPr>
            </w:pPr>
          </w:p>
          <w:p w:rsidR="00F945B0" w:rsidRPr="00460782" w:rsidRDefault="00F945B0" w:rsidP="00FA580B">
            <w:pPr>
              <w:spacing w:line="360" w:lineRule="auto"/>
              <w:jc w:val="center"/>
              <w:rPr>
                <w:rFonts w:ascii="GHEA Grapalat" w:eastAsia="Calibri" w:hAnsi="GHEA Grapalat"/>
                <w:b/>
                <w:sz w:val="20"/>
                <w:szCs w:val="20"/>
                <w:lang w:val="hy-AM"/>
              </w:rPr>
            </w:pPr>
            <w:r w:rsidRPr="00460782">
              <w:rPr>
                <w:rFonts w:ascii="GHEA Grapalat" w:eastAsia="Calibri" w:hAnsi="GHEA Grapalat"/>
                <w:b/>
                <w:sz w:val="20"/>
                <w:szCs w:val="20"/>
              </w:rPr>
              <w:t>Հ/Հ</w:t>
            </w:r>
          </w:p>
          <w:p w:rsidR="00F945B0" w:rsidRPr="00460782" w:rsidRDefault="00F945B0" w:rsidP="00FA580B">
            <w:pPr>
              <w:spacing w:line="360" w:lineRule="auto"/>
              <w:jc w:val="center"/>
              <w:rPr>
                <w:rFonts w:ascii="GHEA Grapalat" w:eastAsia="Calibri" w:hAnsi="GHEA Grapalat"/>
                <w:b/>
                <w:sz w:val="22"/>
                <w:szCs w:val="22"/>
                <w:lang w:val="en-US"/>
              </w:rPr>
            </w:pPr>
          </w:p>
        </w:tc>
        <w:tc>
          <w:tcPr>
            <w:tcW w:w="1442" w:type="dxa"/>
            <w:vMerge w:val="restart"/>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b/>
                <w:sz w:val="20"/>
                <w:szCs w:val="20"/>
                <w:lang w:val="en-US"/>
              </w:rPr>
            </w:pPr>
          </w:p>
          <w:p w:rsidR="00F945B0" w:rsidRPr="00460782" w:rsidRDefault="003A0CD8" w:rsidP="00FA580B">
            <w:pPr>
              <w:spacing w:line="360" w:lineRule="auto"/>
              <w:jc w:val="center"/>
              <w:rPr>
                <w:rFonts w:ascii="GHEA Grapalat" w:eastAsia="Calibri" w:hAnsi="GHEA Grapalat"/>
                <w:b/>
                <w:sz w:val="20"/>
                <w:szCs w:val="20"/>
                <w:lang w:val="hy-AM"/>
              </w:rPr>
            </w:pPr>
            <w:r w:rsidRPr="00460782">
              <w:rPr>
                <w:rFonts w:ascii="GHEA Grapalat" w:eastAsia="Calibri" w:hAnsi="GHEA Grapalat"/>
                <w:b/>
                <w:sz w:val="20"/>
                <w:szCs w:val="20"/>
                <w:lang w:val="hy-AM"/>
              </w:rPr>
              <w:t xml:space="preserve">Միջոցառման մեջ </w:t>
            </w:r>
            <w:r w:rsidR="00F945B0" w:rsidRPr="00460782">
              <w:rPr>
                <w:rFonts w:ascii="GHEA Grapalat" w:eastAsia="Calibri" w:hAnsi="GHEA Grapalat"/>
                <w:b/>
                <w:sz w:val="20"/>
                <w:szCs w:val="20"/>
                <w:lang w:val="hy-AM"/>
              </w:rPr>
              <w:t>ընդգրկված անձի անունը, ազգանունը,</w:t>
            </w:r>
          </w:p>
          <w:p w:rsidR="00F945B0" w:rsidRPr="00460782" w:rsidRDefault="00F945B0" w:rsidP="00FA580B">
            <w:pPr>
              <w:spacing w:line="360" w:lineRule="auto"/>
              <w:jc w:val="center"/>
              <w:rPr>
                <w:rFonts w:ascii="GHEA Grapalat" w:eastAsia="Calibri" w:hAnsi="GHEA Grapalat"/>
                <w:b/>
                <w:sz w:val="20"/>
                <w:szCs w:val="20"/>
                <w:lang w:val="hy-AM"/>
              </w:rPr>
            </w:pPr>
            <w:r w:rsidRPr="00460782">
              <w:rPr>
                <w:rFonts w:ascii="GHEA Grapalat" w:eastAsia="Calibri" w:hAnsi="GHEA Grapalat"/>
                <w:b/>
                <w:sz w:val="20"/>
                <w:szCs w:val="20"/>
              </w:rPr>
              <w:t>հ</w:t>
            </w:r>
            <w:r w:rsidRPr="00460782">
              <w:rPr>
                <w:rFonts w:ascii="GHEA Grapalat" w:eastAsia="Calibri" w:hAnsi="GHEA Grapalat"/>
                <w:b/>
                <w:sz w:val="20"/>
                <w:szCs w:val="20"/>
                <w:lang w:val="hy-AM"/>
              </w:rPr>
              <w:t>այրանունը</w:t>
            </w:r>
          </w:p>
          <w:p w:rsidR="00F945B0" w:rsidRPr="00460782" w:rsidRDefault="00F945B0" w:rsidP="00FA580B">
            <w:pPr>
              <w:spacing w:line="360" w:lineRule="auto"/>
              <w:jc w:val="center"/>
              <w:rPr>
                <w:rFonts w:ascii="GHEA Grapalat" w:eastAsia="Calibri" w:hAnsi="GHEA Grapalat"/>
                <w:b/>
                <w:sz w:val="22"/>
                <w:szCs w:val="22"/>
                <w:lang w:val="en-US"/>
              </w:rPr>
            </w:pPr>
          </w:p>
        </w:tc>
        <w:tc>
          <w:tcPr>
            <w:tcW w:w="5038" w:type="dxa"/>
            <w:gridSpan w:val="4"/>
            <w:tcBorders>
              <w:top w:val="single" w:sz="4" w:space="0" w:color="auto"/>
              <w:left w:val="single" w:sz="4" w:space="0" w:color="auto"/>
              <w:bottom w:val="single" w:sz="4" w:space="0" w:color="auto"/>
              <w:right w:val="single" w:sz="4" w:space="0" w:color="auto"/>
            </w:tcBorders>
            <w:hideMark/>
          </w:tcPr>
          <w:p w:rsidR="00F945B0" w:rsidRPr="00460782" w:rsidRDefault="00F945B0" w:rsidP="00FA580B">
            <w:pPr>
              <w:spacing w:line="360" w:lineRule="auto"/>
              <w:jc w:val="center"/>
              <w:rPr>
                <w:rFonts w:ascii="GHEA Grapalat" w:eastAsia="Calibri" w:hAnsi="GHEA Grapalat"/>
                <w:b/>
              </w:rPr>
            </w:pPr>
            <w:r w:rsidRPr="00460782">
              <w:rPr>
                <w:rFonts w:ascii="GHEA Grapalat" w:eastAsia="Calibri" w:hAnsi="GHEA Grapalat" w:cs="Sylfaen"/>
                <w:b/>
                <w:sz w:val="20"/>
                <w:szCs w:val="20"/>
                <w:lang w:val="hy-AM"/>
              </w:rPr>
              <w:t>Գ</w:t>
            </w:r>
            <w:r w:rsidRPr="00460782">
              <w:rPr>
                <w:rFonts w:ascii="GHEA Grapalat" w:eastAsia="Calibri" w:hAnsi="GHEA Grapalat" w:cs="Sylfaen"/>
                <w:b/>
                <w:sz w:val="20"/>
                <w:szCs w:val="20"/>
              </w:rPr>
              <w:t>ործատու</w:t>
            </w:r>
            <w:r w:rsidRPr="00460782">
              <w:rPr>
                <w:rFonts w:ascii="GHEA Grapalat" w:eastAsia="Calibri" w:hAnsi="GHEA Grapalat" w:cs="Sylfaen"/>
                <w:b/>
                <w:sz w:val="20"/>
                <w:szCs w:val="20"/>
                <w:lang w:val="hy-AM"/>
              </w:rPr>
              <w:t>ի</w:t>
            </w:r>
          </w:p>
        </w:tc>
        <w:tc>
          <w:tcPr>
            <w:tcW w:w="4050" w:type="dxa"/>
            <w:gridSpan w:val="2"/>
            <w:tcBorders>
              <w:top w:val="single" w:sz="4" w:space="0" w:color="auto"/>
              <w:left w:val="single" w:sz="4" w:space="0" w:color="auto"/>
              <w:bottom w:val="single" w:sz="4" w:space="0" w:color="auto"/>
              <w:right w:val="single" w:sz="4" w:space="0" w:color="auto"/>
            </w:tcBorders>
            <w:hideMark/>
          </w:tcPr>
          <w:p w:rsidR="00F945B0" w:rsidRPr="00460782" w:rsidRDefault="00F945B0" w:rsidP="00FA580B">
            <w:pPr>
              <w:spacing w:line="360" w:lineRule="auto"/>
              <w:jc w:val="center"/>
              <w:rPr>
                <w:rFonts w:ascii="GHEA Grapalat" w:eastAsia="Calibri" w:hAnsi="GHEA Grapalat"/>
                <w:b/>
                <w:sz w:val="20"/>
                <w:szCs w:val="20"/>
                <w:lang w:val="hy-AM"/>
              </w:rPr>
            </w:pPr>
            <w:r w:rsidRPr="00460782">
              <w:rPr>
                <w:rFonts w:ascii="GHEA Grapalat" w:eastAsia="Calibri" w:hAnsi="GHEA Grapalat"/>
                <w:b/>
                <w:sz w:val="20"/>
                <w:szCs w:val="20"/>
                <w:lang w:val="hy-AM"/>
              </w:rPr>
              <w:t>Աշխատատեղի հարմարեցման համար անհրաժեշտ պարագաների</w:t>
            </w:r>
          </w:p>
        </w:tc>
        <w:tc>
          <w:tcPr>
            <w:tcW w:w="2340" w:type="dxa"/>
            <w:gridSpan w:val="2"/>
            <w:tcBorders>
              <w:top w:val="single" w:sz="4" w:space="0" w:color="auto"/>
              <w:left w:val="single" w:sz="4" w:space="0" w:color="auto"/>
              <w:bottom w:val="nil"/>
              <w:right w:val="single" w:sz="4" w:space="0" w:color="auto"/>
            </w:tcBorders>
          </w:tcPr>
          <w:p w:rsidR="00F945B0" w:rsidRPr="00460782" w:rsidRDefault="00F945B0" w:rsidP="00FA580B">
            <w:pPr>
              <w:spacing w:line="360" w:lineRule="auto"/>
              <w:jc w:val="center"/>
              <w:rPr>
                <w:rFonts w:ascii="GHEA Grapalat" w:eastAsia="Calibri" w:hAnsi="GHEA Grapalat"/>
                <w:b/>
                <w:sz w:val="22"/>
                <w:szCs w:val="22"/>
              </w:rPr>
            </w:pPr>
          </w:p>
        </w:tc>
      </w:tr>
      <w:tr w:rsidR="00F945B0" w:rsidRPr="00460782" w:rsidTr="00F945B0">
        <w:trPr>
          <w:trHeight w:val="420"/>
        </w:trPr>
        <w:tc>
          <w:tcPr>
            <w:tcW w:w="9180" w:type="dxa"/>
            <w:vMerge/>
            <w:tcBorders>
              <w:top w:val="single" w:sz="4" w:space="0" w:color="auto"/>
              <w:left w:val="single" w:sz="4" w:space="0" w:color="auto"/>
              <w:bottom w:val="single" w:sz="4" w:space="0" w:color="auto"/>
              <w:right w:val="single" w:sz="4" w:space="0" w:color="auto"/>
            </w:tcBorders>
            <w:vAlign w:val="center"/>
            <w:hideMark/>
          </w:tcPr>
          <w:p w:rsidR="00F945B0" w:rsidRPr="00460782" w:rsidRDefault="00F945B0" w:rsidP="00FA580B">
            <w:pPr>
              <w:spacing w:line="360" w:lineRule="auto"/>
              <w:rPr>
                <w:rFonts w:ascii="GHEA Grapalat" w:eastAsia="Calibri" w:hAnsi="GHEA Grapalat"/>
                <w:b/>
                <w:sz w:val="22"/>
                <w:szCs w:val="22"/>
              </w:rPr>
            </w:pPr>
          </w:p>
        </w:tc>
        <w:tc>
          <w:tcPr>
            <w:tcW w:w="1442" w:type="dxa"/>
            <w:vMerge/>
            <w:tcBorders>
              <w:top w:val="single" w:sz="4" w:space="0" w:color="auto"/>
              <w:left w:val="single" w:sz="4" w:space="0" w:color="auto"/>
              <w:bottom w:val="single" w:sz="4" w:space="0" w:color="auto"/>
              <w:right w:val="single" w:sz="4" w:space="0" w:color="auto"/>
            </w:tcBorders>
            <w:vAlign w:val="center"/>
            <w:hideMark/>
          </w:tcPr>
          <w:p w:rsidR="00F945B0" w:rsidRPr="00460782" w:rsidRDefault="00F945B0" w:rsidP="00FA580B">
            <w:pPr>
              <w:spacing w:line="360" w:lineRule="auto"/>
              <w:rPr>
                <w:rFonts w:ascii="GHEA Grapalat" w:eastAsia="Calibri" w:hAnsi="GHEA Grapalat"/>
                <w:b/>
                <w:sz w:val="22"/>
                <w:szCs w:val="22"/>
              </w:rPr>
            </w:pPr>
          </w:p>
        </w:tc>
        <w:tc>
          <w:tcPr>
            <w:tcW w:w="1254" w:type="dxa"/>
            <w:vMerge w:val="restart"/>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b/>
                <w:sz w:val="20"/>
                <w:szCs w:val="20"/>
                <w:lang w:val="hy-AM"/>
              </w:rPr>
            </w:pPr>
          </w:p>
          <w:p w:rsidR="00F945B0" w:rsidRPr="00460782" w:rsidRDefault="00F945B0" w:rsidP="00FA580B">
            <w:pPr>
              <w:spacing w:line="360" w:lineRule="auto"/>
              <w:jc w:val="center"/>
              <w:rPr>
                <w:rFonts w:ascii="GHEA Grapalat" w:eastAsia="Calibri" w:hAnsi="GHEA Grapalat"/>
                <w:b/>
                <w:sz w:val="20"/>
                <w:szCs w:val="20"/>
                <w:lang w:val="hy-AM"/>
              </w:rPr>
            </w:pPr>
          </w:p>
          <w:p w:rsidR="00F945B0" w:rsidRPr="00460782" w:rsidRDefault="00F945B0" w:rsidP="00FA580B">
            <w:pPr>
              <w:spacing w:line="360" w:lineRule="auto"/>
              <w:jc w:val="center"/>
              <w:rPr>
                <w:rFonts w:ascii="GHEA Grapalat" w:eastAsia="Calibri" w:hAnsi="GHEA Grapalat"/>
                <w:b/>
                <w:sz w:val="20"/>
                <w:szCs w:val="20"/>
                <w:lang w:val="hy-AM"/>
              </w:rPr>
            </w:pPr>
          </w:p>
          <w:p w:rsidR="00F945B0" w:rsidRPr="00460782" w:rsidRDefault="00F945B0" w:rsidP="00FA580B">
            <w:pPr>
              <w:spacing w:line="360" w:lineRule="auto"/>
              <w:jc w:val="center"/>
              <w:rPr>
                <w:rFonts w:ascii="GHEA Grapalat" w:eastAsia="Calibri" w:hAnsi="GHEA Grapalat"/>
                <w:b/>
                <w:sz w:val="20"/>
                <w:szCs w:val="20"/>
                <w:lang w:val="hy-AM"/>
              </w:rPr>
            </w:pPr>
            <w:r w:rsidRPr="00460782">
              <w:rPr>
                <w:rFonts w:ascii="GHEA Grapalat" w:eastAsia="Calibri" w:hAnsi="GHEA Grapalat"/>
                <w:b/>
                <w:sz w:val="20"/>
                <w:szCs w:val="20"/>
                <w:lang w:val="hy-AM"/>
              </w:rPr>
              <w:t>Անվանումը և ՀՎՀՀ</w:t>
            </w:r>
          </w:p>
          <w:p w:rsidR="00F945B0" w:rsidRPr="00460782" w:rsidRDefault="00F945B0" w:rsidP="00FA580B">
            <w:pPr>
              <w:spacing w:line="360" w:lineRule="auto"/>
              <w:jc w:val="center"/>
              <w:rPr>
                <w:rFonts w:ascii="GHEA Grapalat" w:eastAsia="Calibri" w:hAnsi="GHEA Grapalat"/>
                <w:b/>
                <w:sz w:val="22"/>
                <w:szCs w:val="22"/>
                <w:lang w:val="en-US"/>
              </w:rPr>
            </w:pPr>
          </w:p>
        </w:tc>
        <w:tc>
          <w:tcPr>
            <w:tcW w:w="1177" w:type="dxa"/>
            <w:vMerge w:val="restart"/>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cs="Sylfaen"/>
                <w:b/>
                <w:sz w:val="20"/>
                <w:szCs w:val="20"/>
                <w:lang w:val="hy-AM"/>
              </w:rPr>
            </w:pPr>
          </w:p>
          <w:p w:rsidR="00F945B0" w:rsidRPr="00460782" w:rsidRDefault="00F945B0" w:rsidP="00FA580B">
            <w:pPr>
              <w:spacing w:line="360" w:lineRule="auto"/>
              <w:jc w:val="center"/>
              <w:rPr>
                <w:rFonts w:ascii="GHEA Grapalat" w:eastAsia="Calibri" w:hAnsi="GHEA Grapalat" w:cs="Sylfaen"/>
                <w:b/>
                <w:sz w:val="20"/>
                <w:szCs w:val="20"/>
                <w:lang w:val="hy-AM"/>
              </w:rPr>
            </w:pPr>
          </w:p>
          <w:p w:rsidR="00F945B0" w:rsidRPr="00460782" w:rsidRDefault="00F945B0" w:rsidP="00FA580B">
            <w:pPr>
              <w:spacing w:line="360" w:lineRule="auto"/>
              <w:jc w:val="center"/>
              <w:rPr>
                <w:rFonts w:ascii="GHEA Grapalat" w:eastAsia="Calibri" w:hAnsi="GHEA Grapalat" w:cs="Sylfaen"/>
                <w:b/>
                <w:sz w:val="20"/>
                <w:szCs w:val="20"/>
                <w:lang w:val="hy-AM"/>
              </w:rPr>
            </w:pPr>
          </w:p>
          <w:p w:rsidR="00F945B0" w:rsidRPr="00460782" w:rsidRDefault="00F945B0" w:rsidP="00FA580B">
            <w:pPr>
              <w:spacing w:line="360" w:lineRule="auto"/>
              <w:jc w:val="center"/>
              <w:rPr>
                <w:rFonts w:ascii="GHEA Grapalat" w:eastAsia="Calibri" w:hAnsi="GHEA Grapalat" w:cs="Sylfaen"/>
                <w:b/>
                <w:sz w:val="20"/>
                <w:szCs w:val="20"/>
                <w:lang w:val="hy-AM"/>
              </w:rPr>
            </w:pPr>
            <w:r w:rsidRPr="00460782">
              <w:rPr>
                <w:rFonts w:ascii="GHEA Grapalat" w:eastAsia="Calibri" w:hAnsi="GHEA Grapalat" w:cs="Sylfaen"/>
                <w:b/>
                <w:sz w:val="20"/>
                <w:szCs w:val="20"/>
              </w:rPr>
              <w:t>Բ</w:t>
            </w:r>
            <w:r w:rsidRPr="00460782">
              <w:rPr>
                <w:rFonts w:ascii="GHEA Grapalat" w:eastAsia="Calibri" w:hAnsi="GHEA Grapalat" w:cs="Sylfaen"/>
                <w:b/>
                <w:sz w:val="20"/>
                <w:szCs w:val="20"/>
                <w:lang w:val="hy-AM"/>
              </w:rPr>
              <w:t>անկ</w:t>
            </w:r>
            <w:r w:rsidRPr="00460782">
              <w:rPr>
                <w:rFonts w:ascii="GHEA Grapalat" w:eastAsia="Calibri" w:hAnsi="GHEA Grapalat" w:cs="Sylfaen"/>
                <w:b/>
                <w:sz w:val="20"/>
                <w:szCs w:val="20"/>
              </w:rPr>
              <w:t>այ</w:t>
            </w:r>
            <w:r w:rsidRPr="00460782">
              <w:rPr>
                <w:rFonts w:ascii="GHEA Grapalat" w:eastAsia="Calibri" w:hAnsi="GHEA Grapalat" w:cs="Sylfaen"/>
                <w:b/>
                <w:sz w:val="20"/>
                <w:szCs w:val="20"/>
                <w:lang w:val="hy-AM"/>
              </w:rPr>
              <w:t>ի</w:t>
            </w:r>
            <w:r w:rsidRPr="00460782">
              <w:rPr>
                <w:rFonts w:ascii="GHEA Grapalat" w:eastAsia="Calibri" w:hAnsi="GHEA Grapalat" w:cs="Sylfaen"/>
                <w:b/>
                <w:sz w:val="20"/>
                <w:szCs w:val="20"/>
              </w:rPr>
              <w:t>ն</w:t>
            </w:r>
            <w:r w:rsidRPr="00460782">
              <w:rPr>
                <w:rFonts w:ascii="GHEA Grapalat" w:eastAsia="Calibri" w:hAnsi="GHEA Grapalat" w:cs="Sylfaen"/>
                <w:b/>
                <w:sz w:val="20"/>
                <w:szCs w:val="20"/>
                <w:lang w:val="hy-AM"/>
              </w:rPr>
              <w:t xml:space="preserve"> հաշվի համարը</w:t>
            </w:r>
          </w:p>
          <w:p w:rsidR="00F945B0" w:rsidRPr="00460782" w:rsidRDefault="00F945B0" w:rsidP="00FA580B">
            <w:pPr>
              <w:spacing w:line="360" w:lineRule="auto"/>
              <w:jc w:val="center"/>
              <w:rPr>
                <w:rFonts w:ascii="GHEA Grapalat" w:eastAsia="Calibri" w:hAnsi="GHEA Grapalat" w:cstheme="minorBidi"/>
                <w:b/>
                <w:sz w:val="22"/>
                <w:szCs w:val="22"/>
                <w:lang w:val="en-US"/>
              </w:rPr>
            </w:pPr>
          </w:p>
        </w:tc>
        <w:tc>
          <w:tcPr>
            <w:tcW w:w="1280" w:type="dxa"/>
            <w:vMerge w:val="restart"/>
            <w:tcBorders>
              <w:top w:val="single" w:sz="4" w:space="0" w:color="auto"/>
              <w:left w:val="single" w:sz="4" w:space="0" w:color="auto"/>
              <w:bottom w:val="single" w:sz="4" w:space="0" w:color="auto"/>
              <w:right w:val="single" w:sz="4" w:space="0" w:color="auto"/>
            </w:tcBorders>
            <w:hideMark/>
          </w:tcPr>
          <w:p w:rsidR="00F945B0" w:rsidRPr="00460782" w:rsidRDefault="00F945B0" w:rsidP="00FA580B">
            <w:pPr>
              <w:spacing w:line="360" w:lineRule="auto"/>
              <w:jc w:val="center"/>
              <w:rPr>
                <w:rFonts w:ascii="GHEA Grapalat" w:eastAsia="Calibri" w:hAnsi="GHEA Grapalat"/>
                <w:b/>
              </w:rPr>
            </w:pPr>
            <w:r w:rsidRPr="00460782">
              <w:rPr>
                <w:rFonts w:ascii="GHEA Grapalat" w:eastAsia="Calibri" w:hAnsi="GHEA Grapalat"/>
                <w:b/>
                <w:sz w:val="20"/>
                <w:szCs w:val="20"/>
                <w:lang w:val="hy-AM"/>
              </w:rPr>
              <w:t xml:space="preserve">Կնքված եռակողմ պայմանագրի համարը </w:t>
            </w:r>
          </w:p>
        </w:tc>
        <w:tc>
          <w:tcPr>
            <w:tcW w:w="1327" w:type="dxa"/>
            <w:vMerge w:val="restart"/>
            <w:tcBorders>
              <w:top w:val="single" w:sz="4" w:space="0" w:color="auto"/>
              <w:left w:val="single" w:sz="4" w:space="0" w:color="auto"/>
              <w:bottom w:val="single" w:sz="4" w:space="0" w:color="auto"/>
              <w:right w:val="single" w:sz="4" w:space="0" w:color="auto"/>
            </w:tcBorders>
            <w:hideMark/>
          </w:tcPr>
          <w:p w:rsidR="00F945B0" w:rsidRPr="00460782" w:rsidRDefault="00F945B0" w:rsidP="00FA580B">
            <w:pPr>
              <w:spacing w:line="360" w:lineRule="auto"/>
              <w:jc w:val="center"/>
              <w:rPr>
                <w:rFonts w:ascii="GHEA Grapalat" w:eastAsia="Calibri" w:hAnsi="GHEA Grapalat"/>
                <w:b/>
              </w:rPr>
            </w:pPr>
            <w:r w:rsidRPr="00460782">
              <w:rPr>
                <w:rFonts w:ascii="GHEA Grapalat" w:eastAsia="Calibri" w:hAnsi="GHEA Grapalat"/>
                <w:b/>
                <w:sz w:val="20"/>
                <w:szCs w:val="20"/>
                <w:lang w:val="hy-AM"/>
              </w:rPr>
              <w:t>Պայմանագրի կնքման օրը, ամիսը, տարին և ավարտը</w:t>
            </w:r>
          </w:p>
        </w:tc>
        <w:tc>
          <w:tcPr>
            <w:tcW w:w="2070" w:type="dxa"/>
            <w:vMerge w:val="restart"/>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b/>
                <w:sz w:val="20"/>
                <w:szCs w:val="20"/>
                <w:lang w:val="hy-AM"/>
              </w:rPr>
            </w:pPr>
          </w:p>
          <w:p w:rsidR="00F945B0" w:rsidRPr="00460782" w:rsidRDefault="00F945B0" w:rsidP="00FA580B">
            <w:pPr>
              <w:spacing w:line="360" w:lineRule="auto"/>
              <w:jc w:val="center"/>
              <w:rPr>
                <w:rFonts w:ascii="GHEA Grapalat" w:eastAsia="Calibri" w:hAnsi="GHEA Grapalat"/>
                <w:b/>
                <w:sz w:val="20"/>
                <w:szCs w:val="20"/>
                <w:lang w:val="hy-AM"/>
              </w:rPr>
            </w:pPr>
          </w:p>
          <w:p w:rsidR="00F945B0" w:rsidRPr="00460782" w:rsidRDefault="00F945B0" w:rsidP="00FA580B">
            <w:pPr>
              <w:spacing w:line="360" w:lineRule="auto"/>
              <w:jc w:val="center"/>
              <w:rPr>
                <w:rFonts w:ascii="GHEA Grapalat" w:eastAsia="Calibri" w:hAnsi="GHEA Grapalat"/>
                <w:b/>
                <w:sz w:val="20"/>
                <w:szCs w:val="20"/>
                <w:lang w:val="hy-AM"/>
              </w:rPr>
            </w:pPr>
          </w:p>
          <w:p w:rsidR="00F945B0" w:rsidRPr="00460782" w:rsidRDefault="00F945B0" w:rsidP="00FA580B">
            <w:pPr>
              <w:spacing w:line="360" w:lineRule="auto"/>
              <w:jc w:val="center"/>
              <w:rPr>
                <w:rFonts w:ascii="GHEA Grapalat" w:eastAsia="Calibri" w:hAnsi="GHEA Grapalat"/>
                <w:b/>
                <w:sz w:val="20"/>
                <w:szCs w:val="20"/>
                <w:lang w:val="hy-AM"/>
              </w:rPr>
            </w:pPr>
            <w:r w:rsidRPr="00460782">
              <w:rPr>
                <w:rFonts w:ascii="GHEA Grapalat" w:eastAsia="Calibri" w:hAnsi="GHEA Grapalat"/>
                <w:b/>
                <w:sz w:val="20"/>
                <w:szCs w:val="20"/>
              </w:rPr>
              <w:t>Ա</w:t>
            </w:r>
            <w:r w:rsidRPr="00460782">
              <w:rPr>
                <w:rFonts w:ascii="GHEA Grapalat" w:eastAsia="Calibri" w:hAnsi="GHEA Grapalat"/>
                <w:b/>
                <w:sz w:val="20"/>
                <w:szCs w:val="20"/>
                <w:lang w:val="hy-AM"/>
              </w:rPr>
              <w:t>նվանումը</w:t>
            </w:r>
          </w:p>
          <w:p w:rsidR="00F945B0" w:rsidRPr="00460782" w:rsidRDefault="00F945B0" w:rsidP="00FA580B">
            <w:pPr>
              <w:spacing w:line="360" w:lineRule="auto"/>
              <w:jc w:val="center"/>
              <w:rPr>
                <w:rFonts w:ascii="GHEA Grapalat" w:eastAsia="Calibri" w:hAnsi="GHEA Grapalat"/>
                <w:b/>
                <w:sz w:val="22"/>
                <w:szCs w:val="22"/>
                <w:lang w:val="en-US"/>
              </w:rPr>
            </w:pPr>
          </w:p>
        </w:tc>
        <w:tc>
          <w:tcPr>
            <w:tcW w:w="1980" w:type="dxa"/>
            <w:vMerge w:val="restart"/>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b/>
                <w:sz w:val="20"/>
                <w:szCs w:val="20"/>
                <w:lang w:val="hy-AM"/>
              </w:rPr>
            </w:pPr>
          </w:p>
          <w:p w:rsidR="00F945B0" w:rsidRPr="00460782" w:rsidRDefault="00F945B0" w:rsidP="00FA580B">
            <w:pPr>
              <w:spacing w:line="360" w:lineRule="auto"/>
              <w:jc w:val="center"/>
              <w:rPr>
                <w:rFonts w:ascii="GHEA Grapalat" w:eastAsia="Calibri" w:hAnsi="GHEA Grapalat"/>
                <w:b/>
                <w:sz w:val="20"/>
                <w:szCs w:val="20"/>
                <w:lang w:val="hy-AM"/>
              </w:rPr>
            </w:pPr>
          </w:p>
          <w:p w:rsidR="00F945B0" w:rsidRPr="00460782" w:rsidRDefault="00F945B0" w:rsidP="00FA580B">
            <w:pPr>
              <w:spacing w:line="360" w:lineRule="auto"/>
              <w:jc w:val="center"/>
              <w:rPr>
                <w:rFonts w:ascii="GHEA Grapalat" w:eastAsia="Calibri" w:hAnsi="GHEA Grapalat"/>
                <w:b/>
                <w:sz w:val="20"/>
                <w:szCs w:val="20"/>
                <w:lang w:val="hy-AM"/>
              </w:rPr>
            </w:pPr>
            <w:r w:rsidRPr="00460782">
              <w:rPr>
                <w:rFonts w:ascii="GHEA Grapalat" w:eastAsia="Calibri" w:hAnsi="GHEA Grapalat"/>
                <w:b/>
                <w:sz w:val="20"/>
                <w:szCs w:val="20"/>
                <w:lang w:val="hy-AM"/>
              </w:rPr>
              <w:t>Ձեռք բերման համար անհրաժեշտ գումարը  (դրամ)</w:t>
            </w:r>
          </w:p>
          <w:p w:rsidR="00F945B0" w:rsidRPr="00460782" w:rsidRDefault="00F945B0" w:rsidP="00FA580B">
            <w:pPr>
              <w:spacing w:line="360" w:lineRule="auto"/>
              <w:jc w:val="center"/>
              <w:rPr>
                <w:rFonts w:ascii="GHEA Grapalat" w:eastAsia="Calibri" w:hAnsi="GHEA Grapalat"/>
                <w:b/>
                <w:sz w:val="22"/>
                <w:szCs w:val="22"/>
                <w:lang w:val="hy-AM"/>
              </w:rPr>
            </w:pPr>
          </w:p>
        </w:tc>
        <w:tc>
          <w:tcPr>
            <w:tcW w:w="270" w:type="dxa"/>
            <w:tcBorders>
              <w:top w:val="nil"/>
              <w:left w:val="single" w:sz="4" w:space="0" w:color="auto"/>
              <w:bottom w:val="nil"/>
              <w:right w:val="nil"/>
            </w:tcBorders>
            <w:vAlign w:val="center"/>
          </w:tcPr>
          <w:p w:rsidR="00F945B0" w:rsidRPr="00460782" w:rsidRDefault="00F945B0" w:rsidP="00FA580B">
            <w:pPr>
              <w:spacing w:line="360" w:lineRule="auto"/>
              <w:jc w:val="center"/>
              <w:rPr>
                <w:rFonts w:ascii="GHEA Grapalat" w:eastAsia="Calibri" w:hAnsi="GHEA Grapalat"/>
                <w:b/>
                <w:sz w:val="20"/>
                <w:szCs w:val="20"/>
                <w:lang w:val="hy-AM"/>
              </w:rPr>
            </w:pPr>
          </w:p>
        </w:tc>
        <w:tc>
          <w:tcPr>
            <w:tcW w:w="2070" w:type="dxa"/>
            <w:vMerge w:val="restart"/>
            <w:tcBorders>
              <w:top w:val="nil"/>
              <w:left w:val="nil"/>
              <w:bottom w:val="single" w:sz="4" w:space="0" w:color="auto"/>
              <w:right w:val="single" w:sz="4" w:space="0" w:color="auto"/>
            </w:tcBorders>
            <w:vAlign w:val="center"/>
            <w:hideMark/>
          </w:tcPr>
          <w:p w:rsidR="00F945B0" w:rsidRPr="00460782" w:rsidRDefault="00F945B0" w:rsidP="00FA580B">
            <w:pPr>
              <w:spacing w:line="360" w:lineRule="auto"/>
              <w:jc w:val="center"/>
              <w:rPr>
                <w:rFonts w:ascii="GHEA Grapalat" w:eastAsia="Calibri" w:hAnsi="GHEA Grapalat"/>
                <w:b/>
                <w:sz w:val="20"/>
                <w:szCs w:val="20"/>
                <w:lang w:val="en-US"/>
              </w:rPr>
            </w:pPr>
            <w:r w:rsidRPr="00460782">
              <w:rPr>
                <w:rFonts w:ascii="GHEA Grapalat" w:eastAsia="Calibri" w:hAnsi="GHEA Grapalat"/>
                <w:b/>
                <w:sz w:val="20"/>
                <w:szCs w:val="20"/>
              </w:rPr>
              <w:t>Պայմանագրի ընդհանուր գումարը</w:t>
            </w:r>
          </w:p>
          <w:p w:rsidR="00F945B0" w:rsidRPr="00460782" w:rsidRDefault="00F945B0" w:rsidP="00FA580B">
            <w:pPr>
              <w:spacing w:line="360" w:lineRule="auto"/>
              <w:jc w:val="center"/>
              <w:rPr>
                <w:rFonts w:ascii="GHEA Grapalat" w:eastAsia="Calibri" w:hAnsi="GHEA Grapalat"/>
                <w:b/>
                <w:sz w:val="22"/>
                <w:szCs w:val="22"/>
              </w:rPr>
            </w:pPr>
            <w:r w:rsidRPr="00460782">
              <w:rPr>
                <w:rFonts w:ascii="GHEA Grapalat" w:eastAsia="Calibri" w:hAnsi="GHEA Grapalat"/>
                <w:b/>
                <w:sz w:val="20"/>
                <w:szCs w:val="20"/>
              </w:rPr>
              <w:t>(</w:t>
            </w:r>
            <w:r w:rsidRPr="00460782">
              <w:rPr>
                <w:rFonts w:ascii="GHEA Grapalat" w:eastAsia="Calibri" w:hAnsi="GHEA Grapalat"/>
                <w:b/>
                <w:sz w:val="20"/>
                <w:szCs w:val="20"/>
                <w:lang w:val="hy-AM"/>
              </w:rPr>
              <w:t>դրամ</w:t>
            </w:r>
            <w:r w:rsidRPr="00460782">
              <w:rPr>
                <w:rFonts w:ascii="GHEA Grapalat" w:eastAsia="Calibri" w:hAnsi="GHEA Grapalat"/>
                <w:b/>
                <w:sz w:val="20"/>
                <w:szCs w:val="20"/>
              </w:rPr>
              <w:t>)</w:t>
            </w:r>
          </w:p>
        </w:tc>
      </w:tr>
      <w:tr w:rsidR="00F945B0" w:rsidRPr="00460782" w:rsidTr="00FA580B">
        <w:trPr>
          <w:trHeight w:val="2163"/>
        </w:trPr>
        <w:tc>
          <w:tcPr>
            <w:tcW w:w="9180" w:type="dxa"/>
            <w:vMerge/>
            <w:tcBorders>
              <w:top w:val="single" w:sz="4" w:space="0" w:color="auto"/>
              <w:left w:val="single" w:sz="4" w:space="0" w:color="auto"/>
              <w:bottom w:val="single" w:sz="4" w:space="0" w:color="auto"/>
              <w:right w:val="single" w:sz="4" w:space="0" w:color="auto"/>
            </w:tcBorders>
            <w:vAlign w:val="center"/>
            <w:hideMark/>
          </w:tcPr>
          <w:p w:rsidR="00F945B0" w:rsidRPr="00460782" w:rsidRDefault="00F945B0" w:rsidP="00FA580B">
            <w:pPr>
              <w:spacing w:line="360" w:lineRule="auto"/>
              <w:rPr>
                <w:rFonts w:ascii="GHEA Grapalat" w:eastAsia="Calibri" w:hAnsi="GHEA Grapalat"/>
                <w:b/>
                <w:sz w:val="22"/>
                <w:szCs w:val="22"/>
              </w:rPr>
            </w:pPr>
          </w:p>
        </w:tc>
        <w:tc>
          <w:tcPr>
            <w:tcW w:w="1442" w:type="dxa"/>
            <w:vMerge/>
            <w:tcBorders>
              <w:top w:val="single" w:sz="4" w:space="0" w:color="auto"/>
              <w:left w:val="single" w:sz="4" w:space="0" w:color="auto"/>
              <w:bottom w:val="single" w:sz="4" w:space="0" w:color="auto"/>
              <w:right w:val="single" w:sz="4" w:space="0" w:color="auto"/>
            </w:tcBorders>
            <w:vAlign w:val="center"/>
            <w:hideMark/>
          </w:tcPr>
          <w:p w:rsidR="00F945B0" w:rsidRPr="00460782" w:rsidRDefault="00F945B0" w:rsidP="00FA580B">
            <w:pPr>
              <w:spacing w:line="360" w:lineRule="auto"/>
              <w:rPr>
                <w:rFonts w:ascii="GHEA Grapalat" w:eastAsia="Calibri" w:hAnsi="GHEA Grapalat"/>
                <w:b/>
                <w:sz w:val="22"/>
                <w:szCs w:val="22"/>
              </w:rPr>
            </w:pPr>
          </w:p>
        </w:tc>
        <w:tc>
          <w:tcPr>
            <w:tcW w:w="5038" w:type="dxa"/>
            <w:vMerge/>
            <w:tcBorders>
              <w:top w:val="single" w:sz="4" w:space="0" w:color="auto"/>
              <w:left w:val="single" w:sz="4" w:space="0" w:color="auto"/>
              <w:bottom w:val="single" w:sz="4" w:space="0" w:color="auto"/>
              <w:right w:val="single" w:sz="4" w:space="0" w:color="auto"/>
            </w:tcBorders>
            <w:vAlign w:val="center"/>
            <w:hideMark/>
          </w:tcPr>
          <w:p w:rsidR="00F945B0" w:rsidRPr="00460782" w:rsidRDefault="00F945B0" w:rsidP="00FA580B">
            <w:pPr>
              <w:spacing w:line="360" w:lineRule="auto"/>
              <w:rPr>
                <w:rFonts w:ascii="GHEA Grapalat" w:eastAsia="Calibri" w:hAnsi="GHEA Grapalat"/>
                <w:b/>
                <w:sz w:val="22"/>
                <w:szCs w:val="22"/>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rsidR="00F945B0" w:rsidRPr="00460782" w:rsidRDefault="00F945B0" w:rsidP="00FA580B">
            <w:pPr>
              <w:spacing w:line="360" w:lineRule="auto"/>
              <w:rPr>
                <w:rFonts w:ascii="GHEA Grapalat" w:eastAsia="Calibri" w:hAnsi="GHEA Grapalat"/>
                <w:b/>
                <w:sz w:val="22"/>
                <w:szCs w:val="22"/>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F945B0" w:rsidRPr="00460782" w:rsidRDefault="00F945B0" w:rsidP="00FA580B">
            <w:pPr>
              <w:spacing w:line="360" w:lineRule="auto"/>
              <w:rPr>
                <w:rFonts w:ascii="GHEA Grapalat" w:eastAsia="Calibri" w:hAnsi="GHEA Grapalat"/>
                <w:b/>
                <w:sz w:val="22"/>
                <w:szCs w:val="22"/>
              </w:rPr>
            </w:pPr>
          </w:p>
        </w:tc>
        <w:tc>
          <w:tcPr>
            <w:tcW w:w="1327" w:type="dxa"/>
            <w:vMerge/>
            <w:tcBorders>
              <w:top w:val="single" w:sz="4" w:space="0" w:color="auto"/>
              <w:left w:val="single" w:sz="4" w:space="0" w:color="auto"/>
              <w:bottom w:val="single" w:sz="4" w:space="0" w:color="auto"/>
              <w:right w:val="single" w:sz="4" w:space="0" w:color="auto"/>
            </w:tcBorders>
            <w:vAlign w:val="center"/>
            <w:hideMark/>
          </w:tcPr>
          <w:p w:rsidR="00F945B0" w:rsidRPr="00460782" w:rsidRDefault="00F945B0" w:rsidP="00FA580B">
            <w:pPr>
              <w:spacing w:line="360" w:lineRule="auto"/>
              <w:rPr>
                <w:rFonts w:ascii="GHEA Grapalat" w:eastAsia="Calibri" w:hAnsi="GHEA Grapalat"/>
                <w:b/>
                <w:sz w:val="22"/>
                <w:szCs w:val="22"/>
              </w:rPr>
            </w:pPr>
          </w:p>
        </w:tc>
        <w:tc>
          <w:tcPr>
            <w:tcW w:w="4050" w:type="dxa"/>
            <w:vMerge/>
            <w:tcBorders>
              <w:top w:val="single" w:sz="4" w:space="0" w:color="auto"/>
              <w:left w:val="single" w:sz="4" w:space="0" w:color="auto"/>
              <w:bottom w:val="single" w:sz="4" w:space="0" w:color="auto"/>
              <w:right w:val="single" w:sz="4" w:space="0" w:color="auto"/>
            </w:tcBorders>
            <w:vAlign w:val="center"/>
            <w:hideMark/>
          </w:tcPr>
          <w:p w:rsidR="00F945B0" w:rsidRPr="00460782" w:rsidRDefault="00F945B0" w:rsidP="00FA580B">
            <w:pPr>
              <w:spacing w:line="360" w:lineRule="auto"/>
              <w:rPr>
                <w:rFonts w:ascii="GHEA Grapalat" w:eastAsia="Calibri" w:hAnsi="GHEA Grapalat"/>
                <w:b/>
                <w:sz w:val="22"/>
                <w:szCs w:val="22"/>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F945B0" w:rsidRPr="00460782" w:rsidRDefault="00F945B0" w:rsidP="00FA580B">
            <w:pPr>
              <w:spacing w:line="360" w:lineRule="auto"/>
              <w:rPr>
                <w:rFonts w:ascii="GHEA Grapalat" w:eastAsia="Calibri" w:hAnsi="GHEA Grapalat"/>
                <w:b/>
                <w:sz w:val="22"/>
                <w:szCs w:val="22"/>
                <w:lang w:val="hy-AM"/>
              </w:rPr>
            </w:pPr>
          </w:p>
        </w:tc>
        <w:tc>
          <w:tcPr>
            <w:tcW w:w="270" w:type="dxa"/>
            <w:tcBorders>
              <w:top w:val="nil"/>
              <w:left w:val="single" w:sz="4" w:space="0" w:color="auto"/>
              <w:bottom w:val="single" w:sz="4" w:space="0" w:color="auto"/>
              <w:right w:val="nil"/>
            </w:tcBorders>
            <w:vAlign w:val="center"/>
          </w:tcPr>
          <w:p w:rsidR="00F945B0" w:rsidRPr="00460782" w:rsidRDefault="00F945B0" w:rsidP="00FA580B">
            <w:pPr>
              <w:spacing w:line="360" w:lineRule="auto"/>
              <w:jc w:val="center"/>
              <w:rPr>
                <w:rFonts w:ascii="GHEA Grapalat" w:eastAsiaTheme="minorHAnsi" w:hAnsi="GHEA Grapalat" w:cs="Arial"/>
                <w:b/>
                <w:bCs/>
                <w:sz w:val="20"/>
                <w:szCs w:val="20"/>
              </w:rPr>
            </w:pPr>
          </w:p>
        </w:tc>
        <w:tc>
          <w:tcPr>
            <w:tcW w:w="2070" w:type="dxa"/>
            <w:vMerge/>
            <w:tcBorders>
              <w:top w:val="nil"/>
              <w:left w:val="nil"/>
              <w:bottom w:val="single" w:sz="4" w:space="0" w:color="auto"/>
              <w:right w:val="single" w:sz="4" w:space="0" w:color="auto"/>
            </w:tcBorders>
            <w:vAlign w:val="center"/>
            <w:hideMark/>
          </w:tcPr>
          <w:p w:rsidR="00F945B0" w:rsidRPr="00460782" w:rsidRDefault="00F945B0" w:rsidP="00FA580B">
            <w:pPr>
              <w:spacing w:line="360" w:lineRule="auto"/>
              <w:rPr>
                <w:rFonts w:ascii="GHEA Grapalat" w:eastAsia="Calibri" w:hAnsi="GHEA Grapalat"/>
                <w:b/>
                <w:sz w:val="22"/>
                <w:szCs w:val="22"/>
              </w:rPr>
            </w:pPr>
          </w:p>
        </w:tc>
      </w:tr>
      <w:tr w:rsidR="00F945B0" w:rsidRPr="00460782" w:rsidTr="00F945B0">
        <w:trPr>
          <w:trHeight w:val="404"/>
        </w:trPr>
        <w:tc>
          <w:tcPr>
            <w:tcW w:w="630" w:type="dxa"/>
            <w:tcBorders>
              <w:top w:val="single" w:sz="4" w:space="0" w:color="auto"/>
              <w:left w:val="single" w:sz="4" w:space="0" w:color="auto"/>
              <w:bottom w:val="single" w:sz="4" w:space="0" w:color="auto"/>
              <w:right w:val="single" w:sz="4" w:space="0" w:color="auto"/>
            </w:tcBorders>
            <w:shd w:val="clear" w:color="auto" w:fill="A6A6A6"/>
            <w:hideMark/>
          </w:tcPr>
          <w:p w:rsidR="00F945B0" w:rsidRPr="00460782" w:rsidRDefault="00F945B0" w:rsidP="00FA580B">
            <w:pPr>
              <w:spacing w:line="360" w:lineRule="auto"/>
              <w:jc w:val="center"/>
              <w:rPr>
                <w:rFonts w:ascii="GHEA Grapalat" w:eastAsia="Calibri" w:hAnsi="GHEA Grapalat" w:cstheme="minorBidi"/>
                <w:sz w:val="20"/>
                <w:szCs w:val="20"/>
              </w:rPr>
            </w:pPr>
            <w:r w:rsidRPr="00460782">
              <w:rPr>
                <w:rFonts w:ascii="GHEA Grapalat" w:eastAsia="Calibri" w:hAnsi="GHEA Grapalat"/>
                <w:sz w:val="20"/>
                <w:szCs w:val="20"/>
              </w:rPr>
              <w:t>1</w:t>
            </w:r>
          </w:p>
        </w:tc>
        <w:tc>
          <w:tcPr>
            <w:tcW w:w="1442" w:type="dxa"/>
            <w:tcBorders>
              <w:top w:val="single" w:sz="4" w:space="0" w:color="auto"/>
              <w:left w:val="single" w:sz="4" w:space="0" w:color="auto"/>
              <w:bottom w:val="single" w:sz="4" w:space="0" w:color="auto"/>
              <w:right w:val="single" w:sz="4" w:space="0" w:color="auto"/>
            </w:tcBorders>
            <w:shd w:val="clear" w:color="auto" w:fill="A6A6A6"/>
            <w:hideMark/>
          </w:tcPr>
          <w:p w:rsidR="00F945B0" w:rsidRPr="00460782" w:rsidRDefault="00F945B0" w:rsidP="00FA580B">
            <w:pPr>
              <w:spacing w:line="360" w:lineRule="auto"/>
              <w:jc w:val="center"/>
              <w:rPr>
                <w:rFonts w:ascii="GHEA Grapalat" w:eastAsia="Calibri" w:hAnsi="GHEA Grapalat"/>
                <w:sz w:val="20"/>
                <w:szCs w:val="20"/>
              </w:rPr>
            </w:pPr>
            <w:r w:rsidRPr="00460782">
              <w:rPr>
                <w:rFonts w:ascii="GHEA Grapalat" w:eastAsia="Calibri" w:hAnsi="GHEA Grapalat"/>
                <w:sz w:val="20"/>
                <w:szCs w:val="20"/>
              </w:rPr>
              <w:t>2</w:t>
            </w:r>
          </w:p>
        </w:tc>
        <w:tc>
          <w:tcPr>
            <w:tcW w:w="1254" w:type="dxa"/>
            <w:tcBorders>
              <w:top w:val="single" w:sz="4" w:space="0" w:color="auto"/>
              <w:left w:val="single" w:sz="4" w:space="0" w:color="auto"/>
              <w:bottom w:val="single" w:sz="4" w:space="0" w:color="auto"/>
              <w:right w:val="single" w:sz="4" w:space="0" w:color="auto"/>
            </w:tcBorders>
            <w:shd w:val="clear" w:color="auto" w:fill="A6A6A6"/>
            <w:hideMark/>
          </w:tcPr>
          <w:p w:rsidR="00F945B0" w:rsidRPr="00460782" w:rsidRDefault="00F945B0" w:rsidP="00FA580B">
            <w:pPr>
              <w:spacing w:line="360" w:lineRule="auto"/>
              <w:jc w:val="center"/>
              <w:rPr>
                <w:rFonts w:ascii="GHEA Grapalat" w:eastAsia="Calibri" w:hAnsi="GHEA Grapalat"/>
                <w:sz w:val="20"/>
                <w:szCs w:val="20"/>
              </w:rPr>
            </w:pPr>
            <w:r w:rsidRPr="00460782">
              <w:rPr>
                <w:rFonts w:ascii="GHEA Grapalat" w:eastAsia="Calibri" w:hAnsi="GHEA Grapalat"/>
                <w:sz w:val="20"/>
                <w:szCs w:val="20"/>
              </w:rPr>
              <w:t>3</w:t>
            </w:r>
          </w:p>
        </w:tc>
        <w:tc>
          <w:tcPr>
            <w:tcW w:w="1177" w:type="dxa"/>
            <w:tcBorders>
              <w:top w:val="single" w:sz="4" w:space="0" w:color="auto"/>
              <w:left w:val="single" w:sz="4" w:space="0" w:color="auto"/>
              <w:bottom w:val="single" w:sz="4" w:space="0" w:color="auto"/>
              <w:right w:val="single" w:sz="4" w:space="0" w:color="auto"/>
            </w:tcBorders>
            <w:shd w:val="clear" w:color="auto" w:fill="A6A6A6"/>
            <w:hideMark/>
          </w:tcPr>
          <w:p w:rsidR="00F945B0" w:rsidRPr="00460782" w:rsidRDefault="00F945B0" w:rsidP="00FA580B">
            <w:pPr>
              <w:spacing w:line="360" w:lineRule="auto"/>
              <w:jc w:val="center"/>
              <w:rPr>
                <w:rFonts w:ascii="GHEA Grapalat" w:eastAsia="Calibri" w:hAnsi="GHEA Grapalat"/>
                <w:sz w:val="20"/>
                <w:szCs w:val="20"/>
              </w:rPr>
            </w:pPr>
            <w:r w:rsidRPr="00460782">
              <w:rPr>
                <w:rFonts w:ascii="GHEA Grapalat" w:eastAsia="Calibri" w:hAnsi="GHEA Grapalat"/>
                <w:sz w:val="20"/>
                <w:szCs w:val="20"/>
              </w:rPr>
              <w:t>4</w:t>
            </w:r>
          </w:p>
        </w:tc>
        <w:tc>
          <w:tcPr>
            <w:tcW w:w="1280" w:type="dxa"/>
            <w:tcBorders>
              <w:top w:val="single" w:sz="4" w:space="0" w:color="auto"/>
              <w:left w:val="single" w:sz="4" w:space="0" w:color="auto"/>
              <w:bottom w:val="single" w:sz="4" w:space="0" w:color="auto"/>
              <w:right w:val="single" w:sz="4" w:space="0" w:color="auto"/>
            </w:tcBorders>
            <w:shd w:val="clear" w:color="auto" w:fill="A6A6A6"/>
            <w:hideMark/>
          </w:tcPr>
          <w:p w:rsidR="00F945B0" w:rsidRPr="00460782" w:rsidRDefault="00F945B0" w:rsidP="00FA580B">
            <w:pPr>
              <w:spacing w:line="360" w:lineRule="auto"/>
              <w:jc w:val="center"/>
              <w:rPr>
                <w:rFonts w:ascii="GHEA Grapalat" w:eastAsia="Calibri" w:hAnsi="GHEA Grapalat"/>
                <w:sz w:val="20"/>
                <w:szCs w:val="20"/>
              </w:rPr>
            </w:pPr>
            <w:r w:rsidRPr="00460782">
              <w:rPr>
                <w:rFonts w:ascii="GHEA Grapalat" w:eastAsia="Calibri" w:hAnsi="GHEA Grapalat"/>
                <w:sz w:val="20"/>
                <w:szCs w:val="20"/>
              </w:rPr>
              <w:t>5</w:t>
            </w:r>
          </w:p>
        </w:tc>
        <w:tc>
          <w:tcPr>
            <w:tcW w:w="1327" w:type="dxa"/>
            <w:tcBorders>
              <w:top w:val="single" w:sz="4" w:space="0" w:color="auto"/>
              <w:left w:val="single" w:sz="4" w:space="0" w:color="auto"/>
              <w:bottom w:val="single" w:sz="4" w:space="0" w:color="auto"/>
              <w:right w:val="single" w:sz="4" w:space="0" w:color="auto"/>
            </w:tcBorders>
            <w:shd w:val="clear" w:color="auto" w:fill="A6A6A6"/>
            <w:hideMark/>
          </w:tcPr>
          <w:p w:rsidR="00F945B0" w:rsidRPr="00460782" w:rsidRDefault="00F945B0" w:rsidP="00FA580B">
            <w:pPr>
              <w:spacing w:line="360" w:lineRule="auto"/>
              <w:jc w:val="center"/>
              <w:rPr>
                <w:rFonts w:ascii="GHEA Grapalat" w:eastAsia="Calibri" w:hAnsi="GHEA Grapalat"/>
                <w:sz w:val="20"/>
                <w:szCs w:val="20"/>
              </w:rPr>
            </w:pPr>
            <w:r w:rsidRPr="00460782">
              <w:rPr>
                <w:rFonts w:ascii="GHEA Grapalat" w:eastAsia="Calibri" w:hAnsi="GHEA Grapalat"/>
                <w:sz w:val="20"/>
                <w:szCs w:val="20"/>
              </w:rPr>
              <w:t>6</w:t>
            </w:r>
          </w:p>
        </w:tc>
        <w:tc>
          <w:tcPr>
            <w:tcW w:w="2070" w:type="dxa"/>
            <w:tcBorders>
              <w:top w:val="single" w:sz="4" w:space="0" w:color="auto"/>
              <w:left w:val="single" w:sz="4" w:space="0" w:color="auto"/>
              <w:bottom w:val="single" w:sz="4" w:space="0" w:color="auto"/>
              <w:right w:val="single" w:sz="4" w:space="0" w:color="auto"/>
            </w:tcBorders>
            <w:shd w:val="clear" w:color="auto" w:fill="A6A6A6"/>
            <w:hideMark/>
          </w:tcPr>
          <w:p w:rsidR="00F945B0" w:rsidRPr="00460782" w:rsidRDefault="00F945B0" w:rsidP="00FA580B">
            <w:pPr>
              <w:spacing w:line="360" w:lineRule="auto"/>
              <w:jc w:val="center"/>
              <w:rPr>
                <w:rFonts w:ascii="GHEA Grapalat" w:eastAsia="Calibri" w:hAnsi="GHEA Grapalat"/>
                <w:sz w:val="20"/>
                <w:szCs w:val="20"/>
              </w:rPr>
            </w:pPr>
            <w:r w:rsidRPr="00460782">
              <w:rPr>
                <w:rFonts w:ascii="GHEA Grapalat" w:eastAsia="Calibri" w:hAnsi="GHEA Grapalat"/>
                <w:sz w:val="20"/>
                <w:szCs w:val="20"/>
              </w:rPr>
              <w:t>7</w:t>
            </w:r>
          </w:p>
        </w:tc>
        <w:tc>
          <w:tcPr>
            <w:tcW w:w="1980" w:type="dxa"/>
            <w:tcBorders>
              <w:top w:val="single" w:sz="4" w:space="0" w:color="auto"/>
              <w:left w:val="single" w:sz="4" w:space="0" w:color="auto"/>
              <w:bottom w:val="single" w:sz="4" w:space="0" w:color="auto"/>
              <w:right w:val="single" w:sz="4" w:space="0" w:color="auto"/>
            </w:tcBorders>
            <w:shd w:val="clear" w:color="auto" w:fill="A6A6A6"/>
            <w:hideMark/>
          </w:tcPr>
          <w:p w:rsidR="00F945B0" w:rsidRPr="00460782" w:rsidRDefault="00F945B0" w:rsidP="00FA580B">
            <w:pPr>
              <w:spacing w:line="360" w:lineRule="auto"/>
              <w:jc w:val="center"/>
              <w:rPr>
                <w:rFonts w:ascii="GHEA Grapalat" w:eastAsia="Calibri" w:hAnsi="GHEA Grapalat"/>
                <w:sz w:val="20"/>
                <w:szCs w:val="20"/>
              </w:rPr>
            </w:pPr>
            <w:r w:rsidRPr="00460782">
              <w:rPr>
                <w:rFonts w:ascii="GHEA Grapalat" w:eastAsia="Calibri" w:hAnsi="GHEA Grapalat"/>
                <w:sz w:val="20"/>
                <w:szCs w:val="20"/>
                <w:lang w:val="hy-AM"/>
              </w:rPr>
              <w:t>8</w:t>
            </w:r>
          </w:p>
        </w:tc>
        <w:tc>
          <w:tcPr>
            <w:tcW w:w="2340" w:type="dxa"/>
            <w:gridSpan w:val="2"/>
            <w:tcBorders>
              <w:top w:val="single" w:sz="4" w:space="0" w:color="auto"/>
              <w:left w:val="single" w:sz="4" w:space="0" w:color="auto"/>
              <w:bottom w:val="single" w:sz="4" w:space="0" w:color="auto"/>
              <w:right w:val="single" w:sz="4" w:space="0" w:color="auto"/>
            </w:tcBorders>
            <w:shd w:val="clear" w:color="auto" w:fill="A6A6A6"/>
            <w:hideMark/>
          </w:tcPr>
          <w:p w:rsidR="00F945B0" w:rsidRPr="00460782" w:rsidRDefault="00F945B0" w:rsidP="00FA580B">
            <w:pPr>
              <w:spacing w:line="360" w:lineRule="auto"/>
              <w:jc w:val="center"/>
              <w:rPr>
                <w:rFonts w:ascii="GHEA Grapalat" w:eastAsia="Calibri" w:hAnsi="GHEA Grapalat"/>
                <w:sz w:val="20"/>
                <w:szCs w:val="20"/>
                <w:lang w:val="hy-AM"/>
              </w:rPr>
            </w:pPr>
            <w:r w:rsidRPr="00460782">
              <w:rPr>
                <w:rFonts w:ascii="GHEA Grapalat" w:eastAsia="Calibri" w:hAnsi="GHEA Grapalat"/>
                <w:sz w:val="20"/>
                <w:szCs w:val="20"/>
                <w:lang w:val="hy-AM"/>
              </w:rPr>
              <w:t>9</w:t>
            </w:r>
          </w:p>
        </w:tc>
      </w:tr>
      <w:tr w:rsidR="00F945B0" w:rsidRPr="00460782" w:rsidTr="00F945B0">
        <w:trPr>
          <w:trHeight w:val="305"/>
        </w:trPr>
        <w:tc>
          <w:tcPr>
            <w:tcW w:w="630" w:type="dxa"/>
            <w:tcBorders>
              <w:top w:val="single" w:sz="4" w:space="0" w:color="auto"/>
              <w:left w:val="single" w:sz="4" w:space="0" w:color="auto"/>
              <w:bottom w:val="single" w:sz="4" w:space="0" w:color="auto"/>
              <w:right w:val="single" w:sz="4" w:space="0" w:color="auto"/>
            </w:tcBorders>
            <w:hideMark/>
          </w:tcPr>
          <w:p w:rsidR="00F945B0" w:rsidRPr="00460782" w:rsidRDefault="00F945B0" w:rsidP="00FA580B">
            <w:pPr>
              <w:spacing w:line="360" w:lineRule="auto"/>
              <w:jc w:val="center"/>
              <w:rPr>
                <w:rFonts w:ascii="GHEA Grapalat" w:eastAsia="Calibri" w:hAnsi="GHEA Grapalat"/>
                <w:sz w:val="22"/>
                <w:szCs w:val="22"/>
                <w:lang w:val="en-US"/>
              </w:rPr>
            </w:pPr>
            <w:r w:rsidRPr="00460782">
              <w:rPr>
                <w:rFonts w:ascii="GHEA Grapalat" w:eastAsia="Calibri" w:hAnsi="GHEA Grapalat"/>
                <w:sz w:val="20"/>
                <w:szCs w:val="20"/>
              </w:rPr>
              <w:t>1</w:t>
            </w:r>
          </w:p>
        </w:tc>
        <w:tc>
          <w:tcPr>
            <w:tcW w:w="1442" w:type="dxa"/>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rPr>
            </w:pPr>
          </w:p>
        </w:tc>
        <w:tc>
          <w:tcPr>
            <w:tcW w:w="1254" w:type="dxa"/>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rPr>
            </w:pPr>
          </w:p>
        </w:tc>
        <w:tc>
          <w:tcPr>
            <w:tcW w:w="1177" w:type="dxa"/>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rPr>
            </w:pPr>
          </w:p>
        </w:tc>
        <w:tc>
          <w:tcPr>
            <w:tcW w:w="1280" w:type="dxa"/>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rPr>
            </w:pPr>
          </w:p>
        </w:tc>
        <w:tc>
          <w:tcPr>
            <w:tcW w:w="1327" w:type="dxa"/>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rPr>
            </w:pPr>
          </w:p>
        </w:tc>
        <w:tc>
          <w:tcPr>
            <w:tcW w:w="2070" w:type="dxa"/>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rPr>
            </w:pPr>
          </w:p>
        </w:tc>
        <w:tc>
          <w:tcPr>
            <w:tcW w:w="1980" w:type="dxa"/>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rPr>
            </w:pPr>
          </w:p>
        </w:tc>
        <w:tc>
          <w:tcPr>
            <w:tcW w:w="2340" w:type="dxa"/>
            <w:gridSpan w:val="2"/>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rPr>
            </w:pPr>
          </w:p>
        </w:tc>
      </w:tr>
      <w:tr w:rsidR="00F945B0" w:rsidRPr="00460782" w:rsidTr="00F945B0">
        <w:tc>
          <w:tcPr>
            <w:tcW w:w="630" w:type="dxa"/>
            <w:tcBorders>
              <w:top w:val="single" w:sz="4" w:space="0" w:color="auto"/>
              <w:left w:val="single" w:sz="4" w:space="0" w:color="auto"/>
              <w:bottom w:val="single" w:sz="4" w:space="0" w:color="auto"/>
              <w:right w:val="single" w:sz="4" w:space="0" w:color="auto"/>
            </w:tcBorders>
            <w:hideMark/>
          </w:tcPr>
          <w:p w:rsidR="00F945B0" w:rsidRPr="00460782" w:rsidRDefault="00F945B0" w:rsidP="00FA580B">
            <w:pPr>
              <w:spacing w:line="360" w:lineRule="auto"/>
              <w:jc w:val="center"/>
              <w:rPr>
                <w:rFonts w:ascii="GHEA Grapalat" w:eastAsia="Calibri" w:hAnsi="GHEA Grapalat"/>
                <w:sz w:val="20"/>
                <w:szCs w:val="20"/>
              </w:rPr>
            </w:pPr>
            <w:r w:rsidRPr="00460782">
              <w:rPr>
                <w:rFonts w:ascii="GHEA Grapalat" w:eastAsia="Calibri" w:hAnsi="GHEA Grapalat"/>
                <w:sz w:val="20"/>
                <w:szCs w:val="20"/>
              </w:rPr>
              <w:t>2</w:t>
            </w:r>
          </w:p>
        </w:tc>
        <w:tc>
          <w:tcPr>
            <w:tcW w:w="1442" w:type="dxa"/>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sz w:val="22"/>
                <w:szCs w:val="22"/>
              </w:rPr>
            </w:pPr>
          </w:p>
        </w:tc>
        <w:tc>
          <w:tcPr>
            <w:tcW w:w="1254" w:type="dxa"/>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rPr>
            </w:pPr>
          </w:p>
        </w:tc>
        <w:tc>
          <w:tcPr>
            <w:tcW w:w="1177" w:type="dxa"/>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rPr>
            </w:pPr>
          </w:p>
        </w:tc>
        <w:tc>
          <w:tcPr>
            <w:tcW w:w="1280" w:type="dxa"/>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rPr>
            </w:pPr>
          </w:p>
        </w:tc>
        <w:tc>
          <w:tcPr>
            <w:tcW w:w="1327" w:type="dxa"/>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rPr>
            </w:pPr>
          </w:p>
        </w:tc>
        <w:tc>
          <w:tcPr>
            <w:tcW w:w="2070" w:type="dxa"/>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rPr>
            </w:pPr>
          </w:p>
        </w:tc>
        <w:tc>
          <w:tcPr>
            <w:tcW w:w="1980" w:type="dxa"/>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rPr>
            </w:pPr>
          </w:p>
        </w:tc>
        <w:tc>
          <w:tcPr>
            <w:tcW w:w="2340" w:type="dxa"/>
            <w:gridSpan w:val="2"/>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rPr>
            </w:pPr>
          </w:p>
        </w:tc>
      </w:tr>
      <w:tr w:rsidR="00F945B0" w:rsidRPr="00460782" w:rsidTr="00F945B0">
        <w:tc>
          <w:tcPr>
            <w:tcW w:w="9180" w:type="dxa"/>
            <w:gridSpan w:val="7"/>
            <w:tcBorders>
              <w:top w:val="single" w:sz="4" w:space="0" w:color="auto"/>
              <w:left w:val="single" w:sz="4" w:space="0" w:color="auto"/>
              <w:bottom w:val="single" w:sz="4" w:space="0" w:color="auto"/>
              <w:right w:val="single" w:sz="4" w:space="0" w:color="auto"/>
            </w:tcBorders>
            <w:hideMark/>
          </w:tcPr>
          <w:p w:rsidR="00F945B0" w:rsidRPr="00460782" w:rsidRDefault="00F945B0" w:rsidP="00FA580B">
            <w:pPr>
              <w:spacing w:line="360" w:lineRule="auto"/>
              <w:rPr>
                <w:rFonts w:ascii="GHEA Grapalat" w:eastAsia="Calibri" w:hAnsi="GHEA Grapalat"/>
                <w:sz w:val="20"/>
                <w:szCs w:val="20"/>
              </w:rPr>
            </w:pPr>
            <w:r w:rsidRPr="00460782">
              <w:rPr>
                <w:rFonts w:ascii="GHEA Grapalat" w:eastAsia="Calibri" w:hAnsi="GHEA Grapalat"/>
                <w:b/>
                <w:sz w:val="20"/>
                <w:szCs w:val="20"/>
                <w:lang w:val="hy-AM"/>
              </w:rPr>
              <w:t>Ընդամենը</w:t>
            </w:r>
          </w:p>
        </w:tc>
        <w:tc>
          <w:tcPr>
            <w:tcW w:w="1980" w:type="dxa"/>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sz w:val="22"/>
                <w:szCs w:val="22"/>
              </w:rPr>
            </w:pPr>
          </w:p>
        </w:tc>
        <w:tc>
          <w:tcPr>
            <w:tcW w:w="2340" w:type="dxa"/>
            <w:gridSpan w:val="2"/>
            <w:tcBorders>
              <w:top w:val="single" w:sz="4" w:space="0" w:color="auto"/>
              <w:left w:val="single" w:sz="4" w:space="0" w:color="auto"/>
              <w:bottom w:val="single" w:sz="4" w:space="0" w:color="auto"/>
              <w:right w:val="single" w:sz="4" w:space="0" w:color="auto"/>
            </w:tcBorders>
          </w:tcPr>
          <w:p w:rsidR="00F945B0" w:rsidRPr="00460782" w:rsidRDefault="00F945B0" w:rsidP="00FA580B">
            <w:pPr>
              <w:spacing w:line="360" w:lineRule="auto"/>
              <w:jc w:val="center"/>
              <w:rPr>
                <w:rFonts w:ascii="GHEA Grapalat" w:eastAsia="Calibri" w:hAnsi="GHEA Grapalat"/>
              </w:rPr>
            </w:pPr>
          </w:p>
        </w:tc>
      </w:tr>
    </w:tbl>
    <w:p w:rsidR="00F945B0" w:rsidRPr="00460782" w:rsidRDefault="00F945B0" w:rsidP="00FA580B">
      <w:pPr>
        <w:tabs>
          <w:tab w:val="left" w:pos="990"/>
        </w:tabs>
        <w:spacing w:line="360" w:lineRule="auto"/>
        <w:ind w:firstLine="720"/>
        <w:jc w:val="both"/>
        <w:rPr>
          <w:rFonts w:ascii="GHEA Grapalat" w:eastAsia="Calibri" w:hAnsi="GHEA Grapalat"/>
          <w:lang w:val="hy-AM"/>
        </w:rPr>
      </w:pPr>
      <w:r w:rsidRPr="00460782">
        <w:rPr>
          <w:rFonts w:ascii="GHEA Grapalat" w:eastAsia="Calibri" w:hAnsi="GHEA Grapalat"/>
          <w:b/>
          <w:lang w:val="hy-AM"/>
        </w:rPr>
        <w:t>Տարածքային կենտրոնի տնօրեն</w:t>
      </w:r>
      <w:r w:rsidRPr="00460782">
        <w:rPr>
          <w:rFonts w:ascii="GHEA Grapalat" w:eastAsia="Calibri" w:hAnsi="GHEA Grapalat"/>
          <w:lang w:val="hy-AM"/>
        </w:rPr>
        <w:t xml:space="preserve">         -------------------------------         -------------------------------------</w:t>
      </w:r>
    </w:p>
    <w:p w:rsidR="00FA580B" w:rsidRPr="00460782" w:rsidRDefault="00F945B0" w:rsidP="00FA580B">
      <w:pPr>
        <w:tabs>
          <w:tab w:val="left" w:pos="990"/>
        </w:tabs>
        <w:spacing w:line="360" w:lineRule="auto"/>
        <w:ind w:firstLine="720"/>
        <w:jc w:val="both"/>
        <w:rPr>
          <w:rFonts w:ascii="GHEA Grapalat" w:eastAsia="Calibri" w:hAnsi="GHEA Grapalat"/>
          <w:sz w:val="18"/>
          <w:szCs w:val="18"/>
          <w:lang w:val="hy-AM"/>
        </w:rPr>
      </w:pPr>
      <w:r w:rsidRPr="00460782">
        <w:rPr>
          <w:rFonts w:ascii="GHEA Grapalat" w:eastAsia="Calibri" w:hAnsi="GHEA Grapalat"/>
          <w:sz w:val="18"/>
          <w:szCs w:val="18"/>
          <w:lang w:val="hy-AM"/>
        </w:rPr>
        <w:t xml:space="preserve">                                                                                      (ստորագրություն)                                 (անուն, ազգանուն)</w:t>
      </w:r>
    </w:p>
    <w:p w:rsidR="00F945B0" w:rsidRPr="00460782" w:rsidRDefault="00F945B0" w:rsidP="00FA580B">
      <w:pPr>
        <w:tabs>
          <w:tab w:val="left" w:pos="990"/>
        </w:tabs>
        <w:spacing w:line="360" w:lineRule="auto"/>
        <w:ind w:firstLine="720"/>
        <w:jc w:val="both"/>
        <w:rPr>
          <w:rFonts w:ascii="GHEA Grapalat" w:eastAsia="Calibri" w:hAnsi="GHEA Grapalat"/>
          <w:lang w:val="hy-AM"/>
        </w:rPr>
      </w:pPr>
      <w:r w:rsidRPr="00460782">
        <w:rPr>
          <w:rFonts w:ascii="GHEA Grapalat" w:eastAsia="Calibri" w:hAnsi="GHEA Grapalat"/>
          <w:lang w:val="hy-AM"/>
        </w:rPr>
        <w:t>Կ.Տ.                                                                                                          «____»   «____________» 20     թ.</w:t>
      </w:r>
    </w:p>
    <w:p w:rsidR="00AF28C1" w:rsidRPr="00460782" w:rsidRDefault="00AF28C1" w:rsidP="00FA580B">
      <w:pPr>
        <w:tabs>
          <w:tab w:val="left" w:pos="990"/>
        </w:tabs>
        <w:spacing w:line="360" w:lineRule="auto"/>
        <w:ind w:firstLine="720"/>
        <w:jc w:val="right"/>
        <w:rPr>
          <w:rFonts w:ascii="GHEA Grapalat" w:hAnsi="GHEA Grapalat" w:cs="Sylfaen"/>
          <w:b/>
          <w:color w:val="000000"/>
          <w:lang w:val="hy-AM"/>
        </w:rPr>
      </w:pPr>
    </w:p>
    <w:p w:rsidR="00290D4B" w:rsidRPr="00460782" w:rsidRDefault="00290D4B" w:rsidP="00FA580B">
      <w:pPr>
        <w:tabs>
          <w:tab w:val="left" w:pos="990"/>
        </w:tabs>
        <w:spacing w:line="360" w:lineRule="auto"/>
        <w:ind w:firstLine="720"/>
        <w:jc w:val="right"/>
        <w:rPr>
          <w:rFonts w:ascii="GHEA Grapalat" w:hAnsi="GHEA Grapalat" w:cs="Sylfaen"/>
          <w:b/>
          <w:color w:val="000000"/>
          <w:lang w:val="hy-AM"/>
        </w:rPr>
      </w:pPr>
      <w:r w:rsidRPr="00460782">
        <w:rPr>
          <w:rFonts w:ascii="GHEA Grapalat" w:hAnsi="GHEA Grapalat" w:cs="Sylfaen"/>
          <w:b/>
          <w:color w:val="000000"/>
          <w:lang w:val="hy-AM"/>
        </w:rPr>
        <w:lastRenderedPageBreak/>
        <w:t xml:space="preserve">ՁԵՎ </w:t>
      </w:r>
      <w:r w:rsidR="00F945B0" w:rsidRPr="00460782">
        <w:rPr>
          <w:rFonts w:ascii="GHEA Grapalat" w:hAnsi="GHEA Grapalat" w:cs="Sylfaen"/>
          <w:b/>
          <w:color w:val="000000"/>
          <w:lang w:val="hy-AM"/>
        </w:rPr>
        <w:t>4</w:t>
      </w:r>
    </w:p>
    <w:p w:rsidR="00290D4B" w:rsidRPr="00460782" w:rsidRDefault="00290D4B" w:rsidP="00FA580B">
      <w:pPr>
        <w:tabs>
          <w:tab w:val="left" w:pos="990"/>
        </w:tabs>
        <w:spacing w:line="360" w:lineRule="auto"/>
        <w:ind w:firstLine="720"/>
        <w:jc w:val="center"/>
        <w:rPr>
          <w:rFonts w:ascii="GHEA Grapalat" w:eastAsia="Calibri" w:hAnsi="GHEA Grapalat"/>
          <w:b/>
          <w:lang w:val="hy-AM"/>
        </w:rPr>
      </w:pPr>
      <w:r w:rsidRPr="00460782">
        <w:rPr>
          <w:rFonts w:ascii="GHEA Grapalat" w:eastAsia="Calibri" w:hAnsi="GHEA Grapalat"/>
          <w:b/>
          <w:lang w:val="hy-AM"/>
        </w:rPr>
        <w:t>ՀԱՅՏ-ՊԱՀԱՆՋԱԳԻՐ</w:t>
      </w:r>
    </w:p>
    <w:p w:rsidR="00C838D7" w:rsidRPr="00460782" w:rsidRDefault="00F945B0" w:rsidP="00FA580B">
      <w:pPr>
        <w:tabs>
          <w:tab w:val="left" w:pos="990"/>
        </w:tabs>
        <w:spacing w:line="360" w:lineRule="auto"/>
        <w:ind w:firstLine="720"/>
        <w:jc w:val="center"/>
        <w:rPr>
          <w:rFonts w:ascii="GHEA Grapalat" w:hAnsi="GHEA Grapalat"/>
          <w:b/>
          <w:lang w:val="hy-AM"/>
        </w:rPr>
      </w:pPr>
      <w:r w:rsidRPr="00460782">
        <w:rPr>
          <w:rFonts w:ascii="GHEA Grapalat" w:eastAsia="Calibri" w:hAnsi="GHEA Grapalat"/>
          <w:b/>
          <w:bCs/>
          <w:lang w:val="hy-AM"/>
        </w:rPr>
        <w:t>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w:t>
      </w:r>
      <w:r w:rsidRPr="00460782">
        <w:rPr>
          <w:rFonts w:ascii="GHEA Grapalat" w:hAnsi="GHEA Grapalat"/>
          <w:b/>
          <w:bCs/>
          <w:lang w:val="hy-AM"/>
        </w:rPr>
        <w:t xml:space="preserve"> </w:t>
      </w:r>
      <w:r w:rsidR="00C838D7" w:rsidRPr="00460782">
        <w:rPr>
          <w:rFonts w:ascii="GHEA Grapalat" w:hAnsi="GHEA Grapalat" w:cs="Sylfaen"/>
          <w:b/>
          <w:bCs/>
          <w:lang w:val="hy-AM"/>
        </w:rPr>
        <w:t>աշխատանքի</w:t>
      </w:r>
      <w:r w:rsidR="00C838D7" w:rsidRPr="00460782">
        <w:rPr>
          <w:rFonts w:ascii="GHEA Grapalat" w:hAnsi="GHEA Grapalat"/>
          <w:b/>
          <w:bCs/>
          <w:lang w:val="hy-AM"/>
        </w:rPr>
        <w:t xml:space="preserve"> </w:t>
      </w:r>
      <w:r w:rsidR="00C838D7" w:rsidRPr="00460782">
        <w:rPr>
          <w:rFonts w:ascii="GHEA Grapalat" w:hAnsi="GHEA Grapalat" w:cs="Sylfaen"/>
          <w:b/>
          <w:bCs/>
          <w:lang w:val="hy-AM"/>
        </w:rPr>
        <w:t>տեղավորման</w:t>
      </w:r>
      <w:r w:rsidR="00C838D7" w:rsidRPr="00460782">
        <w:rPr>
          <w:rFonts w:ascii="GHEA Grapalat" w:hAnsi="GHEA Grapalat"/>
          <w:b/>
          <w:bCs/>
          <w:lang w:val="hy-AM"/>
        </w:rPr>
        <w:t xml:space="preserve"> </w:t>
      </w:r>
      <w:r w:rsidR="00C838D7" w:rsidRPr="00460782">
        <w:rPr>
          <w:rFonts w:ascii="GHEA Grapalat" w:hAnsi="GHEA Grapalat" w:cs="Sylfaen"/>
          <w:b/>
          <w:bCs/>
          <w:lang w:val="hy-AM"/>
        </w:rPr>
        <w:t>դեպքում</w:t>
      </w:r>
      <w:r w:rsidR="00C838D7" w:rsidRPr="00460782">
        <w:rPr>
          <w:rFonts w:ascii="GHEA Grapalat" w:hAnsi="GHEA Grapalat"/>
          <w:b/>
          <w:bCs/>
          <w:lang w:val="hy-AM"/>
        </w:rPr>
        <w:t xml:space="preserve"> </w:t>
      </w:r>
      <w:r w:rsidR="00C838D7" w:rsidRPr="00460782">
        <w:rPr>
          <w:rFonts w:ascii="GHEA Grapalat" w:hAnsi="GHEA Grapalat" w:cs="Sylfaen"/>
          <w:b/>
          <w:bCs/>
          <w:lang w:val="hy-AM"/>
        </w:rPr>
        <w:t>գործատուին</w:t>
      </w:r>
      <w:r w:rsidR="00C838D7" w:rsidRPr="00460782">
        <w:rPr>
          <w:rFonts w:ascii="GHEA Grapalat" w:hAnsi="GHEA Grapalat"/>
          <w:b/>
          <w:bCs/>
          <w:lang w:val="hy-AM"/>
        </w:rPr>
        <w:t xml:space="preserve"> </w:t>
      </w:r>
      <w:r w:rsidR="00C838D7" w:rsidRPr="00460782">
        <w:rPr>
          <w:rFonts w:ascii="GHEA Grapalat" w:hAnsi="GHEA Grapalat" w:cs="Sylfaen"/>
          <w:b/>
          <w:bCs/>
          <w:lang w:val="hy-AM"/>
        </w:rPr>
        <w:t>պետական</w:t>
      </w:r>
      <w:r w:rsidR="00C838D7" w:rsidRPr="00460782">
        <w:rPr>
          <w:rFonts w:ascii="GHEA Grapalat" w:hAnsi="GHEA Grapalat"/>
          <w:b/>
          <w:bCs/>
          <w:lang w:val="hy-AM"/>
        </w:rPr>
        <w:t xml:space="preserve"> </w:t>
      </w:r>
      <w:r w:rsidR="00C838D7" w:rsidRPr="00460782">
        <w:rPr>
          <w:rFonts w:ascii="GHEA Grapalat" w:hAnsi="GHEA Grapalat" w:cs="Sylfaen"/>
          <w:b/>
          <w:bCs/>
          <w:lang w:val="hy-AM"/>
        </w:rPr>
        <w:t>աջակցության</w:t>
      </w:r>
      <w:r w:rsidRPr="00460782">
        <w:rPr>
          <w:rFonts w:ascii="GHEA Grapalat" w:hAnsi="GHEA Grapalat" w:cs="Sylfaen"/>
          <w:b/>
          <w:bCs/>
          <w:lang w:val="hy-AM"/>
        </w:rPr>
        <w:t xml:space="preserve"> (</w:t>
      </w:r>
      <w:r w:rsidR="002552C0" w:rsidRPr="00460782">
        <w:rPr>
          <w:rFonts w:ascii="GHEA Grapalat" w:hAnsi="GHEA Grapalat" w:cs="Sylfaen"/>
          <w:b/>
          <w:bCs/>
          <w:lang w:val="hy-AM"/>
        </w:rPr>
        <w:t>աշխատատեղի հարմարեցման դեպքում՝ միանվագ փոխհատուցման</w:t>
      </w:r>
      <w:r w:rsidRPr="00460782">
        <w:rPr>
          <w:rFonts w:ascii="GHEA Grapalat" w:hAnsi="GHEA Grapalat" w:cs="Sylfaen"/>
          <w:b/>
          <w:bCs/>
          <w:lang w:val="hy-AM"/>
        </w:rPr>
        <w:t>)</w:t>
      </w:r>
      <w:r w:rsidR="00C838D7" w:rsidRPr="00460782">
        <w:rPr>
          <w:rFonts w:ascii="GHEA Grapalat" w:hAnsi="GHEA Grapalat"/>
          <w:b/>
          <w:bCs/>
          <w:lang w:val="hy-AM"/>
        </w:rPr>
        <w:t xml:space="preserve"> </w:t>
      </w:r>
      <w:r w:rsidR="00C838D7" w:rsidRPr="00460782">
        <w:rPr>
          <w:rFonts w:ascii="GHEA Grapalat" w:hAnsi="GHEA Grapalat" w:cs="Sylfaen"/>
          <w:b/>
          <w:bCs/>
          <w:lang w:val="hy-AM"/>
        </w:rPr>
        <w:t>տրամադրման</w:t>
      </w:r>
      <w:r w:rsidRPr="00460782">
        <w:rPr>
          <w:rFonts w:ascii="GHEA Grapalat" w:hAnsi="GHEA Grapalat" w:cs="Sylfaen"/>
          <w:b/>
          <w:bCs/>
          <w:lang w:val="hy-AM"/>
        </w:rPr>
        <w:t xml:space="preserve"> </w:t>
      </w:r>
      <w:r w:rsidR="00C838D7" w:rsidRPr="00460782">
        <w:rPr>
          <w:rFonts w:ascii="GHEA Grapalat" w:hAnsi="GHEA Grapalat"/>
          <w:b/>
          <w:lang w:val="hy-AM"/>
        </w:rPr>
        <w:t>ֆինանսավորման</w:t>
      </w:r>
    </w:p>
    <w:p w:rsidR="00AE0C2D" w:rsidRPr="00460782" w:rsidRDefault="00AE0C2D" w:rsidP="00FA580B">
      <w:pPr>
        <w:tabs>
          <w:tab w:val="left" w:pos="990"/>
        </w:tabs>
        <w:spacing w:line="360" w:lineRule="auto"/>
        <w:ind w:firstLine="720"/>
        <w:jc w:val="center"/>
        <w:rPr>
          <w:rFonts w:ascii="GHEA Grapalat" w:eastAsia="Calibri" w:hAnsi="GHEA Grapalat"/>
          <w:lang w:val="hy-AM"/>
        </w:rPr>
      </w:pPr>
    </w:p>
    <w:p w:rsidR="00290D4B" w:rsidRPr="00460782" w:rsidRDefault="00290D4B" w:rsidP="00FA580B">
      <w:pPr>
        <w:tabs>
          <w:tab w:val="left" w:pos="990"/>
        </w:tabs>
        <w:spacing w:line="360" w:lineRule="auto"/>
        <w:ind w:firstLine="720"/>
        <w:jc w:val="center"/>
        <w:rPr>
          <w:rFonts w:ascii="GHEA Grapalat" w:eastAsia="Calibri" w:hAnsi="GHEA Grapalat"/>
          <w:lang w:val="hy-AM"/>
        </w:rPr>
      </w:pPr>
      <w:r w:rsidRPr="00460782">
        <w:rPr>
          <w:rFonts w:ascii="GHEA Grapalat" w:eastAsia="Calibri" w:hAnsi="GHEA Grapalat"/>
          <w:lang w:val="hy-AM"/>
        </w:rPr>
        <w:t xml:space="preserve">20 </w:t>
      </w:r>
      <w:r w:rsidRPr="00460782">
        <w:rPr>
          <w:rFonts w:ascii="GHEA Grapalat" w:eastAsia="Calibri" w:hAnsi="GHEA Grapalat"/>
        </w:rPr>
        <w:t xml:space="preserve">  </w:t>
      </w:r>
      <w:r w:rsidRPr="00460782">
        <w:rPr>
          <w:rFonts w:ascii="GHEA Grapalat" w:eastAsia="Calibri" w:hAnsi="GHEA Grapalat"/>
          <w:lang w:val="hy-AM"/>
        </w:rPr>
        <w:t xml:space="preserve">  թ.----------------------------------</w:t>
      </w:r>
    </w:p>
    <w:tbl>
      <w:tblPr>
        <w:tblW w:w="10007" w:type="dxa"/>
        <w:tblInd w:w="1693" w:type="dxa"/>
        <w:tblLook w:val="04A0" w:firstRow="1" w:lastRow="0" w:firstColumn="1" w:lastColumn="0" w:noHBand="0" w:noVBand="1"/>
      </w:tblPr>
      <w:tblGrid>
        <w:gridCol w:w="1319"/>
        <w:gridCol w:w="2937"/>
        <w:gridCol w:w="20"/>
        <w:gridCol w:w="3121"/>
        <w:gridCol w:w="2610"/>
      </w:tblGrid>
      <w:tr w:rsidR="00290D4B" w:rsidRPr="00460782" w:rsidTr="00C52B0C">
        <w:trPr>
          <w:trHeight w:val="1152"/>
        </w:trPr>
        <w:tc>
          <w:tcPr>
            <w:tcW w:w="1319" w:type="dxa"/>
            <w:tcBorders>
              <w:top w:val="single" w:sz="4" w:space="0" w:color="auto"/>
              <w:left w:val="single" w:sz="4" w:space="0" w:color="auto"/>
              <w:bottom w:val="single" w:sz="4" w:space="0" w:color="000000"/>
              <w:right w:val="single" w:sz="4" w:space="0" w:color="auto"/>
            </w:tcBorders>
            <w:vAlign w:val="center"/>
            <w:hideMark/>
          </w:tcPr>
          <w:p w:rsidR="00290D4B" w:rsidRPr="00460782" w:rsidRDefault="00290D4B" w:rsidP="00FA580B">
            <w:pPr>
              <w:tabs>
                <w:tab w:val="left" w:pos="990"/>
              </w:tabs>
              <w:spacing w:line="360" w:lineRule="auto"/>
              <w:jc w:val="center"/>
              <w:rPr>
                <w:rFonts w:ascii="GHEA Grapalat" w:hAnsi="GHEA Grapalat" w:cs="Arial"/>
                <w:b/>
                <w:bCs/>
                <w:sz w:val="22"/>
                <w:szCs w:val="22"/>
              </w:rPr>
            </w:pPr>
            <w:r w:rsidRPr="00460782">
              <w:rPr>
                <w:rFonts w:ascii="GHEA Grapalat" w:hAnsi="GHEA Grapalat" w:cs="Arial"/>
                <w:b/>
                <w:bCs/>
                <w:sz w:val="22"/>
                <w:szCs w:val="22"/>
              </w:rPr>
              <w:t>Հ/Հ</w:t>
            </w:r>
          </w:p>
        </w:tc>
        <w:tc>
          <w:tcPr>
            <w:tcW w:w="2937" w:type="dxa"/>
            <w:tcBorders>
              <w:top w:val="single" w:sz="4" w:space="0" w:color="auto"/>
              <w:left w:val="single" w:sz="4" w:space="0" w:color="auto"/>
              <w:bottom w:val="single" w:sz="4" w:space="0" w:color="000000"/>
              <w:right w:val="single" w:sz="4" w:space="0" w:color="auto"/>
            </w:tcBorders>
            <w:vAlign w:val="center"/>
            <w:hideMark/>
          </w:tcPr>
          <w:p w:rsidR="00AE0C2D" w:rsidRPr="00460782" w:rsidRDefault="00AE0C2D" w:rsidP="00FA580B">
            <w:pPr>
              <w:tabs>
                <w:tab w:val="left" w:pos="990"/>
              </w:tabs>
              <w:spacing w:line="360" w:lineRule="auto"/>
              <w:jc w:val="center"/>
              <w:rPr>
                <w:rFonts w:ascii="GHEA Grapalat" w:hAnsi="GHEA Grapalat" w:cs="Arial"/>
                <w:b/>
                <w:bCs/>
                <w:sz w:val="22"/>
                <w:szCs w:val="22"/>
              </w:rPr>
            </w:pPr>
          </w:p>
          <w:p w:rsidR="00290D4B" w:rsidRPr="00460782" w:rsidRDefault="00AE0C2D" w:rsidP="00FA580B">
            <w:pPr>
              <w:tabs>
                <w:tab w:val="left" w:pos="990"/>
              </w:tabs>
              <w:spacing w:line="360" w:lineRule="auto"/>
              <w:jc w:val="center"/>
              <w:rPr>
                <w:rFonts w:ascii="GHEA Grapalat" w:hAnsi="GHEA Grapalat" w:cs="Arial"/>
                <w:b/>
                <w:bCs/>
                <w:sz w:val="22"/>
                <w:szCs w:val="22"/>
              </w:rPr>
            </w:pPr>
            <w:r w:rsidRPr="00460782">
              <w:rPr>
                <w:rFonts w:ascii="GHEA Grapalat" w:hAnsi="GHEA Grapalat" w:cs="Arial"/>
                <w:b/>
                <w:bCs/>
                <w:sz w:val="22"/>
                <w:szCs w:val="22"/>
                <w:lang w:val="hy-AM"/>
              </w:rPr>
              <w:t>Տ</w:t>
            </w:r>
            <w:r w:rsidR="00290D4B" w:rsidRPr="00460782">
              <w:rPr>
                <w:rFonts w:ascii="GHEA Grapalat" w:hAnsi="GHEA Grapalat" w:cs="Arial"/>
                <w:b/>
                <w:bCs/>
                <w:sz w:val="22"/>
                <w:szCs w:val="22"/>
              </w:rPr>
              <w:t>արածքային կենտրոնի անվանումը</w:t>
            </w:r>
          </w:p>
        </w:tc>
        <w:tc>
          <w:tcPr>
            <w:tcW w:w="3141" w:type="dxa"/>
            <w:gridSpan w:val="2"/>
            <w:tcBorders>
              <w:top w:val="single" w:sz="4" w:space="0" w:color="auto"/>
              <w:left w:val="single" w:sz="4" w:space="0" w:color="auto"/>
              <w:bottom w:val="single" w:sz="4" w:space="0" w:color="000000"/>
              <w:right w:val="single" w:sz="4" w:space="0" w:color="auto"/>
            </w:tcBorders>
            <w:vAlign w:val="center"/>
            <w:hideMark/>
          </w:tcPr>
          <w:p w:rsidR="00290D4B" w:rsidRPr="00460782" w:rsidRDefault="003A0CD8" w:rsidP="00FA580B">
            <w:pPr>
              <w:tabs>
                <w:tab w:val="left" w:pos="990"/>
              </w:tabs>
              <w:spacing w:line="360" w:lineRule="auto"/>
              <w:jc w:val="center"/>
              <w:rPr>
                <w:rFonts w:ascii="GHEA Grapalat" w:hAnsi="GHEA Grapalat" w:cs="Arial"/>
                <w:b/>
                <w:bCs/>
                <w:sz w:val="22"/>
                <w:szCs w:val="22"/>
              </w:rPr>
            </w:pPr>
            <w:r w:rsidRPr="00460782">
              <w:rPr>
                <w:rFonts w:ascii="GHEA Grapalat" w:hAnsi="GHEA Grapalat" w:cs="Arial"/>
                <w:b/>
                <w:bCs/>
                <w:sz w:val="22"/>
                <w:szCs w:val="22"/>
              </w:rPr>
              <w:t>Միջոցառման մեջ</w:t>
            </w:r>
            <w:r w:rsidR="00290D4B" w:rsidRPr="00460782">
              <w:rPr>
                <w:rFonts w:ascii="GHEA Grapalat" w:hAnsi="GHEA Grapalat" w:cs="Arial"/>
                <w:b/>
                <w:bCs/>
                <w:sz w:val="22"/>
                <w:szCs w:val="22"/>
              </w:rPr>
              <w:t xml:space="preserve"> ընդգրկված գործատուների թվաքանակը</w:t>
            </w:r>
          </w:p>
        </w:tc>
        <w:tc>
          <w:tcPr>
            <w:tcW w:w="2610" w:type="dxa"/>
            <w:tcBorders>
              <w:top w:val="single" w:sz="4" w:space="0" w:color="auto"/>
              <w:left w:val="single" w:sz="4" w:space="0" w:color="auto"/>
              <w:right w:val="single" w:sz="4" w:space="0" w:color="auto"/>
            </w:tcBorders>
          </w:tcPr>
          <w:p w:rsidR="00AE0C2D" w:rsidRPr="00460782" w:rsidRDefault="00AE0C2D" w:rsidP="00FA580B">
            <w:pPr>
              <w:tabs>
                <w:tab w:val="left" w:pos="990"/>
              </w:tabs>
              <w:spacing w:line="360" w:lineRule="auto"/>
              <w:jc w:val="center"/>
              <w:rPr>
                <w:rFonts w:ascii="GHEA Grapalat" w:hAnsi="GHEA Grapalat" w:cs="Arial"/>
                <w:b/>
                <w:bCs/>
                <w:sz w:val="22"/>
                <w:szCs w:val="22"/>
              </w:rPr>
            </w:pPr>
          </w:p>
          <w:p w:rsidR="00290D4B" w:rsidRPr="00460782" w:rsidRDefault="00290D4B" w:rsidP="00FA580B">
            <w:pPr>
              <w:tabs>
                <w:tab w:val="left" w:pos="990"/>
              </w:tabs>
              <w:spacing w:line="360" w:lineRule="auto"/>
              <w:jc w:val="center"/>
              <w:rPr>
                <w:rFonts w:ascii="GHEA Grapalat" w:hAnsi="GHEA Grapalat" w:cs="Arial"/>
                <w:b/>
                <w:bCs/>
                <w:sz w:val="22"/>
                <w:szCs w:val="22"/>
              </w:rPr>
            </w:pPr>
            <w:r w:rsidRPr="00460782">
              <w:rPr>
                <w:rFonts w:ascii="GHEA Grapalat" w:hAnsi="GHEA Grapalat" w:cs="Arial"/>
                <w:b/>
                <w:bCs/>
                <w:sz w:val="22"/>
                <w:szCs w:val="22"/>
              </w:rPr>
              <w:t xml:space="preserve">Պահանջվող </w:t>
            </w:r>
            <w:r w:rsidRPr="00460782">
              <w:rPr>
                <w:rFonts w:ascii="GHEA Grapalat" w:hAnsi="GHEA Grapalat" w:cs="Arial"/>
                <w:b/>
                <w:bCs/>
                <w:sz w:val="22"/>
                <w:szCs w:val="22"/>
                <w:lang w:val="hy-AM"/>
              </w:rPr>
              <w:t>գ</w:t>
            </w:r>
            <w:r w:rsidRPr="00460782">
              <w:rPr>
                <w:rFonts w:ascii="GHEA Grapalat" w:hAnsi="GHEA Grapalat" w:cs="Arial"/>
                <w:b/>
                <w:bCs/>
                <w:sz w:val="22"/>
                <w:szCs w:val="22"/>
              </w:rPr>
              <w:t>ումարի չափը (դրամ)</w:t>
            </w:r>
          </w:p>
        </w:tc>
      </w:tr>
      <w:tr w:rsidR="00290D4B" w:rsidRPr="00460782" w:rsidTr="00C52B0C">
        <w:trPr>
          <w:trHeight w:val="276"/>
        </w:trPr>
        <w:tc>
          <w:tcPr>
            <w:tcW w:w="1319" w:type="dxa"/>
            <w:tcBorders>
              <w:top w:val="nil"/>
              <w:left w:val="single" w:sz="4" w:space="0" w:color="auto"/>
              <w:bottom w:val="single" w:sz="4" w:space="0" w:color="auto"/>
              <w:right w:val="single" w:sz="4" w:space="0" w:color="auto"/>
            </w:tcBorders>
            <w:shd w:val="clear" w:color="auto" w:fill="A6A6A6"/>
            <w:noWrap/>
            <w:vAlign w:val="center"/>
            <w:hideMark/>
          </w:tcPr>
          <w:p w:rsidR="00290D4B" w:rsidRPr="00460782" w:rsidRDefault="00290D4B" w:rsidP="00FA580B">
            <w:pPr>
              <w:tabs>
                <w:tab w:val="left" w:pos="990"/>
              </w:tabs>
              <w:spacing w:line="360" w:lineRule="auto"/>
              <w:jc w:val="center"/>
              <w:rPr>
                <w:rFonts w:ascii="GHEA Grapalat" w:hAnsi="GHEA Grapalat" w:cs="Arial"/>
                <w:sz w:val="22"/>
                <w:szCs w:val="22"/>
              </w:rPr>
            </w:pPr>
            <w:r w:rsidRPr="00460782">
              <w:rPr>
                <w:rFonts w:ascii="GHEA Grapalat" w:hAnsi="GHEA Grapalat" w:cs="Arial"/>
                <w:sz w:val="22"/>
                <w:szCs w:val="22"/>
              </w:rPr>
              <w:t>1</w:t>
            </w:r>
          </w:p>
        </w:tc>
        <w:tc>
          <w:tcPr>
            <w:tcW w:w="2937" w:type="dxa"/>
            <w:tcBorders>
              <w:top w:val="nil"/>
              <w:left w:val="nil"/>
              <w:bottom w:val="single" w:sz="4" w:space="0" w:color="auto"/>
              <w:right w:val="single" w:sz="4" w:space="0" w:color="auto"/>
            </w:tcBorders>
            <w:shd w:val="clear" w:color="auto" w:fill="A6A6A6"/>
            <w:vAlign w:val="center"/>
            <w:hideMark/>
          </w:tcPr>
          <w:p w:rsidR="00290D4B" w:rsidRPr="00460782" w:rsidRDefault="00290D4B" w:rsidP="00FA580B">
            <w:pPr>
              <w:tabs>
                <w:tab w:val="left" w:pos="990"/>
              </w:tabs>
              <w:spacing w:line="360" w:lineRule="auto"/>
              <w:jc w:val="center"/>
              <w:rPr>
                <w:rFonts w:ascii="GHEA Grapalat" w:hAnsi="GHEA Grapalat" w:cs="Arial"/>
                <w:sz w:val="22"/>
                <w:szCs w:val="22"/>
              </w:rPr>
            </w:pPr>
            <w:r w:rsidRPr="00460782">
              <w:rPr>
                <w:rFonts w:ascii="GHEA Grapalat" w:hAnsi="GHEA Grapalat" w:cs="Arial"/>
                <w:sz w:val="22"/>
                <w:szCs w:val="22"/>
              </w:rPr>
              <w:t>2</w:t>
            </w:r>
          </w:p>
        </w:tc>
        <w:tc>
          <w:tcPr>
            <w:tcW w:w="3141" w:type="dxa"/>
            <w:gridSpan w:val="2"/>
            <w:tcBorders>
              <w:top w:val="nil"/>
              <w:left w:val="nil"/>
              <w:bottom w:val="single" w:sz="4" w:space="0" w:color="auto"/>
              <w:right w:val="single" w:sz="4" w:space="0" w:color="auto"/>
            </w:tcBorders>
            <w:shd w:val="clear" w:color="auto" w:fill="A6A6A6"/>
            <w:noWrap/>
            <w:vAlign w:val="center"/>
            <w:hideMark/>
          </w:tcPr>
          <w:p w:rsidR="00290D4B" w:rsidRPr="00460782" w:rsidRDefault="00290D4B" w:rsidP="00FA580B">
            <w:pPr>
              <w:tabs>
                <w:tab w:val="left" w:pos="990"/>
              </w:tabs>
              <w:spacing w:line="360" w:lineRule="auto"/>
              <w:jc w:val="center"/>
              <w:rPr>
                <w:rFonts w:ascii="GHEA Grapalat" w:hAnsi="GHEA Grapalat" w:cs="Arial"/>
                <w:sz w:val="22"/>
                <w:szCs w:val="22"/>
              </w:rPr>
            </w:pPr>
            <w:r w:rsidRPr="00460782">
              <w:rPr>
                <w:rFonts w:ascii="GHEA Grapalat" w:hAnsi="GHEA Grapalat" w:cs="Arial"/>
                <w:sz w:val="22"/>
                <w:szCs w:val="22"/>
              </w:rPr>
              <w:t>3</w:t>
            </w:r>
          </w:p>
        </w:tc>
        <w:tc>
          <w:tcPr>
            <w:tcW w:w="2610" w:type="dxa"/>
            <w:tcBorders>
              <w:top w:val="nil"/>
              <w:left w:val="nil"/>
              <w:bottom w:val="single" w:sz="4" w:space="0" w:color="auto"/>
              <w:right w:val="single" w:sz="4" w:space="0" w:color="auto"/>
            </w:tcBorders>
            <w:shd w:val="clear" w:color="auto" w:fill="A6A6A6"/>
          </w:tcPr>
          <w:p w:rsidR="00290D4B" w:rsidRPr="00460782" w:rsidRDefault="00290D4B" w:rsidP="00FA580B">
            <w:pPr>
              <w:tabs>
                <w:tab w:val="left" w:pos="990"/>
              </w:tabs>
              <w:spacing w:line="360" w:lineRule="auto"/>
              <w:jc w:val="center"/>
              <w:rPr>
                <w:rFonts w:ascii="GHEA Grapalat" w:hAnsi="GHEA Grapalat" w:cs="Arial"/>
                <w:sz w:val="22"/>
                <w:szCs w:val="22"/>
                <w:lang w:val="hy-AM"/>
              </w:rPr>
            </w:pPr>
            <w:r w:rsidRPr="00460782">
              <w:rPr>
                <w:rFonts w:ascii="GHEA Grapalat" w:hAnsi="GHEA Grapalat" w:cs="Arial"/>
                <w:sz w:val="22"/>
                <w:szCs w:val="22"/>
                <w:lang w:val="hy-AM"/>
              </w:rPr>
              <w:t>4</w:t>
            </w:r>
          </w:p>
        </w:tc>
      </w:tr>
      <w:tr w:rsidR="00290D4B" w:rsidRPr="00460782" w:rsidTr="00C52B0C">
        <w:trPr>
          <w:trHeight w:val="285"/>
        </w:trPr>
        <w:tc>
          <w:tcPr>
            <w:tcW w:w="1319" w:type="dxa"/>
            <w:tcBorders>
              <w:top w:val="nil"/>
              <w:left w:val="single" w:sz="4" w:space="0" w:color="auto"/>
              <w:bottom w:val="single" w:sz="4" w:space="0" w:color="auto"/>
              <w:right w:val="single" w:sz="4" w:space="0" w:color="auto"/>
            </w:tcBorders>
            <w:vAlign w:val="center"/>
            <w:hideMark/>
          </w:tcPr>
          <w:p w:rsidR="00290D4B" w:rsidRPr="00460782" w:rsidRDefault="00290D4B" w:rsidP="00FA580B">
            <w:pPr>
              <w:tabs>
                <w:tab w:val="left" w:pos="990"/>
              </w:tabs>
              <w:spacing w:line="360" w:lineRule="auto"/>
              <w:jc w:val="center"/>
              <w:rPr>
                <w:rFonts w:ascii="GHEA Grapalat" w:hAnsi="GHEA Grapalat" w:cs="Arial"/>
                <w:sz w:val="22"/>
                <w:szCs w:val="22"/>
              </w:rPr>
            </w:pPr>
            <w:r w:rsidRPr="00460782">
              <w:rPr>
                <w:rFonts w:ascii="GHEA Grapalat" w:hAnsi="GHEA Grapalat" w:cs="Courier New"/>
                <w:sz w:val="22"/>
                <w:szCs w:val="22"/>
              </w:rPr>
              <w:t>1</w:t>
            </w:r>
          </w:p>
        </w:tc>
        <w:tc>
          <w:tcPr>
            <w:tcW w:w="2937" w:type="dxa"/>
            <w:tcBorders>
              <w:top w:val="nil"/>
              <w:left w:val="nil"/>
              <w:bottom w:val="single" w:sz="4" w:space="0" w:color="auto"/>
              <w:right w:val="single" w:sz="4" w:space="0" w:color="auto"/>
            </w:tcBorders>
            <w:vAlign w:val="center"/>
            <w:hideMark/>
          </w:tcPr>
          <w:p w:rsidR="00290D4B" w:rsidRPr="00460782" w:rsidRDefault="00290D4B" w:rsidP="00FA580B">
            <w:pPr>
              <w:tabs>
                <w:tab w:val="left" w:pos="990"/>
              </w:tabs>
              <w:spacing w:line="360" w:lineRule="auto"/>
              <w:ind w:firstLine="720"/>
              <w:jc w:val="both"/>
              <w:rPr>
                <w:rFonts w:ascii="GHEA Grapalat" w:hAnsi="GHEA Grapalat" w:cs="Arial"/>
                <w:sz w:val="22"/>
                <w:szCs w:val="22"/>
              </w:rPr>
            </w:pPr>
            <w:r w:rsidRPr="00460782">
              <w:rPr>
                <w:rFonts w:ascii="Calibri" w:hAnsi="Calibri" w:cs="Calibri"/>
                <w:sz w:val="22"/>
                <w:szCs w:val="22"/>
              </w:rPr>
              <w:t> </w:t>
            </w:r>
          </w:p>
        </w:tc>
        <w:tc>
          <w:tcPr>
            <w:tcW w:w="3141" w:type="dxa"/>
            <w:gridSpan w:val="2"/>
            <w:tcBorders>
              <w:top w:val="nil"/>
              <w:left w:val="nil"/>
              <w:bottom w:val="single" w:sz="4" w:space="0" w:color="auto"/>
              <w:right w:val="single" w:sz="4" w:space="0" w:color="auto"/>
            </w:tcBorders>
            <w:vAlign w:val="center"/>
            <w:hideMark/>
          </w:tcPr>
          <w:p w:rsidR="00290D4B" w:rsidRPr="00460782" w:rsidRDefault="00290D4B" w:rsidP="00FA580B">
            <w:pPr>
              <w:tabs>
                <w:tab w:val="left" w:pos="990"/>
              </w:tabs>
              <w:spacing w:line="360" w:lineRule="auto"/>
              <w:ind w:firstLine="720"/>
              <w:jc w:val="both"/>
              <w:rPr>
                <w:rFonts w:ascii="GHEA Grapalat" w:hAnsi="GHEA Grapalat" w:cs="Arial"/>
                <w:sz w:val="22"/>
                <w:szCs w:val="22"/>
              </w:rPr>
            </w:pPr>
            <w:r w:rsidRPr="00460782">
              <w:rPr>
                <w:rFonts w:ascii="Calibri" w:hAnsi="Calibri" w:cs="Calibri"/>
                <w:sz w:val="22"/>
                <w:szCs w:val="22"/>
              </w:rPr>
              <w:t> </w:t>
            </w:r>
          </w:p>
        </w:tc>
        <w:tc>
          <w:tcPr>
            <w:tcW w:w="2610" w:type="dxa"/>
            <w:tcBorders>
              <w:top w:val="nil"/>
              <w:left w:val="nil"/>
              <w:bottom w:val="single" w:sz="4" w:space="0" w:color="auto"/>
              <w:right w:val="single" w:sz="4" w:space="0" w:color="auto"/>
            </w:tcBorders>
          </w:tcPr>
          <w:p w:rsidR="00290D4B" w:rsidRPr="00460782" w:rsidRDefault="00290D4B" w:rsidP="00FA580B">
            <w:pPr>
              <w:tabs>
                <w:tab w:val="left" w:pos="990"/>
              </w:tabs>
              <w:spacing w:line="360" w:lineRule="auto"/>
              <w:ind w:firstLine="720"/>
              <w:jc w:val="both"/>
              <w:rPr>
                <w:rFonts w:ascii="GHEA Grapalat" w:hAnsi="GHEA Grapalat" w:cs="Courier New"/>
                <w:sz w:val="22"/>
                <w:szCs w:val="22"/>
              </w:rPr>
            </w:pPr>
          </w:p>
        </w:tc>
      </w:tr>
      <w:tr w:rsidR="00290D4B" w:rsidRPr="00460782" w:rsidTr="00C52B0C">
        <w:trPr>
          <w:trHeight w:val="494"/>
        </w:trPr>
        <w:tc>
          <w:tcPr>
            <w:tcW w:w="4276" w:type="dxa"/>
            <w:gridSpan w:val="3"/>
            <w:tcBorders>
              <w:top w:val="nil"/>
              <w:left w:val="single" w:sz="4" w:space="0" w:color="auto"/>
              <w:bottom w:val="single" w:sz="4" w:space="0" w:color="auto"/>
              <w:right w:val="single" w:sz="4" w:space="0" w:color="auto"/>
            </w:tcBorders>
            <w:hideMark/>
          </w:tcPr>
          <w:p w:rsidR="00290D4B" w:rsidRPr="00460782" w:rsidRDefault="00290D4B" w:rsidP="00FA580B">
            <w:pPr>
              <w:tabs>
                <w:tab w:val="left" w:pos="990"/>
              </w:tabs>
              <w:spacing w:line="360" w:lineRule="auto"/>
              <w:ind w:firstLine="720"/>
              <w:jc w:val="both"/>
              <w:rPr>
                <w:rFonts w:ascii="GHEA Grapalat" w:hAnsi="GHEA Grapalat" w:cs="Arial"/>
                <w:b/>
                <w:bCs/>
                <w:sz w:val="22"/>
                <w:szCs w:val="22"/>
              </w:rPr>
            </w:pPr>
            <w:r w:rsidRPr="00460782">
              <w:rPr>
                <w:rFonts w:ascii="GHEA Grapalat" w:hAnsi="GHEA Grapalat" w:cs="Arial"/>
                <w:b/>
                <w:bCs/>
                <w:sz w:val="22"/>
                <w:szCs w:val="22"/>
              </w:rPr>
              <w:t>Ընդամենը</w:t>
            </w:r>
          </w:p>
        </w:tc>
        <w:tc>
          <w:tcPr>
            <w:tcW w:w="3121" w:type="dxa"/>
            <w:tcBorders>
              <w:top w:val="nil"/>
              <w:left w:val="nil"/>
              <w:bottom w:val="single" w:sz="4" w:space="0" w:color="auto"/>
              <w:right w:val="single" w:sz="4" w:space="0" w:color="auto"/>
            </w:tcBorders>
            <w:vAlign w:val="center"/>
            <w:hideMark/>
          </w:tcPr>
          <w:p w:rsidR="00290D4B" w:rsidRPr="00460782" w:rsidRDefault="00290D4B" w:rsidP="00FA580B">
            <w:pPr>
              <w:tabs>
                <w:tab w:val="left" w:pos="990"/>
              </w:tabs>
              <w:spacing w:line="360" w:lineRule="auto"/>
              <w:ind w:firstLine="720"/>
              <w:jc w:val="both"/>
              <w:rPr>
                <w:rFonts w:ascii="GHEA Grapalat" w:eastAsia="Calibri" w:hAnsi="GHEA Grapalat"/>
                <w:sz w:val="22"/>
                <w:szCs w:val="22"/>
              </w:rPr>
            </w:pPr>
            <w:r w:rsidRPr="00460782">
              <w:rPr>
                <w:rFonts w:ascii="Calibri" w:eastAsia="Calibri" w:hAnsi="Calibri" w:cs="Calibri"/>
                <w:sz w:val="22"/>
                <w:szCs w:val="22"/>
              </w:rPr>
              <w:t> </w:t>
            </w:r>
          </w:p>
        </w:tc>
        <w:tc>
          <w:tcPr>
            <w:tcW w:w="2610" w:type="dxa"/>
            <w:tcBorders>
              <w:top w:val="nil"/>
              <w:left w:val="nil"/>
              <w:bottom w:val="single" w:sz="4" w:space="0" w:color="auto"/>
              <w:right w:val="single" w:sz="4" w:space="0" w:color="auto"/>
            </w:tcBorders>
          </w:tcPr>
          <w:p w:rsidR="00290D4B" w:rsidRPr="00460782" w:rsidRDefault="00290D4B" w:rsidP="00FA580B">
            <w:pPr>
              <w:tabs>
                <w:tab w:val="left" w:pos="990"/>
              </w:tabs>
              <w:spacing w:line="360" w:lineRule="auto"/>
              <w:ind w:firstLine="720"/>
              <w:jc w:val="both"/>
              <w:rPr>
                <w:rFonts w:ascii="GHEA Grapalat" w:eastAsia="Calibri" w:hAnsi="GHEA Grapalat" w:cs="Courier New"/>
                <w:sz w:val="22"/>
                <w:szCs w:val="22"/>
              </w:rPr>
            </w:pPr>
          </w:p>
        </w:tc>
      </w:tr>
    </w:tbl>
    <w:p w:rsidR="00AF28C1" w:rsidRPr="00460782" w:rsidRDefault="00AF28C1" w:rsidP="00FA580B">
      <w:pPr>
        <w:tabs>
          <w:tab w:val="left" w:pos="990"/>
        </w:tabs>
        <w:spacing w:line="360" w:lineRule="auto"/>
        <w:ind w:firstLine="720"/>
        <w:jc w:val="both"/>
        <w:rPr>
          <w:rFonts w:ascii="GHEA Grapalat" w:eastAsia="Calibri" w:hAnsi="GHEA Grapalat"/>
          <w:b/>
          <w:lang w:val="hy-AM"/>
        </w:rPr>
      </w:pPr>
    </w:p>
    <w:p w:rsidR="00AE0C2D" w:rsidRPr="00460782" w:rsidRDefault="00AE0C2D" w:rsidP="00FA580B">
      <w:pPr>
        <w:tabs>
          <w:tab w:val="left" w:pos="990"/>
        </w:tabs>
        <w:spacing w:line="360" w:lineRule="auto"/>
        <w:ind w:firstLine="720"/>
        <w:jc w:val="both"/>
        <w:rPr>
          <w:rFonts w:ascii="GHEA Grapalat" w:eastAsia="Calibri" w:hAnsi="GHEA Grapalat"/>
          <w:b/>
          <w:lang w:val="hy-AM"/>
        </w:rPr>
      </w:pPr>
      <w:r w:rsidRPr="00460782">
        <w:rPr>
          <w:rFonts w:ascii="GHEA Grapalat" w:eastAsia="Calibri" w:hAnsi="GHEA Grapalat"/>
          <w:b/>
          <w:lang w:val="hy-AM"/>
        </w:rPr>
        <w:t xml:space="preserve">Միասնական սոցիալական </w:t>
      </w:r>
    </w:p>
    <w:p w:rsidR="00290D4B" w:rsidRPr="00460782" w:rsidRDefault="00AE0C2D" w:rsidP="00FA580B">
      <w:pPr>
        <w:tabs>
          <w:tab w:val="left" w:pos="990"/>
        </w:tabs>
        <w:spacing w:line="360" w:lineRule="auto"/>
        <w:ind w:firstLine="720"/>
        <w:jc w:val="both"/>
        <w:rPr>
          <w:rFonts w:ascii="GHEA Grapalat" w:eastAsia="Calibri" w:hAnsi="GHEA Grapalat"/>
          <w:lang w:val="hy-AM"/>
        </w:rPr>
      </w:pPr>
      <w:r w:rsidRPr="00460782">
        <w:rPr>
          <w:rFonts w:ascii="GHEA Grapalat" w:eastAsia="Calibri" w:hAnsi="GHEA Grapalat"/>
          <w:b/>
          <w:lang w:val="hy-AM"/>
        </w:rPr>
        <w:t>ծառայության</w:t>
      </w:r>
      <w:r w:rsidR="00290D4B" w:rsidRPr="00460782">
        <w:rPr>
          <w:rFonts w:ascii="GHEA Grapalat" w:eastAsia="Calibri" w:hAnsi="GHEA Grapalat"/>
          <w:b/>
          <w:lang w:val="hy-AM"/>
        </w:rPr>
        <w:t xml:space="preserve"> պետ` </w:t>
      </w:r>
      <w:r w:rsidR="00290D4B" w:rsidRPr="00460782">
        <w:rPr>
          <w:rFonts w:ascii="GHEA Grapalat" w:eastAsia="Calibri" w:hAnsi="GHEA Grapalat"/>
          <w:lang w:val="hy-AM"/>
        </w:rPr>
        <w:t xml:space="preserve">                  ____________________                _______________________            </w:t>
      </w:r>
    </w:p>
    <w:p w:rsidR="00290D4B" w:rsidRPr="00460782" w:rsidRDefault="00290D4B" w:rsidP="00FA580B">
      <w:pPr>
        <w:tabs>
          <w:tab w:val="left" w:pos="990"/>
        </w:tabs>
        <w:spacing w:line="360" w:lineRule="auto"/>
        <w:ind w:firstLine="720"/>
        <w:jc w:val="both"/>
        <w:rPr>
          <w:rFonts w:ascii="GHEA Grapalat" w:eastAsia="Calibri" w:hAnsi="GHEA Grapalat"/>
          <w:sz w:val="18"/>
          <w:szCs w:val="18"/>
          <w:lang w:val="hy-AM"/>
        </w:rPr>
      </w:pPr>
      <w:r w:rsidRPr="00460782">
        <w:rPr>
          <w:rFonts w:ascii="GHEA Grapalat" w:eastAsia="Calibri" w:hAnsi="GHEA Grapalat"/>
          <w:sz w:val="18"/>
          <w:szCs w:val="18"/>
          <w:lang w:val="hy-AM"/>
        </w:rPr>
        <w:t xml:space="preserve">                                                                            (ստորագրություն)                              </w:t>
      </w:r>
      <w:r w:rsidR="00AE0C2D" w:rsidRPr="00460782">
        <w:rPr>
          <w:rFonts w:ascii="GHEA Grapalat" w:eastAsia="Calibri" w:hAnsi="GHEA Grapalat"/>
          <w:sz w:val="18"/>
          <w:szCs w:val="18"/>
          <w:lang w:val="hy-AM"/>
        </w:rPr>
        <w:t xml:space="preserve">  </w:t>
      </w:r>
      <w:r w:rsidRPr="00460782">
        <w:rPr>
          <w:rFonts w:ascii="GHEA Grapalat" w:eastAsia="Calibri" w:hAnsi="GHEA Grapalat"/>
          <w:sz w:val="18"/>
          <w:szCs w:val="18"/>
          <w:lang w:val="hy-AM"/>
        </w:rPr>
        <w:t xml:space="preserve">       (անուն, ազգանուն)</w:t>
      </w:r>
    </w:p>
    <w:p w:rsidR="00290D4B" w:rsidRPr="00460782" w:rsidRDefault="00290D4B" w:rsidP="00FA580B">
      <w:pPr>
        <w:tabs>
          <w:tab w:val="left" w:pos="990"/>
        </w:tabs>
        <w:spacing w:line="360" w:lineRule="auto"/>
        <w:ind w:firstLine="720"/>
        <w:jc w:val="both"/>
        <w:rPr>
          <w:rFonts w:ascii="GHEA Grapalat" w:eastAsia="Calibri" w:hAnsi="GHEA Grapalat"/>
          <w:sz w:val="20"/>
          <w:szCs w:val="20"/>
          <w:lang w:val="hy-AM"/>
        </w:rPr>
      </w:pPr>
      <w:r w:rsidRPr="00460782">
        <w:rPr>
          <w:rFonts w:ascii="GHEA Grapalat" w:eastAsia="Calibri" w:hAnsi="GHEA Grapalat"/>
          <w:sz w:val="20"/>
          <w:szCs w:val="20"/>
          <w:lang w:val="hy-AM"/>
        </w:rPr>
        <w:t xml:space="preserve">Կ.Տ. </w:t>
      </w:r>
    </w:p>
    <w:p w:rsidR="00290D4B" w:rsidRPr="00460782" w:rsidRDefault="00290D4B" w:rsidP="00FA580B">
      <w:pPr>
        <w:tabs>
          <w:tab w:val="left" w:pos="990"/>
        </w:tabs>
        <w:spacing w:line="360" w:lineRule="auto"/>
        <w:ind w:firstLine="720"/>
        <w:jc w:val="both"/>
        <w:rPr>
          <w:rFonts w:ascii="GHEA Grapalat" w:eastAsia="Calibri" w:hAnsi="GHEA Grapalat"/>
          <w:lang w:val="hy-AM"/>
        </w:rPr>
      </w:pPr>
      <w:r w:rsidRPr="00460782">
        <w:rPr>
          <w:rFonts w:ascii="GHEA Grapalat" w:eastAsia="Calibri" w:hAnsi="GHEA Grapalat"/>
          <w:b/>
          <w:lang w:val="hy-AM"/>
        </w:rPr>
        <w:t xml:space="preserve">Կատարող` </w:t>
      </w:r>
      <w:r w:rsidRPr="00460782">
        <w:rPr>
          <w:rFonts w:ascii="GHEA Grapalat" w:eastAsia="Calibri" w:hAnsi="GHEA Grapalat"/>
          <w:lang w:val="hy-AM"/>
        </w:rPr>
        <w:t xml:space="preserve">                               ____________________                _______________________            </w:t>
      </w:r>
    </w:p>
    <w:p w:rsidR="00290D4B" w:rsidRPr="00460782" w:rsidRDefault="00290D4B" w:rsidP="00FA580B">
      <w:pPr>
        <w:tabs>
          <w:tab w:val="left" w:pos="990"/>
        </w:tabs>
        <w:spacing w:line="360" w:lineRule="auto"/>
        <w:ind w:firstLine="720"/>
        <w:jc w:val="both"/>
        <w:rPr>
          <w:rFonts w:ascii="GHEA Grapalat" w:eastAsia="Calibri" w:hAnsi="GHEA Grapalat"/>
          <w:lang w:val="hy-AM"/>
        </w:rPr>
      </w:pPr>
      <w:r w:rsidRPr="00460782">
        <w:rPr>
          <w:rFonts w:ascii="GHEA Grapalat" w:eastAsia="Calibri" w:hAnsi="GHEA Grapalat"/>
          <w:sz w:val="18"/>
          <w:szCs w:val="18"/>
          <w:lang w:val="hy-AM"/>
        </w:rPr>
        <w:t xml:space="preserve">                                                                            (ստորագրություն)                                 </w:t>
      </w:r>
      <w:r w:rsidR="00AE0C2D" w:rsidRPr="00460782">
        <w:rPr>
          <w:rFonts w:ascii="GHEA Grapalat" w:eastAsia="Calibri" w:hAnsi="GHEA Grapalat"/>
          <w:sz w:val="18"/>
          <w:szCs w:val="18"/>
          <w:lang w:val="hy-AM"/>
        </w:rPr>
        <w:t xml:space="preserve">  </w:t>
      </w:r>
      <w:r w:rsidRPr="00460782">
        <w:rPr>
          <w:rFonts w:ascii="GHEA Grapalat" w:eastAsia="Calibri" w:hAnsi="GHEA Grapalat"/>
          <w:sz w:val="18"/>
          <w:szCs w:val="18"/>
          <w:lang w:val="hy-AM"/>
        </w:rPr>
        <w:t xml:space="preserve">    (անուն, ազգանուն)</w:t>
      </w:r>
      <w:r w:rsidRPr="00460782">
        <w:rPr>
          <w:rFonts w:ascii="GHEA Grapalat" w:eastAsia="Calibri" w:hAnsi="GHEA Grapalat"/>
          <w:lang w:val="hy-AM"/>
        </w:rPr>
        <w:t xml:space="preserve">                                                                                                    </w:t>
      </w:r>
    </w:p>
    <w:p w:rsidR="00AF28C1" w:rsidRPr="00460782" w:rsidRDefault="00AE0C2D" w:rsidP="00AF28C1">
      <w:pPr>
        <w:shd w:val="clear" w:color="auto" w:fill="FFFFFF"/>
        <w:tabs>
          <w:tab w:val="left" w:pos="720"/>
          <w:tab w:val="left" w:pos="990"/>
        </w:tabs>
        <w:spacing w:line="360" w:lineRule="auto"/>
        <w:ind w:firstLine="720"/>
        <w:jc w:val="right"/>
        <w:rPr>
          <w:rFonts w:ascii="GHEA Grapalat" w:hAnsi="GHEA Grapalat"/>
          <w:b/>
          <w:lang w:val="hy-AM"/>
        </w:rPr>
        <w:sectPr w:rsidR="00AF28C1" w:rsidRPr="00460782" w:rsidSect="00AF28C1">
          <w:pgSz w:w="15840" w:h="12240" w:orient="landscape"/>
          <w:pgMar w:top="994" w:right="1267" w:bottom="706" w:left="1267" w:header="720" w:footer="720" w:gutter="0"/>
          <w:cols w:space="720"/>
          <w:docGrid w:linePitch="360"/>
        </w:sectPr>
      </w:pPr>
      <w:r w:rsidRPr="00460782">
        <w:rPr>
          <w:rFonts w:ascii="GHEA Grapalat" w:eastAsia="Calibri" w:hAnsi="GHEA Grapalat"/>
          <w:lang w:val="hy-AM"/>
        </w:rPr>
        <w:t xml:space="preserve"> </w:t>
      </w:r>
      <w:r w:rsidR="00290D4B" w:rsidRPr="00460782">
        <w:rPr>
          <w:rFonts w:ascii="GHEA Grapalat" w:eastAsia="Calibri" w:hAnsi="GHEA Grapalat"/>
          <w:lang w:val="hy-AM"/>
        </w:rPr>
        <w:t xml:space="preserve">«____» «____________» 20   </w:t>
      </w:r>
      <w:r w:rsidRPr="00460782">
        <w:rPr>
          <w:rFonts w:ascii="GHEA Grapalat" w:eastAsia="Calibri" w:hAnsi="GHEA Grapalat"/>
          <w:lang w:val="hy-AM"/>
        </w:rPr>
        <w:t>թ.</w:t>
      </w:r>
      <w:r w:rsidR="00290D4B" w:rsidRPr="00460782">
        <w:rPr>
          <w:rFonts w:ascii="GHEA Grapalat" w:eastAsia="Calibri" w:hAnsi="GHEA Grapalat"/>
          <w:lang w:val="hy-AM"/>
        </w:rPr>
        <w:t xml:space="preserve"> </w:t>
      </w:r>
    </w:p>
    <w:p w:rsidR="00346E47" w:rsidRPr="00460782" w:rsidRDefault="00346E47" w:rsidP="00AF28C1">
      <w:pPr>
        <w:shd w:val="clear" w:color="auto" w:fill="FFFFFF"/>
        <w:tabs>
          <w:tab w:val="left" w:pos="0"/>
          <w:tab w:val="left" w:pos="360"/>
          <w:tab w:val="left" w:pos="990"/>
          <w:tab w:val="left" w:pos="1170"/>
        </w:tabs>
        <w:spacing w:line="360" w:lineRule="auto"/>
        <w:jc w:val="center"/>
        <w:rPr>
          <w:rFonts w:ascii="GHEA Grapalat" w:hAnsi="GHEA Grapalat"/>
          <w:b/>
          <w:lang w:val="hy-AM"/>
        </w:rPr>
      </w:pPr>
      <w:r w:rsidRPr="00460782">
        <w:rPr>
          <w:rFonts w:ascii="GHEA Grapalat" w:hAnsi="GHEA Grapalat"/>
          <w:b/>
          <w:lang w:val="hy-AM"/>
        </w:rPr>
        <w:lastRenderedPageBreak/>
        <w:t>ՀԻՄՆԱՎՈՐՈՒՄ</w:t>
      </w:r>
    </w:p>
    <w:p w:rsidR="00346E47" w:rsidRPr="00460782" w:rsidRDefault="00346E47" w:rsidP="00FA580B">
      <w:pPr>
        <w:shd w:val="clear" w:color="auto" w:fill="FFFFFF"/>
        <w:tabs>
          <w:tab w:val="left" w:pos="990"/>
        </w:tabs>
        <w:spacing w:line="360" w:lineRule="auto"/>
        <w:ind w:firstLine="720"/>
        <w:jc w:val="center"/>
        <w:rPr>
          <w:rFonts w:ascii="GHEA Grapalat" w:hAnsi="GHEA Grapalat"/>
          <w:b/>
          <w:lang w:val="hy-AM" w:eastAsia="en-US"/>
        </w:rPr>
      </w:pPr>
      <w:r w:rsidRPr="00460782">
        <w:rPr>
          <w:rFonts w:ascii="GHEA Grapalat" w:eastAsia="Tahoma" w:hAnsi="GHEA Grapalat"/>
          <w:b/>
          <w:bCs/>
          <w:lang w:val="hy-AM"/>
        </w:rPr>
        <w:t>«</w:t>
      </w:r>
      <w:r w:rsidR="002552C0" w:rsidRPr="00460782">
        <w:rPr>
          <w:rFonts w:ascii="GHEA Grapalat" w:eastAsia="Calibri" w:hAnsi="GHEA Grapalat"/>
          <w:b/>
          <w:lang w:val="hy-AM" w:eastAsia="en-US"/>
        </w:rPr>
        <w:t>ՌԱԶՄԱԿԱՆ ԳՈՐԾՈՂՈՒԹՅՈՒՆՆԵՐԻ ՀԵՏԵՎԱՆՔՈՎ ՎՆԱՍՎԱԾՔ (ՎԻՐԱՎՈՐՈՒՄ) ՍՏԱՑԱԾ ԵՎ ՀԱՇՄԱՆԴԱՄՈՒԹՅՈՒՆ ՈՒՆԵՑՈՂ ԱՆՁ ՃԱՆԱՉՎԱԾ ՆԱԽԿԻՆ ԶԻՆԾԱՌԱՅՈՂՆԵՐԻ</w:t>
      </w:r>
      <w:r w:rsidR="00B968FA" w:rsidRPr="00460782">
        <w:rPr>
          <w:rFonts w:ascii="GHEA Grapalat" w:eastAsia="Calibri" w:hAnsi="GHEA Grapalat"/>
          <w:b/>
          <w:lang w:val="hy-AM" w:eastAsia="en-US"/>
        </w:rPr>
        <w:t>Ն</w:t>
      </w:r>
      <w:r w:rsidR="002552C0" w:rsidRPr="00460782">
        <w:rPr>
          <w:rFonts w:ascii="GHEA Grapalat" w:eastAsia="Calibri" w:hAnsi="GHEA Grapalat"/>
          <w:b/>
          <w:lang w:val="hy-AM" w:eastAsia="en-US"/>
        </w:rPr>
        <w:t xml:space="preserve"> </w:t>
      </w:r>
      <w:r w:rsidR="002552C0" w:rsidRPr="00460782">
        <w:rPr>
          <w:rFonts w:ascii="GHEA Grapalat" w:eastAsia="Calibri" w:hAnsi="GHEA Grapalat"/>
          <w:b/>
          <w:shd w:val="clear" w:color="auto" w:fill="FFFFFF"/>
          <w:lang w:val="af-ZA" w:eastAsia="en-US"/>
        </w:rPr>
        <w:t>(</w:t>
      </w:r>
      <w:r w:rsidR="002552C0" w:rsidRPr="00460782">
        <w:rPr>
          <w:rFonts w:ascii="GHEA Grapalat" w:eastAsia="Calibri" w:hAnsi="GHEA Grapalat"/>
          <w:b/>
          <w:shd w:val="clear" w:color="auto" w:fill="FFFFFF"/>
          <w:lang w:val="hy-AM" w:eastAsia="en-US"/>
        </w:rPr>
        <w:t>ՆՐԱՆՑ ՀԱՎԱՍԱՐԵՑՎԱԾ ԱՆՁԱՆՑ</w:t>
      </w:r>
      <w:r w:rsidR="002552C0" w:rsidRPr="00460782">
        <w:rPr>
          <w:rFonts w:ascii="GHEA Grapalat" w:eastAsia="Calibri" w:hAnsi="GHEA Grapalat"/>
          <w:b/>
          <w:lang w:val="hy-AM" w:eastAsia="en-US"/>
        </w:rPr>
        <w:t>)</w:t>
      </w:r>
      <w:r w:rsidR="002552C0" w:rsidRPr="00460782">
        <w:rPr>
          <w:rFonts w:ascii="GHEA Grapalat" w:eastAsia="Calibri" w:hAnsi="GHEA Grapalat"/>
          <w:lang w:val="hy-AM" w:eastAsia="en-US"/>
        </w:rPr>
        <w:t xml:space="preserve"> </w:t>
      </w:r>
      <w:r w:rsidR="002552C0" w:rsidRPr="00460782">
        <w:rPr>
          <w:rStyle w:val="Strong"/>
          <w:rFonts w:ascii="GHEA Grapalat" w:hAnsi="GHEA Grapalat"/>
          <w:color w:val="000000"/>
          <w:shd w:val="clear" w:color="auto" w:fill="FFFFFF"/>
          <w:lang w:val="hy-AM"/>
        </w:rPr>
        <w:t xml:space="preserve">ԱՇԽԱՏԱՆՔԻ ՏԵՂԱՎՈՐՄԱՆ ԴԵՊՔՈՒՄ ԳՈՐԾԱՏՈՒԻՆ ՊԵՏԱԿԱՆ ԱՋԱԿՑՈՒԹՅԱՆ ՏՐԱՄԱԴՐՄԱՆ </w:t>
      </w:r>
      <w:r w:rsidR="002552C0" w:rsidRPr="00460782">
        <w:rPr>
          <w:rFonts w:ascii="GHEA Grapalat" w:hAnsi="GHEA Grapalat"/>
          <w:b/>
          <w:bCs/>
          <w:lang w:val="hy-AM"/>
        </w:rPr>
        <w:t>ԿԱՐԳԸ ՀԱՍՏԱՏԵԼՈՒ ՄԱՍԻՆ</w:t>
      </w:r>
      <w:r w:rsidRPr="00460782">
        <w:rPr>
          <w:rFonts w:ascii="GHEA Grapalat" w:hAnsi="GHEA Grapalat"/>
          <w:b/>
          <w:bCs/>
          <w:lang w:val="hy-AM"/>
        </w:rPr>
        <w:t xml:space="preserve">» </w:t>
      </w:r>
      <w:r w:rsidRPr="00460782">
        <w:rPr>
          <w:rFonts w:ascii="GHEA Grapalat" w:hAnsi="GHEA Grapalat"/>
          <w:b/>
          <w:lang w:val="hy-AM" w:eastAsia="x-none"/>
        </w:rPr>
        <w:t xml:space="preserve">ՀՀ ԿԱՌԱՎԱՐՈՒԹՅԱՆ ՈՐՈՇՄԱՆ ԸՆԴՈՒՆՄԱՆ </w:t>
      </w:r>
    </w:p>
    <w:p w:rsidR="00346E47" w:rsidRPr="00460782" w:rsidRDefault="00346E47" w:rsidP="00FA580B">
      <w:pPr>
        <w:shd w:val="clear" w:color="auto" w:fill="FFFFFF"/>
        <w:tabs>
          <w:tab w:val="left" w:pos="0"/>
          <w:tab w:val="left" w:pos="360"/>
          <w:tab w:val="left" w:pos="990"/>
          <w:tab w:val="left" w:pos="1170"/>
        </w:tabs>
        <w:spacing w:line="360" w:lineRule="auto"/>
        <w:ind w:firstLine="720"/>
        <w:jc w:val="both"/>
        <w:rPr>
          <w:rFonts w:ascii="GHEA Grapalat" w:hAnsi="GHEA Grapalat"/>
          <w:lang w:val="hy-AM"/>
        </w:rPr>
      </w:pPr>
    </w:p>
    <w:p w:rsidR="00346E47" w:rsidRPr="00460782" w:rsidRDefault="00346E47" w:rsidP="00FA580B">
      <w:pPr>
        <w:tabs>
          <w:tab w:val="left" w:pos="993"/>
        </w:tabs>
        <w:spacing w:line="360" w:lineRule="auto"/>
        <w:ind w:firstLine="567"/>
        <w:jc w:val="both"/>
        <w:rPr>
          <w:rFonts w:ascii="GHEA Grapalat" w:hAnsi="GHEA Grapalat" w:cs="Sylfaen"/>
          <w:b/>
          <w:lang w:val="hy-AM"/>
        </w:rPr>
      </w:pPr>
      <w:r w:rsidRPr="00460782">
        <w:rPr>
          <w:rFonts w:ascii="GHEA Grapalat" w:hAnsi="GHEA Grapalat" w:cs="Sylfaen"/>
          <w:b/>
          <w:lang w:val="hy-AM"/>
        </w:rPr>
        <w:t>1. Իրավական ակտի անհրաժեշտությունը (նպատակը)</w:t>
      </w:r>
    </w:p>
    <w:p w:rsidR="000D0039" w:rsidRPr="00460782" w:rsidRDefault="000D0039" w:rsidP="00FA580B">
      <w:pPr>
        <w:shd w:val="clear" w:color="auto" w:fill="FFFFFF"/>
        <w:tabs>
          <w:tab w:val="left" w:pos="851"/>
          <w:tab w:val="left" w:pos="993"/>
        </w:tabs>
        <w:spacing w:line="360" w:lineRule="auto"/>
        <w:ind w:firstLine="567"/>
        <w:contextualSpacing/>
        <w:jc w:val="both"/>
        <w:rPr>
          <w:rFonts w:ascii="GHEA Grapalat" w:hAnsi="GHEA Grapalat"/>
          <w:lang w:val="hy-AM"/>
        </w:rPr>
      </w:pPr>
      <w:r w:rsidRPr="00460782">
        <w:rPr>
          <w:rFonts w:ascii="GHEA Grapalat" w:eastAsia="Tahoma" w:hAnsi="GHEA Grapalat"/>
          <w:bCs/>
          <w:lang w:val="hy-AM"/>
        </w:rPr>
        <w:t>«</w:t>
      </w:r>
      <w:r w:rsidR="002552C0" w:rsidRPr="00460782">
        <w:rPr>
          <w:rFonts w:ascii="GHEA Grapalat" w:eastAsia="Calibri" w:hAnsi="GHEA Grapalat"/>
          <w:lang w:val="hy-AM" w:eastAsia="en-US"/>
        </w:rPr>
        <w:t xml:space="preserve">Ռազմական գործողությունների հետևանքով վնասվածք (վիրավորում) ստացած և հաշմանդամություն ունեցող անձ ճանաչված նախկին զինծառայողներին </w:t>
      </w:r>
      <w:r w:rsidR="002552C0" w:rsidRPr="00460782">
        <w:rPr>
          <w:rFonts w:ascii="GHEA Grapalat" w:eastAsia="Calibri" w:hAnsi="GHEA Grapalat"/>
          <w:shd w:val="clear" w:color="auto" w:fill="FFFFFF"/>
          <w:lang w:val="af-ZA" w:eastAsia="en-US"/>
        </w:rPr>
        <w:t>(</w:t>
      </w:r>
      <w:r w:rsidR="002552C0" w:rsidRPr="00460782">
        <w:rPr>
          <w:rFonts w:ascii="GHEA Grapalat" w:eastAsia="Calibri" w:hAnsi="GHEA Grapalat"/>
          <w:shd w:val="clear" w:color="auto" w:fill="FFFFFF"/>
          <w:lang w:val="hy-AM" w:eastAsia="en-US"/>
        </w:rPr>
        <w:t>նրանց հավասարեցված անձանց</w:t>
      </w:r>
      <w:r w:rsidR="002552C0" w:rsidRPr="00460782">
        <w:rPr>
          <w:rFonts w:ascii="GHEA Grapalat" w:eastAsia="Calibri" w:hAnsi="GHEA Grapalat"/>
          <w:lang w:val="hy-AM" w:eastAsia="en-US"/>
        </w:rPr>
        <w:t>)</w:t>
      </w:r>
      <w:r w:rsidR="002552C0" w:rsidRPr="00460782">
        <w:rPr>
          <w:rFonts w:ascii="GHEA Grapalat" w:hAnsi="GHEA Grapalat"/>
          <w:lang w:val="hy-AM"/>
        </w:rPr>
        <w:t xml:space="preserve"> </w:t>
      </w:r>
      <w:r w:rsidR="002552C0" w:rsidRPr="00460782">
        <w:rPr>
          <w:rFonts w:ascii="GHEA Grapalat" w:eastAsia="Calibri" w:hAnsi="GHEA Grapalat"/>
          <w:lang w:val="hy-AM" w:eastAsia="en-US"/>
        </w:rPr>
        <w:t>աշխատանքի տեղավորման դեպքում գործատուին պետական աջակցության տրամադրման</w:t>
      </w:r>
      <w:r w:rsidR="002552C0" w:rsidRPr="00460782">
        <w:rPr>
          <w:rFonts w:ascii="GHEA Grapalat" w:hAnsi="GHEA Grapalat"/>
          <w:bCs/>
          <w:lang w:val="hy-AM"/>
        </w:rPr>
        <w:t xml:space="preserve"> կարգը</w:t>
      </w:r>
      <w:r w:rsidRPr="00460782">
        <w:rPr>
          <w:rFonts w:ascii="GHEA Grapalat" w:hAnsi="GHEA Grapalat"/>
          <w:bCs/>
          <w:lang w:val="hy-AM"/>
        </w:rPr>
        <w:t xml:space="preserve"> հաստատելու մասին» </w:t>
      </w:r>
      <w:r w:rsidRPr="00460782">
        <w:rPr>
          <w:rFonts w:ascii="GHEA Grapalat" w:hAnsi="GHEA Grapalat"/>
          <w:lang w:val="hy-AM" w:eastAsia="x-none"/>
        </w:rPr>
        <w:t>ՀՀ կառավարության որոշման</w:t>
      </w:r>
      <w:r w:rsidRPr="00460782">
        <w:rPr>
          <w:rFonts w:ascii="GHEA Grapalat" w:hAnsi="GHEA Grapalat"/>
          <w:b/>
          <w:lang w:val="hy-AM" w:eastAsia="x-none"/>
        </w:rPr>
        <w:t xml:space="preserve"> </w:t>
      </w:r>
      <w:r w:rsidRPr="00460782">
        <w:rPr>
          <w:rFonts w:ascii="GHEA Grapalat" w:hAnsi="GHEA Grapalat"/>
          <w:lang w:val="hy-AM"/>
        </w:rPr>
        <w:t xml:space="preserve">նախագծի (այսուհետ՝ նախագիծ) նպատակն է </w:t>
      </w:r>
      <w:r w:rsidR="002552C0" w:rsidRPr="00460782">
        <w:rPr>
          <w:rFonts w:ascii="GHEA Grapalat" w:hAnsi="GHEA Grapalat"/>
          <w:lang w:val="hy-AM"/>
        </w:rPr>
        <w:t xml:space="preserve">աջակցություն տրամադրել </w:t>
      </w:r>
      <w:r w:rsidR="002552C0" w:rsidRPr="00460782">
        <w:rPr>
          <w:rFonts w:ascii="GHEA Grapalat" w:eastAsia="Calibri" w:hAnsi="GHEA Grapalat"/>
          <w:lang w:val="hy-AM" w:eastAsia="en-US"/>
        </w:rPr>
        <w:t xml:space="preserve">ռազմական գործողությունների հետևանքով վնասվածք (վիրավորում) ստացած և հաշմանդամություն ունեցող անձ ճանաչված նախկին զինծառայողներին կամ </w:t>
      </w:r>
      <w:r w:rsidR="002552C0" w:rsidRPr="00460782">
        <w:rPr>
          <w:rFonts w:ascii="GHEA Grapalat" w:eastAsia="Calibri" w:hAnsi="GHEA Grapalat"/>
          <w:shd w:val="clear" w:color="auto" w:fill="FFFFFF"/>
          <w:lang w:val="hy-AM" w:eastAsia="en-US"/>
        </w:rPr>
        <w:t xml:space="preserve">նրանց հավասարեցված անձանց </w:t>
      </w:r>
      <w:r w:rsidR="002552C0" w:rsidRPr="00460782">
        <w:rPr>
          <w:rFonts w:ascii="GHEA Grapalat" w:hAnsi="GHEA Grapalat"/>
          <w:lang w:val="hy-AM"/>
        </w:rPr>
        <w:t>(այսուհետ՝ նախկին զինծառայող)</w:t>
      </w:r>
      <w:r w:rsidR="002552C0" w:rsidRPr="00460782">
        <w:rPr>
          <w:rFonts w:ascii="GHEA Grapalat" w:eastAsia="Calibri" w:hAnsi="GHEA Grapalat"/>
          <w:shd w:val="clear" w:color="auto" w:fill="FFFFFF"/>
          <w:lang w:val="hy-AM" w:eastAsia="en-US"/>
        </w:rPr>
        <w:t xml:space="preserve"> </w:t>
      </w:r>
      <w:r w:rsidR="002552C0" w:rsidRPr="00460782">
        <w:rPr>
          <w:rFonts w:ascii="GHEA Grapalat" w:hAnsi="GHEA Grapalat"/>
          <w:lang w:val="hy-AM"/>
        </w:rPr>
        <w:t>աշխատանքի ընդունած գործատուին` նշված անձանց աշխատավարձից հաշվարկված եկամտային հարկի չափով աջակցություն տրամադրելու, ինչպես նաև անհրաժեշտության դեպքում, աշխատատեղի հարմարեցման ծախսերի փոխհատուցման միջոցով</w:t>
      </w:r>
      <w:r w:rsidRPr="00460782">
        <w:rPr>
          <w:rFonts w:ascii="GHEA Grapalat" w:hAnsi="GHEA Grapalat"/>
          <w:lang w:val="hy-AM"/>
        </w:rPr>
        <w:t>։</w:t>
      </w:r>
    </w:p>
    <w:p w:rsidR="00346E47" w:rsidRPr="00460782" w:rsidRDefault="00346E47" w:rsidP="00FA580B">
      <w:pPr>
        <w:shd w:val="clear" w:color="auto" w:fill="FFFFFF"/>
        <w:tabs>
          <w:tab w:val="left" w:pos="810"/>
          <w:tab w:val="left" w:pos="993"/>
        </w:tabs>
        <w:spacing w:line="360" w:lineRule="auto"/>
        <w:ind w:firstLine="567"/>
        <w:contextualSpacing/>
        <w:jc w:val="both"/>
        <w:rPr>
          <w:rFonts w:ascii="GHEA Grapalat" w:hAnsi="GHEA Grapalat"/>
          <w:lang w:val="hy-AM"/>
        </w:rPr>
      </w:pPr>
    </w:p>
    <w:p w:rsidR="00346E47" w:rsidRPr="00460782" w:rsidRDefault="00346E47" w:rsidP="00FA580B">
      <w:pPr>
        <w:numPr>
          <w:ilvl w:val="0"/>
          <w:numId w:val="15"/>
        </w:numPr>
        <w:shd w:val="clear" w:color="auto" w:fill="FFFFFF"/>
        <w:tabs>
          <w:tab w:val="left" w:pos="567"/>
          <w:tab w:val="left" w:pos="900"/>
          <w:tab w:val="left" w:pos="993"/>
        </w:tabs>
        <w:spacing w:line="360" w:lineRule="auto"/>
        <w:ind w:left="0" w:firstLine="567"/>
        <w:contextualSpacing/>
        <w:jc w:val="both"/>
        <w:rPr>
          <w:rFonts w:ascii="GHEA Grapalat" w:hAnsi="GHEA Grapalat" w:cs="Sylfaen"/>
          <w:b/>
          <w:lang w:val="hy-AM"/>
        </w:rPr>
      </w:pPr>
      <w:r w:rsidRPr="00460782">
        <w:rPr>
          <w:rFonts w:ascii="GHEA Grapalat" w:hAnsi="GHEA Grapalat" w:cs="Sylfaen"/>
          <w:b/>
          <w:lang w:val="hy-AM"/>
        </w:rPr>
        <w:t>Առաջարկվող կարգավորման բնույթը</w:t>
      </w:r>
    </w:p>
    <w:p w:rsidR="002552C0" w:rsidRPr="00460782" w:rsidRDefault="002552C0" w:rsidP="00FA580B">
      <w:pPr>
        <w:pStyle w:val="NormalWeb"/>
        <w:shd w:val="clear" w:color="auto" w:fill="FFFFFF"/>
        <w:tabs>
          <w:tab w:val="left" w:pos="851"/>
        </w:tabs>
        <w:spacing w:before="0" w:beforeAutospacing="0" w:after="0" w:afterAutospacing="0" w:line="360" w:lineRule="auto"/>
        <w:ind w:firstLine="540"/>
        <w:contextualSpacing/>
        <w:jc w:val="both"/>
        <w:rPr>
          <w:rFonts w:ascii="GHEA Grapalat" w:hAnsi="GHEA Grapalat"/>
          <w:lang w:val="hy-AM"/>
        </w:rPr>
      </w:pPr>
      <w:r w:rsidRPr="00460782">
        <w:rPr>
          <w:rFonts w:ascii="GHEA Grapalat" w:eastAsia="Calibri" w:hAnsi="GHEA Grapalat"/>
          <w:lang w:val="hy-AM" w:eastAsia="en-US"/>
        </w:rPr>
        <w:t xml:space="preserve">Նախագծով առաջարկվում է պետական աջակցություն տրամադրել այն գործատուներին, որոնք </w:t>
      </w:r>
      <w:r w:rsidRPr="00460782">
        <w:rPr>
          <w:rFonts w:ascii="GHEA Grapalat" w:hAnsi="GHEA Grapalat"/>
          <w:lang w:val="hy-AM"/>
        </w:rPr>
        <w:t xml:space="preserve">աշխատանքային պայմանագիր կկնքեն </w:t>
      </w:r>
      <w:r w:rsidRPr="00460782">
        <w:rPr>
          <w:rFonts w:ascii="GHEA Grapalat" w:eastAsia="Calibri" w:hAnsi="GHEA Grapalat"/>
          <w:lang w:val="hy-AM" w:eastAsia="en-US"/>
        </w:rPr>
        <w:t xml:space="preserve">ռազմական գործողությունների հետևանքով վնասվածք (վիրավորում) ստացած և հաշմանդամություն ունեցող անձ ճանաչված նախկին այն զինծառայողների </w:t>
      </w:r>
      <w:r w:rsidRPr="00460782">
        <w:rPr>
          <w:rFonts w:ascii="GHEA Grapalat" w:eastAsia="Calibri" w:hAnsi="GHEA Grapalat"/>
          <w:shd w:val="clear" w:color="auto" w:fill="FFFFFF"/>
          <w:lang w:val="af-ZA" w:eastAsia="en-US"/>
        </w:rPr>
        <w:t>(</w:t>
      </w:r>
      <w:r w:rsidRPr="00460782">
        <w:rPr>
          <w:rFonts w:ascii="GHEA Grapalat" w:eastAsia="Calibri" w:hAnsi="GHEA Grapalat"/>
          <w:shd w:val="clear" w:color="auto" w:fill="FFFFFF"/>
          <w:lang w:val="hy-AM" w:eastAsia="en-US"/>
        </w:rPr>
        <w:t>նրանց հավասարեցված անձանց</w:t>
      </w:r>
      <w:r w:rsidRPr="00460782">
        <w:rPr>
          <w:rFonts w:ascii="GHEA Grapalat" w:eastAsia="Calibri" w:hAnsi="GHEA Grapalat"/>
          <w:lang w:val="hy-AM" w:eastAsia="en-US"/>
        </w:rPr>
        <w:t>) հետ, որոնք</w:t>
      </w:r>
      <w:r w:rsidRPr="00460782">
        <w:rPr>
          <w:rFonts w:ascii="GHEA Grapalat" w:hAnsi="GHEA Grapalat"/>
          <w:lang w:val="hy-AM"/>
        </w:rPr>
        <w:t xml:space="preserve"> 2021 թվականի ապրիլի 1-ից հետո մինչև սույն միջոցառման շրջանակներում աշխատանքի ընդունվելը «Ե</w:t>
      </w:r>
      <w:r w:rsidRPr="00460782">
        <w:rPr>
          <w:rFonts w:ascii="GHEA Grapalat" w:hAnsi="GHEA Grapalat"/>
          <w:bCs/>
          <w:lang w:val="hy-AM"/>
        </w:rPr>
        <w:t>կամտային հարկի, շահութահարկի</w:t>
      </w:r>
      <w:r w:rsidRPr="00460782">
        <w:rPr>
          <w:rFonts w:ascii="Calibri" w:hAnsi="Calibri" w:cs="Calibri"/>
          <w:bCs/>
          <w:lang w:val="hy-AM"/>
        </w:rPr>
        <w:t> </w:t>
      </w:r>
      <w:r w:rsidRPr="00460782">
        <w:rPr>
          <w:rFonts w:ascii="GHEA Grapalat" w:hAnsi="GHEA Grapalat"/>
          <w:bCs/>
          <w:lang w:val="hy-AM"/>
        </w:rPr>
        <w:t xml:space="preserve">և սոցիալական վճարի անձնավորված հաշվառման համակարգում» առկա տեղեկատվության հիման վրա չեն հանդիսացել հարկ վճարող։ </w:t>
      </w:r>
      <w:r w:rsidRPr="00460782">
        <w:rPr>
          <w:rFonts w:ascii="GHEA Grapalat" w:eastAsia="Calibri" w:hAnsi="GHEA Grapalat"/>
          <w:lang w:val="hy-AM" w:eastAsia="en-US"/>
        </w:rPr>
        <w:t>Նշված անձանց</w:t>
      </w:r>
      <w:r w:rsidRPr="00460782">
        <w:rPr>
          <w:rFonts w:ascii="GHEA Grapalat" w:hAnsi="GHEA Grapalat"/>
          <w:lang w:val="hy-AM"/>
        </w:rPr>
        <w:t xml:space="preserve"> զբաղվածության ապահովման</w:t>
      </w:r>
      <w:r w:rsidRPr="00460782">
        <w:rPr>
          <w:rFonts w:ascii="GHEA Grapalat" w:hAnsi="GHEA Grapalat" w:cs="Sylfaen"/>
          <w:bCs/>
          <w:color w:val="000000"/>
          <w:lang w:val="hy-AM"/>
        </w:rPr>
        <w:t xml:space="preserve"> </w:t>
      </w:r>
      <w:r w:rsidRPr="00460782">
        <w:rPr>
          <w:rFonts w:ascii="GHEA Grapalat" w:hAnsi="GHEA Grapalat"/>
          <w:lang w:val="hy-AM"/>
        </w:rPr>
        <w:t xml:space="preserve">նպատակով առաջարկվում է աջակցություն տրամադրել այդ անձանց </w:t>
      </w:r>
      <w:r w:rsidRPr="00460782">
        <w:rPr>
          <w:rFonts w:ascii="GHEA Grapalat" w:hAnsi="GHEA Grapalat"/>
          <w:lang w:val="hy-AM"/>
        </w:rPr>
        <w:lastRenderedPageBreak/>
        <w:t xml:space="preserve">աշխատանքի ընդունած գործատուներին՝ նրանց աշխատավարձից հաշվարկված եկամտային հարկի չափով աջակցություն տրամադրելու, ինչպես նաև, անհրաժեշտության դեպքում, աշխատատեղի հարմարեցման ծախսերի փոխհատուցման միջոցով։ Ընդ որում, աշխատանքի տեղավորած յուրաքանչյուր անձի համար նախատեսվում է  առավելագույնը մեկ տարի ժամկետով գործատուին տալ աջակցություն` նշված անձանց աշխատավարձից հաշվարկված եկամտային հարկի չափով, եռամսյակային կտրվածքով՝ առավելագույնը 100 000 դրամի չափով, ինչպես նաև աշխատատեղի հարմարեցման անհրաժեշտության դեպքում, այդ նպատակով գործատուին տալ միանվագ փոխհատուցում՝ ոչ ավելի, քան 500 000 դրամի չափով: </w:t>
      </w:r>
    </w:p>
    <w:p w:rsidR="002552C0" w:rsidRPr="00460782" w:rsidRDefault="003F18C0" w:rsidP="00FA580B">
      <w:pPr>
        <w:pStyle w:val="NormalWeb"/>
        <w:shd w:val="clear" w:color="auto" w:fill="FFFFFF"/>
        <w:tabs>
          <w:tab w:val="left" w:pos="851"/>
        </w:tabs>
        <w:spacing w:before="0" w:beforeAutospacing="0" w:after="0" w:afterAutospacing="0" w:line="360" w:lineRule="auto"/>
        <w:ind w:firstLine="540"/>
        <w:contextualSpacing/>
        <w:jc w:val="both"/>
        <w:rPr>
          <w:rFonts w:ascii="GHEA Grapalat" w:hAnsi="GHEA Grapalat"/>
          <w:lang w:val="hy-AM"/>
        </w:rPr>
      </w:pPr>
      <w:r w:rsidRPr="00460782">
        <w:rPr>
          <w:rFonts w:ascii="GHEA Grapalat" w:hAnsi="GHEA Grapalat"/>
          <w:lang w:val="hy-AM"/>
        </w:rPr>
        <w:t>Միջոցառման</w:t>
      </w:r>
      <w:r w:rsidR="002552C0" w:rsidRPr="00460782">
        <w:rPr>
          <w:rFonts w:ascii="GHEA Grapalat" w:hAnsi="GHEA Grapalat"/>
          <w:lang w:val="hy-AM"/>
        </w:rPr>
        <w:t xml:space="preserve"> շրջանակներում աշխատատեղի հարմարեցման համար աջակցության տրամադրումը նախատեսվում է իրականացնել </w:t>
      </w:r>
      <w:r w:rsidR="002552C0" w:rsidRPr="00460782">
        <w:rPr>
          <w:rFonts w:ascii="GHEA Grapalat" w:eastAsia="Calibri" w:hAnsi="GHEA Grapalat"/>
          <w:lang w:val="hy-AM" w:eastAsia="en-US"/>
        </w:rPr>
        <w:t>ռազմական գործողությունների հետևանքով վնասվածք (վիրավորում) ստացած և հաշմանդամություն ունեցող անձ ճանաչված նախկին զինծառայողների</w:t>
      </w:r>
      <w:r w:rsidR="004155A4" w:rsidRPr="00460782">
        <w:rPr>
          <w:rFonts w:ascii="GHEA Grapalat" w:eastAsia="Calibri" w:hAnsi="GHEA Grapalat"/>
          <w:lang w:val="hy-AM" w:eastAsia="en-US"/>
        </w:rPr>
        <w:t>ն</w:t>
      </w:r>
      <w:r w:rsidR="002552C0" w:rsidRPr="00460782">
        <w:rPr>
          <w:rFonts w:ascii="GHEA Grapalat" w:eastAsia="Calibri" w:hAnsi="GHEA Grapalat"/>
          <w:lang w:val="hy-AM" w:eastAsia="en-US"/>
        </w:rPr>
        <w:t xml:space="preserve"> </w:t>
      </w:r>
      <w:r w:rsidR="002552C0" w:rsidRPr="00460782">
        <w:rPr>
          <w:rFonts w:ascii="GHEA Grapalat" w:eastAsia="Calibri" w:hAnsi="GHEA Grapalat"/>
          <w:shd w:val="clear" w:color="auto" w:fill="FFFFFF"/>
          <w:lang w:val="af-ZA" w:eastAsia="en-US"/>
        </w:rPr>
        <w:t>(</w:t>
      </w:r>
      <w:r w:rsidR="002552C0" w:rsidRPr="00460782">
        <w:rPr>
          <w:rFonts w:ascii="GHEA Grapalat" w:eastAsia="Calibri" w:hAnsi="GHEA Grapalat"/>
          <w:shd w:val="clear" w:color="auto" w:fill="FFFFFF"/>
          <w:lang w:val="hy-AM" w:eastAsia="en-US"/>
        </w:rPr>
        <w:t>նրանց հավասարեցված անձանց</w:t>
      </w:r>
      <w:r w:rsidR="002552C0" w:rsidRPr="00460782">
        <w:rPr>
          <w:rFonts w:ascii="GHEA Grapalat" w:eastAsia="Calibri" w:hAnsi="GHEA Grapalat"/>
          <w:lang w:val="hy-AM" w:eastAsia="en-US"/>
        </w:rPr>
        <w:t>)</w:t>
      </w:r>
      <w:r w:rsidR="002552C0" w:rsidRPr="00460782">
        <w:rPr>
          <w:rFonts w:ascii="GHEA Grapalat" w:hAnsi="GHEA Grapalat"/>
          <w:lang w:val="hy-AM"/>
        </w:rPr>
        <w:t xml:space="preserve"> վերականգնողական անհատական ծրագրի հիման վրա։</w:t>
      </w:r>
    </w:p>
    <w:p w:rsidR="00FA580B" w:rsidRPr="00460782" w:rsidRDefault="00FA580B" w:rsidP="00FA580B">
      <w:pPr>
        <w:pStyle w:val="NormalWeb"/>
        <w:shd w:val="clear" w:color="auto" w:fill="FFFFFF"/>
        <w:tabs>
          <w:tab w:val="left" w:pos="851"/>
        </w:tabs>
        <w:spacing w:before="0" w:beforeAutospacing="0" w:after="0" w:afterAutospacing="0" w:line="360" w:lineRule="auto"/>
        <w:ind w:firstLine="540"/>
        <w:contextualSpacing/>
        <w:jc w:val="both"/>
        <w:rPr>
          <w:rFonts w:ascii="GHEA Grapalat" w:hAnsi="GHEA Grapalat"/>
          <w:lang w:val="hy-AM"/>
        </w:rPr>
      </w:pPr>
    </w:p>
    <w:p w:rsidR="00346E47" w:rsidRPr="00460782" w:rsidRDefault="00346E47" w:rsidP="00FA580B">
      <w:pPr>
        <w:pStyle w:val="ListParagraph"/>
        <w:numPr>
          <w:ilvl w:val="0"/>
          <w:numId w:val="15"/>
        </w:numPr>
        <w:shd w:val="clear" w:color="auto" w:fill="FFFFFF"/>
        <w:tabs>
          <w:tab w:val="left" w:pos="993"/>
        </w:tabs>
        <w:spacing w:after="0" w:line="360" w:lineRule="auto"/>
        <w:ind w:left="0" w:firstLine="540"/>
        <w:jc w:val="both"/>
        <w:rPr>
          <w:rFonts w:ascii="GHEA Grapalat" w:hAnsi="GHEA Grapalat" w:cs="Sylfaen"/>
          <w:b/>
          <w:lang w:val="hy-AM"/>
        </w:rPr>
      </w:pPr>
      <w:r w:rsidRPr="00460782">
        <w:rPr>
          <w:rFonts w:ascii="GHEA Grapalat" w:hAnsi="GHEA Grapalat" w:cs="Sylfaen"/>
          <w:b/>
          <w:lang w:val="hy-AM"/>
        </w:rPr>
        <w:t>Նախագծի մշակման գործընթացում ներգրավված ինստիտուտները և անձինք</w:t>
      </w:r>
    </w:p>
    <w:p w:rsidR="00346E47" w:rsidRPr="00460782" w:rsidRDefault="00346E47" w:rsidP="00FA580B">
      <w:pPr>
        <w:shd w:val="clear" w:color="auto" w:fill="FFFFFF"/>
        <w:tabs>
          <w:tab w:val="left" w:pos="810"/>
          <w:tab w:val="left" w:pos="993"/>
        </w:tabs>
        <w:spacing w:line="360" w:lineRule="auto"/>
        <w:ind w:firstLine="567"/>
        <w:contextualSpacing/>
        <w:jc w:val="both"/>
        <w:rPr>
          <w:rFonts w:ascii="GHEA Grapalat" w:hAnsi="GHEA Grapalat"/>
          <w:lang w:val="hy-AM"/>
        </w:rPr>
      </w:pPr>
      <w:r w:rsidRPr="00460782">
        <w:rPr>
          <w:rFonts w:ascii="GHEA Grapalat" w:hAnsi="GHEA Grapalat"/>
          <w:lang w:val="hy-AM"/>
        </w:rPr>
        <w:t>Նախագիծը մշակվել է ՀՀ աշխատանքի և սոցիալական հարցերի նախարարության կողմից:</w:t>
      </w:r>
    </w:p>
    <w:p w:rsidR="00346E47" w:rsidRPr="00460782" w:rsidRDefault="00346E47" w:rsidP="00FA580B">
      <w:pPr>
        <w:shd w:val="clear" w:color="auto" w:fill="FFFFFF"/>
        <w:tabs>
          <w:tab w:val="left" w:pos="810"/>
          <w:tab w:val="left" w:pos="993"/>
        </w:tabs>
        <w:spacing w:line="360" w:lineRule="auto"/>
        <w:ind w:firstLine="567"/>
        <w:contextualSpacing/>
        <w:jc w:val="both"/>
        <w:rPr>
          <w:rFonts w:ascii="GHEA Grapalat" w:hAnsi="GHEA Grapalat"/>
          <w:lang w:val="hy-AM"/>
        </w:rPr>
      </w:pPr>
    </w:p>
    <w:p w:rsidR="00346E47" w:rsidRPr="00460782" w:rsidRDefault="00346E47" w:rsidP="00FA580B">
      <w:pPr>
        <w:numPr>
          <w:ilvl w:val="0"/>
          <w:numId w:val="16"/>
        </w:numPr>
        <w:shd w:val="clear" w:color="auto" w:fill="FFFFFF"/>
        <w:tabs>
          <w:tab w:val="left" w:pos="993"/>
        </w:tabs>
        <w:spacing w:line="360" w:lineRule="auto"/>
        <w:ind w:left="0" w:firstLine="567"/>
        <w:contextualSpacing/>
        <w:jc w:val="both"/>
        <w:rPr>
          <w:rFonts w:ascii="GHEA Grapalat" w:hAnsi="GHEA Grapalat" w:cs="Sylfaen"/>
          <w:b/>
          <w:lang w:val="hy-AM"/>
        </w:rPr>
      </w:pPr>
      <w:r w:rsidRPr="00460782">
        <w:rPr>
          <w:rFonts w:ascii="GHEA Grapalat" w:hAnsi="GHEA Grapalat" w:cs="Sylfaen"/>
          <w:b/>
          <w:lang w:val="hy-AM"/>
        </w:rPr>
        <w:t>Ակնկալվող արդյունքը</w:t>
      </w:r>
    </w:p>
    <w:p w:rsidR="000D0039" w:rsidRPr="00460782" w:rsidRDefault="000D0039" w:rsidP="00FA580B">
      <w:pPr>
        <w:shd w:val="clear" w:color="auto" w:fill="FFFFFF"/>
        <w:tabs>
          <w:tab w:val="left" w:pos="810"/>
          <w:tab w:val="left" w:pos="993"/>
        </w:tabs>
        <w:spacing w:line="360" w:lineRule="auto"/>
        <w:ind w:firstLine="567"/>
        <w:contextualSpacing/>
        <w:jc w:val="both"/>
        <w:rPr>
          <w:rFonts w:ascii="GHEA Grapalat" w:hAnsi="GHEA Grapalat"/>
          <w:lang w:val="hy-AM"/>
        </w:rPr>
      </w:pPr>
      <w:r w:rsidRPr="00460782">
        <w:rPr>
          <w:rFonts w:ascii="GHEA Grapalat" w:hAnsi="GHEA Grapalat"/>
          <w:lang w:val="hy-AM"/>
        </w:rPr>
        <w:t xml:space="preserve">Նախագծի ընդունմամբ ակնկալվում է </w:t>
      </w:r>
      <w:r w:rsidRPr="00460782">
        <w:rPr>
          <w:rFonts w:ascii="GHEA Grapalat" w:eastAsia="Tahoma" w:hAnsi="GHEA Grapalat"/>
          <w:bCs/>
          <w:lang w:val="hy-AM"/>
        </w:rPr>
        <w:t xml:space="preserve">գործատուներին պետական աջակցության տրամադրման միջոցով ապահովել </w:t>
      </w:r>
      <w:r w:rsidR="002552C0" w:rsidRPr="00460782">
        <w:rPr>
          <w:rFonts w:ascii="GHEA Grapalat" w:eastAsia="Calibri" w:hAnsi="GHEA Grapalat"/>
          <w:lang w:val="hy-AM" w:eastAsia="en-US"/>
        </w:rPr>
        <w:t xml:space="preserve">ռազմական գործողությունների հետևանքով վնասվածք (վիրավորում) ստացած և հաշմանդամություն ունեցող անձ ճանաչված նախկին զինծառայողների </w:t>
      </w:r>
      <w:r w:rsidR="002552C0" w:rsidRPr="00460782">
        <w:rPr>
          <w:rFonts w:ascii="GHEA Grapalat" w:eastAsia="Calibri" w:hAnsi="GHEA Grapalat"/>
          <w:shd w:val="clear" w:color="auto" w:fill="FFFFFF"/>
          <w:lang w:val="af-ZA" w:eastAsia="en-US"/>
        </w:rPr>
        <w:t>(</w:t>
      </w:r>
      <w:r w:rsidR="002552C0" w:rsidRPr="00460782">
        <w:rPr>
          <w:rFonts w:ascii="GHEA Grapalat" w:eastAsia="Calibri" w:hAnsi="GHEA Grapalat"/>
          <w:shd w:val="clear" w:color="auto" w:fill="FFFFFF"/>
          <w:lang w:val="hy-AM" w:eastAsia="en-US"/>
        </w:rPr>
        <w:t>նրանց հավասարեցված անձանց</w:t>
      </w:r>
      <w:r w:rsidR="002552C0" w:rsidRPr="00460782">
        <w:rPr>
          <w:rFonts w:ascii="GHEA Grapalat" w:eastAsia="Calibri" w:hAnsi="GHEA Grapalat"/>
          <w:lang w:val="hy-AM" w:eastAsia="en-US"/>
        </w:rPr>
        <w:t>)</w:t>
      </w:r>
      <w:r w:rsidR="00B968FA" w:rsidRPr="00460782">
        <w:rPr>
          <w:rFonts w:ascii="GHEA Grapalat" w:eastAsia="Calibri" w:hAnsi="GHEA Grapalat"/>
          <w:lang w:val="hy-AM" w:eastAsia="en-US"/>
        </w:rPr>
        <w:t xml:space="preserve"> </w:t>
      </w:r>
      <w:r w:rsidRPr="00460782">
        <w:rPr>
          <w:rFonts w:ascii="GHEA Grapalat" w:hAnsi="GHEA Grapalat"/>
          <w:lang w:val="hy-AM"/>
        </w:rPr>
        <w:t>զբաղվածությունը։</w:t>
      </w:r>
    </w:p>
    <w:p w:rsidR="000D0039" w:rsidRPr="00460782" w:rsidRDefault="000D0039" w:rsidP="00FA580B">
      <w:pPr>
        <w:shd w:val="clear" w:color="auto" w:fill="FFFFFF"/>
        <w:tabs>
          <w:tab w:val="left" w:pos="810"/>
          <w:tab w:val="left" w:pos="993"/>
        </w:tabs>
        <w:spacing w:line="360" w:lineRule="auto"/>
        <w:ind w:firstLine="567"/>
        <w:contextualSpacing/>
        <w:jc w:val="both"/>
        <w:rPr>
          <w:rFonts w:ascii="GHEA Grapalat" w:hAnsi="GHEA Grapalat"/>
          <w:lang w:val="hy-AM"/>
        </w:rPr>
      </w:pPr>
      <w:r w:rsidRPr="00460782">
        <w:rPr>
          <w:rFonts w:ascii="GHEA Grapalat" w:hAnsi="GHEA Grapalat"/>
          <w:lang w:val="hy-AM"/>
        </w:rPr>
        <w:t xml:space="preserve"> </w:t>
      </w:r>
    </w:p>
    <w:p w:rsidR="000D0039" w:rsidRPr="00460782" w:rsidRDefault="000D0039" w:rsidP="00FA580B">
      <w:pPr>
        <w:shd w:val="clear" w:color="auto" w:fill="FFFFFF"/>
        <w:tabs>
          <w:tab w:val="left" w:pos="567"/>
          <w:tab w:val="left" w:pos="993"/>
        </w:tabs>
        <w:spacing w:line="360" w:lineRule="auto"/>
        <w:ind w:firstLine="567"/>
        <w:contextualSpacing/>
        <w:jc w:val="both"/>
        <w:rPr>
          <w:rFonts w:ascii="GHEA Grapalat" w:hAnsi="GHEA Grapalat" w:cs="Sylfaen"/>
          <w:b/>
          <w:lang w:val="hy-AM"/>
        </w:rPr>
      </w:pPr>
      <w:r w:rsidRPr="00460782">
        <w:rPr>
          <w:rFonts w:ascii="GHEA Grapalat" w:hAnsi="GHEA Grapalat" w:cs="Sylfaen"/>
          <w:b/>
          <w:lang w:val="hy-AM"/>
        </w:rPr>
        <w:t>5. Լրացուցիչ ֆինանսական միջոցների անհրաժեշտությունը և պետական բյուջեի եկամուտներում և ծախսերում սպասվելիք փոփոխությունները</w:t>
      </w:r>
    </w:p>
    <w:p w:rsidR="000D0039" w:rsidRPr="00460782" w:rsidRDefault="000D0039" w:rsidP="00FA580B">
      <w:pPr>
        <w:tabs>
          <w:tab w:val="left" w:pos="993"/>
        </w:tabs>
        <w:spacing w:line="360" w:lineRule="auto"/>
        <w:ind w:firstLine="567"/>
        <w:jc w:val="both"/>
        <w:rPr>
          <w:rFonts w:ascii="GHEA Grapalat" w:hAnsi="GHEA Grapalat"/>
          <w:lang w:val="hy-AM"/>
        </w:rPr>
      </w:pPr>
      <w:r w:rsidRPr="00460782">
        <w:rPr>
          <w:rFonts w:ascii="GHEA Grapalat" w:hAnsi="GHEA Grapalat"/>
          <w:color w:val="000000"/>
          <w:lang w:val="hy-AM"/>
        </w:rPr>
        <w:lastRenderedPageBreak/>
        <w:t>Նախագծի</w:t>
      </w:r>
      <w:r w:rsidRPr="00460782">
        <w:rPr>
          <w:rFonts w:ascii="GHEA Grapalat" w:hAnsi="GHEA Grapalat"/>
          <w:lang w:val="hy-AM"/>
        </w:rPr>
        <w:t xml:space="preserve"> ընդունման կապակցությամբ լրացուցիչ ֆինանսական միջոցների անհրաժեշտություն չի առաջանում և պետական բյուջեում ծախսերի ավելացում </w:t>
      </w:r>
      <w:r w:rsidRPr="00460782">
        <w:rPr>
          <w:rFonts w:ascii="GHEA Grapalat" w:hAnsi="GHEA Grapalat"/>
          <w:color w:val="000000"/>
          <w:lang w:val="hy-AM" w:eastAsia="hy-AM"/>
        </w:rPr>
        <w:t xml:space="preserve">չի նախատեսվում: </w:t>
      </w:r>
    </w:p>
    <w:p w:rsidR="00C3272F" w:rsidRPr="00460782" w:rsidRDefault="00C3272F" w:rsidP="00FA580B">
      <w:pPr>
        <w:shd w:val="clear" w:color="auto" w:fill="FFFFFF"/>
        <w:spacing w:line="360" w:lineRule="auto"/>
        <w:ind w:firstLine="720"/>
        <w:jc w:val="both"/>
        <w:rPr>
          <w:rFonts w:ascii="GHEA Grapalat" w:eastAsia="Tahoma" w:hAnsi="GHEA Grapalat" w:cs="Tahoma"/>
          <w:color w:val="000000"/>
          <w:lang w:val="hy-AM" w:eastAsia="hy-AM" w:bidi="hy-AM"/>
        </w:rPr>
      </w:pPr>
      <w:r w:rsidRPr="00460782">
        <w:rPr>
          <w:rFonts w:ascii="GHEA Grapalat" w:eastAsia="Tahoma" w:hAnsi="GHEA Grapalat" w:cs="Tahoma"/>
          <w:color w:val="000000"/>
          <w:lang w:val="hy-AM" w:eastAsia="hy-AM" w:bidi="hy-AM"/>
        </w:rPr>
        <w:t>Այն կիրականացվի Զբաղվածության կարգավորման 2021 թվականի պետական ծրագրին հատկացված բյուջեի շրջանակներում՝ ծրագրային վերաբաշխումների միջոցով։</w:t>
      </w:r>
    </w:p>
    <w:p w:rsidR="00346E47" w:rsidRPr="00460782" w:rsidRDefault="00346E47" w:rsidP="00FA580B">
      <w:pPr>
        <w:shd w:val="clear" w:color="auto" w:fill="FFFFFF"/>
        <w:tabs>
          <w:tab w:val="left" w:pos="810"/>
          <w:tab w:val="left" w:pos="993"/>
        </w:tabs>
        <w:spacing w:line="360" w:lineRule="auto"/>
        <w:ind w:firstLine="567"/>
        <w:contextualSpacing/>
        <w:jc w:val="both"/>
        <w:rPr>
          <w:rFonts w:ascii="GHEA Grapalat" w:hAnsi="GHEA Grapalat"/>
          <w:lang w:val="hy-AM"/>
        </w:rPr>
      </w:pPr>
    </w:p>
    <w:p w:rsidR="00604731" w:rsidRPr="00460782" w:rsidRDefault="00604731" w:rsidP="00FA580B">
      <w:pPr>
        <w:shd w:val="clear" w:color="auto" w:fill="FFFFFF"/>
        <w:tabs>
          <w:tab w:val="left" w:pos="810"/>
          <w:tab w:val="left" w:pos="993"/>
        </w:tabs>
        <w:spacing w:line="360" w:lineRule="auto"/>
        <w:ind w:firstLine="567"/>
        <w:contextualSpacing/>
        <w:jc w:val="both"/>
        <w:rPr>
          <w:rFonts w:ascii="GHEA Grapalat" w:hAnsi="GHEA Grapalat"/>
          <w:lang w:val="hy-AM"/>
        </w:rPr>
      </w:pPr>
    </w:p>
    <w:p w:rsidR="00604731" w:rsidRPr="00460782" w:rsidRDefault="00604731" w:rsidP="00FA580B">
      <w:pPr>
        <w:shd w:val="clear" w:color="auto" w:fill="FFFFFF"/>
        <w:tabs>
          <w:tab w:val="left" w:pos="810"/>
          <w:tab w:val="left" w:pos="993"/>
        </w:tabs>
        <w:spacing w:line="360" w:lineRule="auto"/>
        <w:ind w:firstLine="567"/>
        <w:contextualSpacing/>
        <w:jc w:val="both"/>
        <w:rPr>
          <w:rFonts w:ascii="GHEA Grapalat" w:hAnsi="GHEA Grapalat"/>
          <w:lang w:val="hy-AM"/>
        </w:rPr>
      </w:pPr>
    </w:p>
    <w:p w:rsidR="00604731" w:rsidRPr="00460782" w:rsidRDefault="00604731" w:rsidP="00FA580B">
      <w:pPr>
        <w:shd w:val="clear" w:color="auto" w:fill="FFFFFF"/>
        <w:tabs>
          <w:tab w:val="left" w:pos="810"/>
          <w:tab w:val="left" w:pos="990"/>
        </w:tabs>
        <w:spacing w:line="360" w:lineRule="auto"/>
        <w:ind w:firstLine="720"/>
        <w:contextualSpacing/>
        <w:jc w:val="both"/>
        <w:rPr>
          <w:rFonts w:ascii="GHEA Grapalat" w:hAnsi="GHEA Grapalat"/>
          <w:lang w:val="hy-AM"/>
        </w:rPr>
      </w:pPr>
    </w:p>
    <w:p w:rsidR="00AB6FDA" w:rsidRPr="00460782" w:rsidRDefault="00AB6FDA" w:rsidP="00094DA2">
      <w:pPr>
        <w:spacing w:line="360" w:lineRule="auto"/>
        <w:rPr>
          <w:rFonts w:ascii="GHEA Grapalat" w:hAnsi="GHEA Grapalat" w:cs="Sylfaen"/>
          <w:b/>
          <w:lang w:val="hy-AM"/>
        </w:rPr>
      </w:pPr>
    </w:p>
    <w:p w:rsidR="00EF108B" w:rsidRPr="00460782" w:rsidRDefault="00EF108B" w:rsidP="00094DA2">
      <w:pPr>
        <w:spacing w:line="360" w:lineRule="auto"/>
        <w:rPr>
          <w:rFonts w:ascii="GHEA Grapalat" w:hAnsi="GHEA Grapalat" w:cs="Sylfaen"/>
          <w:b/>
          <w:lang w:val="hy-AM"/>
        </w:rPr>
      </w:pPr>
    </w:p>
    <w:p w:rsidR="00EF108B" w:rsidRPr="00460782" w:rsidRDefault="00EF108B" w:rsidP="00094DA2">
      <w:pPr>
        <w:spacing w:line="360" w:lineRule="auto"/>
        <w:rPr>
          <w:rFonts w:ascii="GHEA Grapalat" w:hAnsi="GHEA Grapalat" w:cs="Sylfaen"/>
          <w:b/>
          <w:lang w:val="hy-AM"/>
        </w:rPr>
      </w:pPr>
    </w:p>
    <w:p w:rsidR="00EF108B" w:rsidRPr="00460782" w:rsidRDefault="00EF108B" w:rsidP="00094DA2">
      <w:pPr>
        <w:spacing w:line="360" w:lineRule="auto"/>
        <w:rPr>
          <w:rFonts w:ascii="GHEA Grapalat" w:hAnsi="GHEA Grapalat" w:cs="Sylfaen"/>
          <w:b/>
          <w:lang w:val="hy-AM"/>
        </w:rPr>
      </w:pPr>
    </w:p>
    <w:p w:rsidR="00EF108B" w:rsidRPr="00460782" w:rsidRDefault="00EF108B" w:rsidP="00094DA2">
      <w:pPr>
        <w:spacing w:line="360" w:lineRule="auto"/>
        <w:rPr>
          <w:rFonts w:ascii="GHEA Grapalat" w:hAnsi="GHEA Grapalat" w:cs="Sylfaen"/>
          <w:b/>
          <w:lang w:val="hy-AM"/>
        </w:rPr>
      </w:pPr>
    </w:p>
    <w:p w:rsidR="00AF28C1" w:rsidRPr="00460782" w:rsidRDefault="00AF28C1" w:rsidP="00094DA2">
      <w:pPr>
        <w:spacing w:line="360" w:lineRule="auto"/>
        <w:rPr>
          <w:rFonts w:ascii="GHEA Grapalat" w:hAnsi="GHEA Grapalat" w:cs="Sylfaen"/>
          <w:b/>
          <w:lang w:val="hy-AM"/>
        </w:rPr>
      </w:pPr>
    </w:p>
    <w:p w:rsidR="00C401DF" w:rsidRPr="00460782" w:rsidRDefault="00C401DF" w:rsidP="00094DA2">
      <w:pPr>
        <w:spacing w:line="360" w:lineRule="auto"/>
        <w:rPr>
          <w:rFonts w:ascii="GHEA Grapalat" w:hAnsi="GHEA Grapalat" w:cs="Sylfaen"/>
          <w:b/>
          <w:lang w:val="hy-AM"/>
        </w:rPr>
      </w:pPr>
    </w:p>
    <w:p w:rsidR="00C401DF" w:rsidRPr="00460782" w:rsidRDefault="00C401DF" w:rsidP="00094DA2">
      <w:pPr>
        <w:spacing w:line="360" w:lineRule="auto"/>
        <w:rPr>
          <w:rFonts w:ascii="GHEA Grapalat" w:hAnsi="GHEA Grapalat" w:cs="Sylfaen"/>
          <w:b/>
          <w:lang w:val="hy-AM"/>
        </w:rPr>
      </w:pPr>
    </w:p>
    <w:p w:rsidR="00C401DF" w:rsidRPr="00460782" w:rsidRDefault="00C401DF" w:rsidP="00094DA2">
      <w:pPr>
        <w:spacing w:line="360" w:lineRule="auto"/>
        <w:rPr>
          <w:rFonts w:ascii="GHEA Grapalat" w:hAnsi="GHEA Grapalat" w:cs="Sylfaen"/>
          <w:b/>
          <w:lang w:val="hy-AM"/>
        </w:rPr>
      </w:pPr>
    </w:p>
    <w:p w:rsidR="00C401DF" w:rsidRPr="00460782" w:rsidRDefault="00C401DF" w:rsidP="00094DA2">
      <w:pPr>
        <w:spacing w:line="360" w:lineRule="auto"/>
        <w:rPr>
          <w:rFonts w:ascii="GHEA Grapalat" w:hAnsi="GHEA Grapalat" w:cs="Sylfaen"/>
          <w:b/>
          <w:lang w:val="hy-AM"/>
        </w:rPr>
      </w:pPr>
    </w:p>
    <w:p w:rsidR="00C401DF" w:rsidRPr="00460782" w:rsidRDefault="00C401DF" w:rsidP="00094DA2">
      <w:pPr>
        <w:spacing w:line="360" w:lineRule="auto"/>
        <w:rPr>
          <w:rFonts w:ascii="GHEA Grapalat" w:hAnsi="GHEA Grapalat" w:cs="Sylfaen"/>
          <w:b/>
          <w:lang w:val="hy-AM"/>
        </w:rPr>
      </w:pPr>
    </w:p>
    <w:p w:rsidR="00C401DF" w:rsidRPr="00460782" w:rsidRDefault="00C401DF" w:rsidP="00094DA2">
      <w:pPr>
        <w:spacing w:line="360" w:lineRule="auto"/>
        <w:rPr>
          <w:rFonts w:ascii="GHEA Grapalat" w:hAnsi="GHEA Grapalat" w:cs="Sylfaen"/>
          <w:b/>
          <w:lang w:val="hy-AM"/>
        </w:rPr>
      </w:pPr>
    </w:p>
    <w:p w:rsidR="00C401DF" w:rsidRPr="00460782" w:rsidRDefault="00C401DF" w:rsidP="00094DA2">
      <w:pPr>
        <w:spacing w:line="360" w:lineRule="auto"/>
        <w:rPr>
          <w:rFonts w:ascii="GHEA Grapalat" w:hAnsi="GHEA Grapalat" w:cs="Sylfaen"/>
          <w:b/>
          <w:lang w:val="hy-AM"/>
        </w:rPr>
      </w:pPr>
    </w:p>
    <w:p w:rsidR="00C401DF" w:rsidRPr="00460782" w:rsidRDefault="00C401DF" w:rsidP="00094DA2">
      <w:pPr>
        <w:spacing w:line="360" w:lineRule="auto"/>
        <w:rPr>
          <w:rFonts w:ascii="GHEA Grapalat" w:hAnsi="GHEA Grapalat" w:cs="Sylfaen"/>
          <w:b/>
          <w:lang w:val="hy-AM"/>
        </w:rPr>
      </w:pPr>
    </w:p>
    <w:p w:rsidR="00C401DF" w:rsidRPr="00460782" w:rsidRDefault="00C401DF" w:rsidP="00094DA2">
      <w:pPr>
        <w:spacing w:line="360" w:lineRule="auto"/>
        <w:rPr>
          <w:rFonts w:ascii="GHEA Grapalat" w:hAnsi="GHEA Grapalat" w:cs="Sylfaen"/>
          <w:b/>
          <w:lang w:val="hy-AM"/>
        </w:rPr>
      </w:pPr>
    </w:p>
    <w:p w:rsidR="00C401DF" w:rsidRPr="00460782" w:rsidRDefault="00C401DF" w:rsidP="00094DA2">
      <w:pPr>
        <w:spacing w:line="360" w:lineRule="auto"/>
        <w:rPr>
          <w:rFonts w:ascii="GHEA Grapalat" w:hAnsi="GHEA Grapalat" w:cs="Sylfaen"/>
          <w:b/>
          <w:lang w:val="hy-AM"/>
        </w:rPr>
      </w:pPr>
    </w:p>
    <w:p w:rsidR="00AF28C1" w:rsidRPr="00460782" w:rsidRDefault="00AF28C1" w:rsidP="00094DA2">
      <w:pPr>
        <w:spacing w:line="360" w:lineRule="auto"/>
        <w:rPr>
          <w:rFonts w:ascii="GHEA Grapalat" w:hAnsi="GHEA Grapalat" w:cs="Sylfaen"/>
          <w:b/>
          <w:lang w:val="hy-AM"/>
        </w:rPr>
      </w:pPr>
    </w:p>
    <w:p w:rsidR="00C401DF" w:rsidRPr="00460782" w:rsidRDefault="00C401DF" w:rsidP="00094DA2">
      <w:pPr>
        <w:spacing w:line="360" w:lineRule="auto"/>
        <w:rPr>
          <w:rFonts w:ascii="GHEA Grapalat" w:hAnsi="GHEA Grapalat" w:cs="Sylfaen"/>
          <w:b/>
          <w:lang w:val="hy-AM"/>
        </w:rPr>
      </w:pPr>
    </w:p>
    <w:p w:rsidR="00EF108B" w:rsidRPr="00460782" w:rsidRDefault="00EF108B" w:rsidP="00EF108B">
      <w:pPr>
        <w:spacing w:line="360" w:lineRule="auto"/>
        <w:jc w:val="center"/>
        <w:rPr>
          <w:rFonts w:ascii="GHEA Grapalat" w:eastAsia="Calibri" w:hAnsi="GHEA Grapalat"/>
          <w:b/>
          <w:lang w:val="af-ZA" w:eastAsia="en-US"/>
        </w:rPr>
      </w:pPr>
      <w:r w:rsidRPr="00460782">
        <w:rPr>
          <w:rFonts w:ascii="GHEA Grapalat" w:eastAsia="Calibri" w:hAnsi="GHEA Grapalat" w:cs="Sylfaen"/>
          <w:b/>
          <w:lang w:val="de-DE" w:eastAsia="en-US"/>
        </w:rPr>
        <w:t>ԱՄՓՈՓԱԹԵՐԹ</w:t>
      </w:r>
    </w:p>
    <w:p w:rsidR="00AF28C1" w:rsidRPr="00460782" w:rsidRDefault="00EF108B" w:rsidP="00C401DF">
      <w:pPr>
        <w:tabs>
          <w:tab w:val="left" w:pos="270"/>
          <w:tab w:val="left" w:pos="9072"/>
        </w:tabs>
        <w:spacing w:line="360" w:lineRule="auto"/>
        <w:ind w:firstLine="567"/>
        <w:jc w:val="center"/>
        <w:rPr>
          <w:rFonts w:ascii="GHEA Grapalat" w:eastAsia="Calibri" w:hAnsi="GHEA Grapalat"/>
          <w:b/>
          <w:lang w:val="hy-AM" w:eastAsia="en-US"/>
        </w:rPr>
      </w:pPr>
      <w:r w:rsidRPr="00460782">
        <w:rPr>
          <w:rFonts w:ascii="GHEA Grapalat" w:eastAsia="Calibri" w:hAnsi="GHEA Grapalat"/>
          <w:b/>
          <w:bCs/>
          <w:color w:val="000000"/>
          <w:lang w:val="hy-AM" w:eastAsia="en-US"/>
        </w:rPr>
        <w:lastRenderedPageBreak/>
        <w:t>«</w:t>
      </w:r>
      <w:r w:rsidRPr="00460782">
        <w:rPr>
          <w:rFonts w:ascii="GHEA Grapalat" w:eastAsia="Calibri" w:hAnsi="GHEA Grapalat"/>
          <w:b/>
          <w:lang w:val="hy-AM" w:eastAsia="en-US"/>
        </w:rPr>
        <w:t xml:space="preserve">ՌԱԶՄԱԿԱՆ ԳՈՐԾՈՂՈՒԹՅՈՒՆՆԵՐԻ ՀԵՏԵՎԱՆՔՈՎ ՎՆԱՍՎԱԾՔ (ՎԻՐԱՎՈՐՈՒՄ) ՍՏԱՑԱԾ ԵՎ ՀԱՇՄԱՆԴԱՄՈՒԹՅՈՒՆ ՈՒՆԵՑՈՂ ԱՆՁ ՃԱՆԱՉՎԱԾ ՆԱԽԿԻՆ ԶԻՆԾԱՌԱՅՈՂՆԵՐԻՆ </w:t>
      </w:r>
      <w:r w:rsidRPr="00460782">
        <w:rPr>
          <w:rFonts w:ascii="GHEA Grapalat" w:eastAsia="Calibri" w:hAnsi="GHEA Grapalat"/>
          <w:b/>
          <w:shd w:val="clear" w:color="auto" w:fill="FFFFFF"/>
          <w:lang w:val="af-ZA" w:eastAsia="en-US"/>
        </w:rPr>
        <w:t>(</w:t>
      </w:r>
      <w:r w:rsidRPr="00460782">
        <w:rPr>
          <w:rFonts w:ascii="GHEA Grapalat" w:eastAsia="Calibri" w:hAnsi="GHEA Grapalat"/>
          <w:b/>
          <w:shd w:val="clear" w:color="auto" w:fill="FFFFFF"/>
          <w:lang w:val="hy-AM" w:eastAsia="en-US"/>
        </w:rPr>
        <w:t>ՆՐԱՆՑ ՀԱՎԱՍԱՐԵՑՎԱԾ ԱՆՁԱՆՑ</w:t>
      </w:r>
      <w:r w:rsidRPr="00460782">
        <w:rPr>
          <w:rFonts w:ascii="GHEA Grapalat" w:eastAsia="Calibri" w:hAnsi="GHEA Grapalat"/>
          <w:b/>
          <w:lang w:val="hy-AM" w:eastAsia="en-US"/>
        </w:rPr>
        <w:t>)</w:t>
      </w:r>
      <w:r w:rsidRPr="00460782">
        <w:rPr>
          <w:rFonts w:ascii="GHEA Grapalat" w:eastAsia="Calibri" w:hAnsi="GHEA Grapalat"/>
          <w:lang w:val="hy-AM" w:eastAsia="en-US"/>
        </w:rPr>
        <w:t xml:space="preserve"> </w:t>
      </w:r>
      <w:r w:rsidRPr="00460782">
        <w:rPr>
          <w:rStyle w:val="Strong"/>
          <w:rFonts w:ascii="GHEA Grapalat" w:hAnsi="GHEA Grapalat"/>
          <w:color w:val="000000"/>
          <w:shd w:val="clear" w:color="auto" w:fill="FFFFFF"/>
          <w:lang w:val="hy-AM"/>
        </w:rPr>
        <w:t xml:space="preserve">ԱՇԽԱՏԱՆՔԻ ՏԵՂԱՎՈՐՄԱՆ ԴԵՊՔՈՒՄ ԳՈՐԾԱՏՈՒԻՆ ՊԵՏԱԿԱՆ ԱՋԱԿՑՈՒԹՅԱՆ ՏՐԱՄԱԴՐՄԱՆ </w:t>
      </w:r>
      <w:r w:rsidRPr="00460782">
        <w:rPr>
          <w:rFonts w:ascii="GHEA Grapalat" w:hAnsi="GHEA Grapalat"/>
          <w:b/>
          <w:bCs/>
          <w:lang w:val="hy-AM"/>
        </w:rPr>
        <w:t>ԿԱՐԳԸ ՀԱՍՏԱՏԵԼՈՒ ՄԱՍԻՆ</w:t>
      </w:r>
      <w:r w:rsidRPr="00460782">
        <w:rPr>
          <w:rFonts w:ascii="GHEA Grapalat" w:eastAsia="Calibri" w:hAnsi="GHEA Grapalat"/>
          <w:b/>
          <w:bCs/>
          <w:color w:val="000000"/>
          <w:lang w:val="hy-AM" w:eastAsia="en-US"/>
        </w:rPr>
        <w:t>»</w:t>
      </w:r>
      <w:r w:rsidRPr="00460782">
        <w:rPr>
          <w:rFonts w:ascii="GHEA Grapalat" w:hAnsi="GHEA Grapalat" w:cs="Sylfaen"/>
          <w:b/>
          <w:lang w:val="hy-AM" w:eastAsia="en-US"/>
        </w:rPr>
        <w:t xml:space="preserve"> ՀԱՅԱՍՏԱՆԻ</w:t>
      </w:r>
      <w:r w:rsidR="00AF28C1" w:rsidRPr="00460782">
        <w:rPr>
          <w:rFonts w:ascii="GHEA Grapalat" w:hAnsi="GHEA Grapalat" w:cs="Sylfaen"/>
          <w:b/>
          <w:lang w:val="hy-AM" w:eastAsia="en-US"/>
        </w:rPr>
        <w:t xml:space="preserve"> ՀԱՆՐԱՊԵՏՈւԹՅԱՆ ԿԱՌԱՎԱՐՈւԹՅԱՆ</w:t>
      </w:r>
      <w:r w:rsidR="00AF28C1" w:rsidRPr="00460782">
        <w:rPr>
          <w:rFonts w:ascii="GHEA Grapalat" w:hAnsi="GHEA Grapalat" w:cs="Sylfaen"/>
          <w:b/>
          <w:lang w:val="af-ZA" w:eastAsia="en-US"/>
        </w:rPr>
        <w:t xml:space="preserve"> </w:t>
      </w:r>
      <w:r w:rsidR="00AF28C1" w:rsidRPr="00460782">
        <w:rPr>
          <w:rFonts w:ascii="GHEA Grapalat" w:hAnsi="GHEA Grapalat" w:cs="Sylfaen"/>
          <w:b/>
          <w:lang w:val="hy-AM" w:eastAsia="en-US"/>
        </w:rPr>
        <w:t xml:space="preserve">ՈՐՈՇՄԱՆ ՆԱԽԱԳԾԻ </w:t>
      </w:r>
    </w:p>
    <w:tbl>
      <w:tblPr>
        <w:tblStyle w:val="TableGrid2"/>
        <w:tblpPr w:leftFromText="180" w:rightFromText="180" w:vertAnchor="page" w:horzAnchor="margin" w:tblpX="-550" w:tblpY="4657"/>
        <w:tblW w:w="11357" w:type="dxa"/>
        <w:tblInd w:w="0" w:type="dxa"/>
        <w:tblLayout w:type="fixed"/>
        <w:tblLook w:val="04A0" w:firstRow="1" w:lastRow="0" w:firstColumn="1" w:lastColumn="0" w:noHBand="0" w:noVBand="1"/>
      </w:tblPr>
      <w:tblGrid>
        <w:gridCol w:w="7938"/>
        <w:gridCol w:w="3217"/>
        <w:gridCol w:w="202"/>
      </w:tblGrid>
      <w:tr w:rsidR="00EF108B" w:rsidRPr="00460782" w:rsidTr="00C401DF">
        <w:trPr>
          <w:gridAfter w:val="1"/>
          <w:wAfter w:w="202" w:type="dxa"/>
          <w:trHeight w:val="275"/>
        </w:trPr>
        <w:tc>
          <w:tcPr>
            <w:tcW w:w="7938" w:type="dxa"/>
            <w:vMerge w:val="restart"/>
            <w:tcBorders>
              <w:top w:val="single" w:sz="4" w:space="0" w:color="auto"/>
              <w:left w:val="single" w:sz="4" w:space="0" w:color="auto"/>
              <w:bottom w:val="single" w:sz="4" w:space="0" w:color="auto"/>
              <w:right w:val="single" w:sz="4" w:space="0" w:color="auto"/>
            </w:tcBorders>
            <w:shd w:val="clear" w:color="auto" w:fill="BFBFBF"/>
          </w:tcPr>
          <w:p w:rsidR="00EF108B" w:rsidRPr="00460782" w:rsidRDefault="00EF108B" w:rsidP="00C401DF">
            <w:pPr>
              <w:spacing w:line="360" w:lineRule="auto"/>
              <w:jc w:val="center"/>
              <w:rPr>
                <w:rFonts w:ascii="GHEA Grapalat" w:eastAsia="Calibri" w:hAnsi="GHEA Grapalat"/>
                <w:b/>
                <w:lang w:val="hy-AM" w:eastAsia="en-US"/>
              </w:rPr>
            </w:pPr>
            <w:r w:rsidRPr="00460782">
              <w:rPr>
                <w:rFonts w:ascii="GHEA Grapalat" w:eastAsia="Calibri" w:hAnsi="GHEA Grapalat"/>
                <w:b/>
                <w:lang w:val="en-US" w:eastAsia="en-US"/>
              </w:rPr>
              <w:t>1</w:t>
            </w:r>
            <w:r w:rsidRPr="00460782">
              <w:rPr>
                <w:rFonts w:ascii="GHEA Grapalat" w:eastAsia="Calibri" w:hAnsi="GHEA Grapalat"/>
                <w:b/>
                <w:lang w:val="hy-AM" w:eastAsia="en-US"/>
              </w:rPr>
              <w:t>.  ՀՀ առողջապահության նախարարություն</w:t>
            </w:r>
          </w:p>
          <w:p w:rsidR="00EF108B" w:rsidRPr="00460782" w:rsidRDefault="00EF108B" w:rsidP="00C401DF">
            <w:pPr>
              <w:spacing w:line="360" w:lineRule="auto"/>
              <w:jc w:val="center"/>
              <w:rPr>
                <w:rFonts w:ascii="GHEA Grapalat" w:eastAsia="Calibri" w:hAnsi="GHEA Grapalat"/>
                <w:b/>
                <w:lang w:val="hy-AM" w:eastAsia="en-US"/>
              </w:rPr>
            </w:pPr>
          </w:p>
        </w:tc>
        <w:tc>
          <w:tcPr>
            <w:tcW w:w="3217" w:type="dxa"/>
            <w:tcBorders>
              <w:top w:val="single" w:sz="4" w:space="0" w:color="auto"/>
              <w:left w:val="single" w:sz="4" w:space="0" w:color="auto"/>
              <w:bottom w:val="single" w:sz="4" w:space="0" w:color="auto"/>
              <w:right w:val="single" w:sz="4" w:space="0" w:color="auto"/>
            </w:tcBorders>
            <w:shd w:val="clear" w:color="auto" w:fill="BFBFBF"/>
            <w:hideMark/>
          </w:tcPr>
          <w:p w:rsidR="00EF108B" w:rsidRPr="00460782" w:rsidRDefault="00EF108B" w:rsidP="00C401DF">
            <w:pPr>
              <w:spacing w:line="360" w:lineRule="auto"/>
              <w:jc w:val="center"/>
              <w:rPr>
                <w:rFonts w:ascii="GHEA Grapalat" w:eastAsia="Calibri" w:hAnsi="GHEA Grapalat"/>
                <w:lang w:val="en-US" w:eastAsia="en-US"/>
              </w:rPr>
            </w:pPr>
            <w:r w:rsidRPr="00460782">
              <w:rPr>
                <w:rFonts w:ascii="GHEA Grapalat" w:eastAsia="Calibri" w:hAnsi="GHEA Grapalat"/>
                <w:lang w:val="en-US" w:eastAsia="en-US"/>
              </w:rPr>
              <w:t>1</w:t>
            </w:r>
            <w:r w:rsidRPr="00460782">
              <w:rPr>
                <w:rFonts w:ascii="GHEA Grapalat" w:eastAsia="Calibri" w:hAnsi="GHEA Grapalat"/>
                <w:lang w:val="hy-AM" w:eastAsia="en-US"/>
              </w:rPr>
              <w:t>2</w:t>
            </w:r>
            <w:r w:rsidRPr="00460782">
              <w:rPr>
                <w:rFonts w:ascii="GHEA Grapalat" w:eastAsia="Calibri" w:hAnsi="GHEA Grapalat"/>
                <w:lang w:val="en-US" w:eastAsia="en-US"/>
              </w:rPr>
              <w:t>.04.2021 թ.</w:t>
            </w:r>
          </w:p>
        </w:tc>
      </w:tr>
      <w:tr w:rsidR="00EF108B" w:rsidRPr="00460782" w:rsidTr="00C401DF">
        <w:trPr>
          <w:gridAfter w:val="1"/>
          <w:wAfter w:w="202" w:type="dxa"/>
          <w:trHeight w:val="620"/>
        </w:trPr>
        <w:tc>
          <w:tcPr>
            <w:tcW w:w="7938" w:type="dxa"/>
            <w:vMerge/>
            <w:tcBorders>
              <w:top w:val="single" w:sz="4" w:space="0" w:color="auto"/>
              <w:left w:val="single" w:sz="4" w:space="0" w:color="auto"/>
              <w:bottom w:val="single" w:sz="4" w:space="0" w:color="auto"/>
              <w:right w:val="single" w:sz="4" w:space="0" w:color="auto"/>
            </w:tcBorders>
            <w:shd w:val="clear" w:color="auto" w:fill="BFBFBF"/>
          </w:tcPr>
          <w:p w:rsidR="00EF108B" w:rsidRPr="00460782" w:rsidRDefault="00EF108B" w:rsidP="00C401DF">
            <w:pPr>
              <w:spacing w:line="360" w:lineRule="auto"/>
              <w:jc w:val="center"/>
              <w:rPr>
                <w:rFonts w:ascii="GHEA Grapalat" w:eastAsia="Calibri" w:hAnsi="GHEA Grapalat"/>
                <w:b/>
                <w:lang w:val="en-US" w:eastAsia="en-US"/>
              </w:rPr>
            </w:pPr>
          </w:p>
        </w:tc>
        <w:tc>
          <w:tcPr>
            <w:tcW w:w="3217" w:type="dxa"/>
            <w:tcBorders>
              <w:top w:val="single" w:sz="4" w:space="0" w:color="auto"/>
              <w:left w:val="single" w:sz="4" w:space="0" w:color="auto"/>
              <w:right w:val="single" w:sz="4" w:space="0" w:color="auto"/>
            </w:tcBorders>
            <w:shd w:val="clear" w:color="auto" w:fill="BFBFBF"/>
          </w:tcPr>
          <w:p w:rsidR="00EF108B" w:rsidRPr="00460782" w:rsidRDefault="00EF108B" w:rsidP="00C401DF">
            <w:pPr>
              <w:spacing w:line="360" w:lineRule="auto"/>
              <w:jc w:val="center"/>
              <w:rPr>
                <w:rFonts w:ascii="GHEA Grapalat" w:eastAsia="Calibri" w:hAnsi="GHEA Grapalat"/>
                <w:lang w:val="en-US" w:eastAsia="en-US"/>
              </w:rPr>
            </w:pPr>
            <w:r w:rsidRPr="00460782">
              <w:rPr>
                <w:rFonts w:ascii="GHEA Grapalat" w:eastAsia="Calibri" w:hAnsi="GHEA Grapalat"/>
                <w:lang w:val="hy-AM" w:eastAsia="en-US"/>
              </w:rPr>
              <w:t xml:space="preserve">N </w:t>
            </w:r>
            <w:r w:rsidRPr="00460782">
              <w:rPr>
                <w:rFonts w:ascii="GHEA Grapalat" w:eastAsia="Calibri" w:hAnsi="GHEA Grapalat" w:cs="Sylfaen"/>
                <w:color w:val="000000"/>
                <w:shd w:val="clear" w:color="auto" w:fill="BFBFBF"/>
                <w:lang w:val="hy-AM" w:eastAsia="en-US"/>
              </w:rPr>
              <w:t xml:space="preserve"> </w:t>
            </w:r>
            <w:r w:rsidRPr="00460782">
              <w:rPr>
                <w:rFonts w:ascii="GHEA Grapalat" w:hAnsi="GHEA Grapalat" w:cs="Sylfaen"/>
                <w:color w:val="000000"/>
                <w:shd w:val="clear" w:color="auto" w:fill="BFBFBF" w:themeFill="background1" w:themeFillShade="BF"/>
              </w:rPr>
              <w:t>ԱԱ</w:t>
            </w:r>
            <w:r w:rsidRPr="00460782">
              <w:rPr>
                <w:rFonts w:ascii="GHEA Grapalat" w:hAnsi="GHEA Grapalat"/>
                <w:color w:val="000000"/>
                <w:shd w:val="clear" w:color="auto" w:fill="BFBFBF" w:themeFill="background1" w:themeFillShade="BF"/>
              </w:rPr>
              <w:t>/02.2/7106-2021</w:t>
            </w:r>
          </w:p>
        </w:tc>
      </w:tr>
      <w:tr w:rsidR="00EF108B" w:rsidRPr="00460782" w:rsidTr="00C401DF">
        <w:trPr>
          <w:gridAfter w:val="1"/>
          <w:wAfter w:w="202" w:type="dxa"/>
          <w:trHeight w:val="519"/>
        </w:trPr>
        <w:tc>
          <w:tcPr>
            <w:tcW w:w="7938" w:type="dxa"/>
            <w:tcBorders>
              <w:top w:val="single" w:sz="4" w:space="0" w:color="auto"/>
              <w:left w:val="single" w:sz="4" w:space="0" w:color="auto"/>
              <w:bottom w:val="single" w:sz="4" w:space="0" w:color="auto"/>
              <w:right w:val="single" w:sz="4" w:space="0" w:color="auto"/>
            </w:tcBorders>
            <w:hideMark/>
          </w:tcPr>
          <w:p w:rsidR="00EF108B" w:rsidRPr="00460782" w:rsidRDefault="00EF108B" w:rsidP="00C401DF">
            <w:pPr>
              <w:spacing w:line="360" w:lineRule="auto"/>
              <w:ind w:firstLine="306"/>
              <w:rPr>
                <w:rFonts w:ascii="GHEA Grapalat" w:eastAsia="Calibri" w:hAnsi="GHEA Grapalat"/>
                <w:b/>
                <w:sz w:val="22"/>
                <w:szCs w:val="22"/>
                <w:lang w:val="hy-AM" w:eastAsia="en-US"/>
              </w:rPr>
            </w:pPr>
            <w:r w:rsidRPr="00460782">
              <w:rPr>
                <w:rFonts w:ascii="GHEA Grapalat" w:eastAsia="Calibri" w:hAnsi="GHEA Grapalat" w:cs="Sylfaen"/>
                <w:lang w:val="hy-AM" w:eastAsia="en-US"/>
              </w:rPr>
              <w:t>1. Առաջարկություններ չկան։</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eastAsia="Calibri" w:hAnsi="GHEA Grapalat"/>
                <w:b/>
                <w:sz w:val="22"/>
                <w:szCs w:val="22"/>
                <w:lang w:val="hy-AM" w:eastAsia="en-US"/>
              </w:rPr>
            </w:pPr>
          </w:p>
        </w:tc>
      </w:tr>
      <w:tr w:rsidR="00EF108B" w:rsidRPr="00460782" w:rsidTr="00C401DF">
        <w:trPr>
          <w:gridAfter w:val="1"/>
          <w:wAfter w:w="202" w:type="dxa"/>
          <w:trHeight w:val="547"/>
        </w:trPr>
        <w:tc>
          <w:tcPr>
            <w:tcW w:w="7938" w:type="dxa"/>
            <w:vMerge w:val="restart"/>
            <w:tcBorders>
              <w:left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s="Sylfaen"/>
                <w:b/>
                <w:lang w:val="hy-AM"/>
              </w:rPr>
            </w:pPr>
            <w:r w:rsidRPr="00460782">
              <w:rPr>
                <w:rFonts w:ascii="GHEA Grapalat" w:hAnsi="GHEA Grapalat" w:cs="Sylfaen"/>
                <w:b/>
                <w:lang w:val="en-US"/>
              </w:rPr>
              <w:t>2</w:t>
            </w:r>
            <w:r w:rsidRPr="00460782">
              <w:rPr>
                <w:rFonts w:ascii="GHEA Grapalat" w:hAnsi="GHEA Grapalat" w:cs="Sylfaen"/>
                <w:b/>
                <w:lang w:val="hy-AM"/>
              </w:rPr>
              <w:t>.  ՀՀ պետական եկամուտների կոմիտե</w:t>
            </w: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jc w:val="center"/>
              <w:rPr>
                <w:rFonts w:ascii="GHEA Grapalat" w:hAnsi="GHEA Grapalat" w:cs="Sylfaen"/>
                <w:lang w:val="hy-AM"/>
              </w:rPr>
            </w:pPr>
            <w:r w:rsidRPr="00460782">
              <w:rPr>
                <w:rFonts w:ascii="GHEA Grapalat" w:hAnsi="GHEA Grapalat" w:cs="Sylfaen"/>
                <w:lang w:val="en-US"/>
              </w:rPr>
              <w:t xml:space="preserve">13.04.2021 </w:t>
            </w:r>
            <w:r w:rsidRPr="00460782">
              <w:rPr>
                <w:rFonts w:ascii="GHEA Grapalat" w:hAnsi="GHEA Grapalat" w:cs="Sylfaen"/>
                <w:lang w:val="hy-AM"/>
              </w:rPr>
              <w:t>թ.</w:t>
            </w:r>
          </w:p>
        </w:tc>
      </w:tr>
      <w:tr w:rsidR="00EF108B" w:rsidRPr="00460782" w:rsidTr="00C401DF">
        <w:trPr>
          <w:gridAfter w:val="1"/>
          <w:wAfter w:w="202" w:type="dxa"/>
          <w:trHeight w:val="547"/>
        </w:trPr>
        <w:tc>
          <w:tcPr>
            <w:tcW w:w="7938" w:type="dxa"/>
            <w:vMerge/>
            <w:tcBorders>
              <w:left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s="Sylfaen"/>
                <w:b/>
                <w:lang w:val="hy-AM"/>
              </w:rPr>
            </w:pP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jc w:val="center"/>
              <w:rPr>
                <w:rFonts w:ascii="GHEA Grapalat" w:hAnsi="GHEA Grapalat" w:cs="Sylfaen"/>
                <w:lang w:val="hy-AM"/>
              </w:rPr>
            </w:pPr>
            <w:r w:rsidRPr="00460782">
              <w:rPr>
                <w:rFonts w:ascii="GHEA Grapalat" w:hAnsi="GHEA Grapalat" w:cs="Sylfaen"/>
                <w:lang w:val="en-US"/>
              </w:rPr>
              <w:t>N</w:t>
            </w:r>
            <w:r w:rsidRPr="00460782">
              <w:rPr>
                <w:rFonts w:ascii="GHEA Grapalat" w:hAnsi="GHEA Grapalat" w:cs="Sylfaen"/>
                <w:lang w:val="hy-AM"/>
              </w:rPr>
              <w:t xml:space="preserve"> </w:t>
            </w:r>
            <w:r w:rsidRPr="00460782">
              <w:rPr>
                <w:rFonts w:ascii="GHEA Grapalat" w:hAnsi="GHEA Grapalat"/>
                <w:color w:val="000000"/>
                <w:shd w:val="clear" w:color="auto" w:fill="BFBFBF" w:themeFill="background1" w:themeFillShade="BF"/>
              </w:rPr>
              <w:t>03/3-3/21060-2021</w:t>
            </w:r>
          </w:p>
        </w:tc>
      </w:tr>
      <w:tr w:rsidR="00EF108B" w:rsidRPr="00BB36A3" w:rsidTr="00C401DF">
        <w:trPr>
          <w:gridAfter w:val="1"/>
          <w:wAfter w:w="202" w:type="dxa"/>
          <w:trHeight w:val="547"/>
        </w:trPr>
        <w:tc>
          <w:tcPr>
            <w:tcW w:w="7938" w:type="dxa"/>
            <w:tcBorders>
              <w:left w:val="single" w:sz="4" w:space="0" w:color="auto"/>
              <w:right w:val="single" w:sz="4" w:space="0" w:color="auto"/>
            </w:tcBorders>
            <w:shd w:val="clear" w:color="auto" w:fill="auto"/>
          </w:tcPr>
          <w:p w:rsidR="00EF108B" w:rsidRPr="00460782" w:rsidRDefault="00EF108B" w:rsidP="00C401DF">
            <w:pPr>
              <w:tabs>
                <w:tab w:val="left" w:pos="720"/>
              </w:tabs>
              <w:spacing w:line="360" w:lineRule="auto"/>
              <w:ind w:firstLine="306"/>
              <w:contextualSpacing/>
              <w:jc w:val="both"/>
              <w:rPr>
                <w:rFonts w:ascii="GHEA Grapalat" w:hAnsi="GHEA Grapalat"/>
                <w:lang w:val="hy-AM" w:eastAsia="en-US"/>
              </w:rPr>
            </w:pPr>
            <w:r w:rsidRPr="00460782">
              <w:rPr>
                <w:rFonts w:ascii="GHEA Grapalat" w:hAnsi="GHEA Grapalat"/>
                <w:color w:val="000000"/>
                <w:shd w:val="clear" w:color="auto" w:fill="FFFFFF"/>
                <w:lang w:val="hy-AM" w:eastAsia="en-US"/>
              </w:rPr>
              <w:t>1</w:t>
            </w:r>
            <w:r w:rsidRPr="00460782">
              <w:rPr>
                <w:rFonts w:ascii="MS Mincho" w:eastAsia="MS Mincho" w:hAnsi="MS Mincho" w:cs="MS Mincho" w:hint="eastAsia"/>
                <w:color w:val="000000"/>
                <w:shd w:val="clear" w:color="auto" w:fill="FFFFFF"/>
                <w:lang w:val="hy-AM" w:eastAsia="en-US"/>
              </w:rPr>
              <w:t>․</w:t>
            </w:r>
            <w:r w:rsidRPr="00460782">
              <w:rPr>
                <w:rFonts w:ascii="GHEA Grapalat" w:hAnsi="GHEA Grapalat"/>
                <w:color w:val="000000"/>
                <w:shd w:val="clear" w:color="auto" w:fill="FFFFFF"/>
                <w:lang w:val="hy-AM" w:eastAsia="en-US"/>
              </w:rPr>
              <w:t xml:space="preserve"> Նախագծի հավելվածի 17-րդ կետի 1-ին ենթակետին համապատասխան՝ ծ</w:t>
            </w:r>
            <w:r w:rsidRPr="00460782">
              <w:rPr>
                <w:rFonts w:ascii="GHEA Grapalat" w:hAnsi="GHEA Grapalat"/>
                <w:lang w:val="hy-AM" w:eastAsia="en-US"/>
              </w:rPr>
              <w:t>րագրի շրջանակներում աշխա</w:t>
            </w:r>
            <w:r w:rsidRPr="00460782">
              <w:rPr>
                <w:rFonts w:ascii="GHEA Grapalat" w:hAnsi="GHEA Grapalat"/>
                <w:lang w:val="hy-AM" w:eastAsia="en-US"/>
              </w:rPr>
              <w:softHyphen/>
              <w:t>տանքի տեղավորված յուրաքանչյուր անձի համար գործատուին տրամադրվում է աջակցություն`</w:t>
            </w:r>
            <w:r w:rsidRPr="00460782">
              <w:rPr>
                <w:rFonts w:ascii="GHEA Grapalat" w:hAnsi="GHEA Grapalat" w:cs="Sylfaen"/>
                <w:lang w:val="hy-AM" w:eastAsia="en-US"/>
              </w:rPr>
              <w:t xml:space="preserve"> այդ</w:t>
            </w:r>
            <w:r w:rsidRPr="00460782">
              <w:rPr>
                <w:rFonts w:ascii="GHEA Grapalat" w:hAnsi="GHEA Grapalat"/>
                <w:lang w:val="hy-AM" w:eastAsia="en-US"/>
              </w:rPr>
              <w:t xml:space="preserve"> </w:t>
            </w:r>
            <w:r w:rsidRPr="00460782">
              <w:rPr>
                <w:rFonts w:ascii="GHEA Grapalat" w:hAnsi="GHEA Grapalat" w:cs="Sylfaen"/>
                <w:lang w:val="hy-AM" w:eastAsia="en-US"/>
              </w:rPr>
              <w:t>անձի</w:t>
            </w:r>
            <w:r w:rsidRPr="00460782">
              <w:rPr>
                <w:rFonts w:ascii="GHEA Grapalat" w:hAnsi="GHEA Grapalat"/>
                <w:lang w:val="hy-AM" w:eastAsia="en-US"/>
              </w:rPr>
              <w:t xml:space="preserve"> աշխատավարձից հաշվարկված և վճարված եկամտային հարկի չափով, եռամսյակային կտրվածքով՝ առավելագույնը 100 000 դրամի չափով, </w:t>
            </w:r>
          </w:p>
          <w:p w:rsidR="00EF108B" w:rsidRPr="00460782" w:rsidRDefault="00EF108B" w:rsidP="00C401DF">
            <w:pPr>
              <w:numPr>
                <w:ilvl w:val="0"/>
                <w:numId w:val="35"/>
              </w:numPr>
              <w:tabs>
                <w:tab w:val="left" w:pos="720"/>
              </w:tabs>
              <w:spacing w:line="360" w:lineRule="auto"/>
              <w:ind w:left="0" w:firstLine="306"/>
              <w:contextualSpacing/>
              <w:jc w:val="both"/>
              <w:rPr>
                <w:rFonts w:ascii="GHEA Grapalat" w:hAnsi="GHEA Grapalat"/>
                <w:lang w:val="hy-AM" w:eastAsia="en-US"/>
              </w:rPr>
            </w:pPr>
            <w:r w:rsidRPr="00460782">
              <w:rPr>
                <w:rFonts w:ascii="GHEA Grapalat" w:hAnsi="GHEA Grapalat"/>
                <w:lang w:val="hy-AM" w:eastAsia="en-US"/>
              </w:rPr>
              <w:t>21-րդ կետին համապատասխան՝ ծրագրի իրականացումն սկսելուց հետո գործա</w:t>
            </w:r>
            <w:r w:rsidRPr="00460782">
              <w:rPr>
                <w:rFonts w:ascii="GHEA Grapalat" w:hAnsi="GHEA Grapalat"/>
                <w:lang w:val="hy-AM" w:eastAsia="en-US"/>
              </w:rPr>
              <w:softHyphen/>
              <w:t>տուն մինչև յուրաքանչյուր եռամսյակին հաջորդող ամսվա երկրորդ աշխատան</w:t>
            </w:r>
            <w:r w:rsidRPr="00460782">
              <w:rPr>
                <w:rFonts w:ascii="GHEA Grapalat" w:hAnsi="GHEA Grapalat"/>
                <w:lang w:val="hy-AM" w:eastAsia="en-US"/>
              </w:rPr>
              <w:softHyphen/>
              <w:t>քային օրը տարածքային կենտրոն է ներկայացնում տեղեկանք նախորդ եռամսյակի ընթաց</w:t>
            </w:r>
            <w:r w:rsidRPr="00460782">
              <w:rPr>
                <w:rFonts w:ascii="GHEA Grapalat" w:hAnsi="GHEA Grapalat"/>
                <w:lang w:val="hy-AM" w:eastAsia="en-US"/>
              </w:rPr>
              <w:softHyphen/>
              <w:t>քում աշխատողների աշխատած օրերի վերաբերյալ՝ կցելով նախորդ եռամսյակում աշխատավարձի վճարման ցուցակը։</w:t>
            </w:r>
          </w:p>
          <w:p w:rsidR="00EF108B" w:rsidRPr="00460782" w:rsidRDefault="00EF108B" w:rsidP="00C401DF">
            <w:pPr>
              <w:tabs>
                <w:tab w:val="left" w:pos="720"/>
              </w:tabs>
              <w:spacing w:line="360" w:lineRule="auto"/>
              <w:ind w:firstLine="306"/>
              <w:contextualSpacing/>
              <w:jc w:val="both"/>
              <w:rPr>
                <w:rFonts w:ascii="GHEA Grapalat" w:hAnsi="GHEA Grapalat" w:cs="Sylfaen"/>
                <w:b/>
                <w:lang w:val="hy-AM"/>
              </w:rPr>
            </w:pPr>
            <w:r w:rsidRPr="00460782">
              <w:rPr>
                <w:rFonts w:ascii="GHEA Grapalat" w:hAnsi="GHEA Grapalat"/>
                <w:lang w:val="hy-AM" w:eastAsia="en-US"/>
              </w:rPr>
              <w:t xml:space="preserve">Վերոնշյալի հետ կապված անհրաժեշտ է հաշվի առնել, որ աշխատավարձից վճարված եկամտային հարկի վերաբերյալ </w:t>
            </w:r>
            <w:r w:rsidRPr="00460782">
              <w:rPr>
                <w:rFonts w:ascii="GHEA Grapalat" w:hAnsi="GHEA Grapalat"/>
                <w:lang w:val="hy-AM" w:eastAsia="en-US"/>
              </w:rPr>
              <w:lastRenderedPageBreak/>
              <w:t>անձնավորված հաշվառում չի վարվում։ Ուստի առաջարկում ենք Նախագծով սահմանել դրույթ, համաձայն որի աջակցությունը ենթակա է տրամադրման, եթե աջակցության տրամադրման եռամսյակում ներառված ամիսների համար եկամտային հարկի գծով հարկային պարտավորությունները մարված են։ Անհրաժեշտ է հաշվի առնելով նաև, որ հարկային գործակալը եկամտային հարկի հաշվարկը հարկային մարմին է ներկայացնում և հաշվարկված եկամտային հարկը պետական բյուջե է վճարում մինչև յուրաքանչյուր ամսվան հաջորդող ամսվա 20-ը ներառյալ։</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jc w:val="center"/>
              <w:rPr>
                <w:rFonts w:ascii="GHEA Grapalat" w:hAnsi="GHEA Grapalat" w:cs="Sylfaen"/>
                <w:lang w:val="hy-AM"/>
              </w:rPr>
            </w:pPr>
            <w:r w:rsidRPr="00460782">
              <w:rPr>
                <w:rFonts w:ascii="GHEA Grapalat" w:hAnsi="GHEA Grapalat" w:cs="Sylfaen"/>
                <w:lang w:val="hy-AM"/>
              </w:rPr>
              <w:lastRenderedPageBreak/>
              <w:t>Մասամբ է ընդունվել։</w:t>
            </w:r>
          </w:p>
          <w:p w:rsidR="00EF108B" w:rsidRPr="00460782" w:rsidRDefault="00EF108B" w:rsidP="00C401DF">
            <w:pPr>
              <w:spacing w:line="360" w:lineRule="auto"/>
              <w:jc w:val="both"/>
              <w:rPr>
                <w:rFonts w:ascii="GHEA Grapalat" w:hAnsi="GHEA Grapalat"/>
                <w:lang w:val="hy-AM" w:eastAsia="en-US"/>
              </w:rPr>
            </w:pPr>
            <w:r w:rsidRPr="00460782">
              <w:rPr>
                <w:rFonts w:ascii="GHEA Grapalat" w:hAnsi="GHEA Grapalat" w:cs="Sylfaen"/>
                <w:lang w:val="hy-AM"/>
              </w:rPr>
              <w:t xml:space="preserve">Հավելվածի 17-րդ </w:t>
            </w:r>
            <w:r w:rsidRPr="00460782">
              <w:rPr>
                <w:rFonts w:ascii="GHEA Grapalat" w:hAnsi="GHEA Grapalat"/>
                <w:lang w:val="hy-AM" w:eastAsia="en-US"/>
              </w:rPr>
              <w:t>(ներկայիս 20-րդ)</w:t>
            </w:r>
            <w:r w:rsidRPr="00460782">
              <w:rPr>
                <w:rFonts w:ascii="GHEA Grapalat" w:hAnsi="GHEA Grapalat" w:cs="Sylfaen"/>
                <w:lang w:val="hy-AM"/>
              </w:rPr>
              <w:t xml:space="preserve"> կետի 1-ին ենթակետից հանվել են «և վճարված» բառերը, իսկ ինչ վերաբերում է</w:t>
            </w:r>
            <w:r w:rsidRPr="00460782">
              <w:rPr>
                <w:rFonts w:ascii="GHEA Grapalat" w:hAnsi="GHEA Grapalat" w:cs="Sylfaen"/>
                <w:b/>
                <w:lang w:val="hy-AM"/>
              </w:rPr>
              <w:t xml:space="preserve"> </w:t>
            </w:r>
            <w:r w:rsidRPr="00460782">
              <w:rPr>
                <w:rFonts w:ascii="GHEA Grapalat" w:hAnsi="GHEA Grapalat"/>
                <w:lang w:val="hy-AM" w:eastAsia="en-US"/>
              </w:rPr>
              <w:t xml:space="preserve">Նախագծով նոր դրույթ սահմանելու առաջարկին, համաձայն որի «աջակցությունը ենթակա է տրամադրման, եթե աջակցության տրամադրման եռամսյակում ներառված ամիսների համար </w:t>
            </w:r>
            <w:r w:rsidRPr="00460782">
              <w:rPr>
                <w:rFonts w:ascii="GHEA Grapalat" w:hAnsi="GHEA Grapalat"/>
                <w:lang w:val="hy-AM" w:eastAsia="en-US"/>
              </w:rPr>
              <w:lastRenderedPageBreak/>
              <w:t xml:space="preserve">եկամտային հարկի գծով հարկային պարտավորությունները մարված են» ընդունելի չէ, քանի որ  </w:t>
            </w:r>
            <w:r w:rsidRPr="00460782">
              <w:rPr>
                <w:rFonts w:ascii="GHEA Grapalat" w:hAnsi="GHEA Grapalat"/>
                <w:lang w:val="hy-AM"/>
              </w:rPr>
              <w:t xml:space="preserve"> միջոցառման</w:t>
            </w:r>
            <w:r w:rsidRPr="00460782">
              <w:rPr>
                <w:rFonts w:ascii="GHEA Grapalat" w:hAnsi="GHEA Grapalat"/>
                <w:lang w:val="hy-AM" w:eastAsia="en-US"/>
              </w:rPr>
              <w:t xml:space="preserve"> շրջանակներում աջակցության տրամադրման համար հիմք է հանդիսանալու Հավելվածի 20-րդ (ներկայիս 24-րդ) կետով ներկայացվող տեղեկատվությունը։</w:t>
            </w:r>
          </w:p>
          <w:p w:rsidR="00EF108B" w:rsidRPr="00460782" w:rsidRDefault="00EF108B" w:rsidP="00C401DF">
            <w:pPr>
              <w:spacing w:line="360" w:lineRule="auto"/>
              <w:jc w:val="both"/>
              <w:rPr>
                <w:rFonts w:ascii="GHEA Grapalat" w:hAnsi="GHEA Grapalat" w:cs="Sylfaen"/>
                <w:b/>
                <w:lang w:val="hy-AM"/>
              </w:rPr>
            </w:pPr>
            <w:r w:rsidRPr="00460782">
              <w:rPr>
                <w:rFonts w:ascii="GHEA Grapalat" w:hAnsi="GHEA Grapalat"/>
                <w:lang w:val="hy-AM" w:eastAsia="en-US"/>
              </w:rPr>
              <w:t>Հավելվածի 21-րդ (ներկայիս 24-րդ) կետում «երկրորդ աշխատանքային օրը» բառերը փոխարինվել են «25-ը» թվով։</w:t>
            </w:r>
          </w:p>
        </w:tc>
      </w:tr>
      <w:tr w:rsidR="00EF108B" w:rsidRPr="00460782" w:rsidTr="00C401DF">
        <w:trPr>
          <w:gridAfter w:val="1"/>
          <w:wAfter w:w="202" w:type="dxa"/>
          <w:trHeight w:val="547"/>
        </w:trPr>
        <w:tc>
          <w:tcPr>
            <w:tcW w:w="7938" w:type="dxa"/>
            <w:tcBorders>
              <w:left w:val="single" w:sz="4" w:space="0" w:color="auto"/>
              <w:right w:val="single" w:sz="4" w:space="0" w:color="auto"/>
            </w:tcBorders>
            <w:shd w:val="clear" w:color="auto" w:fill="auto"/>
          </w:tcPr>
          <w:p w:rsidR="00EF108B" w:rsidRPr="00460782" w:rsidRDefault="00EF108B" w:rsidP="00C401DF">
            <w:pPr>
              <w:tabs>
                <w:tab w:val="left" w:pos="720"/>
              </w:tabs>
              <w:spacing w:line="360" w:lineRule="auto"/>
              <w:ind w:firstLine="306"/>
              <w:contextualSpacing/>
              <w:jc w:val="both"/>
              <w:rPr>
                <w:rFonts w:ascii="GHEA Grapalat" w:hAnsi="GHEA Grapalat" w:cs="Sylfaen"/>
                <w:lang w:val="hy-AM"/>
              </w:rPr>
            </w:pPr>
            <w:r w:rsidRPr="00460782">
              <w:rPr>
                <w:rFonts w:ascii="GHEA Grapalat" w:hAnsi="GHEA Grapalat"/>
                <w:shd w:val="clear" w:color="auto" w:fill="FFFFFF"/>
                <w:lang w:val="hy-AM" w:eastAsia="en-US"/>
              </w:rPr>
              <w:lastRenderedPageBreak/>
              <w:t>2</w:t>
            </w:r>
            <w:r w:rsidRPr="00460782">
              <w:rPr>
                <w:rFonts w:ascii="MS Mincho" w:eastAsia="MS Mincho" w:hAnsi="MS Mincho" w:cs="MS Mincho" w:hint="eastAsia"/>
                <w:shd w:val="clear" w:color="auto" w:fill="FFFFFF"/>
                <w:lang w:val="hy-AM" w:eastAsia="en-US"/>
              </w:rPr>
              <w:t>․</w:t>
            </w:r>
            <w:r w:rsidRPr="00460782">
              <w:rPr>
                <w:rFonts w:ascii="GHEA Grapalat" w:hAnsi="GHEA Grapalat"/>
                <w:shd w:val="clear" w:color="auto" w:fill="FFFFFF"/>
                <w:lang w:val="hy-AM" w:eastAsia="en-US"/>
              </w:rPr>
              <w:t xml:space="preserve"> Առաջարկում ենք նաև Նախագծով սահմանել դրույթ, համաձայն որի ծրագրի շրջանակում աշխատանքի ընդունված աշխատողների գծով հաշվարկված աշխատա</w:t>
            </w:r>
            <w:r w:rsidRPr="00460782">
              <w:rPr>
                <w:rFonts w:ascii="GHEA Grapalat" w:hAnsi="GHEA Grapalat"/>
                <w:shd w:val="clear" w:color="auto" w:fill="FFFFFF"/>
                <w:lang w:val="hy-AM" w:eastAsia="en-US"/>
              </w:rPr>
              <w:softHyphen/>
              <w:t>վարձը և դրա գծով հաշվարկված եկամտային հարկը գ</w:t>
            </w:r>
            <w:r w:rsidRPr="00460782">
              <w:rPr>
                <w:rFonts w:ascii="GHEA Grapalat" w:hAnsi="GHEA Grapalat"/>
                <w:lang w:val="hy-AM" w:eastAsia="en-US"/>
              </w:rPr>
              <w:t>ործատուի կողմից</w:t>
            </w:r>
            <w:r w:rsidRPr="00460782">
              <w:rPr>
                <w:rFonts w:ascii="GHEA Grapalat" w:hAnsi="GHEA Grapalat"/>
                <w:shd w:val="clear" w:color="auto" w:fill="FFFFFF"/>
                <w:lang w:val="hy-AM" w:eastAsia="en-US"/>
              </w:rPr>
              <w:t xml:space="preserve"> աջակ</w:t>
            </w:r>
            <w:r w:rsidRPr="00460782">
              <w:rPr>
                <w:rFonts w:ascii="GHEA Grapalat" w:hAnsi="GHEA Grapalat"/>
                <w:shd w:val="clear" w:color="auto" w:fill="FFFFFF"/>
                <w:lang w:val="hy-AM" w:eastAsia="en-US"/>
              </w:rPr>
              <w:softHyphen/>
              <w:t>ցությունը ստանալուց հետո ճշգրտվելու դեպքում՝ տրամադրված աջակցության գումարը ենթակա է վերահաշվարկման։</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jc w:val="center"/>
              <w:rPr>
                <w:rFonts w:ascii="GHEA Grapalat" w:hAnsi="GHEA Grapalat" w:cs="Sylfaen"/>
                <w:lang w:val="hy-AM"/>
              </w:rPr>
            </w:pPr>
            <w:r w:rsidRPr="00460782">
              <w:rPr>
                <w:rFonts w:ascii="GHEA Grapalat" w:hAnsi="GHEA Grapalat" w:cs="Sylfaen"/>
                <w:lang w:val="hy-AM"/>
              </w:rPr>
              <w:t>Ընդունվել է։</w:t>
            </w:r>
          </w:p>
        </w:tc>
      </w:tr>
      <w:tr w:rsidR="00EF108B" w:rsidRPr="00BB36A3" w:rsidTr="00C401DF">
        <w:trPr>
          <w:gridAfter w:val="1"/>
          <w:wAfter w:w="202" w:type="dxa"/>
          <w:trHeight w:val="547"/>
        </w:trPr>
        <w:tc>
          <w:tcPr>
            <w:tcW w:w="7938" w:type="dxa"/>
            <w:tcBorders>
              <w:left w:val="single" w:sz="4" w:space="0" w:color="auto"/>
              <w:bottom w:val="single" w:sz="4" w:space="0" w:color="auto"/>
              <w:right w:val="single" w:sz="4" w:space="0" w:color="auto"/>
            </w:tcBorders>
            <w:shd w:val="clear" w:color="auto" w:fill="auto"/>
          </w:tcPr>
          <w:p w:rsidR="00EF108B" w:rsidRPr="00460782" w:rsidRDefault="00EF108B" w:rsidP="00C401DF">
            <w:pPr>
              <w:tabs>
                <w:tab w:val="left" w:pos="720"/>
              </w:tabs>
              <w:spacing w:line="360" w:lineRule="auto"/>
              <w:ind w:firstLine="306"/>
              <w:contextualSpacing/>
              <w:jc w:val="both"/>
              <w:rPr>
                <w:rFonts w:ascii="GHEA Grapalat" w:hAnsi="GHEA Grapalat"/>
                <w:color w:val="FF0000"/>
                <w:lang w:val="hy-AM" w:eastAsia="en-US"/>
              </w:rPr>
            </w:pPr>
            <w:r w:rsidRPr="00460782">
              <w:rPr>
                <w:rFonts w:ascii="GHEA Grapalat" w:hAnsi="GHEA Grapalat"/>
                <w:shd w:val="clear" w:color="auto" w:fill="FFFFFF"/>
                <w:lang w:val="hy-AM" w:eastAsia="en-US"/>
              </w:rPr>
              <w:t>3</w:t>
            </w:r>
            <w:r w:rsidRPr="00460782">
              <w:rPr>
                <w:rFonts w:ascii="MS Mincho" w:eastAsia="MS Mincho" w:hAnsi="MS Mincho" w:cs="MS Mincho" w:hint="eastAsia"/>
                <w:shd w:val="clear" w:color="auto" w:fill="FFFFFF"/>
                <w:lang w:val="hy-AM" w:eastAsia="en-US"/>
              </w:rPr>
              <w:t>․</w:t>
            </w:r>
            <w:r w:rsidRPr="00460782">
              <w:rPr>
                <w:rFonts w:ascii="GHEA Grapalat" w:hAnsi="GHEA Grapalat"/>
                <w:shd w:val="clear" w:color="auto" w:fill="FFFFFF"/>
                <w:lang w:val="hy-AM" w:eastAsia="en-US"/>
              </w:rPr>
              <w:t xml:space="preserve"> </w:t>
            </w:r>
            <w:r w:rsidRPr="00460782">
              <w:rPr>
                <w:rFonts w:ascii="GHEA Grapalat" w:hAnsi="GHEA Grapalat" w:cs="Sylfaen"/>
                <w:lang w:val="hy-AM" w:eastAsia="en-US"/>
              </w:rPr>
              <w:t>Նախագծի հավելվածի՝</w:t>
            </w:r>
          </w:p>
          <w:p w:rsidR="00EF108B" w:rsidRPr="00460782" w:rsidRDefault="00EF108B" w:rsidP="00C401DF">
            <w:pPr>
              <w:numPr>
                <w:ilvl w:val="0"/>
                <w:numId w:val="35"/>
              </w:numPr>
              <w:tabs>
                <w:tab w:val="left" w:pos="810"/>
              </w:tabs>
              <w:spacing w:line="360" w:lineRule="auto"/>
              <w:ind w:left="0" w:firstLine="306"/>
              <w:contextualSpacing/>
              <w:jc w:val="both"/>
              <w:rPr>
                <w:rFonts w:ascii="GHEA Grapalat" w:hAnsi="GHEA Grapalat" w:cs="Sylfaen"/>
                <w:lang w:val="hy-AM" w:eastAsia="en-US"/>
              </w:rPr>
            </w:pPr>
            <w:r w:rsidRPr="00460782">
              <w:rPr>
                <w:rFonts w:ascii="GHEA Grapalat" w:hAnsi="GHEA Grapalat" w:cs="Sylfaen"/>
                <w:lang w:val="hy-AM" w:eastAsia="en-US"/>
              </w:rPr>
              <w:t xml:space="preserve">2-րդ կետին համապատասխան՝ </w:t>
            </w:r>
            <w:r w:rsidRPr="00460782">
              <w:rPr>
                <w:rFonts w:ascii="GHEA Grapalat" w:hAnsi="GHEA Grapalat"/>
                <w:lang w:val="hy-AM" w:eastAsia="en-US"/>
              </w:rPr>
              <w:t>ծրագրի նպատակն է աջակցություն տրա</w:t>
            </w:r>
            <w:r w:rsidRPr="00460782">
              <w:rPr>
                <w:rFonts w:ascii="GHEA Grapalat" w:hAnsi="GHEA Grapalat"/>
                <w:lang w:val="hy-AM" w:eastAsia="en-US"/>
              </w:rPr>
              <w:softHyphen/>
              <w:t xml:space="preserve">մադրել </w:t>
            </w:r>
            <w:r w:rsidRPr="00460782">
              <w:rPr>
                <w:rFonts w:ascii="GHEA Grapalat" w:eastAsia="Calibri" w:hAnsi="GHEA Grapalat"/>
                <w:lang w:val="hy-AM" w:eastAsia="en-US"/>
              </w:rPr>
              <w:t xml:space="preserve">ռազմական գործողությունների </w:t>
            </w:r>
            <w:r w:rsidRPr="00460782">
              <w:rPr>
                <w:rFonts w:ascii="GHEA Grapalat" w:eastAsia="Calibri" w:hAnsi="GHEA Grapalat"/>
                <w:lang w:val="hy-AM" w:eastAsia="en-US"/>
              </w:rPr>
              <w:lastRenderedPageBreak/>
              <w:t>հետևանքով վնասվածք (վիրա</w:t>
            </w:r>
            <w:r w:rsidRPr="00460782">
              <w:rPr>
                <w:rFonts w:ascii="GHEA Grapalat" w:eastAsia="Calibri" w:hAnsi="GHEA Grapalat"/>
                <w:lang w:val="hy-AM" w:eastAsia="en-US"/>
              </w:rPr>
              <w:softHyphen/>
              <w:t>վորում) ստա</w:t>
            </w:r>
            <w:r w:rsidRPr="00460782">
              <w:rPr>
                <w:rFonts w:ascii="GHEA Grapalat" w:eastAsia="Calibri" w:hAnsi="GHEA Grapalat"/>
                <w:lang w:val="hy-AM" w:eastAsia="en-US"/>
              </w:rPr>
              <w:softHyphen/>
              <w:t>ցած և հաշմանդամություն ունեցող անձ ճանաչված նախկին զինծա</w:t>
            </w:r>
            <w:r w:rsidRPr="00460782">
              <w:rPr>
                <w:rFonts w:ascii="GHEA Grapalat" w:eastAsia="Calibri" w:hAnsi="GHEA Grapalat"/>
                <w:lang w:val="hy-AM" w:eastAsia="en-US"/>
              </w:rPr>
              <w:softHyphen/>
              <w:t xml:space="preserve">ռայողներին կամ </w:t>
            </w:r>
            <w:r w:rsidRPr="00460782">
              <w:rPr>
                <w:rFonts w:ascii="GHEA Grapalat" w:eastAsia="Calibri" w:hAnsi="GHEA Grapalat"/>
                <w:shd w:val="clear" w:color="auto" w:fill="FFFFFF"/>
                <w:lang w:val="hy-AM" w:eastAsia="en-US"/>
              </w:rPr>
              <w:t xml:space="preserve">նրանց հավասարեցված անձանց </w:t>
            </w:r>
            <w:r w:rsidRPr="00460782">
              <w:rPr>
                <w:rFonts w:ascii="GHEA Grapalat" w:hAnsi="GHEA Grapalat"/>
                <w:lang w:val="hy-AM" w:eastAsia="en-US"/>
              </w:rPr>
              <w:t>աշխատանքի ընդունած գործատուին` նշված անձանց աշխա</w:t>
            </w:r>
            <w:r w:rsidRPr="00460782">
              <w:rPr>
                <w:rFonts w:ascii="GHEA Grapalat" w:hAnsi="GHEA Grapalat"/>
                <w:lang w:val="hy-AM" w:eastAsia="en-US"/>
              </w:rPr>
              <w:softHyphen/>
              <w:t>տավարձից հաշվարկված և վճարված եկամտային հարկի չափով աջակցություն տրամադրելու, ինչպես նաև անհրաժեշտութ</w:t>
            </w:r>
            <w:r w:rsidRPr="00460782">
              <w:rPr>
                <w:rFonts w:ascii="GHEA Grapalat" w:hAnsi="GHEA Grapalat"/>
                <w:lang w:val="hy-AM" w:eastAsia="en-US"/>
              </w:rPr>
              <w:softHyphen/>
              <w:t>յան դեպքում, աշխատատեղի հարմարեց</w:t>
            </w:r>
            <w:r w:rsidRPr="00460782">
              <w:rPr>
                <w:rFonts w:ascii="GHEA Grapalat" w:hAnsi="GHEA Grapalat"/>
                <w:lang w:val="hy-AM" w:eastAsia="en-US"/>
              </w:rPr>
              <w:softHyphen/>
              <w:t>ման ծախսերի փոխհատուցման միջոցով,</w:t>
            </w:r>
          </w:p>
          <w:p w:rsidR="00EF108B" w:rsidRPr="00460782" w:rsidRDefault="00EF108B" w:rsidP="00C401DF">
            <w:pPr>
              <w:numPr>
                <w:ilvl w:val="0"/>
                <w:numId w:val="35"/>
              </w:numPr>
              <w:tabs>
                <w:tab w:val="left" w:pos="810"/>
              </w:tabs>
              <w:spacing w:line="360" w:lineRule="auto"/>
              <w:ind w:left="0" w:firstLine="306"/>
              <w:contextualSpacing/>
              <w:jc w:val="both"/>
              <w:rPr>
                <w:rFonts w:ascii="GHEA Grapalat" w:hAnsi="GHEA Grapalat" w:cs="Sylfaen"/>
                <w:lang w:val="hy-AM" w:eastAsia="en-US"/>
              </w:rPr>
            </w:pPr>
            <w:r w:rsidRPr="00460782">
              <w:rPr>
                <w:rFonts w:ascii="GHEA Grapalat" w:hAnsi="GHEA Grapalat"/>
                <w:lang w:val="hy-AM" w:eastAsia="en-US"/>
              </w:rPr>
              <w:t xml:space="preserve">17-րդ կետին համապատասխան՝ ծրագրի շրջանակներում աշխատանքի տեղավորված յուրաքանչյուր անձի  համար գործատուին տրամադրվում է ՝ </w:t>
            </w:r>
          </w:p>
          <w:p w:rsidR="00EF108B" w:rsidRPr="00460782" w:rsidRDefault="00EF108B" w:rsidP="00C401DF">
            <w:pPr>
              <w:tabs>
                <w:tab w:val="left" w:pos="731"/>
              </w:tabs>
              <w:spacing w:line="360" w:lineRule="auto"/>
              <w:ind w:firstLine="284"/>
              <w:contextualSpacing/>
              <w:jc w:val="both"/>
              <w:rPr>
                <w:rFonts w:ascii="GHEA Grapalat" w:hAnsi="GHEA Grapalat"/>
                <w:lang w:val="hy-AM" w:eastAsia="en-US"/>
              </w:rPr>
            </w:pPr>
            <w:r w:rsidRPr="00460782">
              <w:rPr>
                <w:rFonts w:ascii="GHEA Grapalat" w:hAnsi="GHEA Grapalat"/>
                <w:lang w:val="hy-AM" w:eastAsia="en-US"/>
              </w:rPr>
              <w:t>1) աջակցություն` այդ անձի աշխատավարձից հաշվարկված և վճարված եկամ</w:t>
            </w:r>
            <w:r w:rsidRPr="00460782">
              <w:rPr>
                <w:rFonts w:ascii="GHEA Grapalat" w:hAnsi="GHEA Grapalat"/>
                <w:lang w:val="hy-AM" w:eastAsia="en-US"/>
              </w:rPr>
              <w:softHyphen/>
              <w:t>տային հարկի չափով, եռամսյակային կտրվածքով՝ առավելագույնը 100 000 դրամի չափով,</w:t>
            </w:r>
          </w:p>
          <w:p w:rsidR="00EF108B" w:rsidRPr="00460782" w:rsidRDefault="00EF108B" w:rsidP="00C401DF">
            <w:pPr>
              <w:tabs>
                <w:tab w:val="left" w:pos="731"/>
              </w:tabs>
              <w:spacing w:line="360" w:lineRule="auto"/>
              <w:ind w:firstLine="284"/>
              <w:contextualSpacing/>
              <w:jc w:val="both"/>
              <w:rPr>
                <w:rFonts w:ascii="GHEA Grapalat" w:hAnsi="GHEA Grapalat"/>
                <w:lang w:val="hy-AM" w:eastAsia="en-US"/>
              </w:rPr>
            </w:pPr>
            <w:r w:rsidRPr="00460782">
              <w:rPr>
                <w:rFonts w:ascii="GHEA Grapalat" w:hAnsi="GHEA Grapalat"/>
                <w:lang w:val="hy-AM" w:eastAsia="en-US"/>
              </w:rPr>
              <w:t>2) գործատուի մոտ աշխատատեղի հարմարեցման անհրաժեշտության դեպքում` միանվագ փոխհատուցում՝ ոչ ավելի, քան 500 000 դրամի չափով։</w:t>
            </w:r>
          </w:p>
          <w:p w:rsidR="00EF108B" w:rsidRPr="00460782" w:rsidRDefault="00EF108B" w:rsidP="00C401DF">
            <w:pPr>
              <w:tabs>
                <w:tab w:val="left" w:pos="731"/>
              </w:tabs>
              <w:spacing w:line="360" w:lineRule="auto"/>
              <w:ind w:firstLine="284"/>
              <w:jc w:val="both"/>
              <w:rPr>
                <w:rFonts w:ascii="GHEA Grapalat" w:hAnsi="GHEA Grapalat" w:cs="Sylfaen"/>
                <w:lang w:val="hy-AM" w:eastAsia="en-US"/>
              </w:rPr>
            </w:pPr>
            <w:r w:rsidRPr="00460782">
              <w:rPr>
                <w:rFonts w:ascii="GHEA Grapalat" w:hAnsi="GHEA Grapalat" w:cs="Sylfaen"/>
                <w:lang w:val="hy-AM" w:eastAsia="en-US"/>
              </w:rPr>
              <w:t>Վերոնշյալի հետ կապված անհրաժեշտ է հաշվի առնել, որ ՀՀ հարկային օրենսգրքի՝</w:t>
            </w:r>
          </w:p>
          <w:p w:rsidR="00EF108B" w:rsidRPr="00460782" w:rsidRDefault="00EF108B" w:rsidP="00C401DF">
            <w:pPr>
              <w:tabs>
                <w:tab w:val="left" w:pos="1560"/>
              </w:tabs>
              <w:spacing w:line="360" w:lineRule="auto"/>
              <w:ind w:firstLine="306"/>
              <w:jc w:val="both"/>
              <w:rPr>
                <w:rFonts w:ascii="GHEA Grapalat" w:hAnsi="GHEA Grapalat"/>
                <w:color w:val="000000"/>
                <w:shd w:val="clear" w:color="auto" w:fill="FFFFFF"/>
                <w:lang w:val="hy-AM" w:eastAsia="en-US"/>
              </w:rPr>
            </w:pPr>
            <w:r w:rsidRPr="00460782">
              <w:rPr>
                <w:rFonts w:ascii="GHEA Grapalat" w:hAnsi="GHEA Grapalat" w:cs="Sylfaen"/>
                <w:lang w:val="hy-AM" w:eastAsia="en-US"/>
              </w:rPr>
              <w:t>- 8-րդ հոդված 1-3-րդ մասերին համապատասխան՝ ՀՀ-ում գործում են</w:t>
            </w:r>
            <w:r w:rsidRPr="00460782">
              <w:rPr>
                <w:rFonts w:ascii="GHEA Grapalat" w:hAnsi="GHEA Grapalat"/>
                <w:color w:val="000000"/>
                <w:shd w:val="clear" w:color="auto" w:fill="FFFFFF"/>
                <w:lang w:val="hy-AM" w:eastAsia="en-US"/>
              </w:rPr>
              <w:t xml:space="preserve"> հարկման ընդհանուր և հատուկ համակարգեր: Հարկման ընդհանուր համակարգի շրջանակ</w:t>
            </w:r>
            <w:r w:rsidRPr="00460782">
              <w:rPr>
                <w:rFonts w:ascii="GHEA Grapalat" w:hAnsi="GHEA Grapalat"/>
                <w:color w:val="000000"/>
                <w:shd w:val="clear" w:color="auto" w:fill="FFFFFF"/>
                <w:lang w:val="hy-AM" w:eastAsia="en-US"/>
              </w:rPr>
              <w:softHyphen/>
              <w:t>ներում կազմակերպությունները, անհատ ձեռնարկատերերը և նոտարները հարկվում են, մասնավորապես, ԱԱՀ-ով և (կամ) շահութահարկով: Հարկման հատուկ համակար</w:t>
            </w:r>
            <w:r w:rsidRPr="00460782">
              <w:rPr>
                <w:rFonts w:ascii="GHEA Grapalat" w:hAnsi="GHEA Grapalat"/>
                <w:color w:val="000000"/>
                <w:shd w:val="clear" w:color="auto" w:fill="FFFFFF"/>
                <w:lang w:val="hy-AM" w:eastAsia="en-US"/>
              </w:rPr>
              <w:softHyphen/>
              <w:t>գերից՝</w:t>
            </w:r>
          </w:p>
          <w:p w:rsidR="00EF108B" w:rsidRPr="00460782" w:rsidRDefault="00EF108B" w:rsidP="00C401DF">
            <w:pPr>
              <w:shd w:val="clear" w:color="auto" w:fill="FFFFFF"/>
              <w:spacing w:line="360" w:lineRule="auto"/>
              <w:ind w:firstLine="306"/>
              <w:jc w:val="both"/>
              <w:rPr>
                <w:rFonts w:ascii="GHEA Grapalat" w:hAnsi="GHEA Grapalat"/>
                <w:color w:val="000000"/>
                <w:shd w:val="clear" w:color="auto" w:fill="FFFFFF"/>
                <w:lang w:val="hy-AM" w:eastAsia="hy-AM"/>
              </w:rPr>
            </w:pPr>
            <w:r w:rsidRPr="00460782">
              <w:rPr>
                <w:rFonts w:ascii="GHEA Grapalat" w:hAnsi="GHEA Grapalat"/>
                <w:color w:val="000000"/>
                <w:shd w:val="clear" w:color="auto" w:fill="FFFFFF"/>
                <w:lang w:val="hy-AM" w:eastAsia="hy-AM"/>
              </w:rPr>
              <w:t xml:space="preserve">1) շրջանառության հարկի համակարգի շրջանակներում կազմակերպությունները հարկվում են ԱԱՀ-ին և (կամ) շահութահարկին փոխարինող շրջանառության հարկով, իսկ անհատ </w:t>
            </w:r>
            <w:r w:rsidRPr="00460782">
              <w:rPr>
                <w:rFonts w:ascii="GHEA Grapalat" w:hAnsi="GHEA Grapalat"/>
                <w:color w:val="000000"/>
                <w:shd w:val="clear" w:color="auto" w:fill="FFFFFF"/>
                <w:lang w:val="hy-AM" w:eastAsia="hy-AM"/>
              </w:rPr>
              <w:lastRenderedPageBreak/>
              <w:t>ձեռնարկատերերը և նոտարները` շահութահարկով և ԱԱՀ-ին փոխարինող շրջանառության հարկով.</w:t>
            </w:r>
          </w:p>
          <w:p w:rsidR="00EF108B" w:rsidRPr="00460782" w:rsidRDefault="00EF108B" w:rsidP="00C401DF">
            <w:pPr>
              <w:shd w:val="clear" w:color="auto" w:fill="FFFFFF"/>
              <w:tabs>
                <w:tab w:val="left" w:pos="1170"/>
                <w:tab w:val="left" w:pos="1350"/>
              </w:tabs>
              <w:spacing w:line="360" w:lineRule="auto"/>
              <w:ind w:firstLine="306"/>
              <w:jc w:val="both"/>
              <w:rPr>
                <w:rFonts w:ascii="GHEA Grapalat" w:hAnsi="GHEA Grapalat"/>
                <w:color w:val="000000"/>
                <w:shd w:val="clear" w:color="auto" w:fill="FFFFFF"/>
                <w:lang w:val="hy-AM" w:eastAsia="hy-AM"/>
              </w:rPr>
            </w:pPr>
            <w:r w:rsidRPr="00460782">
              <w:rPr>
                <w:rFonts w:ascii="GHEA Grapalat" w:hAnsi="GHEA Grapalat"/>
                <w:color w:val="000000"/>
                <w:shd w:val="clear" w:color="auto" w:fill="FFFFFF"/>
                <w:lang w:val="hy-AM" w:eastAsia="hy-AM"/>
              </w:rPr>
              <w:t>3) միկրոձեռնարկատիրության համակարգի շրջանակներում կազմակերպություն</w:t>
            </w:r>
            <w:r w:rsidRPr="00460782">
              <w:rPr>
                <w:rFonts w:ascii="GHEA Grapalat" w:hAnsi="GHEA Grapalat"/>
                <w:color w:val="000000"/>
                <w:shd w:val="clear" w:color="auto" w:fill="FFFFFF"/>
                <w:lang w:val="hy-AM" w:eastAsia="hy-AM"/>
              </w:rPr>
              <w:softHyphen/>
              <w:t>ները և ֆիզիկական անձինք օրենսգրքի 56-րդ գլխով սահմանված դեպքերում ազատ</w:t>
            </w:r>
            <w:r w:rsidRPr="00460782">
              <w:rPr>
                <w:rFonts w:ascii="GHEA Grapalat" w:hAnsi="GHEA Grapalat"/>
                <w:color w:val="000000"/>
                <w:shd w:val="clear" w:color="auto" w:fill="FFFFFF"/>
                <w:lang w:val="hy-AM" w:eastAsia="hy-AM"/>
              </w:rPr>
              <w:softHyphen/>
              <w:t>վում են մասնավորապես ԱԱՀ-ով և (կամ) շահութահարկով, ինչպես նաև շրջանա</w:t>
            </w:r>
            <w:r w:rsidRPr="00460782">
              <w:rPr>
                <w:rFonts w:ascii="GHEA Grapalat" w:hAnsi="GHEA Grapalat"/>
                <w:color w:val="000000"/>
                <w:shd w:val="clear" w:color="auto" w:fill="FFFFFF"/>
                <w:lang w:val="hy-AM" w:eastAsia="hy-AM"/>
              </w:rPr>
              <w:softHyphen/>
              <w:t>ռության հարկով հարկումից,</w:t>
            </w:r>
          </w:p>
          <w:p w:rsidR="00EF108B" w:rsidRPr="00460782" w:rsidRDefault="00EF108B" w:rsidP="00C401DF">
            <w:pPr>
              <w:spacing w:line="360" w:lineRule="auto"/>
              <w:ind w:firstLine="306"/>
              <w:jc w:val="both"/>
              <w:rPr>
                <w:rFonts w:ascii="GHEA Grapalat" w:hAnsi="GHEA Grapalat" w:cs="Sylfaen"/>
                <w:lang w:val="hy-AM" w:eastAsia="en-US"/>
              </w:rPr>
            </w:pPr>
            <w:r w:rsidRPr="00460782">
              <w:rPr>
                <w:rFonts w:ascii="GHEA Grapalat" w:hAnsi="GHEA Grapalat"/>
                <w:color w:val="000000"/>
                <w:shd w:val="clear" w:color="auto" w:fill="FFFFFF"/>
                <w:lang w:val="hy-AM" w:eastAsia="hy-AM"/>
              </w:rPr>
              <w:t>- 108-րդ հոդվածի 1-ին մասի 10-րդ կետին համապատասխան՝ շահութահարկով հարկման բազայի որոշման նպատակով շահութահարկ վճարողների համար եկամուտ չեն համարվում՝ հարկային պարտավորությունների կատարմանն ուղղվող՝ պետական կամ համայնքային բյուջեից տրամադրվող գումարները։ Օրենսգրքի 43-րդ հոդվածի 1-</w:t>
            </w:r>
            <w:r w:rsidRPr="00460782">
              <w:rPr>
                <w:rFonts w:ascii="GHEA Grapalat" w:hAnsi="GHEA Grapalat" w:cs="Sylfaen"/>
                <w:lang w:val="hy-AM" w:eastAsia="en-US"/>
              </w:rPr>
              <w:t>ին մասին համապատասխան՝ հարկային պարտավորություն է համարվում որևէ տեսակի հարկի և (կամ) վճարի, ինչպես նաև օրենսգրքի և (կամ) վճարների վերաբերյալ ՀՀ օրենքների դրույթները խախտելու համար հաշվարկված՝ օրենսգրքով և (կամ) վճարների վերաբերյալ ՀՀ օրենքներով սահմանված տույժերի, տուգանքների, ինչպես նաև վնասի հատուցման գումարներ վճարելու՝ հարկ վճարողի պարտավորությունը, բացառությամբ նույն հոդվածի 2-րդ մասով սահմանված դեպքերի,</w:t>
            </w:r>
          </w:p>
          <w:p w:rsidR="00EF108B" w:rsidRPr="00460782" w:rsidRDefault="00EF108B" w:rsidP="00C401DF">
            <w:pPr>
              <w:spacing w:line="360" w:lineRule="auto"/>
              <w:ind w:firstLine="306"/>
              <w:jc w:val="both"/>
              <w:rPr>
                <w:rFonts w:ascii="GHEA Grapalat" w:hAnsi="GHEA Grapalat" w:cs="Sylfaen"/>
                <w:lang w:val="hy-AM" w:eastAsia="en-US"/>
              </w:rPr>
            </w:pPr>
            <w:r w:rsidRPr="00460782">
              <w:rPr>
                <w:rFonts w:ascii="GHEA Grapalat" w:hAnsi="GHEA Grapalat" w:cs="Sylfaen"/>
                <w:lang w:val="hy-AM" w:eastAsia="en-US"/>
              </w:rPr>
              <w:t>- 109-րդ հոդվածի 4-րդ մասի 1-ին կետին համապատասխան՝ շահութահարկով հարկման բազայի որոշման նպատակով շահութահարկ վճարողների համար եկամուտ են համարվում նաև առևտրային կազմակերպությունների, անհատ ձեռնարկատերերի և նոտարների անհատույց ստացված ակտիվները: Նույն կետով սահմանված դեպքում դրա</w:t>
            </w:r>
            <w:r w:rsidRPr="00460782">
              <w:rPr>
                <w:rFonts w:ascii="GHEA Grapalat" w:hAnsi="GHEA Grapalat" w:cs="Sylfaen"/>
                <w:lang w:val="hy-AM" w:eastAsia="en-US"/>
              </w:rPr>
              <w:softHyphen/>
              <w:t>մա</w:t>
            </w:r>
            <w:r w:rsidRPr="00460782">
              <w:rPr>
                <w:rFonts w:ascii="GHEA Grapalat" w:hAnsi="GHEA Grapalat" w:cs="Sylfaen"/>
                <w:lang w:val="hy-AM" w:eastAsia="en-US"/>
              </w:rPr>
              <w:softHyphen/>
            </w:r>
            <w:r w:rsidRPr="00460782">
              <w:rPr>
                <w:rFonts w:ascii="GHEA Grapalat" w:hAnsi="GHEA Grapalat" w:cs="Sylfaen"/>
                <w:lang w:val="hy-AM" w:eastAsia="en-US"/>
              </w:rPr>
              <w:softHyphen/>
              <w:t xml:space="preserve">կան միջոցները եկամուտ են համարվում դրանց ստացման հարկային տարում, բացառությամբ պետության կողմից ֆինանսավորվող ծրագրերի շրջանակներում ստացված </w:t>
            </w:r>
            <w:r w:rsidRPr="00460782">
              <w:rPr>
                <w:rFonts w:ascii="GHEA Grapalat" w:hAnsi="GHEA Grapalat" w:cs="Sylfaen"/>
                <w:lang w:val="hy-AM" w:eastAsia="en-US"/>
              </w:rPr>
              <w:lastRenderedPageBreak/>
              <w:t>նպատակային դրամական միջոցների, որոնք եկամուտ են համարվում այն հարկային տարում, երբ այդ դրամական միջոցները կամ այդ դրամական միջոցներով ձեռք բերված, կառուցված, ստեղծված կամ մշակված ակտիվները ճանաչվում են որպես ծախս` անկախ այդ ծախսը համախառն եկամտից նվազեցնելու հանգամանքից: Պետութ</w:t>
            </w:r>
            <w:r w:rsidRPr="00460782">
              <w:rPr>
                <w:rFonts w:ascii="GHEA Grapalat" w:hAnsi="GHEA Grapalat" w:cs="Sylfaen"/>
                <w:lang w:val="hy-AM" w:eastAsia="en-US"/>
              </w:rPr>
              <w:softHyphen/>
            </w:r>
            <w:r w:rsidRPr="00460782">
              <w:rPr>
                <w:rFonts w:ascii="GHEA Grapalat" w:hAnsi="GHEA Grapalat" w:cs="Sylfaen"/>
                <w:lang w:val="hy-AM" w:eastAsia="en-US"/>
              </w:rPr>
              <w:softHyphen/>
              <w:t>յան կողմից ֆինանսավորվող ծրագրերի շրջանակներում որպես արդեն իսկ կատարված ծախսերի կամ ստացված վնասների փոխհատուցում ստացված նպատա</w:t>
            </w:r>
            <w:r w:rsidRPr="00460782">
              <w:rPr>
                <w:rFonts w:ascii="GHEA Grapalat" w:hAnsi="GHEA Grapalat" w:cs="Sylfaen"/>
                <w:lang w:val="hy-AM" w:eastAsia="en-US"/>
              </w:rPr>
              <w:softHyphen/>
              <w:t>կային դրամական միջոցները եկամուտ են համարվում դրանց ստացման հարկային տարում («բ» ենթակետ),</w:t>
            </w:r>
          </w:p>
          <w:p w:rsidR="00EF108B" w:rsidRPr="00460782" w:rsidRDefault="00EF108B" w:rsidP="00C401DF">
            <w:pPr>
              <w:spacing w:line="360" w:lineRule="auto"/>
              <w:ind w:firstLine="306"/>
              <w:jc w:val="both"/>
              <w:rPr>
                <w:rFonts w:ascii="GHEA Grapalat" w:hAnsi="GHEA Grapalat"/>
                <w:color w:val="000000"/>
                <w:shd w:val="clear" w:color="auto" w:fill="FFFFFF"/>
                <w:lang w:val="hy-AM" w:eastAsia="en-US"/>
              </w:rPr>
            </w:pPr>
            <w:r w:rsidRPr="00460782">
              <w:rPr>
                <w:rFonts w:ascii="GHEA Grapalat" w:hAnsi="GHEA Grapalat"/>
                <w:color w:val="000000"/>
                <w:shd w:val="clear" w:color="auto" w:fill="FFFFFF"/>
                <w:lang w:val="hy-AM" w:eastAsia="en-US"/>
              </w:rPr>
              <w:t>- 256-րդ հոդվածի 1-ին մասին համապատասխան՝ շրջանառության հարկով հարկման օբյեկտ են համարվում ապրանքների մատակարարումը, աշխատանքների կատարումը և (կամ) ծառայությունների մատուցումը, բացառությամբ «Պետական տուրքի մասին» ՀՀ օրենքի 19.7-րդ և 19.8-րդ հոդվածներով սահմանված գործու</w:t>
            </w:r>
            <w:r w:rsidRPr="00460782">
              <w:rPr>
                <w:rFonts w:ascii="GHEA Grapalat" w:hAnsi="GHEA Grapalat"/>
                <w:color w:val="000000"/>
                <w:shd w:val="clear" w:color="auto" w:fill="FFFFFF"/>
                <w:lang w:val="hy-AM" w:eastAsia="en-US"/>
              </w:rPr>
              <w:softHyphen/>
              <w:t>նեութ</w:t>
            </w:r>
            <w:r w:rsidRPr="00460782">
              <w:rPr>
                <w:rFonts w:ascii="GHEA Grapalat" w:hAnsi="GHEA Grapalat"/>
                <w:color w:val="000000"/>
                <w:shd w:val="clear" w:color="auto" w:fill="FFFFFF"/>
                <w:lang w:val="hy-AM" w:eastAsia="en-US"/>
              </w:rPr>
              <w:softHyphen/>
              <w:t>յան տեսակների շրջանակներում ապրանքների մատակարարումը, աշխատանքների կատարումը և (կամ) ծառայությունների մատուցումը: Նույն մասի կիրառության իմաս</w:t>
            </w:r>
            <w:r w:rsidRPr="00460782">
              <w:rPr>
                <w:rFonts w:ascii="GHEA Grapalat" w:hAnsi="GHEA Grapalat"/>
                <w:color w:val="000000"/>
                <w:shd w:val="clear" w:color="auto" w:fill="FFFFFF"/>
                <w:lang w:val="hy-AM" w:eastAsia="en-US"/>
              </w:rPr>
              <w:softHyphen/>
              <w:t>տով` ծառայությունների մատուցում են համարվում նաև ոչ նյութական ակտիվների օտարման գործարքները, ինչպես նաև</w:t>
            </w:r>
            <w:r w:rsidRPr="00460782">
              <w:rPr>
                <w:rFonts w:ascii="Calibri" w:hAnsi="Calibri" w:cs="Calibri"/>
                <w:color w:val="000000"/>
                <w:shd w:val="clear" w:color="auto" w:fill="FFFFFF"/>
                <w:lang w:val="hy-AM" w:eastAsia="en-US"/>
              </w:rPr>
              <w:t> </w:t>
            </w:r>
            <w:r w:rsidRPr="00460782">
              <w:rPr>
                <w:rFonts w:ascii="GHEA Grapalat" w:hAnsi="GHEA Grapalat" w:cs="GHEA Grapalat"/>
                <w:color w:val="000000"/>
                <w:shd w:val="clear" w:color="auto" w:fill="FFFFFF"/>
                <w:lang w:val="hy-AM" w:eastAsia="en-US"/>
              </w:rPr>
              <w:t>այն</w:t>
            </w:r>
            <w:r w:rsidRPr="00460782">
              <w:rPr>
                <w:rFonts w:ascii="GHEA Grapalat" w:hAnsi="GHEA Grapalat"/>
                <w:color w:val="000000"/>
                <w:shd w:val="clear" w:color="auto" w:fill="FFFFFF"/>
                <w:lang w:val="hy-AM" w:eastAsia="en-US"/>
              </w:rPr>
              <w:t xml:space="preserve"> </w:t>
            </w:r>
            <w:r w:rsidRPr="00460782">
              <w:rPr>
                <w:rFonts w:ascii="GHEA Grapalat" w:hAnsi="GHEA Grapalat" w:cs="GHEA Grapalat"/>
                <w:color w:val="000000"/>
                <w:shd w:val="clear" w:color="auto" w:fill="FFFFFF"/>
                <w:lang w:val="hy-AM" w:eastAsia="en-US"/>
              </w:rPr>
              <w:t>գործարքները</w:t>
            </w:r>
            <w:r w:rsidRPr="00460782">
              <w:rPr>
                <w:rFonts w:ascii="GHEA Grapalat" w:hAnsi="GHEA Grapalat"/>
                <w:color w:val="000000"/>
                <w:shd w:val="clear" w:color="auto" w:fill="FFFFFF"/>
                <w:lang w:val="hy-AM" w:eastAsia="en-US"/>
              </w:rPr>
              <w:t xml:space="preserve">, </w:t>
            </w:r>
            <w:r w:rsidRPr="00460782">
              <w:rPr>
                <w:rFonts w:ascii="GHEA Grapalat" w:hAnsi="GHEA Grapalat" w:cs="GHEA Grapalat"/>
                <w:color w:val="000000"/>
                <w:shd w:val="clear" w:color="auto" w:fill="FFFFFF"/>
                <w:lang w:val="hy-AM" w:eastAsia="en-US"/>
              </w:rPr>
              <w:t>որոնց</w:t>
            </w:r>
            <w:r w:rsidRPr="00460782">
              <w:rPr>
                <w:rFonts w:ascii="GHEA Grapalat" w:hAnsi="GHEA Grapalat"/>
                <w:color w:val="000000"/>
                <w:shd w:val="clear" w:color="auto" w:fill="FFFFFF"/>
                <w:lang w:val="hy-AM" w:eastAsia="en-US"/>
              </w:rPr>
              <w:t xml:space="preserve"> </w:t>
            </w:r>
            <w:r w:rsidRPr="00460782">
              <w:rPr>
                <w:rFonts w:ascii="GHEA Grapalat" w:hAnsi="GHEA Grapalat" w:cs="GHEA Grapalat"/>
                <w:color w:val="000000"/>
                <w:shd w:val="clear" w:color="auto" w:fill="FFFFFF"/>
                <w:lang w:val="hy-AM" w:eastAsia="en-US"/>
              </w:rPr>
              <w:t>դիմաց</w:t>
            </w:r>
            <w:r w:rsidRPr="00460782">
              <w:rPr>
                <w:rFonts w:ascii="GHEA Grapalat" w:hAnsi="GHEA Grapalat"/>
                <w:color w:val="000000"/>
                <w:shd w:val="clear" w:color="auto" w:fill="FFFFFF"/>
                <w:lang w:val="hy-AM" w:eastAsia="en-US"/>
              </w:rPr>
              <w:t xml:space="preserve"> </w:t>
            </w:r>
            <w:r w:rsidRPr="00460782">
              <w:rPr>
                <w:rFonts w:ascii="GHEA Grapalat" w:hAnsi="GHEA Grapalat" w:cs="GHEA Grapalat"/>
                <w:color w:val="000000"/>
                <w:shd w:val="clear" w:color="auto" w:fill="FFFFFF"/>
                <w:lang w:val="hy-AM" w:eastAsia="en-US"/>
              </w:rPr>
              <w:t>ստացվում</w:t>
            </w:r>
            <w:r w:rsidRPr="00460782">
              <w:rPr>
                <w:rFonts w:ascii="GHEA Grapalat" w:hAnsi="GHEA Grapalat"/>
                <w:color w:val="000000"/>
                <w:shd w:val="clear" w:color="auto" w:fill="FFFFFF"/>
                <w:lang w:val="hy-AM" w:eastAsia="en-US"/>
              </w:rPr>
              <w:t xml:space="preserve"> </w:t>
            </w:r>
            <w:r w:rsidRPr="00460782">
              <w:rPr>
                <w:rFonts w:ascii="GHEA Grapalat" w:hAnsi="GHEA Grapalat" w:cs="GHEA Grapalat"/>
                <w:color w:val="000000"/>
                <w:shd w:val="clear" w:color="auto" w:fill="FFFFFF"/>
                <w:lang w:val="hy-AM" w:eastAsia="en-US"/>
              </w:rPr>
              <w:t>են</w:t>
            </w:r>
            <w:r w:rsidRPr="00460782">
              <w:rPr>
                <w:rFonts w:ascii="GHEA Grapalat" w:hAnsi="GHEA Grapalat"/>
                <w:color w:val="000000"/>
                <w:shd w:val="clear" w:color="auto" w:fill="FFFFFF"/>
                <w:lang w:val="hy-AM" w:eastAsia="en-US"/>
              </w:rPr>
              <w:t xml:space="preserve"> </w:t>
            </w:r>
            <w:r w:rsidRPr="00460782">
              <w:rPr>
                <w:rFonts w:ascii="GHEA Grapalat" w:hAnsi="GHEA Grapalat" w:cs="GHEA Grapalat"/>
                <w:color w:val="000000"/>
                <w:shd w:val="clear" w:color="auto" w:fill="FFFFFF"/>
                <w:lang w:val="hy-AM" w:eastAsia="en-US"/>
              </w:rPr>
              <w:t>վարձակալական</w:t>
            </w:r>
            <w:r w:rsidRPr="00460782">
              <w:rPr>
                <w:rFonts w:ascii="GHEA Grapalat" w:hAnsi="GHEA Grapalat"/>
                <w:color w:val="000000"/>
                <w:shd w:val="clear" w:color="auto" w:fill="FFFFFF"/>
                <w:lang w:val="hy-AM" w:eastAsia="en-US"/>
              </w:rPr>
              <w:t xml:space="preserve"> </w:t>
            </w:r>
            <w:r w:rsidRPr="00460782">
              <w:rPr>
                <w:rFonts w:ascii="GHEA Grapalat" w:hAnsi="GHEA Grapalat" w:cs="GHEA Grapalat"/>
                <w:color w:val="000000"/>
                <w:shd w:val="clear" w:color="auto" w:fill="FFFFFF"/>
                <w:lang w:val="hy-AM" w:eastAsia="en-US"/>
              </w:rPr>
              <w:t>կամ</w:t>
            </w:r>
            <w:r w:rsidRPr="00460782">
              <w:rPr>
                <w:rFonts w:ascii="GHEA Grapalat" w:hAnsi="GHEA Grapalat"/>
                <w:color w:val="000000"/>
                <w:shd w:val="clear" w:color="auto" w:fill="FFFFFF"/>
                <w:lang w:val="hy-AM" w:eastAsia="en-US"/>
              </w:rPr>
              <w:t xml:space="preserve"> </w:t>
            </w:r>
            <w:r w:rsidRPr="00460782">
              <w:rPr>
                <w:rFonts w:ascii="GHEA Grapalat" w:hAnsi="GHEA Grapalat" w:cs="GHEA Grapalat"/>
                <w:color w:val="000000"/>
                <w:shd w:val="clear" w:color="auto" w:fill="FFFFFF"/>
                <w:lang w:val="hy-AM" w:eastAsia="en-US"/>
              </w:rPr>
              <w:t>օգտագործման</w:t>
            </w:r>
            <w:r w:rsidRPr="00460782">
              <w:rPr>
                <w:rFonts w:ascii="GHEA Grapalat" w:hAnsi="GHEA Grapalat"/>
                <w:color w:val="000000"/>
                <w:shd w:val="clear" w:color="auto" w:fill="FFFFFF"/>
                <w:lang w:val="hy-AM" w:eastAsia="en-US"/>
              </w:rPr>
              <w:t xml:space="preserve"> </w:t>
            </w:r>
            <w:r w:rsidRPr="00460782">
              <w:rPr>
                <w:rFonts w:ascii="GHEA Grapalat" w:hAnsi="GHEA Grapalat" w:cs="GHEA Grapalat"/>
                <w:color w:val="000000"/>
                <w:shd w:val="clear" w:color="auto" w:fill="FFFFFF"/>
                <w:lang w:val="hy-AM" w:eastAsia="en-US"/>
              </w:rPr>
              <w:t>վճար</w:t>
            </w:r>
            <w:r w:rsidRPr="00460782">
              <w:rPr>
                <w:rFonts w:ascii="GHEA Grapalat" w:hAnsi="GHEA Grapalat"/>
                <w:color w:val="000000"/>
                <w:shd w:val="clear" w:color="auto" w:fill="FFFFFF"/>
                <w:lang w:val="hy-AM" w:eastAsia="en-US"/>
              </w:rPr>
              <w:t xml:space="preserve">, </w:t>
            </w:r>
            <w:r w:rsidRPr="00460782">
              <w:rPr>
                <w:rFonts w:ascii="GHEA Grapalat" w:hAnsi="GHEA Grapalat" w:cs="GHEA Grapalat"/>
                <w:color w:val="000000"/>
                <w:shd w:val="clear" w:color="auto" w:fill="FFFFFF"/>
                <w:lang w:val="hy-AM" w:eastAsia="en-US"/>
              </w:rPr>
              <w:t>տոկոս</w:t>
            </w:r>
            <w:r w:rsidRPr="00460782">
              <w:rPr>
                <w:rFonts w:ascii="GHEA Grapalat" w:hAnsi="GHEA Grapalat"/>
                <w:color w:val="000000"/>
                <w:shd w:val="clear" w:color="auto" w:fill="FFFFFF"/>
                <w:lang w:val="hy-AM" w:eastAsia="en-US"/>
              </w:rPr>
              <w:t xml:space="preserve"> </w:t>
            </w:r>
            <w:r w:rsidRPr="00460782">
              <w:rPr>
                <w:rFonts w:ascii="GHEA Grapalat" w:hAnsi="GHEA Grapalat" w:cs="GHEA Grapalat"/>
                <w:color w:val="000000"/>
                <w:shd w:val="clear" w:color="auto" w:fill="FFFFFF"/>
                <w:lang w:val="hy-AM" w:eastAsia="en-US"/>
              </w:rPr>
              <w:t>և</w:t>
            </w:r>
            <w:r w:rsidRPr="00460782">
              <w:rPr>
                <w:rFonts w:ascii="GHEA Grapalat" w:hAnsi="GHEA Grapalat"/>
                <w:color w:val="000000"/>
                <w:shd w:val="clear" w:color="auto" w:fill="FFFFFF"/>
                <w:lang w:val="hy-AM" w:eastAsia="en-US"/>
              </w:rPr>
              <w:t xml:space="preserve"> (կամ) ռոյալթի,</w:t>
            </w:r>
          </w:p>
          <w:p w:rsidR="00EF108B" w:rsidRPr="00460782" w:rsidRDefault="00EF108B" w:rsidP="00C401DF">
            <w:pPr>
              <w:tabs>
                <w:tab w:val="left" w:pos="1560"/>
              </w:tabs>
              <w:spacing w:line="360" w:lineRule="auto"/>
              <w:ind w:firstLine="306"/>
              <w:jc w:val="both"/>
              <w:rPr>
                <w:rFonts w:ascii="GHEA Grapalat" w:hAnsi="GHEA Grapalat" w:cs="Sylfaen"/>
                <w:lang w:val="hy-AM" w:eastAsia="en-US"/>
              </w:rPr>
            </w:pPr>
            <w:r w:rsidRPr="00460782">
              <w:rPr>
                <w:rFonts w:ascii="GHEA Grapalat" w:hAnsi="GHEA Grapalat"/>
                <w:color w:val="000000"/>
                <w:shd w:val="clear" w:color="auto" w:fill="FFFFFF"/>
                <w:lang w:val="hy-AM" w:eastAsia="en-US"/>
              </w:rPr>
              <w:t xml:space="preserve">Այսպիսով, վերոնշյալ կարգավորումներին համապատասխան՝ </w:t>
            </w:r>
            <w:r w:rsidRPr="00460782">
              <w:rPr>
                <w:rFonts w:ascii="GHEA Grapalat" w:hAnsi="GHEA Grapalat" w:cs="Sylfaen"/>
                <w:lang w:val="hy-AM" w:eastAsia="en-US"/>
              </w:rPr>
              <w:t>հարկային պարտա</w:t>
            </w:r>
            <w:r w:rsidRPr="00460782">
              <w:rPr>
                <w:rFonts w:ascii="GHEA Grapalat" w:hAnsi="GHEA Grapalat" w:cs="Sylfaen"/>
                <w:lang w:val="hy-AM" w:eastAsia="en-US"/>
              </w:rPr>
              <w:softHyphen/>
              <w:t>վորությունների կատարմանն ուղղվող պետական կամ համայնքային բյուջեից տրա</w:t>
            </w:r>
            <w:r w:rsidRPr="00460782">
              <w:rPr>
                <w:rFonts w:ascii="GHEA Grapalat" w:hAnsi="GHEA Grapalat" w:cs="Sylfaen"/>
                <w:lang w:val="hy-AM" w:eastAsia="en-US"/>
              </w:rPr>
              <w:softHyphen/>
              <w:t>մադրվող գումարները՝</w:t>
            </w:r>
          </w:p>
          <w:p w:rsidR="00EF108B" w:rsidRPr="00460782" w:rsidRDefault="00EF108B" w:rsidP="00C401DF">
            <w:pPr>
              <w:numPr>
                <w:ilvl w:val="0"/>
                <w:numId w:val="35"/>
              </w:numPr>
              <w:tabs>
                <w:tab w:val="left" w:pos="720"/>
              </w:tabs>
              <w:spacing w:line="360" w:lineRule="auto"/>
              <w:ind w:left="0" w:firstLine="306"/>
              <w:contextualSpacing/>
              <w:jc w:val="both"/>
              <w:rPr>
                <w:rFonts w:ascii="GHEA Grapalat" w:hAnsi="GHEA Grapalat" w:cs="Sylfaen"/>
                <w:lang w:val="hy-AM" w:eastAsia="en-US"/>
              </w:rPr>
            </w:pPr>
            <w:r w:rsidRPr="00460782">
              <w:rPr>
                <w:rFonts w:ascii="GHEA Grapalat" w:hAnsi="GHEA Grapalat" w:cs="Sylfaen"/>
                <w:lang w:val="hy-AM" w:eastAsia="en-US"/>
              </w:rPr>
              <w:t>հարկման ընդհա</w:t>
            </w:r>
            <w:r w:rsidRPr="00460782">
              <w:rPr>
                <w:rFonts w:ascii="GHEA Grapalat" w:hAnsi="GHEA Grapalat" w:cs="Sylfaen"/>
                <w:lang w:val="hy-AM" w:eastAsia="en-US"/>
              </w:rPr>
              <w:softHyphen/>
              <w:t>նուր համակար</w:t>
            </w:r>
            <w:r w:rsidRPr="00460782">
              <w:rPr>
                <w:rFonts w:ascii="GHEA Grapalat" w:hAnsi="GHEA Grapalat" w:cs="Sylfaen"/>
                <w:lang w:val="hy-AM" w:eastAsia="en-US"/>
              </w:rPr>
              <w:softHyphen/>
              <w:t>գում գործող հարկ վճարողների համար շահութահարկի հաշվար</w:t>
            </w:r>
            <w:r w:rsidRPr="00460782">
              <w:rPr>
                <w:rFonts w:ascii="GHEA Grapalat" w:hAnsi="GHEA Grapalat" w:cs="Sylfaen"/>
                <w:lang w:val="hy-AM" w:eastAsia="en-US"/>
              </w:rPr>
              <w:softHyphen/>
              <w:t xml:space="preserve">կման նպատակով օրենսգրքի 108-րդ </w:t>
            </w:r>
            <w:r w:rsidRPr="00460782">
              <w:rPr>
                <w:rFonts w:ascii="GHEA Grapalat" w:hAnsi="GHEA Grapalat" w:cs="Sylfaen"/>
                <w:lang w:val="hy-AM" w:eastAsia="en-US"/>
              </w:rPr>
              <w:lastRenderedPageBreak/>
              <w:t>հոդվածի 1-ին մասի 10-րդ կետին համապատասխան՝ եկամուտ չեն համարվում,</w:t>
            </w:r>
          </w:p>
          <w:p w:rsidR="00EF108B" w:rsidRPr="00460782" w:rsidRDefault="00EF108B" w:rsidP="00C401DF">
            <w:pPr>
              <w:numPr>
                <w:ilvl w:val="0"/>
                <w:numId w:val="35"/>
              </w:numPr>
              <w:spacing w:line="360" w:lineRule="auto"/>
              <w:ind w:left="0" w:firstLine="306"/>
              <w:contextualSpacing/>
              <w:jc w:val="both"/>
              <w:rPr>
                <w:rFonts w:ascii="GHEA Grapalat" w:hAnsi="GHEA Grapalat"/>
                <w:color w:val="000000"/>
                <w:shd w:val="clear" w:color="auto" w:fill="FFFFFF"/>
                <w:lang w:val="hy-AM" w:eastAsia="en-US"/>
              </w:rPr>
            </w:pPr>
            <w:r w:rsidRPr="00460782">
              <w:rPr>
                <w:rFonts w:ascii="GHEA Grapalat" w:hAnsi="GHEA Grapalat"/>
                <w:color w:val="000000"/>
                <w:shd w:val="clear" w:color="auto" w:fill="FFFFFF"/>
                <w:lang w:val="hy-AM" w:eastAsia="en-US"/>
              </w:rPr>
              <w:t>շրջանառության հարկի համակարգի շրջանակներում  գործող հարկ վճարողների համար շրջանառության հարկով հարկման օբյեկտ չեն համարվում։</w:t>
            </w:r>
          </w:p>
          <w:p w:rsidR="00EF108B" w:rsidRPr="00460782" w:rsidRDefault="00EF108B" w:rsidP="00C401DF">
            <w:pPr>
              <w:spacing w:line="360" w:lineRule="auto"/>
              <w:ind w:firstLine="306"/>
              <w:contextualSpacing/>
              <w:jc w:val="both"/>
              <w:rPr>
                <w:rFonts w:ascii="GHEA Grapalat" w:hAnsi="GHEA Grapalat"/>
                <w:lang w:val="hy-AM" w:eastAsia="en-US"/>
              </w:rPr>
            </w:pPr>
            <w:r w:rsidRPr="00460782">
              <w:rPr>
                <w:rFonts w:ascii="GHEA Grapalat" w:hAnsi="GHEA Grapalat"/>
                <w:lang w:val="hy-AM" w:eastAsia="en-US"/>
              </w:rPr>
              <w:t>Աշխատատեղի հարմարեց</w:t>
            </w:r>
            <w:r w:rsidRPr="00460782">
              <w:rPr>
                <w:rFonts w:ascii="GHEA Grapalat" w:hAnsi="GHEA Grapalat"/>
                <w:lang w:val="hy-AM" w:eastAsia="en-US"/>
              </w:rPr>
              <w:softHyphen/>
              <w:t>ման ծախսերի փոխհատուցման գումարները՝</w:t>
            </w:r>
          </w:p>
          <w:p w:rsidR="00EF108B" w:rsidRPr="00460782" w:rsidRDefault="00EF108B" w:rsidP="00C401DF">
            <w:pPr>
              <w:numPr>
                <w:ilvl w:val="0"/>
                <w:numId w:val="35"/>
              </w:numPr>
              <w:spacing w:line="360" w:lineRule="auto"/>
              <w:ind w:left="0" w:firstLine="306"/>
              <w:contextualSpacing/>
              <w:jc w:val="both"/>
              <w:rPr>
                <w:rFonts w:ascii="GHEA Grapalat" w:hAnsi="GHEA Grapalat"/>
                <w:color w:val="000000"/>
                <w:shd w:val="clear" w:color="auto" w:fill="FFFFFF"/>
                <w:lang w:val="hy-AM" w:eastAsia="en-US"/>
              </w:rPr>
            </w:pPr>
            <w:r w:rsidRPr="00460782">
              <w:rPr>
                <w:rFonts w:ascii="GHEA Grapalat" w:hAnsi="GHEA Grapalat"/>
                <w:color w:val="000000"/>
                <w:shd w:val="clear" w:color="auto" w:fill="FFFFFF"/>
                <w:lang w:val="hy-AM" w:eastAsia="en-US"/>
              </w:rPr>
              <w:t>հարկման ընդհա</w:t>
            </w:r>
            <w:r w:rsidRPr="00460782">
              <w:rPr>
                <w:rFonts w:ascii="GHEA Grapalat" w:hAnsi="GHEA Grapalat"/>
                <w:color w:val="000000"/>
                <w:shd w:val="clear" w:color="auto" w:fill="FFFFFF"/>
                <w:lang w:val="hy-AM" w:eastAsia="en-US"/>
              </w:rPr>
              <w:softHyphen/>
              <w:t>նուր համակար</w:t>
            </w:r>
            <w:r w:rsidRPr="00460782">
              <w:rPr>
                <w:rFonts w:ascii="GHEA Grapalat" w:hAnsi="GHEA Grapalat"/>
                <w:color w:val="000000"/>
                <w:shd w:val="clear" w:color="auto" w:fill="FFFFFF"/>
                <w:lang w:val="hy-AM" w:eastAsia="en-US"/>
              </w:rPr>
              <w:softHyphen/>
              <w:t>գում գործող հարկ վճարողների համար շահութահարկի հաշվար</w:t>
            </w:r>
            <w:r w:rsidRPr="00460782">
              <w:rPr>
                <w:rFonts w:ascii="GHEA Grapalat" w:hAnsi="GHEA Grapalat"/>
                <w:color w:val="000000"/>
                <w:shd w:val="clear" w:color="auto" w:fill="FFFFFF"/>
                <w:lang w:val="hy-AM" w:eastAsia="en-US"/>
              </w:rPr>
              <w:softHyphen/>
              <w:t>կման նպատակով օրենսգրքի 109-րդ հոդվածի 4-րդ մասի 1-ին կետի «բ» ենթակետին համապատասխան ներառվում են համախառն եկամտում,</w:t>
            </w:r>
          </w:p>
          <w:p w:rsidR="00EF108B" w:rsidRPr="00460782" w:rsidRDefault="00EF108B" w:rsidP="00C401DF">
            <w:pPr>
              <w:numPr>
                <w:ilvl w:val="0"/>
                <w:numId w:val="35"/>
              </w:numPr>
              <w:spacing w:line="360" w:lineRule="auto"/>
              <w:ind w:left="0" w:firstLine="306"/>
              <w:contextualSpacing/>
              <w:jc w:val="both"/>
              <w:rPr>
                <w:rFonts w:ascii="GHEA Grapalat" w:hAnsi="GHEA Grapalat" w:cs="Sylfaen"/>
                <w:b/>
                <w:lang w:val="hy-AM"/>
              </w:rPr>
            </w:pPr>
            <w:r w:rsidRPr="00460782">
              <w:rPr>
                <w:rFonts w:ascii="GHEA Grapalat" w:hAnsi="GHEA Grapalat"/>
                <w:color w:val="000000"/>
                <w:shd w:val="clear" w:color="auto" w:fill="FFFFFF"/>
                <w:lang w:val="hy-AM" w:eastAsia="en-US"/>
              </w:rPr>
              <w:t>շրջանառության հարկի համակարգի շրջանակներում  գործող հարկ վճարողների համար շրջանառության հարկով հարկման օբյեկտ չեն համարվում։</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jc w:val="center"/>
              <w:rPr>
                <w:rFonts w:ascii="GHEA Grapalat" w:hAnsi="GHEA Grapalat" w:cs="Sylfaen"/>
                <w:lang w:val="hy-AM"/>
              </w:rPr>
            </w:pPr>
            <w:r w:rsidRPr="00460782">
              <w:rPr>
                <w:rFonts w:ascii="GHEA Grapalat" w:hAnsi="GHEA Grapalat" w:cs="Sylfaen"/>
                <w:lang w:val="hy-AM"/>
              </w:rPr>
              <w:lastRenderedPageBreak/>
              <w:t>Ընդունվել է։</w:t>
            </w:r>
          </w:p>
          <w:p w:rsidR="00EF108B" w:rsidRPr="00460782" w:rsidRDefault="00EF108B" w:rsidP="00C401DF">
            <w:pPr>
              <w:spacing w:line="360" w:lineRule="auto"/>
              <w:jc w:val="both"/>
              <w:rPr>
                <w:rFonts w:ascii="GHEA Grapalat" w:hAnsi="GHEA Grapalat" w:cs="Sylfaen"/>
                <w:lang w:val="hy-AM"/>
              </w:rPr>
            </w:pPr>
            <w:r w:rsidRPr="00460782">
              <w:rPr>
                <w:rFonts w:ascii="GHEA Grapalat" w:hAnsi="GHEA Grapalat" w:cs="Sylfaen"/>
                <w:lang w:val="hy-AM"/>
              </w:rPr>
              <w:t xml:space="preserve">Աշխատանքային կարգով քննարկվել է ՀՀ պետական </w:t>
            </w:r>
            <w:r w:rsidRPr="00460782">
              <w:rPr>
                <w:rFonts w:ascii="GHEA Grapalat" w:hAnsi="GHEA Grapalat" w:cs="Sylfaen"/>
                <w:lang w:val="hy-AM"/>
              </w:rPr>
              <w:lastRenderedPageBreak/>
              <w:t>եկամուտների կոմիտեի հետ և ընդունվել է ի գիտություն։</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s="Sylfaen"/>
                <w:b/>
                <w:lang w:val="hy-AM"/>
              </w:rPr>
            </w:pPr>
            <w:r w:rsidRPr="00460782">
              <w:rPr>
                <w:rFonts w:ascii="GHEA Grapalat" w:hAnsi="GHEA Grapalat" w:cs="Sylfaen"/>
                <w:b/>
                <w:lang w:val="en-US"/>
              </w:rPr>
              <w:lastRenderedPageBreak/>
              <w:t>3</w:t>
            </w:r>
            <w:r w:rsidRPr="00460782">
              <w:rPr>
                <w:rFonts w:ascii="GHEA Grapalat" w:hAnsi="GHEA Grapalat" w:cs="Sylfaen"/>
                <w:b/>
                <w:lang w:val="hy-AM"/>
              </w:rPr>
              <w:t>. ՀՀ էկոնոմիկայի նախարարություն</w:t>
            </w: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jc w:val="center"/>
              <w:rPr>
                <w:rFonts w:ascii="GHEA Grapalat" w:hAnsi="GHEA Grapalat" w:cs="Sylfaen"/>
                <w:b/>
                <w:lang w:val="hy-AM"/>
              </w:rPr>
            </w:pPr>
            <w:r w:rsidRPr="00460782">
              <w:rPr>
                <w:rFonts w:ascii="GHEA Grapalat" w:eastAsia="Calibri" w:hAnsi="GHEA Grapalat"/>
                <w:lang w:val="hy-AM" w:eastAsia="en-US"/>
              </w:rPr>
              <w:t>14.04.2021թ</w:t>
            </w:r>
            <w:r w:rsidRPr="00460782">
              <w:rPr>
                <w:rFonts w:ascii="MS Mincho" w:eastAsia="MS Mincho" w:hAnsi="MS Mincho" w:cs="MS Mincho" w:hint="eastAsia"/>
                <w:lang w:val="hy-AM" w:eastAsia="en-US"/>
              </w:rPr>
              <w:t>․</w:t>
            </w:r>
          </w:p>
        </w:tc>
      </w:tr>
      <w:tr w:rsidR="00EF108B" w:rsidRPr="00460782" w:rsidTr="00C401DF">
        <w:trPr>
          <w:gridAfter w:val="1"/>
          <w:wAfter w:w="202" w:type="dxa"/>
          <w:trHeight w:val="547"/>
        </w:trPr>
        <w:tc>
          <w:tcPr>
            <w:tcW w:w="7938" w:type="dxa"/>
            <w:tcBorders>
              <w:top w:val="nil"/>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s="Sylfaen"/>
                <w:b/>
                <w:lang w:val="hy-AM"/>
              </w:rPr>
            </w:pP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jc w:val="center"/>
              <w:rPr>
                <w:rFonts w:ascii="GHEA Grapalat" w:hAnsi="GHEA Grapalat" w:cs="Sylfaen"/>
                <w:b/>
                <w:lang w:val="hy-AM"/>
              </w:rPr>
            </w:pPr>
            <w:r w:rsidRPr="00460782">
              <w:rPr>
                <w:rFonts w:ascii="GHEA Grapalat" w:eastAsia="Calibri" w:hAnsi="GHEA Grapalat"/>
                <w:lang w:val="hy-AM" w:eastAsia="en-US"/>
              </w:rPr>
              <w:t>N  01/5168-2021</w:t>
            </w:r>
          </w:p>
        </w:tc>
      </w:tr>
      <w:tr w:rsidR="00EF108B" w:rsidRPr="00BB36A3"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283"/>
              <w:contextualSpacing/>
              <w:jc w:val="both"/>
              <w:rPr>
                <w:rFonts w:ascii="GHEA Grapalat" w:hAnsi="GHEA Grapalat"/>
                <w:lang w:val="hy-AM"/>
              </w:rPr>
            </w:pPr>
            <w:r w:rsidRPr="00460782">
              <w:rPr>
                <w:rFonts w:ascii="GHEA Grapalat" w:eastAsia="Calibri" w:hAnsi="GHEA Grapalat"/>
                <w:lang w:val="hy-AM" w:eastAsia="en-US"/>
              </w:rPr>
              <w:t>Նախագծով սահմանվող դրույթների համաձայն՝ 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աշխատանքի տեղավորման դեպքում աշխատատեղի հարմարեցման անհրաժեշտության դեպքում` գործատուին տրամադրվում է միանվագ փոխհատուցում՝ ոչ ավելի, քան 500.000 դրամի չափով: Միևնույն ժամանակ, գ</w:t>
            </w:r>
            <w:r w:rsidRPr="00460782">
              <w:rPr>
                <w:rFonts w:ascii="GHEA Grapalat" w:hAnsi="GHEA Grapalat"/>
                <w:color w:val="000000"/>
                <w:lang w:val="hy-AM"/>
              </w:rPr>
              <w:t xml:space="preserve">ործատուն պարտավորվում է վերադարձնել նշված փոխհատուցման գումարը՝ </w:t>
            </w:r>
            <w:r w:rsidRPr="00460782">
              <w:rPr>
                <w:rFonts w:ascii="GHEA Grapalat" w:hAnsi="GHEA Grapalat"/>
                <w:i/>
                <w:color w:val="000000"/>
                <w:lang w:val="hy-AM"/>
              </w:rPr>
              <w:t>ամբողջությամբ</w:t>
            </w:r>
            <w:r w:rsidRPr="00460782">
              <w:rPr>
                <w:rFonts w:ascii="GHEA Grapalat" w:hAnsi="GHEA Grapalat"/>
                <w:color w:val="000000"/>
                <w:lang w:val="hy-AM"/>
              </w:rPr>
              <w:t xml:space="preserve">, եթե համապատասխան աշխատանքային պայմանագիրը լուծվում է իր նախաձեռնությամբ կամ </w:t>
            </w:r>
            <w:r w:rsidRPr="00460782">
              <w:rPr>
                <w:rFonts w:ascii="GHEA Grapalat" w:hAnsi="GHEA Grapalat"/>
                <w:i/>
                <w:color w:val="000000"/>
                <w:lang w:val="hy-AM"/>
              </w:rPr>
              <w:t>50%-ի չափով</w:t>
            </w:r>
            <w:r w:rsidRPr="00460782">
              <w:rPr>
                <w:rFonts w:ascii="GHEA Grapalat" w:hAnsi="GHEA Grapalat"/>
                <w:color w:val="000000"/>
                <w:lang w:val="hy-AM"/>
              </w:rPr>
              <w:t xml:space="preserve">, եթե պայմանագիրը լուծվում է իր և շահառուի համաձայնությամբ՝ աշխատանքային պայմանագիրը կնքելուց հետո </w:t>
            </w:r>
            <w:r w:rsidRPr="00460782">
              <w:rPr>
                <w:rFonts w:ascii="GHEA Grapalat" w:hAnsi="GHEA Grapalat"/>
                <w:color w:val="000000"/>
                <w:lang w:val="hy-AM"/>
              </w:rPr>
              <w:lastRenderedPageBreak/>
              <w:t>մեկ տարվա ընթացքում, իսկ սեզոնային աշխատանքով ապահովման դեպքում՝ մինչև գործատուի մոտ աշխատած ժամանակահատվածի 12 ամիսը լրանալը։</w:t>
            </w:r>
          </w:p>
          <w:p w:rsidR="00EF108B" w:rsidRPr="00460782" w:rsidRDefault="00EF108B" w:rsidP="00C401DF">
            <w:pPr>
              <w:spacing w:line="360" w:lineRule="auto"/>
              <w:ind w:firstLine="283"/>
              <w:contextualSpacing/>
              <w:jc w:val="both"/>
              <w:rPr>
                <w:rFonts w:ascii="GHEA Grapalat" w:hAnsi="GHEA Grapalat"/>
                <w:lang w:val="hy-AM"/>
              </w:rPr>
            </w:pPr>
            <w:r w:rsidRPr="00460782">
              <w:rPr>
                <w:rFonts w:ascii="GHEA Grapalat" w:hAnsi="GHEA Grapalat"/>
                <w:color w:val="000000" w:themeColor="text1"/>
                <w:shd w:val="clear" w:color="auto" w:fill="FFFFFF"/>
                <w:lang w:val="hy-AM"/>
              </w:rPr>
              <w:t xml:space="preserve">Ելնելով այն հանգամանքից, որ </w:t>
            </w:r>
            <w:r w:rsidRPr="00460782">
              <w:rPr>
                <w:rFonts w:ascii="GHEA Grapalat" w:eastAsia="Calibri" w:hAnsi="GHEA Grapalat"/>
                <w:lang w:val="hy-AM" w:eastAsia="en-US"/>
              </w:rPr>
              <w:t xml:space="preserve">աշխատատեղի հարմարեցման համար գործատուին տրամադրված </w:t>
            </w:r>
            <w:r w:rsidRPr="00460782">
              <w:rPr>
                <w:rFonts w:ascii="GHEA Grapalat" w:hAnsi="GHEA Grapalat"/>
                <w:color w:val="000000" w:themeColor="text1"/>
                <w:lang w:val="hy-AM"/>
              </w:rPr>
              <w:t xml:space="preserve"> ֆինանսական միջոցները գործատուի կողմից պայմանագիրը վաղաժամկետ լուծելու դեպքում ենթակա են ամբողջությամբ վերադարձման՝ </w:t>
            </w:r>
            <w:r w:rsidRPr="00460782">
              <w:rPr>
                <w:rFonts w:ascii="GHEA Grapalat" w:hAnsi="GHEA Grapalat"/>
                <w:color w:val="000000" w:themeColor="text1"/>
                <w:shd w:val="clear" w:color="auto" w:fill="FFFFFF"/>
                <w:lang w:val="hy-AM"/>
              </w:rPr>
              <w:t>կարծում ենք՝ նման մոտեցումը չի հանդիսանա որպես խթանիչ միջոց</w:t>
            </w:r>
            <w:r w:rsidRPr="00460782">
              <w:rPr>
                <w:rFonts w:ascii="GHEA Grapalat" w:hAnsi="GHEA Grapalat"/>
                <w:color w:val="000000" w:themeColor="text1"/>
                <w:lang w:val="hy-AM"/>
              </w:rPr>
              <w:t xml:space="preserve"> </w:t>
            </w:r>
            <w:r w:rsidRPr="00460782">
              <w:rPr>
                <w:rFonts w:ascii="GHEA Grapalat" w:eastAsia="Calibri" w:hAnsi="GHEA Grapalat"/>
                <w:lang w:val="hy-AM" w:eastAsia="en-US"/>
              </w:rPr>
              <w:t xml:space="preserve">հաշմանդամություն ունեցող անձ ճանաչված նախկին զինծառայողներին (նրանց հավասարեցված անձանց) աշխատանքի տեղավորման պարագայում, քանի որ անհրաժեշտ է հաշվի առնել այն հանգամանքը, որ </w:t>
            </w:r>
            <w:r w:rsidRPr="00460782">
              <w:rPr>
                <w:rFonts w:ascii="GHEA Grapalat" w:hAnsi="GHEA Grapalat"/>
                <w:color w:val="000000" w:themeColor="text1"/>
                <w:shd w:val="clear" w:color="auto" w:fill="FFFFFF"/>
                <w:lang w:val="hy-AM"/>
              </w:rPr>
              <w:t>թափուր հաստիքը շահառուի համար կարող է հանդիսանալ աշխատանքային նոր ոլորտ կամ շահառուն առաջին անգամ է աշխատանքի ընդունվում և վերջինս հնարավոր է չհամապատասխանի գործատուի ներկայացրած պահանջներին։</w:t>
            </w:r>
            <w:r w:rsidRPr="00460782">
              <w:rPr>
                <w:rFonts w:ascii="GHEA Grapalat" w:eastAsia="Calibri" w:hAnsi="GHEA Grapalat"/>
                <w:lang w:val="hy-AM" w:eastAsia="en-US"/>
              </w:rPr>
              <w:t xml:space="preserve"> </w:t>
            </w:r>
          </w:p>
          <w:p w:rsidR="00EF108B" w:rsidRPr="00460782" w:rsidRDefault="00EF108B" w:rsidP="00C401DF">
            <w:pPr>
              <w:shd w:val="clear" w:color="auto" w:fill="FFFFFF"/>
              <w:spacing w:line="360" w:lineRule="auto"/>
              <w:ind w:firstLine="283"/>
              <w:jc w:val="both"/>
              <w:rPr>
                <w:rFonts w:ascii="GHEA Grapalat" w:hAnsi="GHEA Grapalat"/>
                <w:color w:val="000000" w:themeColor="text1"/>
                <w:shd w:val="clear" w:color="auto" w:fill="FFFFFF"/>
                <w:lang w:val="hy-AM"/>
              </w:rPr>
            </w:pPr>
            <w:r w:rsidRPr="00460782">
              <w:rPr>
                <w:rFonts w:ascii="GHEA Grapalat" w:hAnsi="GHEA Grapalat"/>
                <w:color w:val="000000" w:themeColor="text1"/>
                <w:shd w:val="clear" w:color="auto" w:fill="FFFFFF"/>
                <w:lang w:val="hy-AM"/>
              </w:rPr>
              <w:t>Նախագծով առաջարկվող իրավակարգավորումների համատեքստում առաջարկում ենք հաշվի առնել նման խնդրով պայմանավորված գործատուների ռիսկը և ելնելով այն հանգամանքից, որ ըստ էության, աշխատատեղի հարմարեցումը նպատակային բնույթ է կրում և համապատասխան անձի հետ պայմանագիրը լուծելուց հետո գործատուն ձեռք բերած գույքի,</w:t>
            </w:r>
            <w:r w:rsidRPr="00460782">
              <w:rPr>
                <w:rFonts w:ascii="Calibri" w:hAnsi="Calibri" w:cs="Calibri"/>
                <w:color w:val="000000" w:themeColor="text1"/>
                <w:shd w:val="clear" w:color="auto" w:fill="FFFFFF"/>
                <w:lang w:val="hy-AM"/>
              </w:rPr>
              <w:t> </w:t>
            </w:r>
            <w:r w:rsidRPr="00460782">
              <w:rPr>
                <w:rFonts w:ascii="GHEA Grapalat" w:hAnsi="GHEA Grapalat"/>
                <w:color w:val="000000" w:themeColor="text1"/>
                <w:shd w:val="clear" w:color="auto" w:fill="FFFFFF"/>
                <w:lang w:val="hy-AM"/>
              </w:rPr>
              <w:t>հատուկ պարագաների, սարքավորումների, աշխատանքային գործիքների անհրաժեշտությունն այլևս չի ունենա՝ առաջարկում ենք քննարկել այս դեպքում ևս  փոխհատուցման գումարի 50%-ի չափով վերադարձման հնարավորությունը։</w:t>
            </w:r>
          </w:p>
          <w:p w:rsidR="00EF108B" w:rsidRPr="00460782" w:rsidRDefault="00EF108B" w:rsidP="00C401DF">
            <w:pPr>
              <w:spacing w:line="360" w:lineRule="auto"/>
              <w:ind w:firstLine="283"/>
              <w:jc w:val="both"/>
              <w:rPr>
                <w:rFonts w:ascii="GHEA Grapalat" w:hAnsi="GHEA Grapalat" w:cs="GHEA Grapalat"/>
                <w:bCs/>
                <w:lang w:val="hy-AM"/>
              </w:rPr>
            </w:pPr>
            <w:r w:rsidRPr="00460782">
              <w:rPr>
                <w:rFonts w:ascii="GHEA Grapalat" w:hAnsi="GHEA Grapalat"/>
                <w:color w:val="000000" w:themeColor="text1"/>
                <w:shd w:val="clear" w:color="auto" w:fill="FFFFFF"/>
                <w:lang w:val="hy-AM"/>
              </w:rPr>
              <w:t xml:space="preserve">Ողջունելի ենք համարում Նախագծով սահմանվող այն դրույթը, որով առաջարկվում է </w:t>
            </w:r>
            <w:r w:rsidRPr="00460782">
              <w:rPr>
                <w:rFonts w:ascii="GHEA Grapalat" w:hAnsi="GHEA Grapalat"/>
                <w:lang w:val="hy-AM"/>
              </w:rPr>
              <w:t xml:space="preserve">աշխատանքի տեղավորած յուրաքանչյուր անձի համար առավելագույնը մեկ տարի ժամկետով գործատուին տալ </w:t>
            </w:r>
            <w:r w:rsidRPr="00460782">
              <w:rPr>
                <w:rFonts w:ascii="GHEA Grapalat" w:hAnsi="GHEA Grapalat"/>
                <w:lang w:val="hy-AM"/>
              </w:rPr>
              <w:lastRenderedPageBreak/>
              <w:t>աջակցություն` նշված անձանց աշխատավարձից հաշվարկված և վճարված եկամտային հարկի չափով, եռամսյակային կտրվածքով՝ առավելագույնը 100</w:t>
            </w:r>
            <w:r w:rsidRPr="00460782">
              <w:rPr>
                <w:rFonts w:ascii="MS Mincho" w:eastAsia="MS Mincho" w:hAnsi="MS Mincho" w:cs="MS Mincho" w:hint="eastAsia"/>
                <w:lang w:val="hy-AM"/>
              </w:rPr>
              <w:t>․</w:t>
            </w:r>
            <w:r w:rsidRPr="00460782">
              <w:rPr>
                <w:rFonts w:ascii="GHEA Grapalat" w:hAnsi="GHEA Grapalat"/>
                <w:lang w:val="hy-AM"/>
              </w:rPr>
              <w:t>000 դրամի չափով։</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s="Calibri"/>
                <w:bCs/>
                <w:color w:val="000000"/>
                <w:kern w:val="2"/>
                <w:lang w:val="hy-AM" w:bidi="hi-IN"/>
              </w:rPr>
            </w:pPr>
            <w:r w:rsidRPr="00460782">
              <w:rPr>
                <w:rFonts w:ascii="GHEA Grapalat" w:hAnsi="GHEA Grapalat" w:cs="Calibri"/>
                <w:bCs/>
                <w:color w:val="000000"/>
                <w:kern w:val="2"/>
                <w:lang w:val="hy-AM" w:bidi="hi-IN"/>
              </w:rPr>
              <w:lastRenderedPageBreak/>
              <w:t>Չի ընդունվել։</w:t>
            </w:r>
          </w:p>
          <w:p w:rsidR="00EF108B" w:rsidRPr="00460782" w:rsidRDefault="00EF108B" w:rsidP="00C401DF">
            <w:pPr>
              <w:pStyle w:val="NormalWeb"/>
              <w:shd w:val="clear" w:color="auto" w:fill="FFFFFF"/>
              <w:tabs>
                <w:tab w:val="left" w:pos="990"/>
                <w:tab w:val="left" w:pos="1350"/>
              </w:tabs>
              <w:spacing w:before="0" w:beforeAutospacing="0" w:after="0" w:afterAutospacing="0" w:line="360" w:lineRule="auto"/>
              <w:ind w:firstLine="540"/>
              <w:jc w:val="both"/>
              <w:rPr>
                <w:rFonts w:ascii="GHEA Grapalat" w:hAnsi="GHEA Grapalat" w:cs="Calibri"/>
                <w:bCs/>
                <w:color w:val="000000"/>
                <w:kern w:val="2"/>
                <w:lang w:val="hy-AM" w:bidi="hi-IN"/>
              </w:rPr>
            </w:pPr>
            <w:r w:rsidRPr="00460782">
              <w:rPr>
                <w:rFonts w:ascii="GHEA Grapalat" w:hAnsi="GHEA Grapalat" w:cs="Calibri"/>
                <w:bCs/>
                <w:color w:val="000000"/>
                <w:kern w:val="2"/>
                <w:lang w:val="hy-AM" w:bidi="hi-IN"/>
              </w:rPr>
              <w:t xml:space="preserve">Նախագծով նախատեսված ֆինանսական միջոցների վերադարձելիության սկզբունքի պահպանումը նպատակ ունի միջոցառման շրջանակներում աջակցության տրամադրումը դարձնելու առավել արդյունավետ ու </w:t>
            </w:r>
            <w:r w:rsidRPr="00460782">
              <w:rPr>
                <w:rFonts w:ascii="GHEA Grapalat" w:hAnsi="GHEA Grapalat" w:cs="Calibri"/>
                <w:bCs/>
                <w:color w:val="000000"/>
                <w:kern w:val="2"/>
                <w:lang w:val="hy-AM" w:bidi="hi-IN"/>
              </w:rPr>
              <w:lastRenderedPageBreak/>
              <w:t>հասցեական, ՀՀ պետական բյուջեով նախատեսված ֆիանանսական միջոցների օտագործումը դարձնել առավել նպատակային։</w:t>
            </w:r>
          </w:p>
          <w:p w:rsidR="00EF108B" w:rsidRPr="00460782" w:rsidRDefault="00EF108B" w:rsidP="00C401DF">
            <w:pPr>
              <w:pStyle w:val="NormalWeb"/>
              <w:shd w:val="clear" w:color="auto" w:fill="FFFFFF"/>
              <w:tabs>
                <w:tab w:val="left" w:pos="990"/>
                <w:tab w:val="left" w:pos="1350"/>
              </w:tabs>
              <w:spacing w:before="0" w:beforeAutospacing="0" w:after="0" w:afterAutospacing="0" w:line="360" w:lineRule="auto"/>
              <w:ind w:firstLine="540"/>
              <w:jc w:val="both"/>
              <w:rPr>
                <w:rFonts w:ascii="GHEA Grapalat" w:hAnsi="GHEA Grapalat" w:cs="Sylfaen"/>
                <w:b/>
                <w:lang w:val="hy-AM"/>
              </w:rPr>
            </w:pPr>
            <w:r w:rsidRPr="00460782">
              <w:rPr>
                <w:rFonts w:ascii="GHEA Grapalat" w:hAnsi="GHEA Grapalat" w:cs="Calibri"/>
                <w:bCs/>
                <w:color w:val="000000"/>
                <w:kern w:val="2"/>
                <w:lang w:val="hy-AM" w:bidi="hi-IN"/>
              </w:rPr>
              <w:t>Միաժամանակ տեղեկացնում ենք, որ առաջարկությունն ընդունելու պարագայում կստեղծվեն անհավասար պայմաններ այն գործատուների համար, որոնց զբաղվածության պետական այլ ծրագրի շրջանակներում աշխատատեղի հարմարեցման համար տրամադրվում է միանվագ փոխհատուցում և վերջիններիս կողմից պայմանագրային պարտավորությունները խախտելու պարագայում ամբողջությամբ վերադարձվում է միանվագ փոխհատուցման գումարը։</w:t>
            </w:r>
          </w:p>
        </w:tc>
      </w:tr>
      <w:tr w:rsidR="00EF108B" w:rsidRPr="00460782" w:rsidTr="00C401DF">
        <w:trPr>
          <w:gridAfter w:val="1"/>
          <w:wAfter w:w="202" w:type="dxa"/>
          <w:trHeight w:val="547"/>
        </w:trPr>
        <w:tc>
          <w:tcPr>
            <w:tcW w:w="7938" w:type="dxa"/>
            <w:vMerge w:val="restart"/>
            <w:tcBorders>
              <w:top w:val="single" w:sz="4" w:space="0" w:color="auto"/>
              <w:left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s="Sylfaen"/>
                <w:b/>
                <w:lang w:val="hy-AM"/>
              </w:rPr>
            </w:pPr>
            <w:r w:rsidRPr="00460782">
              <w:rPr>
                <w:rFonts w:ascii="GHEA Grapalat" w:eastAsia="Calibri" w:hAnsi="GHEA Grapalat" w:cs="Sylfaen"/>
                <w:b/>
                <w:color w:val="000000"/>
                <w:shd w:val="clear" w:color="auto" w:fill="BFBFBF"/>
                <w:lang w:val="hy-AM" w:eastAsia="en-US"/>
              </w:rPr>
              <w:lastRenderedPageBreak/>
              <w:t>4. ՀՀ</w:t>
            </w:r>
            <w:r w:rsidRPr="00460782">
              <w:rPr>
                <w:rFonts w:ascii="GHEA Grapalat" w:eastAsia="Calibri" w:hAnsi="GHEA Grapalat"/>
                <w:b/>
                <w:color w:val="000000"/>
                <w:shd w:val="clear" w:color="auto" w:fill="BFBFBF"/>
                <w:lang w:val="hy-AM" w:eastAsia="en-US"/>
              </w:rPr>
              <w:t xml:space="preserve"> </w:t>
            </w:r>
            <w:r w:rsidRPr="00460782">
              <w:rPr>
                <w:rFonts w:ascii="GHEA Grapalat" w:eastAsia="Calibri" w:hAnsi="GHEA Grapalat" w:cs="Sylfaen"/>
                <w:b/>
                <w:color w:val="000000"/>
                <w:shd w:val="clear" w:color="auto" w:fill="BFBFBF"/>
                <w:lang w:val="hy-AM" w:eastAsia="en-US"/>
              </w:rPr>
              <w:t>տա</w:t>
            </w:r>
            <w:r w:rsidRPr="00460782">
              <w:rPr>
                <w:rFonts w:ascii="GHEA Grapalat" w:eastAsia="Calibri" w:hAnsi="GHEA Grapalat" w:cs="Verdana"/>
                <w:b/>
                <w:color w:val="000000"/>
                <w:shd w:val="clear" w:color="auto" w:fill="BFBFBF"/>
                <w:lang w:val="hy-AM" w:eastAsia="en-US"/>
              </w:rPr>
              <w:t>ր</w:t>
            </w:r>
            <w:r w:rsidRPr="00460782">
              <w:rPr>
                <w:rFonts w:ascii="GHEA Grapalat" w:eastAsia="Calibri" w:hAnsi="GHEA Grapalat" w:cs="Sylfaen"/>
                <w:b/>
                <w:color w:val="000000"/>
                <w:shd w:val="clear" w:color="auto" w:fill="BFBFBF"/>
                <w:lang w:val="hy-AM" w:eastAsia="en-US"/>
              </w:rPr>
              <w:t>ածքային</w:t>
            </w:r>
            <w:r w:rsidRPr="00460782">
              <w:rPr>
                <w:rFonts w:ascii="GHEA Grapalat" w:eastAsia="Calibri" w:hAnsi="GHEA Grapalat"/>
                <w:b/>
                <w:color w:val="000000"/>
                <w:shd w:val="clear" w:color="auto" w:fill="BFBFBF"/>
                <w:lang w:val="hy-AM" w:eastAsia="en-US"/>
              </w:rPr>
              <w:t xml:space="preserve"> </w:t>
            </w:r>
            <w:r w:rsidRPr="00460782">
              <w:rPr>
                <w:rFonts w:ascii="GHEA Grapalat" w:eastAsia="Calibri" w:hAnsi="GHEA Grapalat" w:cs="Sylfaen"/>
                <w:b/>
                <w:color w:val="000000"/>
                <w:shd w:val="clear" w:color="auto" w:fill="BFBFBF"/>
                <w:lang w:val="hy-AM" w:eastAsia="en-US"/>
              </w:rPr>
              <w:t>կառավա</w:t>
            </w:r>
            <w:r w:rsidRPr="00460782">
              <w:rPr>
                <w:rFonts w:ascii="GHEA Grapalat" w:eastAsia="Calibri" w:hAnsi="GHEA Grapalat" w:cs="Verdana"/>
                <w:b/>
                <w:color w:val="000000"/>
                <w:shd w:val="clear" w:color="auto" w:fill="BFBFBF"/>
                <w:lang w:val="hy-AM" w:eastAsia="en-US"/>
              </w:rPr>
              <w:t>ր</w:t>
            </w:r>
            <w:r w:rsidRPr="00460782">
              <w:rPr>
                <w:rFonts w:ascii="GHEA Grapalat" w:eastAsia="Calibri" w:hAnsi="GHEA Grapalat" w:cs="Sylfaen"/>
                <w:b/>
                <w:color w:val="000000"/>
                <w:shd w:val="clear" w:color="auto" w:fill="BFBFBF"/>
                <w:lang w:val="hy-AM" w:eastAsia="en-US"/>
              </w:rPr>
              <w:t>ման</w:t>
            </w:r>
            <w:r w:rsidRPr="00460782">
              <w:rPr>
                <w:rFonts w:ascii="GHEA Grapalat" w:eastAsia="Calibri" w:hAnsi="GHEA Grapalat"/>
                <w:b/>
                <w:color w:val="000000"/>
                <w:shd w:val="clear" w:color="auto" w:fill="BFBFBF"/>
                <w:lang w:val="hy-AM" w:eastAsia="en-US"/>
              </w:rPr>
              <w:t xml:space="preserve"> </w:t>
            </w:r>
            <w:r w:rsidRPr="00460782">
              <w:rPr>
                <w:rFonts w:ascii="GHEA Grapalat" w:eastAsia="Calibri" w:hAnsi="GHEA Grapalat" w:cs="Sylfaen"/>
                <w:b/>
                <w:color w:val="000000"/>
                <w:shd w:val="clear" w:color="auto" w:fill="BFBFBF"/>
                <w:lang w:val="hy-AM" w:eastAsia="en-US"/>
              </w:rPr>
              <w:t>և</w:t>
            </w:r>
            <w:r w:rsidRPr="00460782">
              <w:rPr>
                <w:rFonts w:ascii="GHEA Grapalat" w:eastAsia="Calibri" w:hAnsi="GHEA Grapalat"/>
                <w:b/>
                <w:color w:val="000000"/>
                <w:shd w:val="clear" w:color="auto" w:fill="BFBFBF"/>
                <w:lang w:val="hy-AM" w:eastAsia="en-US"/>
              </w:rPr>
              <w:t xml:space="preserve"> </w:t>
            </w:r>
            <w:r w:rsidRPr="00460782">
              <w:rPr>
                <w:rFonts w:ascii="GHEA Grapalat" w:eastAsia="Calibri" w:hAnsi="GHEA Grapalat" w:cs="Sylfaen"/>
                <w:b/>
                <w:color w:val="000000"/>
                <w:shd w:val="clear" w:color="auto" w:fill="BFBFBF"/>
                <w:lang w:val="hy-AM" w:eastAsia="en-US"/>
              </w:rPr>
              <w:t>ենթակառուցվածքնե</w:t>
            </w:r>
            <w:r w:rsidRPr="00460782">
              <w:rPr>
                <w:rFonts w:ascii="GHEA Grapalat" w:eastAsia="Calibri" w:hAnsi="GHEA Grapalat" w:cs="Verdana"/>
                <w:b/>
                <w:color w:val="000000"/>
                <w:shd w:val="clear" w:color="auto" w:fill="BFBFBF"/>
                <w:lang w:val="hy-AM" w:eastAsia="en-US"/>
              </w:rPr>
              <w:t>ր</w:t>
            </w:r>
            <w:r w:rsidRPr="00460782">
              <w:rPr>
                <w:rFonts w:ascii="GHEA Grapalat" w:eastAsia="Calibri" w:hAnsi="GHEA Grapalat" w:cs="Sylfaen"/>
                <w:b/>
                <w:color w:val="000000"/>
                <w:shd w:val="clear" w:color="auto" w:fill="BFBFBF"/>
                <w:lang w:val="hy-AM" w:eastAsia="en-US"/>
              </w:rPr>
              <w:t>ի</w:t>
            </w:r>
            <w:r w:rsidRPr="00460782">
              <w:rPr>
                <w:rFonts w:ascii="GHEA Grapalat" w:eastAsia="Calibri" w:hAnsi="GHEA Grapalat"/>
                <w:b/>
                <w:color w:val="000000"/>
                <w:shd w:val="clear" w:color="auto" w:fill="BFBFBF"/>
                <w:lang w:val="hy-AM" w:eastAsia="en-US"/>
              </w:rPr>
              <w:t xml:space="preserve"> </w:t>
            </w:r>
            <w:r w:rsidRPr="00460782">
              <w:rPr>
                <w:rFonts w:ascii="GHEA Grapalat" w:eastAsia="Calibri" w:hAnsi="GHEA Grapalat" w:cs="Sylfaen"/>
                <w:b/>
                <w:color w:val="000000"/>
                <w:shd w:val="clear" w:color="auto" w:fill="BFBFBF"/>
                <w:lang w:val="hy-AM" w:eastAsia="en-US"/>
              </w:rPr>
              <w:t>նախա</w:t>
            </w:r>
            <w:r w:rsidRPr="00460782">
              <w:rPr>
                <w:rFonts w:ascii="GHEA Grapalat" w:eastAsia="Calibri" w:hAnsi="GHEA Grapalat" w:cs="Verdana"/>
                <w:b/>
                <w:color w:val="000000"/>
                <w:shd w:val="clear" w:color="auto" w:fill="BFBFBF"/>
                <w:lang w:val="hy-AM" w:eastAsia="en-US"/>
              </w:rPr>
              <w:t>ր</w:t>
            </w:r>
            <w:r w:rsidRPr="00460782">
              <w:rPr>
                <w:rFonts w:ascii="GHEA Grapalat" w:eastAsia="Calibri" w:hAnsi="GHEA Grapalat" w:cs="Sylfaen"/>
                <w:b/>
                <w:color w:val="000000"/>
                <w:shd w:val="clear" w:color="auto" w:fill="BFBFBF"/>
                <w:lang w:val="hy-AM" w:eastAsia="en-US"/>
              </w:rPr>
              <w:t>ա</w:t>
            </w:r>
            <w:r w:rsidRPr="00460782">
              <w:rPr>
                <w:rFonts w:ascii="GHEA Grapalat" w:eastAsia="Calibri" w:hAnsi="GHEA Grapalat" w:cs="Verdana"/>
                <w:b/>
                <w:color w:val="000000"/>
                <w:shd w:val="clear" w:color="auto" w:fill="BFBFBF"/>
                <w:lang w:val="hy-AM" w:eastAsia="en-US"/>
              </w:rPr>
              <w:t>ր</w:t>
            </w:r>
            <w:r w:rsidRPr="00460782">
              <w:rPr>
                <w:rFonts w:ascii="GHEA Grapalat" w:eastAsia="Calibri" w:hAnsi="GHEA Grapalat" w:cs="Sylfaen"/>
                <w:b/>
                <w:color w:val="000000"/>
                <w:shd w:val="clear" w:color="auto" w:fill="BFBFBF"/>
                <w:lang w:val="hy-AM" w:eastAsia="en-US"/>
              </w:rPr>
              <w:t>ություն</w:t>
            </w: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jc w:val="center"/>
              <w:rPr>
                <w:rFonts w:ascii="GHEA Grapalat" w:hAnsi="GHEA Grapalat" w:cs="Sylfaen"/>
                <w:lang w:val="hy-AM"/>
              </w:rPr>
            </w:pPr>
            <w:r w:rsidRPr="00460782">
              <w:rPr>
                <w:rFonts w:ascii="GHEA Grapalat" w:hAnsi="GHEA Grapalat" w:cs="Sylfaen"/>
                <w:lang w:val="en-US"/>
              </w:rPr>
              <w:t xml:space="preserve">16.04.2021 </w:t>
            </w:r>
            <w:r w:rsidRPr="00460782">
              <w:rPr>
                <w:rFonts w:ascii="GHEA Grapalat" w:hAnsi="GHEA Grapalat" w:cs="Sylfaen"/>
                <w:lang w:val="hy-AM"/>
              </w:rPr>
              <w:t>թ.</w:t>
            </w:r>
          </w:p>
        </w:tc>
      </w:tr>
      <w:tr w:rsidR="00EF108B" w:rsidRPr="00460782" w:rsidTr="00C401DF">
        <w:trPr>
          <w:gridAfter w:val="1"/>
          <w:wAfter w:w="202" w:type="dxa"/>
          <w:trHeight w:val="547"/>
        </w:trPr>
        <w:tc>
          <w:tcPr>
            <w:tcW w:w="7938" w:type="dxa"/>
            <w:vMerge/>
            <w:tcBorders>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s="Sylfaen"/>
                <w:b/>
                <w:lang w:val="hy-AM"/>
              </w:rPr>
            </w:pP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jc w:val="center"/>
              <w:rPr>
                <w:rFonts w:ascii="GHEA Grapalat" w:hAnsi="GHEA Grapalat" w:cs="Sylfaen"/>
                <w:b/>
                <w:lang w:val="hy-AM"/>
              </w:rPr>
            </w:pPr>
            <w:r w:rsidRPr="00460782">
              <w:rPr>
                <w:rFonts w:ascii="GHEA Grapalat" w:hAnsi="GHEA Grapalat" w:cs="Sylfaen"/>
                <w:lang w:val="hy-AM"/>
              </w:rPr>
              <w:t>N ՍՊ/15.3/9098-2021</w:t>
            </w:r>
          </w:p>
        </w:tc>
      </w:tr>
      <w:tr w:rsidR="00EF108B" w:rsidRPr="00BB36A3"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cs="Sylfaen"/>
                <w:lang w:val="hy-AM" w:eastAsia="en-US"/>
              </w:rPr>
            </w:pPr>
            <w:r w:rsidRPr="00460782">
              <w:rPr>
                <w:rFonts w:ascii="GHEA Grapalat" w:hAnsi="GHEA Grapalat" w:cs="Sylfaen"/>
                <w:lang w:val="hy-AM" w:eastAsia="en-US"/>
              </w:rPr>
              <w:t>1. Հավելվածում ներկայացված Կարգի 2-րդ կետը շարադրել հետևյալ խմբագրությամբ /հանված են «... վնասվածք (վիրավորում) ստացած և.» բառերը/.</w:t>
            </w:r>
          </w:p>
          <w:p w:rsidR="00EF108B" w:rsidRPr="00460782" w:rsidRDefault="00EF108B" w:rsidP="00C401DF">
            <w:pPr>
              <w:spacing w:line="360" w:lineRule="auto"/>
              <w:ind w:firstLine="306"/>
              <w:jc w:val="both"/>
              <w:rPr>
                <w:rFonts w:ascii="GHEA Grapalat" w:hAnsi="GHEA Grapalat" w:cs="Sylfaen"/>
                <w:b/>
                <w:lang w:val="hy-AM"/>
              </w:rPr>
            </w:pPr>
            <w:r w:rsidRPr="00460782">
              <w:rPr>
                <w:rFonts w:ascii="GHEA Grapalat" w:hAnsi="GHEA Grapalat" w:cs="Sylfaen"/>
                <w:lang w:val="hy-AM" w:eastAsia="en-US"/>
              </w:rPr>
              <w:t>«2. Ծրագրի նպատակն է աջակցություն տրամադրել ռազմական գործողությունների հետևանքով հաշմանդամություն ունեցող անձ ճանաչված նախկին զինծառայողներին կամ նրանց հավասարեցված անձանց (այսուհետ՝ նախկին զինծառայող) աշխատանքի ընդունած գործատուին` նշված անձանց աշխատավարձից հաշվարկված և վճարված եկամտային հարկի չափով աջակցություն տրամադրելու, ինչպես նաև անհրաժեշտության դեպքում, աշխատատեղի հարմարեցման ծախսերի փոխհատուցման միջոցով։»:</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s="Sylfaen"/>
                <w:lang w:val="hy-AM"/>
              </w:rPr>
            </w:pPr>
            <w:r w:rsidRPr="00460782">
              <w:rPr>
                <w:rFonts w:ascii="GHEA Grapalat" w:hAnsi="GHEA Grapalat" w:cs="Sylfaen"/>
                <w:lang w:val="hy-AM"/>
              </w:rPr>
              <w:t>Չի ընդունվել։</w:t>
            </w:r>
          </w:p>
          <w:p w:rsidR="00EF108B" w:rsidRPr="00460782" w:rsidRDefault="00EF108B" w:rsidP="00C401DF">
            <w:pPr>
              <w:spacing w:line="360" w:lineRule="auto"/>
              <w:jc w:val="both"/>
              <w:rPr>
                <w:rFonts w:ascii="GHEA Grapalat" w:hAnsi="GHEA Grapalat" w:cs="Sylfaen"/>
                <w:lang w:val="hy-AM"/>
              </w:rPr>
            </w:pPr>
            <w:r w:rsidRPr="00460782">
              <w:rPr>
                <w:rFonts w:ascii="GHEA Grapalat" w:hAnsi="GHEA Grapalat" w:cs="Sylfaen"/>
                <w:lang w:val="hy-AM"/>
              </w:rPr>
              <w:t xml:space="preserve">Ձևակերպումը բխում է ՀՀ կառավարության </w:t>
            </w:r>
            <w:r w:rsidRPr="00460782">
              <w:rPr>
                <w:rFonts w:ascii="GHEA Grapalat" w:hAnsi="GHEA Grapalat"/>
                <w:lang w:val="hy-AM"/>
              </w:rPr>
              <w:t xml:space="preserve">2021 </w:t>
            </w:r>
            <w:r w:rsidRPr="00460782">
              <w:rPr>
                <w:rFonts w:ascii="GHEA Grapalat" w:hAnsi="GHEA Grapalat" w:cs="Sylfaen"/>
                <w:lang w:val="hy-AM"/>
              </w:rPr>
              <w:t xml:space="preserve">թվականի ապրիլի </w:t>
            </w:r>
            <w:r w:rsidRPr="00460782">
              <w:rPr>
                <w:rFonts w:ascii="GHEA Grapalat" w:hAnsi="GHEA Grapalat"/>
                <w:lang w:val="hy-AM"/>
              </w:rPr>
              <w:t>1-ի N 460-</w:t>
            </w:r>
            <w:r w:rsidRPr="00460782">
              <w:rPr>
                <w:rFonts w:ascii="GHEA Grapalat" w:hAnsi="GHEA Grapalat" w:cs="Sylfaen"/>
                <w:lang w:val="hy-AM"/>
              </w:rPr>
              <w:t>Լ</w:t>
            </w:r>
            <w:r w:rsidRPr="00460782">
              <w:rPr>
                <w:rFonts w:ascii="GHEA Grapalat" w:hAnsi="GHEA Grapalat"/>
                <w:lang w:val="hy-AM"/>
              </w:rPr>
              <w:t xml:space="preserve"> որոշումից։</w:t>
            </w:r>
          </w:p>
        </w:tc>
      </w:tr>
      <w:tr w:rsidR="00EF108B" w:rsidRPr="00BB36A3"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cs="Sylfaen"/>
                <w:lang w:val="hy-AM" w:eastAsia="en-US"/>
              </w:rPr>
            </w:pPr>
            <w:r w:rsidRPr="00460782">
              <w:rPr>
                <w:rFonts w:ascii="GHEA Grapalat" w:hAnsi="GHEA Grapalat" w:cs="Sylfaen"/>
                <w:lang w:val="hy-AM" w:eastAsia="en-US"/>
              </w:rPr>
              <w:t>2. «Զինվորական ծառայության և զինծառայողի կարգավիճակի մասին» օրենքում լրացումներ և փոփոխություն կատարելու մասին» օրենքի 2-րդ հոդվածի 2-րդ մասի դ) կետով սահմանված դրույթը խնդրահարույց է և այն ենթակա է լրացուցիչ քննարկման, քանի որ առաջարկվող կարգավորումը բացասաբար կանդրադառնա համայնքային ենթակայության մշակութային կազմակերպությունների ֆինանսական կայունության վրա։</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both"/>
              <w:rPr>
                <w:rFonts w:ascii="GHEA Grapalat" w:hAnsi="GHEA Grapalat" w:cs="Sylfaen"/>
                <w:lang w:val="hy-AM"/>
              </w:rPr>
            </w:pPr>
            <w:r w:rsidRPr="00460782">
              <w:rPr>
                <w:rFonts w:ascii="GHEA Grapalat" w:hAnsi="GHEA Grapalat" w:cs="Sylfaen"/>
                <w:lang w:val="hy-AM"/>
              </w:rPr>
              <w:t>Կարծում ենք առաջարկությունը չի վերաբերում ներկայացված նախագծին։</w:t>
            </w:r>
          </w:p>
        </w:tc>
      </w:tr>
      <w:tr w:rsidR="00EF108B" w:rsidRPr="00460782" w:rsidTr="00C401DF">
        <w:trPr>
          <w:gridAfter w:val="1"/>
          <w:wAfter w:w="202" w:type="dxa"/>
          <w:trHeight w:val="547"/>
        </w:trPr>
        <w:tc>
          <w:tcPr>
            <w:tcW w:w="7938" w:type="dxa"/>
            <w:vMerge w:val="restart"/>
            <w:tcBorders>
              <w:top w:val="single" w:sz="4" w:space="0" w:color="auto"/>
              <w:left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s="Sylfaen"/>
                <w:b/>
                <w:lang w:val="hy-AM"/>
              </w:rPr>
            </w:pPr>
            <w:r w:rsidRPr="00460782">
              <w:rPr>
                <w:rFonts w:ascii="GHEA Grapalat" w:hAnsi="GHEA Grapalat" w:cs="Sylfaen"/>
                <w:b/>
                <w:lang w:val="en-US"/>
              </w:rPr>
              <w:t>5</w:t>
            </w:r>
            <w:r w:rsidRPr="00460782">
              <w:rPr>
                <w:rFonts w:ascii="GHEA Grapalat" w:hAnsi="GHEA Grapalat" w:cs="Sylfaen"/>
                <w:b/>
                <w:lang w:val="hy-AM"/>
              </w:rPr>
              <w:t>. ՀՀ պաշտպանության նախարարություն</w:t>
            </w: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jc w:val="center"/>
              <w:rPr>
                <w:rFonts w:ascii="GHEA Grapalat" w:hAnsi="GHEA Grapalat" w:cs="Sylfaen"/>
                <w:lang w:val="hy-AM"/>
              </w:rPr>
            </w:pPr>
            <w:r w:rsidRPr="00460782">
              <w:rPr>
                <w:rFonts w:ascii="GHEA Grapalat" w:hAnsi="GHEA Grapalat" w:cs="Sylfaen"/>
                <w:lang w:val="en-US"/>
              </w:rPr>
              <w:t>16.04.</w:t>
            </w:r>
            <w:r w:rsidRPr="00460782">
              <w:rPr>
                <w:rFonts w:ascii="GHEA Grapalat" w:hAnsi="GHEA Grapalat" w:cs="Sylfaen"/>
                <w:lang w:val="hy-AM"/>
              </w:rPr>
              <w:t>2021 թ.</w:t>
            </w:r>
          </w:p>
        </w:tc>
      </w:tr>
      <w:tr w:rsidR="00EF108B" w:rsidRPr="00460782" w:rsidTr="00C401DF">
        <w:trPr>
          <w:gridAfter w:val="1"/>
          <w:wAfter w:w="202" w:type="dxa"/>
          <w:trHeight w:val="440"/>
        </w:trPr>
        <w:tc>
          <w:tcPr>
            <w:tcW w:w="7938" w:type="dxa"/>
            <w:vMerge/>
            <w:tcBorders>
              <w:left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s="Sylfaen"/>
                <w:b/>
                <w:lang w:val="hy-AM"/>
              </w:rPr>
            </w:pP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jc w:val="center"/>
              <w:rPr>
                <w:rFonts w:ascii="GHEA Grapalat" w:hAnsi="GHEA Grapalat" w:cs="Sylfaen"/>
                <w:b/>
                <w:lang w:val="hy-AM"/>
              </w:rPr>
            </w:pPr>
            <w:r w:rsidRPr="00460782">
              <w:rPr>
                <w:rFonts w:ascii="GHEA Grapalat" w:hAnsi="GHEA Grapalat" w:cs="Sylfaen"/>
                <w:lang w:val="en-US"/>
              </w:rPr>
              <w:t>N ՊՆ/510/2034-2021</w:t>
            </w:r>
          </w:p>
        </w:tc>
      </w:tr>
      <w:tr w:rsidR="00EF108B" w:rsidRPr="00460782" w:rsidTr="00C401DF">
        <w:trPr>
          <w:gridAfter w:val="1"/>
          <w:wAfter w:w="202" w:type="dxa"/>
          <w:trHeight w:val="547"/>
        </w:trPr>
        <w:tc>
          <w:tcPr>
            <w:tcW w:w="7938" w:type="dxa"/>
            <w:tcBorders>
              <w:left w:val="single" w:sz="4" w:space="0" w:color="auto"/>
              <w:right w:val="single" w:sz="4" w:space="0" w:color="auto"/>
            </w:tcBorders>
            <w:shd w:val="clear" w:color="auto" w:fill="auto"/>
          </w:tcPr>
          <w:p w:rsidR="00EF108B" w:rsidRPr="00460782" w:rsidRDefault="00EF108B" w:rsidP="00C401DF">
            <w:pPr>
              <w:spacing w:line="360" w:lineRule="auto"/>
              <w:ind w:firstLine="306"/>
              <w:rPr>
                <w:rFonts w:ascii="GHEA Grapalat" w:hAnsi="GHEA Grapalat" w:cs="Sylfaen"/>
                <w:b/>
                <w:lang w:val="hy-AM"/>
              </w:rPr>
            </w:pPr>
            <w:r w:rsidRPr="00460782">
              <w:rPr>
                <w:rFonts w:ascii="GHEA Grapalat" w:hAnsi="GHEA Grapalat"/>
                <w:lang w:val="hy-AM"/>
              </w:rPr>
              <w:t>1. Նախագծի հավելվածի 20-րդ կետում հստակեցնել հղումը</w:t>
            </w:r>
            <w:r w:rsidRPr="00460782">
              <w:rPr>
                <w:rFonts w:ascii="GHEA Grapalat" w:hAnsi="GHEA Grapalat"/>
                <w:lang w:val="hy-AM"/>
              </w:rPr>
              <w:tab/>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jc w:val="center"/>
              <w:rPr>
                <w:rFonts w:ascii="GHEA Grapalat" w:hAnsi="GHEA Grapalat" w:cs="Sylfaen"/>
                <w:lang w:val="hy-AM"/>
              </w:rPr>
            </w:pPr>
            <w:r w:rsidRPr="00460782">
              <w:rPr>
                <w:rFonts w:ascii="GHEA Grapalat" w:hAnsi="GHEA Grapalat" w:cs="Sylfaen"/>
                <w:lang w:val="hy-AM"/>
              </w:rPr>
              <w:t>Ընդունվել է։</w:t>
            </w:r>
          </w:p>
        </w:tc>
      </w:tr>
      <w:tr w:rsidR="00EF108B" w:rsidRPr="00460782" w:rsidTr="00C401DF">
        <w:trPr>
          <w:gridAfter w:val="1"/>
          <w:wAfter w:w="202" w:type="dxa"/>
          <w:trHeight w:val="547"/>
        </w:trPr>
        <w:tc>
          <w:tcPr>
            <w:tcW w:w="7938" w:type="dxa"/>
            <w:tcBorders>
              <w:left w:val="single" w:sz="4" w:space="0" w:color="auto"/>
              <w:right w:val="single" w:sz="4" w:space="0" w:color="auto"/>
            </w:tcBorders>
            <w:shd w:val="clear" w:color="auto" w:fill="auto"/>
          </w:tcPr>
          <w:p w:rsidR="00EF108B" w:rsidRPr="00460782" w:rsidRDefault="00EF108B" w:rsidP="00C401DF">
            <w:pPr>
              <w:spacing w:line="360" w:lineRule="auto"/>
              <w:ind w:firstLine="306"/>
              <w:rPr>
                <w:rFonts w:ascii="GHEA Grapalat" w:hAnsi="GHEA Grapalat"/>
                <w:lang w:val="hy-AM"/>
              </w:rPr>
            </w:pPr>
            <w:r w:rsidRPr="00460782">
              <w:rPr>
                <w:rFonts w:ascii="GHEA Grapalat" w:hAnsi="GHEA Grapalat"/>
                <w:spacing w:val="-6"/>
                <w:lang w:val="hy-AM"/>
              </w:rPr>
              <w:lastRenderedPageBreak/>
              <w:t>2. նախագծի հավելվածի Ձև 1-ով սահմանված Պայմանագրի 13-րդ կետում «վեճե</w:t>
            </w:r>
            <w:r w:rsidRPr="00460782">
              <w:rPr>
                <w:rFonts w:ascii="GHEA Grapalat" w:hAnsi="GHEA Grapalat"/>
                <w:spacing w:val="-6"/>
              </w:rPr>
              <w:softHyphen/>
            </w:r>
            <w:r w:rsidRPr="00460782">
              <w:rPr>
                <w:rFonts w:ascii="GHEA Grapalat" w:hAnsi="GHEA Grapalat"/>
                <w:lang w:val="hy-AM"/>
              </w:rPr>
              <w:t>րի լուծումը հանձնված է դատարանի քննությանը» բառերը փոխարինել «վեճերի լուծվում են դատական կարգով» բառերով:</w:t>
            </w:r>
            <w:r w:rsidRPr="00460782">
              <w:rPr>
                <w:rFonts w:ascii="GHEA Grapalat" w:hAnsi="GHEA Grapalat"/>
                <w:lang w:val="hy-AM"/>
              </w:rPr>
              <w:tab/>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jc w:val="center"/>
              <w:rPr>
                <w:rFonts w:ascii="GHEA Grapalat" w:hAnsi="GHEA Grapalat" w:cs="Sylfaen"/>
                <w:b/>
                <w:lang w:val="hy-AM"/>
              </w:rPr>
            </w:pPr>
            <w:r w:rsidRPr="00460782">
              <w:rPr>
                <w:rFonts w:ascii="GHEA Grapalat" w:hAnsi="GHEA Grapalat" w:cs="Sylfaen"/>
                <w:lang w:val="hy-AM"/>
              </w:rPr>
              <w:t>Ընդունվել է։</w:t>
            </w:r>
          </w:p>
        </w:tc>
      </w:tr>
      <w:tr w:rsidR="00EF108B" w:rsidRPr="00460782" w:rsidTr="00C401DF">
        <w:trPr>
          <w:gridAfter w:val="1"/>
          <w:wAfter w:w="202" w:type="dxa"/>
          <w:trHeight w:val="283"/>
        </w:trPr>
        <w:tc>
          <w:tcPr>
            <w:tcW w:w="7938" w:type="dxa"/>
            <w:vMerge w:val="restart"/>
            <w:tcBorders>
              <w:top w:val="single" w:sz="4" w:space="0" w:color="auto"/>
              <w:left w:val="single" w:sz="4" w:space="0" w:color="auto"/>
              <w:bottom w:val="single" w:sz="4" w:space="0" w:color="auto"/>
              <w:right w:val="single" w:sz="4" w:space="0" w:color="auto"/>
            </w:tcBorders>
            <w:shd w:val="clear" w:color="auto" w:fill="BFBFBF"/>
            <w:hideMark/>
          </w:tcPr>
          <w:p w:rsidR="00EF108B" w:rsidRPr="00460782" w:rsidRDefault="00EF108B" w:rsidP="00C401DF">
            <w:pPr>
              <w:spacing w:line="360" w:lineRule="auto"/>
              <w:jc w:val="center"/>
              <w:rPr>
                <w:rFonts w:ascii="GHEA Grapalat" w:eastAsia="Calibri" w:hAnsi="GHEA Grapalat"/>
                <w:b/>
                <w:lang w:val="en-US" w:eastAsia="en-US"/>
              </w:rPr>
            </w:pPr>
            <w:r w:rsidRPr="00460782">
              <w:rPr>
                <w:rFonts w:ascii="GHEA Grapalat" w:eastAsia="Calibri" w:hAnsi="GHEA Grapalat"/>
                <w:b/>
                <w:lang w:val="en-US" w:eastAsia="en-US"/>
              </w:rPr>
              <w:t xml:space="preserve">6.  </w:t>
            </w:r>
            <w:r w:rsidRPr="00460782">
              <w:rPr>
                <w:rFonts w:ascii="GHEA Grapalat" w:hAnsi="GHEA Grapalat" w:cs="Sylfaen"/>
                <w:b/>
                <w:lang w:val="hy-AM"/>
              </w:rPr>
              <w:t xml:space="preserve"> ՀՀ արդարադատության նախարարություն</w:t>
            </w:r>
          </w:p>
        </w:tc>
        <w:tc>
          <w:tcPr>
            <w:tcW w:w="3217" w:type="dxa"/>
            <w:tcBorders>
              <w:top w:val="single" w:sz="4" w:space="0" w:color="auto"/>
              <w:left w:val="single" w:sz="4" w:space="0" w:color="auto"/>
              <w:bottom w:val="single" w:sz="4" w:space="0" w:color="auto"/>
              <w:right w:val="single" w:sz="4" w:space="0" w:color="auto"/>
            </w:tcBorders>
            <w:shd w:val="clear" w:color="auto" w:fill="BFBFBF"/>
            <w:hideMark/>
          </w:tcPr>
          <w:p w:rsidR="00EF108B" w:rsidRPr="00460782" w:rsidRDefault="00EF108B" w:rsidP="00C401DF">
            <w:pPr>
              <w:spacing w:line="360" w:lineRule="auto"/>
              <w:jc w:val="center"/>
              <w:rPr>
                <w:rFonts w:ascii="GHEA Grapalat" w:eastAsia="Calibri" w:hAnsi="GHEA Grapalat"/>
                <w:lang w:val="hy-AM" w:eastAsia="en-US"/>
              </w:rPr>
            </w:pPr>
            <w:r w:rsidRPr="00460782">
              <w:rPr>
                <w:rFonts w:ascii="GHEA Grapalat" w:eastAsia="Calibri" w:hAnsi="GHEA Grapalat"/>
                <w:lang w:val="en-US" w:eastAsia="en-US"/>
              </w:rPr>
              <w:t xml:space="preserve">19.04.2021 </w:t>
            </w:r>
            <w:r w:rsidRPr="00460782">
              <w:rPr>
                <w:rFonts w:ascii="GHEA Grapalat" w:eastAsia="Calibri" w:hAnsi="GHEA Grapalat"/>
                <w:lang w:val="hy-AM" w:eastAsia="en-US"/>
              </w:rPr>
              <w:t>թ.</w:t>
            </w:r>
          </w:p>
        </w:tc>
      </w:tr>
      <w:tr w:rsidR="00EF108B" w:rsidRPr="00460782" w:rsidTr="00C401DF">
        <w:trPr>
          <w:gridAfter w:val="1"/>
          <w:wAfter w:w="202" w:type="dxa"/>
          <w:trHeight w:val="258"/>
        </w:trPr>
        <w:tc>
          <w:tcPr>
            <w:tcW w:w="7938" w:type="dxa"/>
            <w:vMerge/>
            <w:tcBorders>
              <w:top w:val="single" w:sz="4" w:space="0" w:color="auto"/>
              <w:left w:val="single" w:sz="4" w:space="0" w:color="auto"/>
              <w:bottom w:val="single" w:sz="4" w:space="0" w:color="auto"/>
              <w:right w:val="single" w:sz="4" w:space="0" w:color="auto"/>
            </w:tcBorders>
            <w:vAlign w:val="center"/>
            <w:hideMark/>
          </w:tcPr>
          <w:p w:rsidR="00EF108B" w:rsidRPr="00460782" w:rsidRDefault="00EF108B" w:rsidP="00C401DF">
            <w:pPr>
              <w:spacing w:line="360" w:lineRule="auto"/>
              <w:rPr>
                <w:rFonts w:ascii="GHEA Grapalat" w:eastAsia="Calibri" w:hAnsi="GHEA Grapalat"/>
                <w:b/>
                <w:lang w:val="en-US" w:eastAsia="en-US"/>
              </w:rPr>
            </w:pPr>
          </w:p>
        </w:tc>
        <w:tc>
          <w:tcPr>
            <w:tcW w:w="3217" w:type="dxa"/>
            <w:tcBorders>
              <w:top w:val="single" w:sz="4" w:space="0" w:color="auto"/>
              <w:left w:val="single" w:sz="4" w:space="0" w:color="auto"/>
              <w:bottom w:val="single" w:sz="4" w:space="0" w:color="auto"/>
              <w:right w:val="single" w:sz="4" w:space="0" w:color="auto"/>
            </w:tcBorders>
            <w:shd w:val="clear" w:color="auto" w:fill="BFBFBF"/>
            <w:hideMark/>
          </w:tcPr>
          <w:p w:rsidR="00EF108B" w:rsidRPr="00460782" w:rsidRDefault="00EF108B" w:rsidP="00C401DF">
            <w:pPr>
              <w:spacing w:line="360" w:lineRule="auto"/>
              <w:jc w:val="center"/>
              <w:rPr>
                <w:rFonts w:ascii="GHEA Grapalat" w:eastAsia="Calibri" w:hAnsi="GHEA Grapalat"/>
                <w:lang w:val="en-US" w:eastAsia="en-US"/>
              </w:rPr>
            </w:pPr>
            <w:r w:rsidRPr="00460782">
              <w:rPr>
                <w:rFonts w:ascii="GHEA Grapalat" w:eastAsia="Calibri" w:hAnsi="GHEA Grapalat"/>
                <w:lang w:val="hy-AM" w:eastAsia="en-US"/>
              </w:rPr>
              <w:t>N</w:t>
            </w:r>
            <w:r w:rsidRPr="00460782">
              <w:rPr>
                <w:rFonts w:ascii="GHEA Grapalat" w:eastAsia="Calibri" w:hAnsi="GHEA Grapalat"/>
                <w:lang w:val="en-US" w:eastAsia="en-US"/>
              </w:rPr>
              <w:t xml:space="preserve"> 01/27.3/9379-2021</w:t>
            </w:r>
          </w:p>
        </w:tc>
      </w:tr>
      <w:tr w:rsidR="00EF108B" w:rsidRPr="00BB36A3"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cs="Sylfaen"/>
                <w:lang w:val="af-ZA" w:eastAsia="en-US"/>
              </w:rPr>
            </w:pPr>
            <w:r w:rsidRPr="00460782">
              <w:rPr>
                <w:rFonts w:ascii="GHEA Grapalat" w:hAnsi="GHEA Grapalat" w:cs="Sylfaen"/>
                <w:bCs/>
              </w:rPr>
              <w:t xml:space="preserve">1. </w:t>
            </w:r>
            <w:r w:rsidRPr="00460782">
              <w:rPr>
                <w:rFonts w:ascii="GHEA Grapalat" w:hAnsi="GHEA Grapalat"/>
                <w:color w:val="000000"/>
                <w:sz w:val="21"/>
                <w:szCs w:val="21"/>
                <w:shd w:val="clear" w:color="auto" w:fill="FFFFFF"/>
                <w:lang w:val="af-ZA"/>
              </w:rPr>
              <w:t>«</w:t>
            </w:r>
            <w:r w:rsidRPr="00460782">
              <w:rPr>
                <w:rFonts w:ascii="GHEA Grapalat" w:hAnsi="GHEA Grapalat" w:cs="Sylfaen"/>
              </w:rPr>
              <w:t>Ռազմական</w:t>
            </w:r>
            <w:r w:rsidRPr="00460782">
              <w:rPr>
                <w:rFonts w:ascii="GHEA Grapalat" w:hAnsi="GHEA Grapalat" w:cs="Sylfaen"/>
                <w:lang w:val="af-ZA"/>
              </w:rPr>
              <w:t xml:space="preserve"> </w:t>
            </w:r>
            <w:r w:rsidRPr="00460782">
              <w:rPr>
                <w:rFonts w:ascii="GHEA Grapalat" w:hAnsi="GHEA Grapalat" w:cs="Sylfaen"/>
              </w:rPr>
              <w:t>գործողությունների</w:t>
            </w:r>
            <w:r w:rsidRPr="00460782">
              <w:rPr>
                <w:rFonts w:ascii="GHEA Grapalat" w:hAnsi="GHEA Grapalat" w:cs="Sylfaen"/>
                <w:lang w:val="af-ZA"/>
              </w:rPr>
              <w:t xml:space="preserve"> </w:t>
            </w:r>
            <w:r w:rsidRPr="00460782">
              <w:rPr>
                <w:rFonts w:ascii="GHEA Grapalat" w:hAnsi="GHEA Grapalat" w:cs="Sylfaen"/>
              </w:rPr>
              <w:t>հետևանքով</w:t>
            </w:r>
            <w:r w:rsidRPr="00460782">
              <w:rPr>
                <w:rFonts w:ascii="GHEA Grapalat" w:hAnsi="GHEA Grapalat" w:cs="Sylfaen"/>
                <w:lang w:val="af-ZA"/>
              </w:rPr>
              <w:t xml:space="preserve"> </w:t>
            </w:r>
            <w:r w:rsidRPr="00460782">
              <w:rPr>
                <w:rFonts w:ascii="GHEA Grapalat" w:hAnsi="GHEA Grapalat" w:cs="Sylfaen"/>
              </w:rPr>
              <w:t>վնասվածք</w:t>
            </w:r>
            <w:r w:rsidRPr="00460782">
              <w:rPr>
                <w:rFonts w:ascii="GHEA Grapalat" w:hAnsi="GHEA Grapalat" w:cs="Sylfaen"/>
                <w:lang w:val="af-ZA"/>
              </w:rPr>
              <w:t xml:space="preserve"> (</w:t>
            </w:r>
            <w:r w:rsidRPr="00460782">
              <w:rPr>
                <w:rFonts w:ascii="GHEA Grapalat" w:hAnsi="GHEA Grapalat" w:cs="Sylfaen"/>
              </w:rPr>
              <w:t>վիրավորում</w:t>
            </w:r>
            <w:r w:rsidRPr="00460782">
              <w:rPr>
                <w:rFonts w:ascii="GHEA Grapalat" w:hAnsi="GHEA Grapalat" w:cs="Sylfaen"/>
                <w:lang w:val="af-ZA"/>
              </w:rPr>
              <w:t xml:space="preserve">) </w:t>
            </w:r>
            <w:r w:rsidRPr="00460782">
              <w:rPr>
                <w:rFonts w:ascii="GHEA Grapalat" w:hAnsi="GHEA Grapalat" w:cs="Sylfaen"/>
              </w:rPr>
              <w:t>ստացած</w:t>
            </w:r>
            <w:r w:rsidRPr="00460782">
              <w:rPr>
                <w:rFonts w:ascii="GHEA Grapalat" w:hAnsi="GHEA Grapalat" w:cs="Sylfaen"/>
                <w:lang w:val="af-ZA"/>
              </w:rPr>
              <w:t xml:space="preserve"> </w:t>
            </w:r>
            <w:r w:rsidRPr="00460782">
              <w:rPr>
                <w:rFonts w:ascii="GHEA Grapalat" w:hAnsi="GHEA Grapalat" w:cs="Sylfaen"/>
              </w:rPr>
              <w:t>և</w:t>
            </w:r>
            <w:r w:rsidRPr="00460782">
              <w:rPr>
                <w:rFonts w:ascii="GHEA Grapalat" w:hAnsi="GHEA Grapalat" w:cs="Sylfaen"/>
                <w:lang w:val="af-ZA"/>
              </w:rPr>
              <w:t xml:space="preserve"> </w:t>
            </w:r>
            <w:r w:rsidRPr="00460782">
              <w:rPr>
                <w:rFonts w:ascii="GHEA Grapalat" w:hAnsi="GHEA Grapalat" w:cs="Sylfaen"/>
              </w:rPr>
              <w:t>հաշմանդամություն</w:t>
            </w:r>
            <w:r w:rsidRPr="00460782">
              <w:rPr>
                <w:rFonts w:ascii="GHEA Grapalat" w:hAnsi="GHEA Grapalat" w:cs="Sylfaen"/>
                <w:lang w:val="af-ZA"/>
              </w:rPr>
              <w:t xml:space="preserve"> </w:t>
            </w:r>
            <w:r w:rsidRPr="00460782">
              <w:rPr>
                <w:rFonts w:ascii="GHEA Grapalat" w:hAnsi="GHEA Grapalat" w:cs="Sylfaen"/>
              </w:rPr>
              <w:t>ունեցող</w:t>
            </w:r>
            <w:r w:rsidRPr="00460782">
              <w:rPr>
                <w:rFonts w:ascii="GHEA Grapalat" w:hAnsi="GHEA Grapalat" w:cs="Sylfaen"/>
                <w:lang w:val="af-ZA"/>
              </w:rPr>
              <w:t xml:space="preserve"> </w:t>
            </w:r>
            <w:r w:rsidRPr="00460782">
              <w:rPr>
                <w:rFonts w:ascii="GHEA Grapalat" w:hAnsi="GHEA Grapalat" w:cs="Sylfaen"/>
              </w:rPr>
              <w:t>անձ</w:t>
            </w:r>
            <w:r w:rsidRPr="00460782">
              <w:rPr>
                <w:rFonts w:ascii="GHEA Grapalat" w:hAnsi="GHEA Grapalat" w:cs="Sylfaen"/>
                <w:lang w:val="af-ZA"/>
              </w:rPr>
              <w:t xml:space="preserve"> </w:t>
            </w:r>
            <w:r w:rsidRPr="00460782">
              <w:rPr>
                <w:rFonts w:ascii="GHEA Grapalat" w:hAnsi="GHEA Grapalat" w:cs="Sylfaen"/>
              </w:rPr>
              <w:t>ճանաչված</w:t>
            </w:r>
            <w:r w:rsidRPr="00460782">
              <w:rPr>
                <w:rFonts w:ascii="GHEA Grapalat" w:hAnsi="GHEA Grapalat" w:cs="Sylfaen"/>
                <w:lang w:val="af-ZA"/>
              </w:rPr>
              <w:t xml:space="preserve"> </w:t>
            </w:r>
            <w:r w:rsidRPr="00460782">
              <w:rPr>
                <w:rFonts w:ascii="GHEA Grapalat" w:hAnsi="GHEA Grapalat" w:cs="Sylfaen"/>
              </w:rPr>
              <w:t>նախկին</w:t>
            </w:r>
            <w:r w:rsidRPr="00460782">
              <w:rPr>
                <w:rFonts w:ascii="GHEA Grapalat" w:hAnsi="GHEA Grapalat" w:cs="Sylfaen"/>
                <w:lang w:val="af-ZA"/>
              </w:rPr>
              <w:t xml:space="preserve"> </w:t>
            </w:r>
            <w:r w:rsidRPr="00460782">
              <w:rPr>
                <w:rFonts w:ascii="GHEA Grapalat" w:hAnsi="GHEA Grapalat" w:cs="Sylfaen"/>
              </w:rPr>
              <w:t>զինծառայողների</w:t>
            </w:r>
            <w:r w:rsidRPr="00460782">
              <w:rPr>
                <w:rFonts w:ascii="GHEA Grapalat" w:hAnsi="GHEA Grapalat" w:cs="Sylfaen"/>
                <w:lang w:val="af-ZA"/>
              </w:rPr>
              <w:t xml:space="preserve"> (</w:t>
            </w:r>
            <w:r w:rsidRPr="00460782">
              <w:rPr>
                <w:rFonts w:ascii="GHEA Grapalat" w:hAnsi="GHEA Grapalat" w:cs="Sylfaen"/>
              </w:rPr>
              <w:t>նրանց</w:t>
            </w:r>
            <w:r w:rsidRPr="00460782">
              <w:rPr>
                <w:rFonts w:ascii="GHEA Grapalat" w:hAnsi="GHEA Grapalat" w:cs="Sylfaen"/>
                <w:lang w:val="af-ZA"/>
              </w:rPr>
              <w:t xml:space="preserve"> </w:t>
            </w:r>
            <w:r w:rsidRPr="00460782">
              <w:rPr>
                <w:rFonts w:ascii="GHEA Grapalat" w:hAnsi="GHEA Grapalat" w:cs="Sylfaen"/>
              </w:rPr>
              <w:t>հավասարեցված</w:t>
            </w:r>
            <w:r w:rsidRPr="00460782">
              <w:rPr>
                <w:rFonts w:ascii="GHEA Grapalat" w:hAnsi="GHEA Grapalat" w:cs="Sylfaen"/>
                <w:lang w:val="af-ZA"/>
              </w:rPr>
              <w:t xml:space="preserve"> </w:t>
            </w:r>
            <w:r w:rsidRPr="00460782">
              <w:rPr>
                <w:rFonts w:ascii="GHEA Grapalat" w:hAnsi="GHEA Grapalat" w:cs="Sylfaen"/>
              </w:rPr>
              <w:t>անձանց</w:t>
            </w:r>
            <w:r w:rsidRPr="00460782">
              <w:rPr>
                <w:rFonts w:ascii="GHEA Grapalat" w:hAnsi="GHEA Grapalat" w:cs="Sylfaen"/>
                <w:lang w:val="af-ZA"/>
              </w:rPr>
              <w:t xml:space="preserve">) </w:t>
            </w:r>
            <w:r w:rsidRPr="00460782">
              <w:rPr>
                <w:rFonts w:ascii="GHEA Grapalat" w:hAnsi="GHEA Grapalat" w:cs="Sylfaen"/>
              </w:rPr>
              <w:t>աշխատանքի</w:t>
            </w:r>
            <w:r w:rsidRPr="00460782">
              <w:rPr>
                <w:rFonts w:ascii="GHEA Grapalat" w:hAnsi="GHEA Grapalat" w:cs="Sylfaen"/>
                <w:lang w:val="af-ZA"/>
              </w:rPr>
              <w:t xml:space="preserve"> </w:t>
            </w:r>
            <w:r w:rsidRPr="00460782">
              <w:rPr>
                <w:rFonts w:ascii="GHEA Grapalat" w:hAnsi="GHEA Grapalat" w:cs="Sylfaen"/>
              </w:rPr>
              <w:t>տեղավորման</w:t>
            </w:r>
            <w:r w:rsidRPr="00460782">
              <w:rPr>
                <w:rFonts w:ascii="GHEA Grapalat" w:hAnsi="GHEA Grapalat" w:cs="Sylfaen"/>
                <w:lang w:val="af-ZA"/>
              </w:rPr>
              <w:t xml:space="preserve"> </w:t>
            </w:r>
            <w:r w:rsidRPr="00460782">
              <w:rPr>
                <w:rFonts w:ascii="GHEA Grapalat" w:hAnsi="GHEA Grapalat" w:cs="Sylfaen"/>
              </w:rPr>
              <w:t>դեպքում</w:t>
            </w:r>
            <w:r w:rsidRPr="00460782">
              <w:rPr>
                <w:rFonts w:ascii="GHEA Grapalat" w:hAnsi="GHEA Grapalat" w:cs="Sylfaen"/>
                <w:lang w:val="af-ZA"/>
              </w:rPr>
              <w:t xml:space="preserve"> </w:t>
            </w:r>
            <w:r w:rsidRPr="00460782">
              <w:rPr>
                <w:rFonts w:ascii="GHEA Grapalat" w:hAnsi="GHEA Grapalat" w:cs="Sylfaen"/>
              </w:rPr>
              <w:t>գործատուին</w:t>
            </w:r>
            <w:r w:rsidRPr="00460782">
              <w:rPr>
                <w:rFonts w:ascii="GHEA Grapalat" w:hAnsi="GHEA Grapalat" w:cs="Sylfaen"/>
                <w:lang w:val="af-ZA"/>
              </w:rPr>
              <w:t xml:space="preserve"> </w:t>
            </w:r>
            <w:r w:rsidRPr="00460782">
              <w:rPr>
                <w:rFonts w:ascii="GHEA Grapalat" w:hAnsi="GHEA Grapalat" w:cs="Sylfaen"/>
              </w:rPr>
              <w:t>պետական</w:t>
            </w:r>
            <w:r w:rsidRPr="00460782">
              <w:rPr>
                <w:rFonts w:ascii="GHEA Grapalat" w:hAnsi="GHEA Grapalat" w:cs="Sylfaen"/>
                <w:lang w:val="af-ZA"/>
              </w:rPr>
              <w:t xml:space="preserve"> </w:t>
            </w:r>
            <w:r w:rsidRPr="00460782">
              <w:rPr>
                <w:rFonts w:ascii="GHEA Grapalat" w:hAnsi="GHEA Grapalat" w:cs="Sylfaen"/>
              </w:rPr>
              <w:t>աջակցության</w:t>
            </w:r>
            <w:r w:rsidRPr="00460782">
              <w:rPr>
                <w:rFonts w:ascii="GHEA Grapalat" w:hAnsi="GHEA Grapalat" w:cs="Sylfaen"/>
                <w:lang w:val="af-ZA"/>
              </w:rPr>
              <w:t xml:space="preserve"> </w:t>
            </w:r>
            <w:r w:rsidRPr="00460782">
              <w:rPr>
                <w:rFonts w:ascii="GHEA Grapalat" w:hAnsi="GHEA Grapalat" w:cs="Sylfaen"/>
              </w:rPr>
              <w:t>տրամադրման</w:t>
            </w:r>
            <w:r w:rsidRPr="00460782">
              <w:rPr>
                <w:rFonts w:ascii="GHEA Grapalat" w:hAnsi="GHEA Grapalat" w:cs="Sylfaen"/>
                <w:lang w:val="af-ZA"/>
              </w:rPr>
              <w:t xml:space="preserve">  </w:t>
            </w:r>
            <w:r w:rsidRPr="00460782">
              <w:rPr>
                <w:rFonts w:ascii="GHEA Grapalat" w:hAnsi="GHEA Grapalat" w:cs="Sylfaen"/>
              </w:rPr>
              <w:t>կարգը</w:t>
            </w:r>
            <w:r w:rsidRPr="00460782">
              <w:rPr>
                <w:rFonts w:ascii="GHEA Grapalat" w:hAnsi="GHEA Grapalat" w:cs="Sylfaen"/>
                <w:lang w:val="af-ZA"/>
              </w:rPr>
              <w:t xml:space="preserve"> </w:t>
            </w:r>
            <w:r w:rsidRPr="00460782">
              <w:rPr>
                <w:rFonts w:ascii="GHEA Grapalat" w:hAnsi="GHEA Grapalat" w:cs="Sylfaen"/>
              </w:rPr>
              <w:t>հաստատելու</w:t>
            </w:r>
            <w:r w:rsidRPr="00460782">
              <w:rPr>
                <w:rFonts w:ascii="GHEA Grapalat" w:hAnsi="GHEA Grapalat" w:cs="Sylfaen"/>
                <w:lang w:val="af-ZA"/>
              </w:rPr>
              <w:t xml:space="preserve"> </w:t>
            </w:r>
            <w:r w:rsidRPr="00460782">
              <w:rPr>
                <w:rFonts w:ascii="GHEA Grapalat" w:hAnsi="GHEA Grapalat" w:cs="Sylfaen"/>
              </w:rPr>
              <w:t>մասին</w:t>
            </w:r>
            <w:r w:rsidRPr="00460782">
              <w:rPr>
                <w:rFonts w:ascii="GHEA Grapalat" w:hAnsi="GHEA Grapalat"/>
                <w:color w:val="000000"/>
                <w:sz w:val="21"/>
                <w:szCs w:val="21"/>
                <w:shd w:val="clear" w:color="auto" w:fill="FFFFFF"/>
                <w:lang w:val="af-ZA"/>
              </w:rPr>
              <w:t>»</w:t>
            </w:r>
            <w:r w:rsidRPr="00460782">
              <w:rPr>
                <w:rFonts w:ascii="GHEA Grapalat" w:hAnsi="GHEA Grapalat" w:cs="Sylfaen"/>
                <w:lang w:val="af-ZA"/>
              </w:rPr>
              <w:t xml:space="preserve"> </w:t>
            </w:r>
            <w:r w:rsidRPr="00460782">
              <w:rPr>
                <w:rFonts w:ascii="GHEA Grapalat" w:hAnsi="GHEA Grapalat" w:cs="Sylfaen"/>
              </w:rPr>
              <w:t>Հայաստանի</w:t>
            </w:r>
            <w:r w:rsidRPr="00460782">
              <w:rPr>
                <w:rFonts w:ascii="GHEA Grapalat" w:hAnsi="GHEA Grapalat" w:cs="Sylfaen"/>
                <w:lang w:val="af-ZA"/>
              </w:rPr>
              <w:t xml:space="preserve"> </w:t>
            </w:r>
            <w:r w:rsidRPr="00460782">
              <w:rPr>
                <w:rFonts w:ascii="GHEA Grapalat" w:hAnsi="GHEA Grapalat" w:cs="Sylfaen"/>
              </w:rPr>
              <w:t>Հանրապետության</w:t>
            </w:r>
            <w:r w:rsidRPr="00460782">
              <w:rPr>
                <w:rFonts w:ascii="GHEA Grapalat" w:hAnsi="GHEA Grapalat" w:cs="Sylfaen"/>
                <w:lang w:val="af-ZA"/>
              </w:rPr>
              <w:t xml:space="preserve"> </w:t>
            </w:r>
            <w:r w:rsidRPr="00460782">
              <w:rPr>
                <w:rFonts w:ascii="GHEA Grapalat" w:hAnsi="GHEA Grapalat" w:cs="Sylfaen"/>
              </w:rPr>
              <w:t>կառավարության</w:t>
            </w:r>
            <w:r w:rsidRPr="00460782">
              <w:rPr>
                <w:rFonts w:ascii="GHEA Grapalat" w:hAnsi="GHEA Grapalat" w:cs="Sylfaen"/>
                <w:lang w:val="af-ZA"/>
              </w:rPr>
              <w:t xml:space="preserve"> </w:t>
            </w:r>
            <w:r w:rsidRPr="00460782">
              <w:rPr>
                <w:rFonts w:ascii="GHEA Grapalat" w:hAnsi="GHEA Grapalat" w:cs="Sylfaen"/>
              </w:rPr>
              <w:t>որոշման</w:t>
            </w:r>
            <w:r w:rsidRPr="00460782">
              <w:rPr>
                <w:rFonts w:ascii="GHEA Grapalat" w:hAnsi="GHEA Grapalat" w:cs="Sylfaen"/>
                <w:lang w:val="af-ZA"/>
              </w:rPr>
              <w:t xml:space="preserve"> </w:t>
            </w:r>
            <w:r w:rsidRPr="00460782">
              <w:rPr>
                <w:rFonts w:ascii="GHEA Grapalat" w:hAnsi="GHEA Grapalat" w:cs="Sylfaen"/>
              </w:rPr>
              <w:t>նախագծի</w:t>
            </w:r>
            <w:r w:rsidRPr="00460782">
              <w:rPr>
                <w:rFonts w:ascii="GHEA Grapalat" w:hAnsi="GHEA Grapalat" w:cs="Sylfaen"/>
                <w:b/>
                <w:lang w:val="af-ZA"/>
              </w:rPr>
              <w:t xml:space="preserve"> </w:t>
            </w:r>
            <w:r w:rsidRPr="00460782">
              <w:rPr>
                <w:rFonts w:ascii="GHEA Grapalat" w:hAnsi="GHEA Grapalat" w:cs="Sylfaen"/>
                <w:lang w:val="af-ZA"/>
              </w:rPr>
              <w:t>(այսուհետ՝ Նախագիծ) վերաբերյալ հայտնում ենք հետևյալը.</w:t>
            </w:r>
          </w:p>
          <w:p w:rsidR="00EF108B" w:rsidRPr="00460782" w:rsidRDefault="00EF108B" w:rsidP="00C401DF">
            <w:pPr>
              <w:spacing w:line="360" w:lineRule="auto"/>
              <w:ind w:firstLine="306"/>
              <w:jc w:val="both"/>
              <w:rPr>
                <w:rFonts w:ascii="GHEA Grapalat" w:hAnsi="GHEA Grapalat"/>
                <w:color w:val="000000"/>
                <w:shd w:val="clear" w:color="auto" w:fill="FFFFFF"/>
                <w:lang w:val="af-ZA"/>
              </w:rPr>
            </w:pPr>
            <w:r w:rsidRPr="00460782">
              <w:rPr>
                <w:rFonts w:ascii="GHEA Grapalat" w:hAnsi="GHEA Grapalat"/>
                <w:color w:val="000000"/>
                <w:shd w:val="clear" w:color="auto" w:fill="FFFFFF"/>
                <w:lang w:val="af-ZA"/>
              </w:rPr>
              <w:t>ՀՀ կառավարության 2021թ. ապրիլի 1-ի թիվ 460-Լ որոշման (այսուհետ՝ Որոշում) 1-ին կետով հաստատվել է 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աշխատանքի տեղավորման դեպքում գործատուին պետական աջակցության տրամադրման միջոցառումը:</w:t>
            </w:r>
          </w:p>
          <w:p w:rsidR="00EF108B" w:rsidRPr="00460782" w:rsidRDefault="00EF108B" w:rsidP="00C401DF">
            <w:pPr>
              <w:spacing w:line="360" w:lineRule="auto"/>
              <w:ind w:firstLine="306"/>
              <w:jc w:val="both"/>
              <w:rPr>
                <w:rFonts w:ascii="GHEA Grapalat" w:hAnsi="GHEA Grapalat"/>
                <w:color w:val="000000"/>
                <w:shd w:val="clear" w:color="auto" w:fill="FFFFFF"/>
                <w:lang w:val="af-ZA"/>
              </w:rPr>
            </w:pPr>
            <w:r w:rsidRPr="00460782">
              <w:rPr>
                <w:rFonts w:ascii="GHEA Grapalat" w:hAnsi="GHEA Grapalat" w:cs="Sylfaen"/>
                <w:lang w:val="af-ZA"/>
              </w:rPr>
              <w:t xml:space="preserve">Ինչպես նշված Որոշումից, այնպես էլ ներկայացված Նախագծից և դրա հիմնավորումից բխում է, որ միջոցառման նպատակն է պետական աջակցություն տրամադրել այն գործատուներին, որոնք աշխատանքի կտեղավորեն ռազմական գործողությունների հետևանքով վնասվածք (վիրավորում) ստացած և հաշմանդամություն ունեցող անձ ճանաչված նախկին զինծառայողներին </w:t>
            </w:r>
            <w:r w:rsidRPr="00460782">
              <w:rPr>
                <w:rFonts w:ascii="GHEA Grapalat" w:hAnsi="GHEA Grapalat"/>
                <w:color w:val="000000"/>
                <w:shd w:val="clear" w:color="auto" w:fill="FFFFFF"/>
                <w:lang w:val="af-ZA"/>
              </w:rPr>
              <w:t xml:space="preserve">(նրանց հավասարեցված անձանց) (այսուհետ՝ նախկին զինածառայող), այսինքն՝ ինչպես միջոցառմամբ, </w:t>
            </w:r>
            <w:r w:rsidRPr="00460782">
              <w:rPr>
                <w:rFonts w:ascii="GHEA Grapalat" w:hAnsi="GHEA Grapalat"/>
                <w:color w:val="000000"/>
                <w:shd w:val="clear" w:color="auto" w:fill="FFFFFF"/>
                <w:lang w:val="af-ZA"/>
              </w:rPr>
              <w:lastRenderedPageBreak/>
              <w:t>այնպես էլ սույն Նախագծով ենթադրվում է, որ միջոցառման շահառու պետք է հանդիսանա գործատուն և դրա համար հիմք պետք է հանդիսանա գործատուի և նախկին զինծառայողի միջև կնքված աշխատանքային պայմանագիրը, մինչդեռ Նախագծով ներկայացված կարգավորումներից պարզ է դառնում, որ նախկին զինծառայողը պետք է դիմում ներկայացնի Հայաստանի Հանրապետության աշխատանքի և սոցիալական հարցերի նախարարության միասնական սոցիալական ծառայության տարածքային կենտրոն (այսուհետ՝ տարածքային կենտրոն), ներկայացնի փաստաթղթեր, ընդգրկվի ծրագրում: Բացի այդ, տարածքային կենտրոն գործատուի կողմից պետք է ներկայացվի դիմում և թափուր աշխատատեղի հայտ, ինչի արդյունքում կնքվի եռակողմ պայմանագիր՝ տարածքային կենտրոնի, գործատուի և շահառուի (բացակայում է կարգավորում, թե ովքեր են համարվում շահառու, սակայն ենթադրվում է, որ այն նախկին զինծառայողն է) միջև: Նշված եռակողմն պայմանագրի առարկան է՝ շահառուին աշխատանքի ընդունելու դեպքում, նրա աշխատավարձից հաշվարկված և վճարված եկամտային հարկի չափով աջակցության, ինչպես նաև անհրաժեշտության դեպքում, աշխատատեղի հարմարեցման ծախսերի փոխհատուցման տրամադրումը տարածքային կենտրոնի կողմից գործատուին: Այսինքն՝ նշվածից ևս բխում է, որ պայմանագրի առարկայով պայմանավորված, դրանից բխող իրավունքներ և պարտականություններ պետք է ունենան գործատուն և տարածքային կենտրոնը, մինչդեռ պայմանագրով նախատեսված են շահառուի իրավունքներ և պարտականություններ, ընդհուպ մինչև պարտավորություն՝ գործատուի մոտ աշխատանքի ընդունվելու, ինչը, կարծում ենք՝ վերջինիս համար իրավունք է, ոչ թե պարտականություն:</w:t>
            </w:r>
          </w:p>
          <w:p w:rsidR="00EF108B" w:rsidRPr="00460782" w:rsidRDefault="00EF108B" w:rsidP="00C401DF">
            <w:pPr>
              <w:spacing w:line="360" w:lineRule="auto"/>
              <w:ind w:firstLine="306"/>
              <w:jc w:val="both"/>
              <w:rPr>
                <w:rFonts w:ascii="GHEA Grapalat" w:hAnsi="GHEA Grapalat" w:cs="Sylfaen"/>
                <w:lang w:val="af-ZA"/>
              </w:rPr>
            </w:pPr>
            <w:r w:rsidRPr="00460782">
              <w:rPr>
                <w:rFonts w:ascii="GHEA Grapalat" w:hAnsi="GHEA Grapalat"/>
                <w:color w:val="000000"/>
                <w:shd w:val="clear" w:color="auto" w:fill="FFFFFF"/>
                <w:lang w:val="af-ZA"/>
              </w:rPr>
              <w:lastRenderedPageBreak/>
              <w:t xml:space="preserve">Վերոգրյալը հաշվի առնելով՝ գտնում ենք, որ Նախագծով նախատեսված է բարդեցված ընթացակարգ, ուստի առաջարկում ենք քննարկել դրա նպատակահարմարության հարցը: </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lastRenderedPageBreak/>
              <w:t>Չի ընդունվել։</w:t>
            </w:r>
          </w:p>
          <w:p w:rsidR="00EF108B" w:rsidRPr="00460782" w:rsidRDefault="00EF108B" w:rsidP="00C401DF">
            <w:pPr>
              <w:spacing w:line="360" w:lineRule="auto"/>
              <w:jc w:val="both"/>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 xml:space="preserve"> Նախագծի հավելվածով նախատեսված ընթացակարգի նպատակահարմարությունը պայմանավորված է այն հանգամանքով, որ միջոցառման հիմնական նպատակը </w:t>
            </w:r>
            <w:r w:rsidRPr="00460782">
              <w:rPr>
                <w:rFonts w:ascii="GHEA Grapalat" w:hAnsi="GHEA Grapalat" w:cs="Sylfaen"/>
                <w:lang w:val="af-ZA"/>
              </w:rPr>
              <w:t xml:space="preserve"> </w:t>
            </w:r>
            <w:r w:rsidRPr="00460782">
              <w:rPr>
                <w:rFonts w:ascii="GHEA Grapalat" w:hAnsi="GHEA Grapalat" w:cs="Sylfaen"/>
                <w:lang w:val="hy-AM"/>
              </w:rPr>
              <w:t xml:space="preserve">հաշմանդամություն ունեցող անձանց, մասնավորապես </w:t>
            </w:r>
            <w:r w:rsidRPr="00460782">
              <w:rPr>
                <w:rFonts w:ascii="GHEA Grapalat" w:hAnsi="GHEA Grapalat" w:cs="Sylfaen"/>
                <w:lang w:val="af-ZA"/>
              </w:rPr>
              <w:t>ռազմական գործողությունների հետևանքով վնասվածք (վիրավորում) ստացած և հաշմանդամություն ունեցող անձ ճանաչված նախկին զինծառայողների</w:t>
            </w:r>
            <w:r w:rsidRPr="00460782">
              <w:rPr>
                <w:rFonts w:ascii="GHEA Grapalat" w:hAnsi="GHEA Grapalat" w:cs="Sylfaen"/>
                <w:lang w:val="hy-AM"/>
              </w:rPr>
              <w:t xml:space="preserve"> աշխատանքի տեղավորումն է։ Վերջինիս հիմքում պետք է ընկած </w:t>
            </w:r>
            <w:r w:rsidRPr="00460782">
              <w:rPr>
                <w:rFonts w:ascii="GHEA Grapalat" w:hAnsi="GHEA Grapalat" w:cs="Sylfaen"/>
                <w:lang w:val="hy-AM"/>
              </w:rPr>
              <w:lastRenderedPageBreak/>
              <w:t xml:space="preserve">լինի հաշմանդամություն ունեցող անձի կարիքի գնահատումը, սոցիալ-հոգեբանական աշխատանքները, մասնագիտական կողմնորոշումն ու մասնագիտական կոմպետենտությունը, կարողությունների գնահատումը, որից հետո միայն գործատուի պահանջներին համապատասխան թեկնածուի ընտրությունը։  </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cs="Sylfaen"/>
                <w:lang w:val="af-ZA"/>
              </w:rPr>
            </w:pPr>
            <w:r w:rsidRPr="00460782">
              <w:rPr>
                <w:rFonts w:ascii="GHEA Grapalat" w:hAnsi="GHEA Grapalat" w:cs="Sylfaen"/>
                <w:lang w:val="af-ZA"/>
              </w:rPr>
              <w:lastRenderedPageBreak/>
              <w:t xml:space="preserve">2. Նախագծի 1-ին կետով հաստատված հավելվածում (այսուհետ՝ Հավելված) </w:t>
            </w:r>
            <w:r w:rsidRPr="00460782">
              <w:rPr>
                <w:rFonts w:ascii="GHEA Grapalat" w:hAnsi="GHEA Grapalat"/>
                <w:color w:val="000000"/>
                <w:shd w:val="clear" w:color="auto" w:fill="FFFFFF"/>
                <w:lang w:val="af-ZA"/>
              </w:rPr>
              <w:t>«Ծրագիր» բառը</w:t>
            </w:r>
            <w:r w:rsidRPr="00460782">
              <w:rPr>
                <w:rFonts w:ascii="GHEA Grapalat" w:hAnsi="GHEA Grapalat" w:cs="Sylfaen"/>
                <w:lang w:val="af-ZA"/>
              </w:rPr>
              <w:t xml:space="preserve"> համապատասխան հոլովաձևերով անհրաժեշտ է փոխարինել </w:t>
            </w:r>
            <w:r w:rsidRPr="00460782">
              <w:rPr>
                <w:rFonts w:ascii="GHEA Grapalat" w:hAnsi="GHEA Grapalat"/>
                <w:color w:val="000000"/>
                <w:shd w:val="clear" w:color="auto" w:fill="FFFFFF"/>
                <w:lang w:val="af-ZA"/>
              </w:rPr>
              <w:t xml:space="preserve">«Միջոցառում» բառով համապատասխան հոլովաձևերով՝ նկատի ունենալով Որոշման 1-ին կետը: </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Ընդունվել է։</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t>3. Հավելվածի 2-րդ կետում «եկամտային հարկի չափով, աջակցություն տրամադրելու» բառերն անհրաժեշտ է փոխարինել «եկամտային հարկի չափով» բառերով՝ նկատի ունենալով, որ նշված բառերն ըստ էության կրկնվում են:</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Ընդունվել է։</w:t>
            </w:r>
          </w:p>
        </w:tc>
      </w:tr>
      <w:tr w:rsidR="00EF108B" w:rsidRPr="00BB36A3"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t xml:space="preserve">4. Հավելվածի 2-րդ և 3-րդ կետերի նախատեսման նպատակահարմարությունը պարզաբանման կարիք ունի՝ նկատի ունենալով, որ նույնաբովանդակ կարգավորում առկա է Որոշմամբ հաստատված միջոցառման 1-ին և 2-րդ կետերում: </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 xml:space="preserve">Չի ընդունվել։ </w:t>
            </w:r>
          </w:p>
          <w:p w:rsidR="00EF108B" w:rsidRPr="00460782" w:rsidRDefault="00EF108B" w:rsidP="00C401DF">
            <w:pPr>
              <w:spacing w:line="360" w:lineRule="auto"/>
              <w:jc w:val="both"/>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Հավելվածի 2-րդ և 3-րդ կետերը նախատեսվել են միջոցառման ընթացակարգն առավել ամբողջական ու հստակ դարձնելու նպատակով։</w:t>
            </w:r>
          </w:p>
        </w:tc>
      </w:tr>
      <w:tr w:rsidR="00EF108B" w:rsidRPr="00BB36A3"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t>5. Հավելվածի 3-րդ կետում «սույն միջոցառման» բառերը վերանայման կարիք ունեն՝ նկատի ունենալով, որ Նախագիծը վերաբերում է աջակցության տրամադրման կարգին:</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 xml:space="preserve">Ընդունվել է։ </w:t>
            </w:r>
          </w:p>
          <w:p w:rsidR="00EF108B" w:rsidRPr="00460782" w:rsidRDefault="00EF108B" w:rsidP="00C401DF">
            <w:pPr>
              <w:spacing w:line="360" w:lineRule="auto"/>
              <w:jc w:val="both"/>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2-րդ առաջարկության իրացմամբ պայմանավորված իրացվել է նաև  սույն առաջարկը։</w:t>
            </w:r>
          </w:p>
        </w:tc>
      </w:tr>
      <w:tr w:rsidR="00EF108B" w:rsidRPr="00BB36A3"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t>6. Հավելվածի 4-րդ կետում անհրաժեշտ է հստակեցնել, թե երբ և ինչ հաճախականությամբ է իրականացվելու տեղեկատվության տարածումը զանգվածային լրատվության միջոցների և հնարավոր այլ իրազեկման աղբյուրների միջոցով, ինչպես նաև որոնք են նշված իրազեկման աղբյուրները:</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 xml:space="preserve">Չի ընդունվել։ </w:t>
            </w:r>
          </w:p>
          <w:p w:rsidR="00EF108B" w:rsidRPr="00460782" w:rsidRDefault="00EF108B" w:rsidP="00C401DF">
            <w:pPr>
              <w:spacing w:line="360" w:lineRule="auto"/>
              <w:jc w:val="both"/>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 xml:space="preserve">Հավելվածի 4-րդ կետով նախատեսված իրազեկման միջոցառումները կրում են </w:t>
            </w:r>
            <w:r w:rsidRPr="00460782">
              <w:rPr>
                <w:rFonts w:ascii="GHEA Grapalat" w:hAnsi="GHEA Grapalat"/>
                <w:color w:val="000000"/>
                <w:shd w:val="clear" w:color="auto" w:fill="FFFFFF"/>
                <w:lang w:val="hy-AM"/>
              </w:rPr>
              <w:lastRenderedPageBreak/>
              <w:t>շարունակական բնույթ և, ինչպես այս միջոցառումը, այնպես էլ զբաղվածության պետական բոլոր ծրագրերը պարբերաբար իրազեկվում են տարբեր ԶԼՄ-ներով, և զբաղվածության պետական մյուս ծրագրերի իրականացման կարգերում ևս նախատեսված չեն առաջարկվող կարգավորումները։</w:t>
            </w:r>
          </w:p>
        </w:tc>
      </w:tr>
      <w:tr w:rsidR="00EF108B" w:rsidRPr="00BB36A3"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both"/>
              <w:rPr>
                <w:rFonts w:ascii="GHEA Grapalat" w:hAnsi="GHEA Grapalat"/>
                <w:color w:val="000000"/>
                <w:shd w:val="clear" w:color="auto" w:fill="FFFFFF"/>
                <w:lang w:val="hy-AM" w:eastAsia="en-US"/>
              </w:rPr>
            </w:pPr>
            <w:r w:rsidRPr="00460782">
              <w:rPr>
                <w:rFonts w:ascii="GHEA Grapalat" w:hAnsi="GHEA Grapalat"/>
                <w:color w:val="000000"/>
                <w:shd w:val="clear" w:color="auto" w:fill="FFFFFF"/>
                <w:lang w:val="af-ZA"/>
              </w:rPr>
              <w:lastRenderedPageBreak/>
              <w:t xml:space="preserve">    7. Հավելվածի 8-րդ կետով նախատեսվում է, որ ծրագրում ընդգրկվելու նախապատվությունը տրվում է ավելի վաղ ծրագրում ընդգրկվելու դիմում ներկայացրած անձանց՝ ըստ ներկայացման հերթականության: Այս կապակցությամբ, անհրաժեշտ է վերանայել «անձանց» բառը՝ պարզ չէ, թե ովքեր են այդ անձինք: Նույն դիտողությունը վերաբերում է նաև Հավելվածի 9-րդ կետում նշված «անձի» և  «անձանց ցուցակը» բառերին:  Միաժամանակ, անհրաժեշտ է լրացուցիչ հիմնավորել, թե ինչով է պայմանավորված ծրագրում ընդգրկվելու նախապատվության վերաբերյալ կարգավորման նախատեսումը:</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Ընդունվել է։</w:t>
            </w:r>
          </w:p>
          <w:p w:rsidR="00EF108B" w:rsidRPr="00460782" w:rsidRDefault="00EF108B" w:rsidP="00C401DF">
            <w:pPr>
              <w:spacing w:line="360" w:lineRule="auto"/>
              <w:jc w:val="both"/>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 xml:space="preserve">Հավելվածի 8-րդ կետը հանվել է, իսկ 9-րդ </w:t>
            </w:r>
            <w:r w:rsidRPr="00460782">
              <w:rPr>
                <w:rFonts w:ascii="GHEA Grapalat" w:hAnsi="GHEA Grapalat"/>
                <w:lang w:val="hy-AM" w:eastAsia="en-US"/>
              </w:rPr>
              <w:t xml:space="preserve">(ներկայիս 8-րդ) </w:t>
            </w:r>
            <w:r w:rsidRPr="00460782">
              <w:rPr>
                <w:rFonts w:ascii="GHEA Grapalat" w:hAnsi="GHEA Grapalat"/>
                <w:color w:val="000000"/>
                <w:shd w:val="clear" w:color="auto" w:fill="FFFFFF"/>
                <w:lang w:val="hy-AM"/>
              </w:rPr>
              <w:t>կետը խմբագրվել է։</w:t>
            </w:r>
          </w:p>
        </w:tc>
      </w:tr>
      <w:tr w:rsidR="00EF108B" w:rsidRPr="00BB36A3" w:rsidTr="00C401DF">
        <w:trPr>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t xml:space="preserve">8. Հավելվածի 9-րդ կետով նախատեսվում է, որ տարածքային կենտրոնը, հաշվի առնելով սույն կարգի 8-րդ կետը, ինչպես նաև անձի կողմից դիմումին կից ներկայացված փաստաթղթերը, համեմատում է (համադրում է) անձնավորված հաշվառման համակարգում առկա տվյալների հետ և կազմում է ծրագրին մասնակցելու ցանկություն </w:t>
            </w:r>
            <w:r w:rsidRPr="00460782">
              <w:rPr>
                <w:rFonts w:ascii="GHEA Grapalat" w:hAnsi="GHEA Grapalat"/>
                <w:color w:val="000000"/>
                <w:shd w:val="clear" w:color="auto" w:fill="FFFFFF"/>
                <w:lang w:val="af-ZA"/>
              </w:rPr>
              <w:lastRenderedPageBreak/>
              <w:t>հայտնած անձանց ցուցակը: Նշված կարգավորումը պարզաբանման կարիք ունի՝ նկատի ունենալով, որ Որոշմամբ հաստատված միջոցառումը վերաբերում է գործատուին աջակցություն տրամադրելուն:</w:t>
            </w:r>
          </w:p>
        </w:tc>
        <w:tc>
          <w:tcPr>
            <w:tcW w:w="3419" w:type="dxa"/>
            <w:gridSpan w:val="2"/>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both"/>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lastRenderedPageBreak/>
              <w:t xml:space="preserve">Հավելվածի 9-րդ </w:t>
            </w:r>
            <w:r w:rsidRPr="00460782">
              <w:rPr>
                <w:rFonts w:ascii="GHEA Grapalat" w:hAnsi="GHEA Grapalat"/>
                <w:lang w:val="hy-AM" w:eastAsia="en-US"/>
              </w:rPr>
              <w:t xml:space="preserve">(ներկայիս 8-րդ) </w:t>
            </w:r>
            <w:r w:rsidRPr="00460782">
              <w:rPr>
                <w:rFonts w:ascii="GHEA Grapalat" w:hAnsi="GHEA Grapalat"/>
                <w:color w:val="000000"/>
                <w:shd w:val="clear" w:color="auto" w:fill="FFFFFF"/>
                <w:lang w:val="hy-AM"/>
              </w:rPr>
              <w:t xml:space="preserve">կետով նախատեսված կարգավորման անհրաժեշտությունը պայմանավորված է այն </w:t>
            </w:r>
            <w:r w:rsidRPr="00460782">
              <w:rPr>
                <w:rFonts w:ascii="GHEA Grapalat" w:hAnsi="GHEA Grapalat"/>
                <w:color w:val="000000"/>
                <w:shd w:val="clear" w:color="auto" w:fill="FFFFFF"/>
                <w:lang w:val="hy-AM"/>
              </w:rPr>
              <w:lastRenderedPageBreak/>
              <w:t>հանգամանքով, որ միջոցառման շրջանակներում գործատուին աջակցության տրամադրումը նպատակային լինելու համար տարածքային կենտրոնը նշված ընթացակարգով պետք է իրականացնի տվյալների համադրում և ձևավորի միջոցառման մեջ ընդգրկման ենթակա աձանց ցուցակը, որից էլ գործատուն հնարավորություն է ունենում ընտրել իր պահանջներին համապատասխանող անձին։</w:t>
            </w:r>
          </w:p>
        </w:tc>
      </w:tr>
      <w:tr w:rsidR="00EF108B" w:rsidRPr="00BB36A3"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lang w:val="af-ZA" w:eastAsia="en-US"/>
              </w:rPr>
            </w:pPr>
            <w:r w:rsidRPr="00460782">
              <w:rPr>
                <w:rFonts w:ascii="GHEA Grapalat" w:hAnsi="GHEA Grapalat"/>
                <w:color w:val="000000"/>
                <w:shd w:val="clear" w:color="auto" w:fill="FFFFFF"/>
                <w:lang w:val="af-ZA"/>
              </w:rPr>
              <w:lastRenderedPageBreak/>
              <w:t>9. Հավելվածի 10-րդ կետը, համաձայն որի՝ ծ</w:t>
            </w:r>
            <w:r w:rsidRPr="00460782">
              <w:rPr>
                <w:rFonts w:ascii="GHEA Grapalat" w:hAnsi="GHEA Grapalat"/>
                <w:lang w:val="hy-AM"/>
              </w:rPr>
              <w:t xml:space="preserve">րագիրն </w:t>
            </w:r>
            <w:r w:rsidRPr="00460782">
              <w:rPr>
                <w:rFonts w:ascii="GHEA Grapalat" w:hAnsi="GHEA Grapalat"/>
                <w:color w:val="000000"/>
                <w:shd w:val="clear" w:color="auto" w:fill="FFFFFF"/>
                <w:lang w:val="af-ZA"/>
              </w:rPr>
              <w:t>իրականացվում</w:t>
            </w:r>
            <w:r w:rsidRPr="00460782">
              <w:rPr>
                <w:rFonts w:ascii="GHEA Grapalat" w:hAnsi="GHEA Grapalat"/>
                <w:lang w:val="hy-AM"/>
              </w:rPr>
              <w:t xml:space="preserve"> է մինչև 2021 թվականի դեկտեմբերի 20-ը դիմում (այդ թվում՝ էլեկտրոնային եղանակով) և թափուր աշխատատեղի հայտ ներկայացրած գործատուի հետ, որի արդյունքում` գործատուի, սույն կարգի 9-րդ կետով նախատեսված ցուցակից ընտրված անձի և տարածքային կենտրոնի միջև թղթային տարբերակով կամ էլեկտրոնային հաղորդակցության միջոցով կնքվում է ծրագրի կազմակերպման մասին եռակողմ պայմանագիր (այսուհետ՝ Պայմանագիր)՝ Ձև 1-ին համապատասխան։</w:t>
            </w:r>
            <w:r w:rsidRPr="00460782">
              <w:rPr>
                <w:rFonts w:ascii="GHEA Grapalat" w:hAnsi="GHEA Grapalat"/>
                <w:lang w:val="af-ZA"/>
              </w:rPr>
              <w:t xml:space="preserve"> Նշված կարգավորումը փոխկապակցված է Հավելվածի 8-րդ և 9-րդ կետերի հետ, և դրանց </w:t>
            </w:r>
            <w:r w:rsidRPr="00460782">
              <w:rPr>
                <w:rFonts w:ascii="GHEA Grapalat" w:hAnsi="GHEA Grapalat"/>
                <w:lang w:val="af-ZA"/>
              </w:rPr>
              <w:lastRenderedPageBreak/>
              <w:t>ընդհանուր վերլուծությունից բխում է, որ գործատուն կնքում  է պայմանագիր ծրագրին մասնակցելու ցանկություն հայտնած անձանց ցուցակից ընտրված անձի հետ, ցուցակը կազմված է լինում ըստ ներկայացման հերթականության: Տվյալ դեպքում, միջոցառումը վերաբերում է այն գործատուին աջակցության տրամադրելուն, ով կնքում է աշխատանքային պայմանագիր: Աշխատանքային պայմանագիր յուրաքանչյուր գործատու կնքում է կոնկրետ հաստիքի համար, և այդ հաստիքը կարող է զբաղեցնել այն անձը, ով համապատասխանում է դրանով նախատեսված մասնագիտական և այլ պահանջներին, հետևաբար ըստ ներկայացման հաջորդականությամբ անձանց ցուցակից ընտրության միջոցով պայմանագրի կնքումը խնդրահարույց է:</w:t>
            </w:r>
          </w:p>
          <w:p w:rsidR="00EF108B" w:rsidRPr="00460782" w:rsidRDefault="00EF108B" w:rsidP="00C401DF">
            <w:pPr>
              <w:spacing w:line="360" w:lineRule="auto"/>
              <w:ind w:firstLine="306"/>
              <w:jc w:val="both"/>
              <w:rPr>
                <w:rFonts w:ascii="GHEA Grapalat" w:hAnsi="GHEA Grapalat"/>
                <w:lang w:val="af-ZA" w:eastAsia="en-US"/>
              </w:rPr>
            </w:pPr>
            <w:r w:rsidRPr="00460782">
              <w:rPr>
                <w:rFonts w:ascii="GHEA Grapalat" w:hAnsi="GHEA Grapalat"/>
                <w:lang w:val="af-ZA"/>
              </w:rPr>
              <w:t xml:space="preserve">Միաժամանակ, անհրաժեշտ է նկատի ունենալ, որ հնարավոր են դեպքեր, երբ Նախագծով նախատեսված եռակողմ պայմանագրի կնքումից հետո աշխատանքային  պայմանագիր չկնքվի, այդ դեպքում հարց է առաջանում՝ արդյոք պահպանվելու է այդ անձանց տեղը ցուցակում, թե՝ ոչ: Վերոնշյալը հաշվի առնելով՝ գտնում ենք, որ նշված կարգավորումներն ունեն պարզաբանման և հստակեցման կարիք: </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lastRenderedPageBreak/>
              <w:t>Ընդունվել է։</w:t>
            </w:r>
          </w:p>
          <w:p w:rsidR="00EF108B" w:rsidRPr="00460782" w:rsidRDefault="00EF108B" w:rsidP="00C401DF">
            <w:pPr>
              <w:spacing w:line="360" w:lineRule="auto"/>
              <w:jc w:val="both"/>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 xml:space="preserve">Հավելվածից հանվել է 8-րդ կետը։ Միջոցառման շրջանակներում գործատուն է իր պահանջներին համապատասխան ընտրում, թե ում հետ պետք է կնքի աշխատանքային պայմանագիր։ Հետևաբար </w:t>
            </w:r>
            <w:r w:rsidRPr="00460782">
              <w:rPr>
                <w:rFonts w:ascii="GHEA Grapalat" w:hAnsi="GHEA Grapalat"/>
                <w:lang w:val="af-ZA"/>
              </w:rPr>
              <w:t xml:space="preserve"> </w:t>
            </w:r>
            <w:r w:rsidRPr="00460782">
              <w:rPr>
                <w:rFonts w:ascii="GHEA Grapalat" w:hAnsi="GHEA Grapalat"/>
                <w:lang w:val="hy-AM"/>
              </w:rPr>
              <w:lastRenderedPageBreak/>
              <w:t>«</w:t>
            </w:r>
            <w:r w:rsidRPr="00460782">
              <w:rPr>
                <w:rFonts w:ascii="GHEA Grapalat" w:hAnsi="GHEA Grapalat"/>
                <w:lang w:val="af-ZA"/>
              </w:rPr>
              <w:t>անձանց տեղը ցուցակում</w:t>
            </w:r>
            <w:r w:rsidRPr="00460782">
              <w:rPr>
                <w:rFonts w:ascii="GHEA Grapalat" w:hAnsi="GHEA Grapalat"/>
                <w:lang w:val="hy-AM"/>
              </w:rPr>
              <w:t>» հասկացության մասին խոսք լինել չի կարող։</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color w:val="000000"/>
                <w:shd w:val="clear" w:color="auto" w:fill="FFFFFF"/>
                <w:lang w:val="af-ZA" w:eastAsia="en-US"/>
              </w:rPr>
            </w:pPr>
            <w:r w:rsidRPr="00460782">
              <w:rPr>
                <w:rFonts w:ascii="GHEA Grapalat" w:hAnsi="GHEA Grapalat"/>
                <w:lang w:val="af-ZA"/>
              </w:rPr>
              <w:lastRenderedPageBreak/>
              <w:t xml:space="preserve">10. Հավելվածի 13-րդ կետի </w:t>
            </w:r>
            <w:r w:rsidRPr="00460782">
              <w:rPr>
                <w:rFonts w:ascii="GHEA Grapalat" w:hAnsi="GHEA Grapalat"/>
                <w:color w:val="000000"/>
                <w:shd w:val="clear" w:color="auto" w:fill="FFFFFF"/>
                <w:lang w:val="af-ZA"/>
              </w:rPr>
              <w:t xml:space="preserve">«վերականգնողական անհատական ծրագրում» և «լրացումն անելուց հետո» բառերն անհրաժեշտ է վերանայել՝ նկատի ունենալով Հավելվածի 12-րդ կետը, որը վերաբերում է մասնագիտական վերականգնման ծրագրում նշում կատարելուն: </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Ընդունվել է։</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t>11. Հավելվածի 13-րդ կետով նախատեսվում է գործատուի կողմից ներկայացված առաջարկը տարածքային կենտրոնի կողմից լրամշակելու հնարավորություն: Գտնում ենք, որ առաջարկը կարող է լրամշակվել միայն այն ներկայացնողի կողմից, ուստի կարգավորումն անհրաժեշտ է վերանայել:</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Ընդունվել է։</w:t>
            </w:r>
          </w:p>
        </w:tc>
      </w:tr>
      <w:tr w:rsidR="00EF108B" w:rsidRPr="00BB36A3"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lastRenderedPageBreak/>
              <w:t xml:space="preserve">12. Հավելվածի 14-րդ և 15-րդ կետերի «պայմանագրի կողմ հանդիսացող անձի» ձևակերպումը հստակեցման կարիք ունի՝ նկատի ունենալով, որ համաձայն Հավելվածով հաստատված պայմանագրի՝ կողմերն են Տարածքային կենտրոնը, գործատուն և շահառուն: </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Չի ընդունվել։</w:t>
            </w:r>
          </w:p>
          <w:p w:rsidR="00EF108B" w:rsidRPr="00460782" w:rsidRDefault="00EF108B" w:rsidP="00C401DF">
            <w:pPr>
              <w:spacing w:line="360" w:lineRule="auto"/>
              <w:jc w:val="both"/>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Հավելվածով պ</w:t>
            </w:r>
            <w:r w:rsidRPr="00460782">
              <w:rPr>
                <w:rFonts w:ascii="GHEA Grapalat" w:hAnsi="GHEA Grapalat"/>
                <w:color w:val="000000"/>
                <w:shd w:val="clear" w:color="auto" w:fill="FFFFFF"/>
                <w:lang w:val="af-ZA"/>
              </w:rPr>
              <w:t>այմանագրի կողմ հանդիսացող</w:t>
            </w:r>
            <w:r w:rsidRPr="00460782">
              <w:rPr>
                <w:rFonts w:ascii="GHEA Grapalat" w:hAnsi="GHEA Grapalat"/>
                <w:b/>
                <w:color w:val="000000"/>
                <w:shd w:val="clear" w:color="auto" w:fill="FFFFFF"/>
                <w:lang w:val="af-ZA"/>
              </w:rPr>
              <w:t xml:space="preserve"> </w:t>
            </w:r>
            <w:r w:rsidRPr="00460782">
              <w:rPr>
                <w:rFonts w:ascii="GHEA Grapalat" w:hAnsi="GHEA Grapalat"/>
                <w:color w:val="000000"/>
                <w:shd w:val="clear" w:color="auto" w:fill="FFFFFF"/>
                <w:lang w:val="af-ZA"/>
              </w:rPr>
              <w:t>անձ</w:t>
            </w:r>
            <w:r w:rsidRPr="00460782">
              <w:rPr>
                <w:rFonts w:ascii="GHEA Grapalat" w:hAnsi="GHEA Grapalat"/>
                <w:color w:val="000000"/>
                <w:shd w:val="clear" w:color="auto" w:fill="FFFFFF"/>
                <w:lang w:val="hy-AM"/>
              </w:rPr>
              <w:t>ը</w:t>
            </w:r>
            <w:r w:rsidRPr="00460782">
              <w:rPr>
                <w:rFonts w:ascii="GHEA Grapalat" w:hAnsi="GHEA Grapalat"/>
                <w:b/>
                <w:color w:val="000000"/>
                <w:shd w:val="clear" w:color="auto" w:fill="FFFFFF"/>
                <w:lang w:val="hy-AM"/>
              </w:rPr>
              <w:t xml:space="preserve"> </w:t>
            </w:r>
            <w:r w:rsidRPr="00460782">
              <w:rPr>
                <w:rFonts w:ascii="GHEA Grapalat" w:hAnsi="GHEA Grapalat"/>
                <w:color w:val="000000"/>
                <w:shd w:val="clear" w:color="auto" w:fill="FFFFFF"/>
                <w:lang w:val="hy-AM"/>
              </w:rPr>
              <w:t>կարող է լինել միայն</w:t>
            </w:r>
            <w:r w:rsidRPr="00460782">
              <w:rPr>
                <w:rFonts w:ascii="GHEA Grapalat" w:hAnsi="GHEA Grapalat"/>
                <w:b/>
                <w:color w:val="000000"/>
                <w:shd w:val="clear" w:color="auto" w:fill="FFFFFF"/>
                <w:lang w:val="hy-AM"/>
              </w:rPr>
              <w:t xml:space="preserve"> </w:t>
            </w:r>
            <w:r w:rsidRPr="00460782">
              <w:rPr>
                <w:rFonts w:ascii="GHEA Grapalat" w:eastAsia="Calibri" w:hAnsi="GHEA Grapalat"/>
                <w:lang w:val="hy-AM" w:eastAsia="en-US"/>
              </w:rPr>
              <w:t xml:space="preserve"> ռազմական գործողությունների հետևանքով վնասվածք (վիրավորում) ստացած և հաշմանդամություն ունեցող անձ ճանաչված նախկին զինծառայողը (</w:t>
            </w:r>
            <w:r w:rsidRPr="00460782">
              <w:rPr>
                <w:rFonts w:ascii="GHEA Grapalat" w:eastAsia="Calibri" w:hAnsi="GHEA Grapalat"/>
                <w:shd w:val="clear" w:color="auto" w:fill="FFFFFF"/>
                <w:lang w:val="hy-AM" w:eastAsia="en-US"/>
              </w:rPr>
              <w:t>նրանց հավասարեցված անձը), Պայմանագրի մյուս կողմերն են գործատուն և տարածքային կենտրոնը։</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t>13. Հավելվածի 18-րդ կետով նախատեսվում է, որ աջակցությունը տրամադրվում է առավելագույնը մեկ տարի ժամկետով: Գտնում ենք, որ անհրաժեշտ է հստակեցնել, թե երբվանից սկսված է հաշվարկվում մեկ տարի ժամկետը:</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Ընդունվել է։</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color w:val="000000"/>
                <w:shd w:val="clear" w:color="auto" w:fill="FFFFFF"/>
                <w:lang w:val="af-ZA"/>
              </w:rPr>
            </w:pPr>
            <w:r w:rsidRPr="00460782">
              <w:rPr>
                <w:rFonts w:ascii="GHEA Grapalat" w:hAnsi="GHEA Grapalat"/>
                <w:color w:val="000000"/>
                <w:shd w:val="clear" w:color="auto" w:fill="FFFFFF"/>
                <w:lang w:val="hy-AM"/>
              </w:rPr>
              <w:t>14.</w:t>
            </w:r>
            <w:r w:rsidRPr="00460782">
              <w:rPr>
                <w:rFonts w:ascii="GHEA Grapalat" w:hAnsi="GHEA Grapalat"/>
                <w:color w:val="000000"/>
                <w:shd w:val="clear" w:color="auto" w:fill="FFFFFF"/>
                <w:lang w:val="af-ZA"/>
              </w:rPr>
              <w:t xml:space="preserve"> Հավելվածի 20-րդ կետի «18-րդ կետում նշված միջոցների չափից» ձևակերպումը հստակեցման կարիք ունի՝ նկատի ունենալով, որ Հավելվածի 18-րդ կետում միջոցների չափի վերաբերյալ կարգավորում առկա չէ:</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Ընդունվել է։</w:t>
            </w:r>
          </w:p>
        </w:tc>
      </w:tr>
      <w:tr w:rsidR="00EF108B" w:rsidRPr="00BB36A3"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t>15. Հավելվածի 19-րդ կետով նախատեսված փոխհատուցման տրամադրման վերաբերյալ կարգավորումները թերի են: Մասնավորապես՝ անհրաժեշտ է հստակ նշել ինչ ժամկետում և ում կողմից է տրամադրվում այն:</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 xml:space="preserve">Չի ընդունվել։ </w:t>
            </w:r>
          </w:p>
          <w:p w:rsidR="00EF108B" w:rsidRPr="00460782" w:rsidRDefault="00EF108B" w:rsidP="00C401DF">
            <w:pPr>
              <w:spacing w:line="360" w:lineRule="auto"/>
              <w:jc w:val="both"/>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 xml:space="preserve">Նախագծի հավելվածի 19-րդ (ներկայիս 20-րդ) կետով նախատեսված միանվագ փոխհատուցման </w:t>
            </w:r>
            <w:r w:rsidRPr="00460782">
              <w:rPr>
                <w:rFonts w:ascii="GHEA Grapalat" w:hAnsi="GHEA Grapalat"/>
                <w:color w:val="000000"/>
                <w:shd w:val="clear" w:color="auto" w:fill="FFFFFF"/>
                <w:lang w:val="hy-AM"/>
              </w:rPr>
              <w:lastRenderedPageBreak/>
              <w:t xml:space="preserve">տրամադրման վերաբերյալ կարգավորումները նախատեսված են կարգի 21-24-րդ </w:t>
            </w:r>
            <w:r w:rsidRPr="00460782">
              <w:rPr>
                <w:rFonts w:ascii="GHEA Grapalat" w:hAnsi="GHEA Grapalat"/>
                <w:lang w:val="hy-AM" w:eastAsia="en-US"/>
              </w:rPr>
              <w:t xml:space="preserve">(ներկայիս 25-28-րդ) </w:t>
            </w:r>
            <w:r w:rsidRPr="00460782">
              <w:rPr>
                <w:rFonts w:ascii="GHEA Grapalat" w:hAnsi="GHEA Grapalat"/>
                <w:color w:val="000000"/>
                <w:shd w:val="clear" w:color="auto" w:fill="FFFFFF"/>
                <w:lang w:val="hy-AM"/>
              </w:rPr>
              <w:t>կետերով։</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lastRenderedPageBreak/>
              <w:t>16. Հավելվածի 26-րդ կետի «բանկային հաշվին» բառերն անհրաժեշտ է փոխարինել «բանկային հաշվեհամարին» բառերով՝ նկատի ունենալով Որոշմամբ հաստատված միջոցառման 8-րդ կետը:</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Ընդունվել է։</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t>17. Հավելվածի 27-րդ կետի «շահառու» բառն անհրաժեշտ է հստակեցնել՝ նկատի ունենալով, որ ինչպես Որոշմամբ, այնպես էլ Նախագծով շահառուի վերաբերյալ կարգավորումները բացակայում են: Նույն դիտարկումը վերաբերում է նաև Հավելվածով հաստատված Պայմանագրին:</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Ընդունվել է։</w:t>
            </w:r>
          </w:p>
        </w:tc>
      </w:tr>
      <w:tr w:rsidR="00EF108B" w:rsidRPr="00BB36A3"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t xml:space="preserve">18. Հավելվածի 28-րդ կետի 1-ին ենթակետն անհրաժեշտ է վերանայել՝ նկատի ունենալ Աշխատանքային օրենսգրքի 100-րդ հոդվածը, համաձայն որի՝ </w:t>
            </w:r>
            <w:r w:rsidRPr="00460782">
              <w:rPr>
                <w:rFonts w:ascii="GHEA Grapalat" w:hAnsi="GHEA Grapalat"/>
                <w:color w:val="000000"/>
                <w:shd w:val="clear" w:color="auto" w:fill="FFFFFF"/>
                <w:lang w:val="hy-AM"/>
              </w:rPr>
              <w:t>սեզոնային</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աշխատանքային</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պայմանագիրը</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կնքվում</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է</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սեզոնային</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աշխատանք</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կատարելու</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համար</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Սեզոնային</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է</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համարվում</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այն</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աշխատանքը</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որը</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բնակլիմայական</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պայմանների</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պատճառով</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կատարվում</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է</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ոչ</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թե</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ամբողջ</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տարին</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այլ</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ութ</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ամիսը</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չգերազանցող</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որոշակի</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ժամանակահատվածում</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սեզոնում</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և</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որը</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սահմանված</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է</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սեզոնային</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աշխատանքների</w:t>
            </w:r>
            <w:r w:rsidRPr="00460782">
              <w:rPr>
                <w:rFonts w:ascii="GHEA Grapalat" w:hAnsi="GHEA Grapalat"/>
                <w:color w:val="000000"/>
                <w:shd w:val="clear" w:color="auto" w:fill="FFFFFF"/>
                <w:lang w:val="af-ZA"/>
              </w:rPr>
              <w:t xml:space="preserve"> </w:t>
            </w:r>
            <w:r w:rsidRPr="00460782">
              <w:rPr>
                <w:rFonts w:ascii="GHEA Grapalat" w:hAnsi="GHEA Grapalat"/>
                <w:color w:val="000000"/>
                <w:shd w:val="clear" w:color="auto" w:fill="FFFFFF"/>
                <w:lang w:val="hy-AM"/>
              </w:rPr>
              <w:t>ցանկով</w:t>
            </w:r>
            <w:r w:rsidRPr="00460782">
              <w:rPr>
                <w:rFonts w:ascii="GHEA Grapalat" w:hAnsi="GHEA Grapalat"/>
                <w:color w:val="000000"/>
                <w:shd w:val="clear" w:color="auto" w:fill="FFFFFF"/>
                <w:lang w:val="af-ZA"/>
              </w:rPr>
              <w:t>:</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 xml:space="preserve">Չի ընդունվել։ </w:t>
            </w:r>
          </w:p>
          <w:p w:rsidR="00EF108B" w:rsidRPr="00460782" w:rsidRDefault="00EF108B" w:rsidP="00C401DF">
            <w:pPr>
              <w:spacing w:line="360" w:lineRule="auto"/>
              <w:jc w:val="both"/>
              <w:rPr>
                <w:rFonts w:ascii="GHEA Grapalat" w:hAnsi="GHEA Grapalat"/>
                <w:color w:val="000000"/>
                <w:shd w:val="clear" w:color="auto" w:fill="FFFFFF"/>
                <w:lang w:val="hy-AM"/>
              </w:rPr>
            </w:pPr>
            <w:r w:rsidRPr="00460782">
              <w:rPr>
                <w:rFonts w:ascii="GHEA Grapalat" w:hAnsi="GHEA Grapalat"/>
                <w:color w:val="000000"/>
                <w:lang w:val="hy-AM"/>
              </w:rPr>
              <w:t xml:space="preserve">«Սեզոնային աշխատանքով ապահովման դեպքում՝ մինչև տվյալ գործատուի մոտ աշխատած ժամանակահատվածի 12 ամիսը լրանալը» արտահայտությունը վերաբերում է ոչ թե մեկ օրացուցային տարվա ընթացքում 12 ամիս ժամանակահատվածին, այլ իրար հաջորդող տարիների ընթացքում </w:t>
            </w:r>
            <w:r w:rsidRPr="00460782">
              <w:rPr>
                <w:rFonts w:ascii="GHEA Grapalat" w:hAnsi="GHEA Grapalat"/>
                <w:color w:val="000000"/>
                <w:lang w:val="hy-AM"/>
              </w:rPr>
              <w:lastRenderedPageBreak/>
              <w:t>գումարային 12 ամիս ժամանակահատվածին</w:t>
            </w:r>
            <w:r w:rsidRPr="00460782">
              <w:rPr>
                <w:rFonts w:ascii="GHEA Grapalat" w:hAnsi="GHEA Grapalat"/>
                <w:color w:val="000000"/>
                <w:shd w:val="clear" w:color="auto" w:fill="FFFFFF"/>
                <w:lang w:val="hy-AM"/>
              </w:rPr>
              <w:t>։</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ind w:firstLine="306"/>
              <w:jc w:val="both"/>
              <w:rPr>
                <w:rFonts w:ascii="GHEA Grapalat" w:hAnsi="GHEA Grapalat"/>
                <w:sz w:val="22"/>
                <w:szCs w:val="22"/>
                <w:lang w:val="af-ZA" w:eastAsia="en-US"/>
              </w:rPr>
            </w:pPr>
            <w:r w:rsidRPr="00460782">
              <w:rPr>
                <w:rFonts w:ascii="GHEA Grapalat" w:hAnsi="GHEA Grapalat"/>
                <w:color w:val="000000"/>
                <w:shd w:val="clear" w:color="auto" w:fill="FFFFFF"/>
                <w:lang w:val="af-ZA"/>
              </w:rPr>
              <w:lastRenderedPageBreak/>
              <w:t>19. Պայմանագրի 1-ին կետի «Տարածքային կենտրոնի» բառերը վերանայման կարիք ունեն՝ նկատի ունենալով Հավելվածի 26-րդ կետը, համաձայն որի՝ ծառայությունը</w:t>
            </w:r>
            <w:r w:rsidRPr="00460782">
              <w:rPr>
                <w:rFonts w:ascii="GHEA Grapalat" w:hAnsi="GHEA Grapalat"/>
                <w:b/>
                <w:color w:val="000000"/>
                <w:shd w:val="clear" w:color="auto" w:fill="FFFFFF"/>
                <w:lang w:val="af-ZA"/>
              </w:rPr>
              <w:t xml:space="preserve"> </w:t>
            </w:r>
            <w:r w:rsidRPr="00460782">
              <w:rPr>
                <w:rFonts w:ascii="GHEA Grapalat" w:hAnsi="GHEA Grapalat"/>
                <w:color w:val="000000"/>
                <w:shd w:val="clear" w:color="auto" w:fill="FFFFFF"/>
                <w:lang w:val="af-ZA"/>
              </w:rPr>
              <w:t>աջակցության ենթակա միջոցները գործատուի բանկային հաշվին է փոխանցում ֆինանսական միջոցներն ստանալուց հետո հինգ աշխատանքային օրվա ընթացքում</w:t>
            </w:r>
            <w:r w:rsidRPr="00460782">
              <w:rPr>
                <w:rFonts w:ascii="GHEA Grapalat" w:hAnsi="GHEA Grapalat"/>
                <w:lang w:val="hy-AM"/>
              </w:rPr>
              <w:t>:</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Ընդունվել է։</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tabs>
                <w:tab w:val="left" w:pos="993"/>
              </w:tabs>
              <w:spacing w:line="360" w:lineRule="auto"/>
              <w:jc w:val="both"/>
              <w:rPr>
                <w:rFonts w:ascii="GHEA Grapalat" w:hAnsi="GHEA Grapalat"/>
                <w:lang w:val="hy-AM" w:eastAsia="en-US"/>
              </w:rPr>
            </w:pPr>
            <w:r w:rsidRPr="00460782">
              <w:rPr>
                <w:rFonts w:ascii="GHEA Grapalat" w:hAnsi="GHEA Grapalat"/>
                <w:lang w:val="af-ZA"/>
              </w:rPr>
              <w:t xml:space="preserve">   20.</w:t>
            </w:r>
            <w:r w:rsidRPr="00460782">
              <w:rPr>
                <w:rFonts w:ascii="GHEA Grapalat" w:hAnsi="GHEA Grapalat"/>
                <w:lang w:val="hy-AM"/>
              </w:rPr>
              <w:t>Պայմանագրի</w:t>
            </w:r>
            <w:r w:rsidRPr="00460782">
              <w:rPr>
                <w:rFonts w:ascii="GHEA Grapalat" w:hAnsi="GHEA Grapalat"/>
                <w:lang w:val="af-ZA"/>
              </w:rPr>
              <w:t xml:space="preserve"> 2-</w:t>
            </w:r>
            <w:r w:rsidRPr="00460782">
              <w:rPr>
                <w:rFonts w:ascii="GHEA Grapalat" w:hAnsi="GHEA Grapalat"/>
                <w:lang w:val="hy-AM"/>
              </w:rPr>
              <w:t>րդ</w:t>
            </w:r>
            <w:r w:rsidRPr="00460782">
              <w:rPr>
                <w:rFonts w:ascii="GHEA Grapalat" w:hAnsi="GHEA Grapalat"/>
                <w:lang w:val="af-ZA"/>
              </w:rPr>
              <w:t xml:space="preserve"> </w:t>
            </w:r>
            <w:r w:rsidRPr="00460782">
              <w:rPr>
                <w:rFonts w:ascii="GHEA Grapalat" w:hAnsi="GHEA Grapalat"/>
                <w:lang w:val="hy-AM"/>
              </w:rPr>
              <w:t>կետի</w:t>
            </w:r>
            <w:r w:rsidRPr="00460782">
              <w:rPr>
                <w:rFonts w:ascii="GHEA Grapalat" w:hAnsi="GHEA Grapalat"/>
                <w:lang w:val="af-ZA"/>
              </w:rPr>
              <w:t xml:space="preserve"> 2-</w:t>
            </w:r>
            <w:r w:rsidRPr="00460782">
              <w:rPr>
                <w:rFonts w:ascii="GHEA Grapalat" w:hAnsi="GHEA Grapalat"/>
                <w:lang w:val="hy-AM"/>
              </w:rPr>
              <w:t>րդ</w:t>
            </w:r>
            <w:r w:rsidRPr="00460782">
              <w:rPr>
                <w:rFonts w:ascii="GHEA Grapalat" w:hAnsi="GHEA Grapalat"/>
                <w:lang w:val="af-ZA"/>
              </w:rPr>
              <w:t xml:space="preserve"> </w:t>
            </w:r>
            <w:r w:rsidRPr="00460782">
              <w:rPr>
                <w:rFonts w:ascii="GHEA Grapalat" w:hAnsi="GHEA Grapalat"/>
                <w:lang w:val="hy-AM"/>
              </w:rPr>
              <w:t>ենթակետում</w:t>
            </w:r>
            <w:r w:rsidRPr="00460782">
              <w:rPr>
                <w:rFonts w:ascii="GHEA Grapalat" w:hAnsi="GHEA Grapalat"/>
                <w:lang w:val="af-ZA"/>
              </w:rPr>
              <w:t xml:space="preserve"> </w:t>
            </w:r>
            <w:r w:rsidRPr="00460782">
              <w:rPr>
                <w:rFonts w:ascii="GHEA Grapalat" w:hAnsi="GHEA Grapalat"/>
                <w:lang w:val="hy-AM"/>
              </w:rPr>
              <w:t>Պայմանագրի</w:t>
            </w:r>
            <w:r w:rsidRPr="00460782">
              <w:rPr>
                <w:rFonts w:ascii="GHEA Grapalat" w:hAnsi="GHEA Grapalat"/>
                <w:lang w:val="af-ZA"/>
              </w:rPr>
              <w:t xml:space="preserve"> 10-</w:t>
            </w:r>
            <w:r w:rsidRPr="00460782">
              <w:rPr>
                <w:rFonts w:ascii="GHEA Grapalat" w:hAnsi="GHEA Grapalat"/>
                <w:lang w:val="hy-AM"/>
              </w:rPr>
              <w:t>րդ</w:t>
            </w:r>
            <w:r w:rsidRPr="00460782">
              <w:rPr>
                <w:rFonts w:ascii="GHEA Grapalat" w:hAnsi="GHEA Grapalat"/>
                <w:lang w:val="af-ZA"/>
              </w:rPr>
              <w:t xml:space="preserve"> </w:t>
            </w:r>
            <w:r w:rsidRPr="00460782">
              <w:rPr>
                <w:rFonts w:ascii="GHEA Grapalat" w:hAnsi="GHEA Grapalat"/>
                <w:lang w:val="hy-AM"/>
              </w:rPr>
              <w:t>կետին</w:t>
            </w:r>
            <w:r w:rsidRPr="00460782">
              <w:rPr>
                <w:rFonts w:ascii="GHEA Grapalat" w:hAnsi="GHEA Grapalat"/>
                <w:lang w:val="af-ZA"/>
              </w:rPr>
              <w:t xml:space="preserve"> </w:t>
            </w:r>
            <w:r w:rsidRPr="00460782">
              <w:rPr>
                <w:rFonts w:ascii="GHEA Grapalat" w:hAnsi="GHEA Grapalat"/>
                <w:lang w:val="hy-AM"/>
              </w:rPr>
              <w:t>կատարած</w:t>
            </w:r>
            <w:r w:rsidRPr="00460782">
              <w:rPr>
                <w:rFonts w:ascii="GHEA Grapalat" w:hAnsi="GHEA Grapalat"/>
                <w:lang w:val="af-ZA"/>
              </w:rPr>
              <w:t xml:space="preserve"> </w:t>
            </w:r>
            <w:r w:rsidRPr="00460782">
              <w:rPr>
                <w:rFonts w:ascii="GHEA Grapalat" w:hAnsi="GHEA Grapalat"/>
                <w:lang w:val="hy-AM"/>
              </w:rPr>
              <w:t>հղումը</w:t>
            </w:r>
            <w:r w:rsidRPr="00460782">
              <w:rPr>
                <w:rFonts w:ascii="GHEA Grapalat" w:hAnsi="GHEA Grapalat"/>
                <w:lang w:val="af-ZA"/>
              </w:rPr>
              <w:t xml:space="preserve"> </w:t>
            </w:r>
            <w:r w:rsidRPr="00460782">
              <w:rPr>
                <w:rFonts w:ascii="GHEA Grapalat" w:hAnsi="GHEA Grapalat"/>
                <w:lang w:val="hy-AM"/>
              </w:rPr>
              <w:t>վերանայման</w:t>
            </w:r>
            <w:r w:rsidRPr="00460782">
              <w:rPr>
                <w:rFonts w:ascii="GHEA Grapalat" w:hAnsi="GHEA Grapalat"/>
                <w:lang w:val="af-ZA"/>
              </w:rPr>
              <w:t xml:space="preserve"> </w:t>
            </w:r>
            <w:r w:rsidRPr="00460782">
              <w:rPr>
                <w:rFonts w:ascii="GHEA Grapalat" w:hAnsi="GHEA Grapalat"/>
                <w:lang w:val="hy-AM"/>
              </w:rPr>
              <w:t>կարիք</w:t>
            </w:r>
            <w:r w:rsidRPr="00460782">
              <w:rPr>
                <w:rFonts w:ascii="GHEA Grapalat" w:hAnsi="GHEA Grapalat"/>
                <w:lang w:val="af-ZA"/>
              </w:rPr>
              <w:t xml:space="preserve"> </w:t>
            </w:r>
            <w:r w:rsidRPr="00460782">
              <w:rPr>
                <w:rFonts w:ascii="GHEA Grapalat" w:hAnsi="GHEA Grapalat"/>
                <w:lang w:val="hy-AM"/>
              </w:rPr>
              <w:t>ունի՝</w:t>
            </w:r>
            <w:r w:rsidRPr="00460782">
              <w:rPr>
                <w:rFonts w:ascii="GHEA Grapalat" w:hAnsi="GHEA Grapalat"/>
                <w:lang w:val="af-ZA"/>
              </w:rPr>
              <w:t xml:space="preserve"> </w:t>
            </w:r>
            <w:r w:rsidRPr="00460782">
              <w:rPr>
                <w:rFonts w:ascii="GHEA Grapalat" w:hAnsi="GHEA Grapalat"/>
                <w:lang w:val="hy-AM"/>
              </w:rPr>
              <w:t>նկատի</w:t>
            </w:r>
            <w:r w:rsidRPr="00460782">
              <w:rPr>
                <w:rFonts w:ascii="GHEA Grapalat" w:hAnsi="GHEA Grapalat"/>
                <w:lang w:val="af-ZA"/>
              </w:rPr>
              <w:t xml:space="preserve"> </w:t>
            </w:r>
            <w:r w:rsidRPr="00460782">
              <w:rPr>
                <w:rFonts w:ascii="GHEA Grapalat" w:hAnsi="GHEA Grapalat"/>
                <w:lang w:val="hy-AM"/>
              </w:rPr>
              <w:t>ունենալով</w:t>
            </w:r>
            <w:r w:rsidRPr="00460782">
              <w:rPr>
                <w:rFonts w:ascii="GHEA Grapalat" w:hAnsi="GHEA Grapalat"/>
                <w:lang w:val="af-ZA"/>
              </w:rPr>
              <w:t xml:space="preserve">, </w:t>
            </w:r>
            <w:r w:rsidRPr="00460782">
              <w:rPr>
                <w:rFonts w:ascii="GHEA Grapalat" w:hAnsi="GHEA Grapalat"/>
                <w:lang w:val="hy-AM"/>
              </w:rPr>
              <w:t>որ</w:t>
            </w:r>
            <w:r w:rsidRPr="00460782">
              <w:rPr>
                <w:rFonts w:ascii="GHEA Grapalat" w:hAnsi="GHEA Grapalat"/>
                <w:lang w:val="af-ZA"/>
              </w:rPr>
              <w:t xml:space="preserve"> </w:t>
            </w:r>
            <w:r w:rsidRPr="00460782">
              <w:rPr>
                <w:rFonts w:ascii="GHEA Grapalat" w:hAnsi="GHEA Grapalat"/>
                <w:lang w:val="hy-AM"/>
              </w:rPr>
              <w:t>նշված</w:t>
            </w:r>
            <w:r w:rsidRPr="00460782">
              <w:rPr>
                <w:rFonts w:ascii="GHEA Grapalat" w:hAnsi="GHEA Grapalat"/>
                <w:lang w:val="af-ZA"/>
              </w:rPr>
              <w:t xml:space="preserve"> </w:t>
            </w:r>
            <w:r w:rsidRPr="00460782">
              <w:rPr>
                <w:rFonts w:ascii="GHEA Grapalat" w:hAnsi="GHEA Grapalat"/>
                <w:lang w:val="hy-AM"/>
              </w:rPr>
              <w:t>կետն</w:t>
            </w:r>
            <w:r w:rsidRPr="00460782">
              <w:rPr>
                <w:rFonts w:ascii="GHEA Grapalat" w:hAnsi="GHEA Grapalat"/>
                <w:lang w:val="af-ZA"/>
              </w:rPr>
              <w:t xml:space="preserve"> </w:t>
            </w:r>
            <w:r w:rsidRPr="00460782">
              <w:rPr>
                <w:rFonts w:ascii="GHEA Grapalat" w:hAnsi="GHEA Grapalat"/>
                <w:lang w:val="hy-AM"/>
              </w:rPr>
              <w:t>էլ</w:t>
            </w:r>
            <w:r w:rsidRPr="00460782">
              <w:rPr>
                <w:rFonts w:ascii="GHEA Grapalat" w:hAnsi="GHEA Grapalat"/>
                <w:lang w:val="af-ZA"/>
              </w:rPr>
              <w:t xml:space="preserve"> </w:t>
            </w:r>
            <w:r w:rsidRPr="00460782">
              <w:rPr>
                <w:rFonts w:ascii="GHEA Grapalat" w:hAnsi="GHEA Grapalat"/>
                <w:lang w:val="hy-AM"/>
              </w:rPr>
              <w:t>հղում</w:t>
            </w:r>
            <w:r w:rsidRPr="00460782">
              <w:rPr>
                <w:rFonts w:ascii="GHEA Grapalat" w:hAnsi="GHEA Grapalat"/>
                <w:lang w:val="af-ZA"/>
              </w:rPr>
              <w:t xml:space="preserve"> </w:t>
            </w:r>
            <w:r w:rsidRPr="00460782">
              <w:rPr>
                <w:rFonts w:ascii="GHEA Grapalat" w:hAnsi="GHEA Grapalat"/>
                <w:lang w:val="hy-AM"/>
              </w:rPr>
              <w:t>է</w:t>
            </w:r>
            <w:r w:rsidRPr="00460782">
              <w:rPr>
                <w:rFonts w:ascii="GHEA Grapalat" w:hAnsi="GHEA Grapalat"/>
                <w:lang w:val="af-ZA"/>
              </w:rPr>
              <w:t xml:space="preserve"> </w:t>
            </w:r>
            <w:r w:rsidRPr="00460782">
              <w:rPr>
                <w:rFonts w:ascii="GHEA Grapalat" w:hAnsi="GHEA Grapalat"/>
                <w:lang w:val="hy-AM"/>
              </w:rPr>
              <w:t>կատարում</w:t>
            </w:r>
            <w:r w:rsidRPr="00460782">
              <w:rPr>
                <w:rFonts w:ascii="GHEA Grapalat" w:hAnsi="GHEA Grapalat"/>
                <w:lang w:val="af-ZA"/>
              </w:rPr>
              <w:t xml:space="preserve"> </w:t>
            </w:r>
            <w:r w:rsidRPr="00460782">
              <w:rPr>
                <w:rFonts w:ascii="GHEA Grapalat" w:hAnsi="GHEA Grapalat"/>
                <w:lang w:val="hy-AM"/>
              </w:rPr>
              <w:t>Հավելվածին</w:t>
            </w:r>
            <w:r w:rsidRPr="00460782">
              <w:rPr>
                <w:rFonts w:ascii="GHEA Grapalat" w:hAnsi="GHEA Grapalat"/>
                <w:lang w:val="af-ZA"/>
              </w:rPr>
              <w:t xml:space="preserve">, </w:t>
            </w:r>
            <w:r w:rsidRPr="00460782">
              <w:rPr>
                <w:rFonts w:ascii="GHEA Grapalat" w:hAnsi="GHEA Grapalat"/>
                <w:lang w:val="hy-AM"/>
              </w:rPr>
              <w:t>ուստի</w:t>
            </w:r>
            <w:r w:rsidRPr="00460782">
              <w:rPr>
                <w:rFonts w:ascii="GHEA Grapalat" w:hAnsi="GHEA Grapalat"/>
                <w:lang w:val="af-ZA"/>
              </w:rPr>
              <w:t xml:space="preserve"> </w:t>
            </w:r>
            <w:r w:rsidRPr="00460782">
              <w:rPr>
                <w:rFonts w:ascii="GHEA Grapalat" w:hAnsi="GHEA Grapalat"/>
                <w:lang w:val="hy-AM"/>
              </w:rPr>
              <w:t>շարունակական</w:t>
            </w:r>
            <w:r w:rsidRPr="00460782">
              <w:rPr>
                <w:rFonts w:ascii="GHEA Grapalat" w:hAnsi="GHEA Grapalat"/>
                <w:lang w:val="af-ZA"/>
              </w:rPr>
              <w:t xml:space="preserve"> </w:t>
            </w:r>
            <w:r w:rsidRPr="00460782">
              <w:rPr>
                <w:rFonts w:ascii="GHEA Grapalat" w:hAnsi="GHEA Grapalat"/>
                <w:lang w:val="hy-AM"/>
              </w:rPr>
              <w:t>հղումներից</w:t>
            </w:r>
            <w:r w:rsidRPr="00460782">
              <w:rPr>
                <w:rFonts w:ascii="GHEA Grapalat" w:hAnsi="GHEA Grapalat"/>
                <w:lang w:val="af-ZA"/>
              </w:rPr>
              <w:t xml:space="preserve"> </w:t>
            </w:r>
            <w:r w:rsidRPr="00460782">
              <w:rPr>
                <w:rFonts w:ascii="GHEA Grapalat" w:hAnsi="GHEA Grapalat"/>
                <w:lang w:val="hy-AM"/>
              </w:rPr>
              <w:t>խուսափելու</w:t>
            </w:r>
            <w:r w:rsidRPr="00460782">
              <w:rPr>
                <w:rFonts w:ascii="GHEA Grapalat" w:hAnsi="GHEA Grapalat"/>
                <w:lang w:val="af-ZA"/>
              </w:rPr>
              <w:t xml:space="preserve"> </w:t>
            </w:r>
            <w:r w:rsidRPr="00460782">
              <w:rPr>
                <w:rFonts w:ascii="GHEA Grapalat" w:hAnsi="GHEA Grapalat"/>
                <w:lang w:val="hy-AM"/>
              </w:rPr>
              <w:t>համար՝</w:t>
            </w:r>
            <w:r w:rsidRPr="00460782">
              <w:rPr>
                <w:rFonts w:ascii="GHEA Grapalat" w:hAnsi="GHEA Grapalat"/>
                <w:lang w:val="af-ZA"/>
              </w:rPr>
              <w:t xml:space="preserve"> </w:t>
            </w:r>
            <w:r w:rsidRPr="00460782">
              <w:rPr>
                <w:rFonts w:ascii="GHEA Grapalat" w:hAnsi="GHEA Grapalat"/>
                <w:lang w:val="hy-AM"/>
              </w:rPr>
              <w:t>առաջարկում</w:t>
            </w:r>
            <w:r w:rsidRPr="00460782">
              <w:rPr>
                <w:rFonts w:ascii="GHEA Grapalat" w:hAnsi="GHEA Grapalat"/>
                <w:lang w:val="af-ZA"/>
              </w:rPr>
              <w:t xml:space="preserve"> </w:t>
            </w:r>
            <w:r w:rsidRPr="00460782">
              <w:rPr>
                <w:rFonts w:ascii="GHEA Grapalat" w:hAnsi="GHEA Grapalat"/>
                <w:lang w:val="hy-AM"/>
              </w:rPr>
              <w:t>ենք</w:t>
            </w:r>
            <w:r w:rsidRPr="00460782">
              <w:rPr>
                <w:rFonts w:ascii="GHEA Grapalat" w:hAnsi="GHEA Grapalat"/>
                <w:lang w:val="af-ZA"/>
              </w:rPr>
              <w:t xml:space="preserve"> </w:t>
            </w:r>
            <w:r w:rsidRPr="00460782">
              <w:rPr>
                <w:rFonts w:ascii="GHEA Grapalat" w:hAnsi="GHEA Grapalat"/>
                <w:lang w:val="hy-AM"/>
              </w:rPr>
              <w:t>կարգավորումը</w:t>
            </w:r>
            <w:r w:rsidRPr="00460782">
              <w:rPr>
                <w:rFonts w:ascii="GHEA Grapalat" w:hAnsi="GHEA Grapalat"/>
                <w:lang w:val="af-ZA"/>
              </w:rPr>
              <w:t xml:space="preserve"> </w:t>
            </w:r>
            <w:r w:rsidRPr="00460782">
              <w:rPr>
                <w:rFonts w:ascii="GHEA Grapalat" w:hAnsi="GHEA Grapalat"/>
                <w:lang w:val="hy-AM"/>
              </w:rPr>
              <w:t>հստակեցնել</w:t>
            </w:r>
            <w:r w:rsidRPr="00460782">
              <w:rPr>
                <w:rFonts w:ascii="GHEA Grapalat" w:hAnsi="GHEA Grapalat"/>
                <w:lang w:val="af-ZA"/>
              </w:rPr>
              <w:t xml:space="preserve">: Նույն դիտողությունը վերաբերում է նաև </w:t>
            </w:r>
            <w:r w:rsidRPr="00460782">
              <w:rPr>
                <w:rFonts w:ascii="GHEA Grapalat" w:hAnsi="GHEA Grapalat"/>
                <w:lang w:val="hy-AM"/>
              </w:rPr>
              <w:t>Պայմանագրի</w:t>
            </w:r>
            <w:r w:rsidRPr="00460782">
              <w:rPr>
                <w:rFonts w:ascii="GHEA Grapalat" w:hAnsi="GHEA Grapalat"/>
                <w:lang w:val="af-ZA"/>
              </w:rPr>
              <w:t xml:space="preserve"> 7-</w:t>
            </w:r>
            <w:r w:rsidRPr="00460782">
              <w:rPr>
                <w:rFonts w:ascii="GHEA Grapalat" w:hAnsi="GHEA Grapalat"/>
                <w:lang w:val="hy-AM"/>
              </w:rPr>
              <w:t>րդ</w:t>
            </w:r>
            <w:r w:rsidRPr="00460782">
              <w:rPr>
                <w:rFonts w:ascii="GHEA Grapalat" w:hAnsi="GHEA Grapalat"/>
                <w:lang w:val="af-ZA"/>
              </w:rPr>
              <w:t xml:space="preserve"> </w:t>
            </w:r>
            <w:r w:rsidRPr="00460782">
              <w:rPr>
                <w:rFonts w:ascii="GHEA Grapalat" w:hAnsi="GHEA Grapalat"/>
                <w:lang w:val="hy-AM"/>
              </w:rPr>
              <w:t>կետի</w:t>
            </w:r>
            <w:r w:rsidRPr="00460782">
              <w:rPr>
                <w:rFonts w:ascii="GHEA Grapalat" w:hAnsi="GHEA Grapalat"/>
                <w:lang w:val="af-ZA"/>
              </w:rPr>
              <w:t xml:space="preserve"> 3-</w:t>
            </w:r>
            <w:r w:rsidRPr="00460782">
              <w:rPr>
                <w:rFonts w:ascii="GHEA Grapalat" w:hAnsi="GHEA Grapalat"/>
                <w:lang w:val="hy-AM"/>
              </w:rPr>
              <w:t>րդ</w:t>
            </w:r>
            <w:r w:rsidRPr="00460782">
              <w:rPr>
                <w:rFonts w:ascii="GHEA Grapalat" w:hAnsi="GHEA Grapalat"/>
                <w:lang w:val="af-ZA"/>
              </w:rPr>
              <w:t xml:space="preserve"> </w:t>
            </w:r>
            <w:r w:rsidRPr="00460782">
              <w:rPr>
                <w:rFonts w:ascii="GHEA Grapalat" w:hAnsi="GHEA Grapalat"/>
                <w:lang w:val="hy-AM"/>
              </w:rPr>
              <w:t>ենթակետով</w:t>
            </w:r>
            <w:r w:rsidRPr="00460782">
              <w:rPr>
                <w:rFonts w:ascii="GHEA Grapalat" w:hAnsi="GHEA Grapalat"/>
                <w:lang w:val="af-ZA"/>
              </w:rPr>
              <w:t xml:space="preserve"> </w:t>
            </w:r>
            <w:r w:rsidRPr="00460782">
              <w:rPr>
                <w:rFonts w:ascii="GHEA Grapalat" w:hAnsi="GHEA Grapalat"/>
                <w:lang w:val="hy-AM"/>
              </w:rPr>
              <w:t>Պայմանագրի</w:t>
            </w:r>
            <w:r w:rsidRPr="00460782">
              <w:rPr>
                <w:rFonts w:ascii="GHEA Grapalat" w:hAnsi="GHEA Grapalat"/>
                <w:lang w:val="af-ZA"/>
              </w:rPr>
              <w:t xml:space="preserve"> 5-</w:t>
            </w:r>
            <w:r w:rsidRPr="00460782">
              <w:rPr>
                <w:rFonts w:ascii="GHEA Grapalat" w:hAnsi="GHEA Grapalat"/>
                <w:lang w:val="hy-AM"/>
              </w:rPr>
              <w:t>րդ</w:t>
            </w:r>
            <w:r w:rsidRPr="00460782">
              <w:rPr>
                <w:rFonts w:ascii="GHEA Grapalat" w:hAnsi="GHEA Grapalat"/>
                <w:lang w:val="af-ZA"/>
              </w:rPr>
              <w:t xml:space="preserve"> </w:t>
            </w:r>
            <w:r w:rsidRPr="00460782">
              <w:rPr>
                <w:rFonts w:ascii="GHEA Grapalat" w:hAnsi="GHEA Grapalat"/>
                <w:lang w:val="hy-AM"/>
              </w:rPr>
              <w:t>կետի</w:t>
            </w:r>
            <w:r w:rsidRPr="00460782">
              <w:rPr>
                <w:rFonts w:ascii="GHEA Grapalat" w:hAnsi="GHEA Grapalat"/>
                <w:lang w:val="af-ZA"/>
              </w:rPr>
              <w:t xml:space="preserve"> 1-</w:t>
            </w:r>
            <w:r w:rsidRPr="00460782">
              <w:rPr>
                <w:rFonts w:ascii="GHEA Grapalat" w:hAnsi="GHEA Grapalat"/>
                <w:lang w:val="hy-AM"/>
              </w:rPr>
              <w:t>ին</w:t>
            </w:r>
            <w:r w:rsidRPr="00460782">
              <w:rPr>
                <w:rFonts w:ascii="GHEA Grapalat" w:hAnsi="GHEA Grapalat"/>
                <w:lang w:val="af-ZA"/>
              </w:rPr>
              <w:t xml:space="preserve"> </w:t>
            </w:r>
            <w:r w:rsidRPr="00460782">
              <w:rPr>
                <w:rFonts w:ascii="GHEA Grapalat" w:hAnsi="GHEA Grapalat"/>
                <w:lang w:val="hy-AM"/>
              </w:rPr>
              <w:t>ենթակետին</w:t>
            </w:r>
            <w:r w:rsidRPr="00460782">
              <w:rPr>
                <w:rFonts w:ascii="GHEA Grapalat" w:hAnsi="GHEA Grapalat"/>
                <w:lang w:val="af-ZA"/>
              </w:rPr>
              <w:t xml:space="preserve"> </w:t>
            </w:r>
            <w:r w:rsidRPr="00460782">
              <w:rPr>
                <w:rFonts w:ascii="GHEA Grapalat" w:hAnsi="GHEA Grapalat"/>
                <w:lang w:val="hy-AM"/>
              </w:rPr>
              <w:t>կատարած</w:t>
            </w:r>
            <w:r w:rsidRPr="00460782">
              <w:rPr>
                <w:rFonts w:ascii="GHEA Grapalat" w:hAnsi="GHEA Grapalat"/>
                <w:lang w:val="af-ZA"/>
              </w:rPr>
              <w:t xml:space="preserve"> </w:t>
            </w:r>
            <w:r w:rsidRPr="00460782">
              <w:rPr>
                <w:rFonts w:ascii="GHEA Grapalat" w:hAnsi="GHEA Grapalat"/>
                <w:lang w:val="hy-AM"/>
              </w:rPr>
              <w:t>հղումին։</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Ընդունվել է։</w:t>
            </w:r>
          </w:p>
        </w:tc>
      </w:tr>
      <w:tr w:rsidR="00EF108B" w:rsidRPr="00BB36A3"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tabs>
                <w:tab w:val="left" w:pos="993"/>
              </w:tabs>
              <w:spacing w:line="360" w:lineRule="auto"/>
              <w:jc w:val="both"/>
              <w:rPr>
                <w:rFonts w:ascii="GHEA Grapalat" w:hAnsi="GHEA Grapalat"/>
                <w:color w:val="000000"/>
                <w:shd w:val="clear" w:color="auto" w:fill="FFFFFF"/>
                <w:lang w:val="af-ZA" w:eastAsia="en-US"/>
              </w:rPr>
            </w:pPr>
            <w:r w:rsidRPr="00460782">
              <w:rPr>
                <w:rFonts w:ascii="GHEA Grapalat" w:hAnsi="GHEA Grapalat"/>
                <w:lang w:val="af-ZA"/>
              </w:rPr>
              <w:t xml:space="preserve">   21. </w:t>
            </w:r>
            <w:r w:rsidRPr="00460782">
              <w:rPr>
                <w:rFonts w:ascii="GHEA Grapalat" w:hAnsi="GHEA Grapalat"/>
                <w:lang w:val="hy-AM"/>
              </w:rPr>
              <w:t>Պայմանագրի</w:t>
            </w:r>
            <w:r w:rsidRPr="00460782">
              <w:rPr>
                <w:rFonts w:ascii="GHEA Grapalat" w:hAnsi="GHEA Grapalat"/>
                <w:lang w:val="af-ZA"/>
              </w:rPr>
              <w:t xml:space="preserve"> 2-</w:t>
            </w:r>
            <w:r w:rsidRPr="00460782">
              <w:rPr>
                <w:rFonts w:ascii="GHEA Grapalat" w:hAnsi="GHEA Grapalat"/>
                <w:lang w:val="hy-AM"/>
              </w:rPr>
              <w:t>րդ</w:t>
            </w:r>
            <w:r w:rsidRPr="00460782">
              <w:rPr>
                <w:rFonts w:ascii="GHEA Grapalat" w:hAnsi="GHEA Grapalat"/>
                <w:lang w:val="af-ZA"/>
              </w:rPr>
              <w:t xml:space="preserve"> </w:t>
            </w:r>
            <w:r w:rsidRPr="00460782">
              <w:rPr>
                <w:rFonts w:ascii="GHEA Grapalat" w:hAnsi="GHEA Grapalat"/>
                <w:lang w:val="hy-AM"/>
              </w:rPr>
              <w:t>կետի</w:t>
            </w:r>
            <w:r w:rsidRPr="00460782">
              <w:rPr>
                <w:rFonts w:ascii="GHEA Grapalat" w:hAnsi="GHEA Grapalat"/>
                <w:lang w:val="af-ZA"/>
              </w:rPr>
              <w:t xml:space="preserve"> 4-</w:t>
            </w:r>
            <w:r w:rsidRPr="00460782">
              <w:rPr>
                <w:rFonts w:ascii="GHEA Grapalat" w:hAnsi="GHEA Grapalat"/>
                <w:lang w:val="hy-AM"/>
              </w:rPr>
              <w:t>րդ</w:t>
            </w:r>
            <w:r w:rsidRPr="00460782">
              <w:rPr>
                <w:rFonts w:ascii="GHEA Grapalat" w:hAnsi="GHEA Grapalat"/>
                <w:lang w:val="af-ZA"/>
              </w:rPr>
              <w:t xml:space="preserve"> </w:t>
            </w:r>
            <w:r w:rsidRPr="00460782">
              <w:rPr>
                <w:rFonts w:ascii="GHEA Grapalat" w:hAnsi="GHEA Grapalat"/>
                <w:lang w:val="hy-AM"/>
              </w:rPr>
              <w:t>ենթակետը</w:t>
            </w:r>
            <w:r w:rsidRPr="00460782">
              <w:rPr>
                <w:rFonts w:ascii="GHEA Grapalat" w:hAnsi="GHEA Grapalat"/>
                <w:lang w:val="af-ZA"/>
              </w:rPr>
              <w:t>, 6-</w:t>
            </w:r>
            <w:r w:rsidRPr="00460782">
              <w:rPr>
                <w:rFonts w:ascii="GHEA Grapalat" w:hAnsi="GHEA Grapalat"/>
                <w:lang w:val="hy-AM"/>
              </w:rPr>
              <w:t>րդ</w:t>
            </w:r>
            <w:r w:rsidRPr="00460782">
              <w:rPr>
                <w:rFonts w:ascii="GHEA Grapalat" w:hAnsi="GHEA Grapalat"/>
                <w:lang w:val="af-ZA"/>
              </w:rPr>
              <w:t xml:space="preserve"> </w:t>
            </w:r>
            <w:r w:rsidRPr="00460782">
              <w:rPr>
                <w:rFonts w:ascii="GHEA Grapalat" w:hAnsi="GHEA Grapalat"/>
                <w:lang w:val="hy-AM"/>
              </w:rPr>
              <w:t>կետի</w:t>
            </w:r>
            <w:r w:rsidRPr="00460782">
              <w:rPr>
                <w:rFonts w:ascii="GHEA Grapalat" w:hAnsi="GHEA Grapalat"/>
                <w:lang w:val="af-ZA"/>
              </w:rPr>
              <w:t xml:space="preserve"> 4-</w:t>
            </w:r>
            <w:r w:rsidRPr="00460782">
              <w:rPr>
                <w:rFonts w:ascii="GHEA Grapalat" w:hAnsi="GHEA Grapalat"/>
                <w:lang w:val="hy-AM"/>
              </w:rPr>
              <w:t>րդ</w:t>
            </w:r>
            <w:r w:rsidRPr="00460782">
              <w:rPr>
                <w:rFonts w:ascii="GHEA Grapalat" w:hAnsi="GHEA Grapalat"/>
                <w:lang w:val="af-ZA"/>
              </w:rPr>
              <w:t xml:space="preserve"> </w:t>
            </w:r>
            <w:r w:rsidRPr="00460782">
              <w:rPr>
                <w:rFonts w:ascii="GHEA Grapalat" w:hAnsi="GHEA Grapalat"/>
                <w:lang w:val="hy-AM"/>
              </w:rPr>
              <w:t>ենթակետը</w:t>
            </w:r>
            <w:r w:rsidRPr="00460782">
              <w:rPr>
                <w:rFonts w:ascii="GHEA Grapalat" w:hAnsi="GHEA Grapalat"/>
                <w:lang w:val="af-ZA"/>
              </w:rPr>
              <w:t>, 8-</w:t>
            </w:r>
            <w:r w:rsidRPr="00460782">
              <w:rPr>
                <w:rFonts w:ascii="GHEA Grapalat" w:hAnsi="GHEA Grapalat"/>
                <w:lang w:val="hy-AM"/>
              </w:rPr>
              <w:t>րդ</w:t>
            </w:r>
            <w:r w:rsidRPr="00460782">
              <w:rPr>
                <w:rFonts w:ascii="GHEA Grapalat" w:hAnsi="GHEA Grapalat"/>
                <w:lang w:val="af-ZA"/>
              </w:rPr>
              <w:t xml:space="preserve"> </w:t>
            </w:r>
            <w:r w:rsidRPr="00460782">
              <w:rPr>
                <w:rFonts w:ascii="GHEA Grapalat" w:hAnsi="GHEA Grapalat"/>
                <w:lang w:val="hy-AM"/>
              </w:rPr>
              <w:t>կետի</w:t>
            </w:r>
            <w:r w:rsidRPr="00460782">
              <w:rPr>
                <w:rFonts w:ascii="GHEA Grapalat" w:hAnsi="GHEA Grapalat"/>
                <w:lang w:val="af-ZA"/>
              </w:rPr>
              <w:t xml:space="preserve"> 3-</w:t>
            </w:r>
            <w:r w:rsidRPr="00460782">
              <w:rPr>
                <w:rFonts w:ascii="GHEA Grapalat" w:hAnsi="GHEA Grapalat"/>
                <w:lang w:val="hy-AM"/>
              </w:rPr>
              <w:t>րդ</w:t>
            </w:r>
            <w:r w:rsidRPr="00460782">
              <w:rPr>
                <w:rFonts w:ascii="GHEA Grapalat" w:hAnsi="GHEA Grapalat"/>
                <w:lang w:val="af-ZA"/>
              </w:rPr>
              <w:t xml:space="preserve"> </w:t>
            </w:r>
            <w:r w:rsidRPr="00460782">
              <w:rPr>
                <w:rFonts w:ascii="GHEA Grapalat" w:hAnsi="GHEA Grapalat"/>
                <w:lang w:val="hy-AM"/>
              </w:rPr>
              <w:t>ենթակետը</w:t>
            </w:r>
            <w:r w:rsidRPr="00460782">
              <w:rPr>
                <w:rFonts w:ascii="GHEA Grapalat" w:hAnsi="GHEA Grapalat"/>
                <w:lang w:val="af-ZA"/>
              </w:rPr>
              <w:t xml:space="preserve"> պարզաբանման </w:t>
            </w:r>
            <w:r w:rsidRPr="00460782">
              <w:rPr>
                <w:rFonts w:ascii="GHEA Grapalat" w:hAnsi="GHEA Grapalat"/>
                <w:lang w:val="hy-AM"/>
              </w:rPr>
              <w:t>կարիք</w:t>
            </w:r>
            <w:r w:rsidRPr="00460782">
              <w:rPr>
                <w:rFonts w:ascii="GHEA Grapalat" w:hAnsi="GHEA Grapalat"/>
                <w:lang w:val="af-ZA"/>
              </w:rPr>
              <w:t xml:space="preserve"> </w:t>
            </w:r>
            <w:r w:rsidRPr="00460782">
              <w:rPr>
                <w:rFonts w:ascii="GHEA Grapalat" w:hAnsi="GHEA Grapalat"/>
                <w:lang w:val="hy-AM"/>
              </w:rPr>
              <w:t>ունի</w:t>
            </w:r>
            <w:r w:rsidRPr="00460782">
              <w:rPr>
                <w:rFonts w:ascii="GHEA Grapalat" w:hAnsi="GHEA Grapalat"/>
                <w:lang w:val="af-ZA"/>
              </w:rPr>
              <w:t xml:space="preserve">, </w:t>
            </w:r>
            <w:r w:rsidRPr="00460782">
              <w:rPr>
                <w:rFonts w:ascii="GHEA Grapalat" w:hAnsi="GHEA Grapalat"/>
                <w:lang w:val="hy-AM"/>
              </w:rPr>
              <w:t>մասնավորապես՝</w:t>
            </w:r>
            <w:r w:rsidRPr="00460782">
              <w:rPr>
                <w:rFonts w:ascii="GHEA Grapalat" w:hAnsi="GHEA Grapalat"/>
                <w:lang w:val="af-ZA"/>
              </w:rPr>
              <w:t xml:space="preserve"> </w:t>
            </w:r>
            <w:r w:rsidRPr="00460782">
              <w:rPr>
                <w:rFonts w:ascii="GHEA Grapalat" w:hAnsi="GHEA Grapalat"/>
                <w:lang w:val="hy-AM"/>
              </w:rPr>
              <w:t>այն</w:t>
            </w:r>
            <w:r w:rsidRPr="00460782">
              <w:rPr>
                <w:rFonts w:ascii="GHEA Grapalat" w:hAnsi="GHEA Grapalat"/>
                <w:lang w:val="af-ZA"/>
              </w:rPr>
              <w:t xml:space="preserve"> </w:t>
            </w:r>
            <w:r w:rsidRPr="00460782">
              <w:rPr>
                <w:rFonts w:ascii="GHEA Grapalat" w:hAnsi="GHEA Grapalat"/>
                <w:lang w:val="hy-AM"/>
              </w:rPr>
              <w:t>տեղեկությունների</w:t>
            </w:r>
            <w:r w:rsidRPr="00460782">
              <w:rPr>
                <w:rFonts w:ascii="GHEA Grapalat" w:hAnsi="GHEA Grapalat"/>
                <w:lang w:val="af-ZA"/>
              </w:rPr>
              <w:t xml:space="preserve"> </w:t>
            </w:r>
            <w:r w:rsidRPr="00460782">
              <w:rPr>
                <w:rFonts w:ascii="GHEA Grapalat" w:hAnsi="GHEA Grapalat"/>
                <w:lang w:val="hy-AM"/>
              </w:rPr>
              <w:t>շրջանակը</w:t>
            </w:r>
            <w:r w:rsidRPr="00460782">
              <w:rPr>
                <w:rFonts w:ascii="GHEA Grapalat" w:hAnsi="GHEA Grapalat"/>
                <w:lang w:val="af-ZA"/>
              </w:rPr>
              <w:t>, որոնք գործատուի կամ շահառուի համար կրում են գաղտնի բնույթ:</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both"/>
              <w:rPr>
                <w:rFonts w:ascii="GHEA Grapalat" w:hAnsi="GHEA Grapalat"/>
                <w:color w:val="000000"/>
                <w:shd w:val="clear" w:color="auto" w:fill="FFFFFF"/>
                <w:lang w:val="hy-AM"/>
              </w:rPr>
            </w:pPr>
            <w:r w:rsidRPr="00460782">
              <w:rPr>
                <w:rFonts w:ascii="GHEA Grapalat" w:hAnsi="GHEA Grapalat"/>
                <w:lang w:val="hy-AM"/>
              </w:rPr>
              <w:t>Գ</w:t>
            </w:r>
            <w:r w:rsidRPr="00460782">
              <w:rPr>
                <w:rFonts w:ascii="GHEA Grapalat" w:hAnsi="GHEA Grapalat"/>
                <w:lang w:val="af-ZA"/>
              </w:rPr>
              <w:t>ործատուի կամ շահառուի համար գաղտնի բնույթ</w:t>
            </w:r>
            <w:r w:rsidRPr="00460782">
              <w:rPr>
                <w:rFonts w:ascii="GHEA Grapalat" w:hAnsi="GHEA Grapalat"/>
                <w:lang w:val="hy-AM"/>
              </w:rPr>
              <w:t xml:space="preserve"> կրող տեղեկությունների մասով կարգավորումները նախատեսված են նաև ՀՀ աշխատանքային օրենսգրքի 136-րդ հոդվածով։</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tabs>
                <w:tab w:val="left" w:pos="993"/>
              </w:tabs>
              <w:spacing w:line="360" w:lineRule="auto"/>
              <w:ind w:firstLine="306"/>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t>22.</w:t>
            </w:r>
            <w:r w:rsidRPr="00460782">
              <w:rPr>
                <w:rFonts w:ascii="GHEA Grapalat" w:hAnsi="GHEA Grapalat"/>
                <w:lang w:val="af-ZA"/>
              </w:rPr>
              <w:t xml:space="preserve"> </w:t>
            </w:r>
            <w:r w:rsidRPr="00460782">
              <w:rPr>
                <w:rFonts w:ascii="GHEA Grapalat" w:hAnsi="GHEA Grapalat"/>
              </w:rPr>
              <w:t>Պայմանագրի</w:t>
            </w:r>
            <w:r w:rsidRPr="00460782">
              <w:rPr>
                <w:rFonts w:ascii="GHEA Grapalat" w:hAnsi="GHEA Grapalat"/>
                <w:lang w:val="af-ZA"/>
              </w:rPr>
              <w:t xml:space="preserve"> 3-</w:t>
            </w:r>
            <w:r w:rsidRPr="00460782">
              <w:rPr>
                <w:rFonts w:ascii="GHEA Grapalat" w:hAnsi="GHEA Grapalat"/>
              </w:rPr>
              <w:t>րդ</w:t>
            </w:r>
            <w:r w:rsidRPr="00460782">
              <w:rPr>
                <w:rFonts w:ascii="GHEA Grapalat" w:hAnsi="GHEA Grapalat"/>
                <w:lang w:val="af-ZA"/>
              </w:rPr>
              <w:t xml:space="preserve"> </w:t>
            </w:r>
            <w:r w:rsidRPr="00460782">
              <w:rPr>
                <w:rFonts w:ascii="GHEA Grapalat" w:hAnsi="GHEA Grapalat"/>
              </w:rPr>
              <w:t>կետի</w:t>
            </w:r>
            <w:r w:rsidRPr="00460782">
              <w:rPr>
                <w:rFonts w:ascii="GHEA Grapalat" w:hAnsi="GHEA Grapalat"/>
                <w:lang w:val="af-ZA"/>
              </w:rPr>
              <w:t xml:space="preserve"> 4-</w:t>
            </w:r>
            <w:r w:rsidRPr="00460782">
              <w:rPr>
                <w:rFonts w:ascii="GHEA Grapalat" w:hAnsi="GHEA Grapalat"/>
              </w:rPr>
              <w:t>րդ</w:t>
            </w:r>
            <w:r w:rsidRPr="00460782">
              <w:rPr>
                <w:rFonts w:ascii="GHEA Grapalat" w:hAnsi="GHEA Grapalat"/>
                <w:lang w:val="af-ZA"/>
              </w:rPr>
              <w:t xml:space="preserve"> </w:t>
            </w:r>
            <w:r w:rsidRPr="00460782">
              <w:rPr>
                <w:rFonts w:ascii="GHEA Grapalat" w:hAnsi="GHEA Grapalat"/>
              </w:rPr>
              <w:t>ենթակետի</w:t>
            </w:r>
            <w:r w:rsidRPr="00460782">
              <w:rPr>
                <w:rFonts w:ascii="GHEA Grapalat" w:hAnsi="GHEA Grapalat"/>
                <w:lang w:val="af-ZA"/>
              </w:rPr>
              <w:t xml:space="preserve"> </w:t>
            </w:r>
            <w:r w:rsidRPr="00460782">
              <w:rPr>
                <w:rFonts w:ascii="GHEA Grapalat" w:hAnsi="GHEA Grapalat"/>
              </w:rPr>
              <w:t>ա</w:t>
            </w:r>
            <w:r w:rsidRPr="00460782">
              <w:rPr>
                <w:rFonts w:ascii="GHEA Grapalat" w:hAnsi="GHEA Grapalat"/>
                <w:lang w:val="af-ZA"/>
              </w:rPr>
              <w:t xml:space="preserve">. </w:t>
            </w:r>
            <w:r w:rsidRPr="00460782">
              <w:rPr>
                <w:rFonts w:ascii="GHEA Grapalat" w:hAnsi="GHEA Grapalat"/>
              </w:rPr>
              <w:t>պարբերության</w:t>
            </w:r>
            <w:r w:rsidRPr="00460782">
              <w:rPr>
                <w:rFonts w:ascii="GHEA Grapalat" w:hAnsi="GHEA Grapalat"/>
                <w:lang w:val="af-ZA"/>
              </w:rPr>
              <w:t xml:space="preserve"> </w:t>
            </w:r>
            <w:r w:rsidRPr="00460782">
              <w:rPr>
                <w:rFonts w:ascii="GHEA Grapalat" w:hAnsi="GHEA Grapalat"/>
                <w:color w:val="000000"/>
                <w:shd w:val="clear" w:color="auto" w:fill="FFFFFF"/>
                <w:lang w:val="af-ZA"/>
              </w:rPr>
              <w:t>«ամբողջությամբ,» բառից հետո անհրաժեշտ է լրացնել «եթե»  բառը:</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Ընդունվել է։</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tabs>
                <w:tab w:val="left" w:pos="993"/>
              </w:tabs>
              <w:spacing w:line="360" w:lineRule="auto"/>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t xml:space="preserve">    23. Պայմանագրի 5-րդ կետի 6-րդ ենթակետի բոլոր «գործատուի» բառերը անհրաժեշտ է փոխարինել «իր» բառով՝ նկատի ունենալով, որ նշված կարգավորումները վերաբերում են գործատուի </w:t>
            </w:r>
            <w:r w:rsidRPr="00460782">
              <w:rPr>
                <w:rFonts w:ascii="GHEA Grapalat" w:hAnsi="GHEA Grapalat"/>
                <w:color w:val="000000"/>
                <w:shd w:val="clear" w:color="auto" w:fill="FFFFFF"/>
                <w:lang w:val="af-ZA"/>
              </w:rPr>
              <w:lastRenderedPageBreak/>
              <w:t>պարտավորություններին: Նույն դիտողությունը վերաբերում է նաև Պայմանագրի 6-րդ և 8-րդ կետերին:</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lastRenderedPageBreak/>
              <w:t>Ընդունվել է։</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tabs>
                <w:tab w:val="left" w:pos="993"/>
              </w:tabs>
              <w:spacing w:line="360" w:lineRule="auto"/>
              <w:ind w:firstLine="306"/>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lastRenderedPageBreak/>
              <w:t>24. Պայմանագրի 6-րդ կետի 2-րդ ենթակետի առնչությամբ հարկ է նկատի ունենալ, որ Նախագծով նախատեսվում է գործատուին տրամադրել նաև փոխհատուցում:</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Ընդունվել է։</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tabs>
                <w:tab w:val="left" w:pos="993"/>
              </w:tabs>
              <w:spacing w:line="360" w:lineRule="auto"/>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t xml:space="preserve">   25. Պայմանագրի 10-րդ կետի համաձայն՝ Պայմանագրի 9-րդ կետում նշված աջակցությունը Գործատուին է վճարվում Հավելվածով սահմանված չափով, կարգով և ժամկետներում: Այս կապակցությամբ, անհրաժեշտ է Հավելվածին կատարված հղումը վերանայել՝ նկատի ունենալով, որ աջակցության չափն արդեն իսկ Պայմանագրի 9-րդ կետում նշված է:</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Ընդունվել է։</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tabs>
                <w:tab w:val="left" w:pos="993"/>
              </w:tabs>
              <w:spacing w:line="360" w:lineRule="auto"/>
              <w:ind w:firstLine="306"/>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t>26. Պայմանագրի 11-րդ կետում «եթե այլ բան նախատեսված չէ Պայմանագրով» բառերն անհրաժեշտ է վերանայել՝ նկատի ունենալով, որ նշված կարգավորումը նախատեսվում է հենց Պայմանագրում, ուստի, եթե նախատեսվում է այլ կարգավորում, ուստի այն պետք է նախատեսվի պայմանագրի տեքստում, հակառակ դեպքում նշված ձևակերպման անհրաժեշտությունը բացակայում է: Նույն դիտողությունը վերաբերում է նաև Պայմանագրի 17-րդ կետին:</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Ընդունվել է։</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tabs>
                <w:tab w:val="left" w:pos="567"/>
              </w:tabs>
              <w:spacing w:line="360" w:lineRule="auto"/>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t xml:space="preserve">   2</w:t>
            </w:r>
            <w:r w:rsidRPr="00460782">
              <w:rPr>
                <w:rFonts w:ascii="GHEA Grapalat" w:hAnsi="GHEA Grapalat"/>
                <w:color w:val="000000"/>
                <w:shd w:val="clear" w:color="auto" w:fill="FFFFFF"/>
                <w:lang w:val="hy-AM"/>
              </w:rPr>
              <w:t>7</w:t>
            </w:r>
            <w:r w:rsidRPr="00460782">
              <w:rPr>
                <w:rFonts w:ascii="GHEA Grapalat" w:hAnsi="GHEA Grapalat"/>
                <w:color w:val="000000"/>
                <w:shd w:val="clear" w:color="auto" w:fill="FFFFFF"/>
                <w:lang w:val="af-ZA"/>
              </w:rPr>
              <w:t>. Պայմանագրի 13-րդ կետի 2-րդ նախադասությունն առաջարկում ենք շարադրել հետևյալ բովանդակությամբ. «Համաձայնություն ձեռք չբերելու դեպքում վեճերը ենթակա են լուծման դատական կարգով»:</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Ընդունվել է։</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tabs>
                <w:tab w:val="left" w:pos="567"/>
              </w:tabs>
              <w:spacing w:line="360" w:lineRule="auto"/>
              <w:ind w:firstLine="306"/>
              <w:jc w:val="both"/>
              <w:rPr>
                <w:rFonts w:ascii="GHEA Grapalat" w:hAnsi="GHEA Grapalat"/>
                <w:color w:val="000000"/>
                <w:shd w:val="clear" w:color="auto" w:fill="FFFFFF"/>
                <w:lang w:val="af-ZA" w:eastAsia="en-US"/>
              </w:rPr>
            </w:pPr>
            <w:r w:rsidRPr="00460782">
              <w:rPr>
                <w:rFonts w:ascii="GHEA Grapalat" w:hAnsi="GHEA Grapalat"/>
                <w:color w:val="000000"/>
                <w:shd w:val="clear" w:color="auto" w:fill="FFFFFF"/>
                <w:lang w:val="af-ZA"/>
              </w:rPr>
              <w:t>28. Պայմանագրի կետերի համարակալումն անհրաժեշտ է խմբագրել, քանի որ 3-րդ կետին հաջորդում է 5-րդ կետը:</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Ընդունվել է։</w:t>
            </w:r>
          </w:p>
        </w:tc>
      </w:tr>
      <w:tr w:rsidR="00EF108B" w:rsidRPr="00BB36A3"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tabs>
                <w:tab w:val="left" w:pos="567"/>
              </w:tabs>
              <w:spacing w:line="360" w:lineRule="auto"/>
              <w:ind w:firstLine="306"/>
              <w:jc w:val="both"/>
              <w:rPr>
                <w:rFonts w:ascii="GHEA Grapalat" w:hAnsi="GHEA Grapalat"/>
                <w:lang w:val="hy-AM" w:eastAsia="en-US"/>
              </w:rPr>
            </w:pPr>
            <w:r w:rsidRPr="00460782">
              <w:rPr>
                <w:rFonts w:ascii="GHEA Grapalat" w:hAnsi="GHEA Grapalat"/>
                <w:color w:val="000000"/>
                <w:shd w:val="clear" w:color="auto" w:fill="FFFFFF"/>
                <w:lang w:val="hy-AM"/>
              </w:rPr>
              <w:t>29</w:t>
            </w:r>
            <w:r w:rsidRPr="00460782">
              <w:rPr>
                <w:rFonts w:ascii="GHEA Grapalat" w:hAnsi="GHEA Grapalat"/>
                <w:color w:val="000000"/>
                <w:shd w:val="clear" w:color="auto" w:fill="FFFFFF"/>
                <w:lang w:val="af-ZA"/>
              </w:rPr>
              <w:t>.Նախագծին կից ներկայացված են Ձևեր՝ հայտ-պահանջագիր վերնագրերով, ուստի անհրաժեշտ է Նախագծով նախատեսել կարգավորումներ դրանք հաստատելու վերաբերյալ:</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 xml:space="preserve">Չի ընդունվել։ </w:t>
            </w:r>
          </w:p>
          <w:p w:rsidR="00EF108B" w:rsidRPr="00460782" w:rsidRDefault="00EF108B" w:rsidP="00C401DF">
            <w:pPr>
              <w:spacing w:line="360" w:lineRule="auto"/>
              <w:jc w:val="both"/>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Հայտ-պահանջագրերին անդրադարձ է կատարվել նախագծի հավելվածի 21-</w:t>
            </w:r>
            <w:r w:rsidRPr="00460782">
              <w:rPr>
                <w:rFonts w:ascii="GHEA Grapalat" w:hAnsi="GHEA Grapalat"/>
                <w:color w:val="000000"/>
                <w:shd w:val="clear" w:color="auto" w:fill="FFFFFF"/>
                <w:lang w:val="hy-AM"/>
              </w:rPr>
              <w:lastRenderedPageBreak/>
              <w:t xml:space="preserve">23-րդ </w:t>
            </w:r>
            <w:r w:rsidRPr="00460782">
              <w:rPr>
                <w:rFonts w:ascii="GHEA Grapalat" w:hAnsi="GHEA Grapalat"/>
                <w:lang w:val="hy-AM" w:eastAsia="en-US"/>
              </w:rPr>
              <w:t xml:space="preserve">(ներկայիս 25-27-րդ) </w:t>
            </w:r>
            <w:r w:rsidRPr="00460782">
              <w:rPr>
                <w:rFonts w:ascii="GHEA Grapalat" w:hAnsi="GHEA Grapalat"/>
                <w:color w:val="000000"/>
                <w:shd w:val="clear" w:color="auto" w:fill="FFFFFF"/>
                <w:lang w:val="hy-AM"/>
              </w:rPr>
              <w:t>կետերում։</w:t>
            </w:r>
          </w:p>
        </w:tc>
      </w:tr>
      <w:tr w:rsidR="00EF108B" w:rsidRPr="00460782" w:rsidTr="00C401DF">
        <w:trPr>
          <w:gridAfter w:val="1"/>
          <w:wAfter w:w="202" w:type="dxa"/>
          <w:trHeight w:val="547"/>
        </w:trPr>
        <w:tc>
          <w:tcPr>
            <w:tcW w:w="7938" w:type="dxa"/>
            <w:vMerge w:val="restart"/>
            <w:tcBorders>
              <w:top w:val="single" w:sz="4" w:space="0" w:color="auto"/>
              <w:left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s="Sylfaen"/>
                <w:b/>
                <w:lang w:val="hy-AM"/>
              </w:rPr>
            </w:pPr>
            <w:r w:rsidRPr="00460782">
              <w:rPr>
                <w:rFonts w:ascii="GHEA Grapalat" w:hAnsi="GHEA Grapalat" w:cs="Sylfaen"/>
                <w:b/>
                <w:lang w:val="en-US"/>
              </w:rPr>
              <w:lastRenderedPageBreak/>
              <w:t xml:space="preserve">7. </w:t>
            </w:r>
            <w:r w:rsidRPr="00460782">
              <w:rPr>
                <w:rFonts w:ascii="GHEA Grapalat" w:hAnsi="GHEA Grapalat" w:cs="Sylfaen"/>
                <w:b/>
                <w:lang w:val="hy-AM"/>
              </w:rPr>
              <w:t>ՀՀ ոստիկանություն</w:t>
            </w: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jc w:val="center"/>
              <w:rPr>
                <w:rFonts w:ascii="GHEA Grapalat" w:hAnsi="GHEA Grapalat" w:cs="Sylfaen"/>
                <w:lang w:val="hy-AM"/>
              </w:rPr>
            </w:pPr>
            <w:r w:rsidRPr="00460782">
              <w:rPr>
                <w:rFonts w:ascii="GHEA Grapalat" w:hAnsi="GHEA Grapalat" w:cs="Sylfaen"/>
                <w:lang w:val="hy-AM"/>
              </w:rPr>
              <w:t>19.04.2021 թ.</w:t>
            </w:r>
          </w:p>
        </w:tc>
      </w:tr>
      <w:tr w:rsidR="00EF108B" w:rsidRPr="00460782" w:rsidTr="00C401DF">
        <w:trPr>
          <w:gridAfter w:val="1"/>
          <w:wAfter w:w="202" w:type="dxa"/>
          <w:trHeight w:val="547"/>
        </w:trPr>
        <w:tc>
          <w:tcPr>
            <w:tcW w:w="7938" w:type="dxa"/>
            <w:vMerge/>
            <w:tcBorders>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s="Sylfaen"/>
                <w:b/>
                <w:lang w:val="en-US"/>
              </w:rPr>
            </w:pP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jc w:val="center"/>
              <w:rPr>
                <w:rFonts w:ascii="GHEA Grapalat" w:hAnsi="GHEA Grapalat" w:cs="Sylfaen"/>
                <w:lang w:val="hy-AM"/>
              </w:rPr>
            </w:pPr>
            <w:r w:rsidRPr="00460782">
              <w:rPr>
                <w:rFonts w:ascii="GHEA Grapalat" w:hAnsi="GHEA Grapalat" w:cs="Sylfaen"/>
                <w:lang w:val="en-US"/>
              </w:rPr>
              <w:t>N</w:t>
            </w:r>
            <w:r w:rsidRPr="00460782">
              <w:rPr>
                <w:rFonts w:ascii="GHEA Grapalat" w:hAnsi="GHEA Grapalat" w:cs="Sylfaen"/>
                <w:lang w:val="hy-AM"/>
              </w:rPr>
              <w:t xml:space="preserve"> </w:t>
            </w:r>
            <w:r w:rsidRPr="00460782">
              <w:rPr>
                <w:rFonts w:ascii="GHEA Grapalat" w:hAnsi="GHEA Grapalat"/>
                <w:color w:val="000000"/>
                <w:shd w:val="clear" w:color="auto" w:fill="BFBFBF" w:themeFill="background1" w:themeFillShade="BF"/>
              </w:rPr>
              <w:t>1/21/266</w:t>
            </w:r>
            <w:r w:rsidRPr="00460782">
              <w:rPr>
                <w:rFonts w:ascii="GHEA Grapalat" w:hAnsi="GHEA Grapalat"/>
                <w:color w:val="000000"/>
                <w:shd w:val="clear" w:color="auto" w:fill="BFBFBF" w:themeFill="background1" w:themeFillShade="BF"/>
                <w:lang w:val="en-US"/>
              </w:rPr>
              <w:t>26</w:t>
            </w:r>
            <w:r w:rsidRPr="00460782">
              <w:rPr>
                <w:rFonts w:ascii="GHEA Grapalat" w:hAnsi="GHEA Grapalat"/>
                <w:color w:val="000000"/>
                <w:shd w:val="clear" w:color="auto" w:fill="BFBFBF" w:themeFill="background1" w:themeFillShade="BF"/>
              </w:rPr>
              <w:t>-21</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tabs>
                <w:tab w:val="left" w:pos="567"/>
              </w:tabs>
              <w:spacing w:line="360" w:lineRule="auto"/>
              <w:ind w:firstLine="306"/>
              <w:jc w:val="both"/>
              <w:rPr>
                <w:rFonts w:ascii="GHEA Grapalat" w:hAnsi="GHEA Grapalat"/>
                <w:color w:val="000000"/>
                <w:shd w:val="clear" w:color="auto" w:fill="FFFFFF"/>
                <w:lang w:val="hy-AM"/>
              </w:rPr>
            </w:pPr>
            <w:r w:rsidRPr="00460782">
              <w:rPr>
                <w:rFonts w:ascii="GHEA Grapalat" w:eastAsia="Calibri" w:hAnsi="GHEA Grapalat" w:cs="Sylfaen"/>
                <w:lang w:val="hy-AM" w:eastAsia="en-US"/>
              </w:rPr>
              <w:t>1. Առաջարկություններ չկան։</w:t>
            </w: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hAnsi="GHEA Grapalat"/>
                <w:color w:val="000000"/>
                <w:shd w:val="clear" w:color="auto" w:fill="FFFFFF"/>
                <w:lang w:val="hy-AM"/>
              </w:rPr>
            </w:pPr>
          </w:p>
        </w:tc>
      </w:tr>
      <w:tr w:rsidR="00EF108B" w:rsidRPr="00460782" w:rsidTr="00C401DF">
        <w:trPr>
          <w:gridAfter w:val="1"/>
          <w:wAfter w:w="202" w:type="dxa"/>
          <w:trHeight w:val="547"/>
        </w:trPr>
        <w:tc>
          <w:tcPr>
            <w:tcW w:w="7938" w:type="dxa"/>
            <w:vMerge w:val="restart"/>
            <w:tcBorders>
              <w:top w:val="single" w:sz="4" w:space="0" w:color="auto"/>
              <w:left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s="Sylfaen"/>
                <w:b/>
                <w:lang w:val="hy-AM"/>
              </w:rPr>
            </w:pPr>
            <w:r w:rsidRPr="00460782">
              <w:rPr>
                <w:rFonts w:ascii="GHEA Grapalat" w:hAnsi="GHEA Grapalat" w:cs="Sylfaen"/>
                <w:b/>
                <w:lang w:val="en-US"/>
              </w:rPr>
              <w:t>8</w:t>
            </w:r>
            <w:r w:rsidRPr="00460782">
              <w:rPr>
                <w:rFonts w:ascii="GHEA Grapalat" w:hAnsi="GHEA Grapalat" w:cs="Sylfaen"/>
                <w:b/>
                <w:lang w:val="hy-AM"/>
              </w:rPr>
              <w:t>. ՀՀ ֆինանսների նախարարություն</w:t>
            </w: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jc w:val="center"/>
              <w:rPr>
                <w:rFonts w:ascii="GHEA Grapalat" w:hAnsi="GHEA Grapalat" w:cs="Sylfaen"/>
                <w:lang w:val="hy-AM"/>
              </w:rPr>
            </w:pPr>
            <w:r w:rsidRPr="00460782">
              <w:rPr>
                <w:rFonts w:ascii="GHEA Grapalat" w:hAnsi="GHEA Grapalat" w:cs="Sylfaen"/>
                <w:lang w:val="en-US"/>
              </w:rPr>
              <w:t>23.04.2021</w:t>
            </w:r>
            <w:r w:rsidRPr="00460782">
              <w:rPr>
                <w:rFonts w:ascii="GHEA Grapalat" w:hAnsi="GHEA Grapalat" w:cs="Sylfaen"/>
                <w:lang w:val="hy-AM"/>
              </w:rPr>
              <w:t xml:space="preserve"> թ.</w:t>
            </w:r>
          </w:p>
        </w:tc>
      </w:tr>
      <w:tr w:rsidR="00EF108B" w:rsidRPr="00460782" w:rsidTr="00C401DF">
        <w:trPr>
          <w:gridAfter w:val="1"/>
          <w:wAfter w:w="202" w:type="dxa"/>
          <w:trHeight w:val="547"/>
        </w:trPr>
        <w:tc>
          <w:tcPr>
            <w:tcW w:w="7938" w:type="dxa"/>
            <w:vMerge/>
            <w:tcBorders>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s="Sylfaen"/>
                <w:b/>
                <w:lang w:val="hy-AM"/>
              </w:rPr>
            </w:pP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jc w:val="center"/>
              <w:rPr>
                <w:rFonts w:ascii="GHEA Grapalat" w:hAnsi="GHEA Grapalat" w:cs="Sylfaen"/>
                <w:b/>
                <w:lang w:val="hy-AM"/>
              </w:rPr>
            </w:pPr>
            <w:r w:rsidRPr="00460782">
              <w:rPr>
                <w:rFonts w:ascii="GHEA Grapalat" w:hAnsi="GHEA Grapalat" w:cs="Sylfaen"/>
                <w:lang w:val="en-US"/>
              </w:rPr>
              <w:t>N  01/8-3/5582-2021</w:t>
            </w:r>
          </w:p>
        </w:tc>
      </w:tr>
      <w:tr w:rsidR="00EF108B" w:rsidRPr="00BB36A3" w:rsidTr="00C401DF">
        <w:trPr>
          <w:gridAfter w:val="1"/>
          <w:wAfter w:w="202" w:type="dxa"/>
          <w:trHeight w:val="1269"/>
        </w:trPr>
        <w:tc>
          <w:tcPr>
            <w:tcW w:w="7938"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both"/>
              <w:rPr>
                <w:rFonts w:ascii="GHEA Grapalat" w:hAnsi="GHEA Grapalat" w:cs="Sylfaen"/>
                <w:lang w:val="fr-FR" w:eastAsia="en-US"/>
              </w:rPr>
            </w:pPr>
            <w:r w:rsidRPr="00460782">
              <w:rPr>
                <w:rFonts w:ascii="GHEA Grapalat" w:hAnsi="GHEA Grapalat" w:cs="Sylfaen"/>
                <w:lang w:val="hy-AM" w:eastAsia="en-US"/>
              </w:rPr>
              <w:t xml:space="preserve">   1. </w:t>
            </w:r>
            <w:r w:rsidRPr="00460782">
              <w:rPr>
                <w:rFonts w:ascii="GHEA Grapalat" w:hAnsi="GHEA Grapalat" w:cs="Sylfaen"/>
                <w:lang w:val="en-US" w:eastAsia="en-US"/>
              </w:rPr>
              <w:t>Նախագծով</w:t>
            </w:r>
            <w:r w:rsidRPr="00460782">
              <w:rPr>
                <w:rFonts w:ascii="GHEA Grapalat" w:hAnsi="GHEA Grapalat" w:cs="Sylfaen"/>
                <w:lang w:val="fr-FR" w:eastAsia="en-US"/>
              </w:rPr>
              <w:t xml:space="preserve"> </w:t>
            </w:r>
            <w:r w:rsidRPr="00460782">
              <w:rPr>
                <w:rFonts w:ascii="GHEA Grapalat" w:hAnsi="GHEA Grapalat" w:cs="Sylfaen"/>
                <w:lang w:val="en-US" w:eastAsia="en-US"/>
              </w:rPr>
              <w:t>առաջարկվում</w:t>
            </w:r>
            <w:r w:rsidRPr="00460782">
              <w:rPr>
                <w:rFonts w:ascii="GHEA Grapalat" w:hAnsi="GHEA Grapalat" w:cs="Sylfaen"/>
                <w:lang w:val="fr-FR" w:eastAsia="en-US"/>
              </w:rPr>
              <w:t xml:space="preserve"> </w:t>
            </w:r>
            <w:r w:rsidRPr="00460782">
              <w:rPr>
                <w:rFonts w:ascii="GHEA Grapalat" w:hAnsi="GHEA Grapalat" w:cs="Sylfaen"/>
                <w:lang w:val="en-US" w:eastAsia="en-US"/>
              </w:rPr>
              <w:t>է</w:t>
            </w:r>
            <w:r w:rsidRPr="00460782">
              <w:rPr>
                <w:rFonts w:ascii="GHEA Grapalat" w:hAnsi="GHEA Grapalat" w:cs="Sylfaen"/>
                <w:lang w:val="fr-FR" w:eastAsia="en-US"/>
              </w:rPr>
              <w:t xml:space="preserve"> </w:t>
            </w:r>
            <w:r w:rsidRPr="00460782">
              <w:rPr>
                <w:rFonts w:ascii="GHEA Grapalat" w:hAnsi="GHEA Grapalat" w:cs="Sylfaen"/>
                <w:lang w:val="en-US" w:eastAsia="en-US"/>
              </w:rPr>
              <w:t>պետական</w:t>
            </w:r>
            <w:r w:rsidRPr="00460782">
              <w:rPr>
                <w:rFonts w:ascii="GHEA Grapalat" w:hAnsi="GHEA Grapalat" w:cs="Sylfaen"/>
                <w:lang w:val="fr-FR" w:eastAsia="en-US"/>
              </w:rPr>
              <w:t xml:space="preserve"> </w:t>
            </w:r>
            <w:r w:rsidRPr="00460782">
              <w:rPr>
                <w:rFonts w:ascii="GHEA Grapalat" w:hAnsi="GHEA Grapalat" w:cs="Sylfaen"/>
                <w:lang w:val="en-US" w:eastAsia="en-US"/>
              </w:rPr>
              <w:t>աջակցություն</w:t>
            </w:r>
            <w:r w:rsidRPr="00460782">
              <w:rPr>
                <w:rFonts w:ascii="GHEA Grapalat" w:hAnsi="GHEA Grapalat" w:cs="Sylfaen"/>
                <w:lang w:val="fr-FR" w:eastAsia="en-US"/>
              </w:rPr>
              <w:t xml:space="preserve"> </w:t>
            </w:r>
            <w:r w:rsidRPr="00460782">
              <w:rPr>
                <w:rFonts w:ascii="GHEA Grapalat" w:hAnsi="GHEA Grapalat" w:cs="Sylfaen"/>
                <w:lang w:val="en-US" w:eastAsia="en-US"/>
              </w:rPr>
              <w:t>տրամադրել</w:t>
            </w:r>
            <w:r w:rsidRPr="00460782">
              <w:rPr>
                <w:rFonts w:ascii="GHEA Grapalat" w:hAnsi="GHEA Grapalat" w:cs="Sylfaen"/>
                <w:lang w:val="fr-FR" w:eastAsia="en-US"/>
              </w:rPr>
              <w:t xml:space="preserve"> </w:t>
            </w:r>
            <w:r w:rsidRPr="00460782">
              <w:rPr>
                <w:rFonts w:ascii="GHEA Grapalat" w:hAnsi="GHEA Grapalat" w:cs="Sylfaen"/>
                <w:lang w:val="en-US" w:eastAsia="en-US"/>
              </w:rPr>
              <w:t>այն</w:t>
            </w:r>
            <w:r w:rsidRPr="00460782">
              <w:rPr>
                <w:rFonts w:ascii="GHEA Grapalat" w:hAnsi="GHEA Grapalat" w:cs="Sylfaen"/>
                <w:lang w:val="fr-FR" w:eastAsia="en-US"/>
              </w:rPr>
              <w:t xml:space="preserve"> </w:t>
            </w:r>
            <w:r w:rsidRPr="00460782">
              <w:rPr>
                <w:rFonts w:ascii="GHEA Grapalat" w:hAnsi="GHEA Grapalat" w:cs="Sylfaen"/>
                <w:lang w:val="en-US" w:eastAsia="en-US"/>
              </w:rPr>
              <w:t>գործատուներին</w:t>
            </w:r>
            <w:r w:rsidRPr="00460782">
              <w:rPr>
                <w:rFonts w:ascii="GHEA Grapalat" w:hAnsi="GHEA Grapalat" w:cs="Sylfaen"/>
                <w:lang w:val="fr-FR" w:eastAsia="en-US"/>
              </w:rPr>
              <w:t xml:space="preserve">, </w:t>
            </w:r>
            <w:r w:rsidRPr="00460782">
              <w:rPr>
                <w:rFonts w:ascii="GHEA Grapalat" w:hAnsi="GHEA Grapalat" w:cs="Sylfaen"/>
                <w:lang w:val="en-US" w:eastAsia="en-US"/>
              </w:rPr>
              <w:t>որոնք</w:t>
            </w:r>
            <w:r w:rsidRPr="00460782">
              <w:rPr>
                <w:rFonts w:ascii="GHEA Grapalat" w:hAnsi="GHEA Grapalat" w:cs="Sylfaen"/>
                <w:lang w:val="fr-FR" w:eastAsia="en-US"/>
              </w:rPr>
              <w:t xml:space="preserve"> 2021 </w:t>
            </w:r>
            <w:r w:rsidRPr="00460782">
              <w:rPr>
                <w:rFonts w:ascii="GHEA Grapalat" w:hAnsi="GHEA Grapalat" w:cs="Sylfaen"/>
                <w:lang w:val="en-US" w:eastAsia="en-US"/>
              </w:rPr>
              <w:t>թվականի</w:t>
            </w:r>
            <w:r w:rsidRPr="00460782">
              <w:rPr>
                <w:rFonts w:ascii="GHEA Grapalat" w:hAnsi="GHEA Grapalat" w:cs="Sylfaen"/>
                <w:lang w:val="fr-FR" w:eastAsia="en-US"/>
              </w:rPr>
              <w:t xml:space="preserve"> </w:t>
            </w:r>
            <w:r w:rsidRPr="00460782">
              <w:rPr>
                <w:rFonts w:ascii="GHEA Grapalat" w:hAnsi="GHEA Grapalat" w:cs="Sylfaen"/>
                <w:lang w:val="en-US" w:eastAsia="en-US"/>
              </w:rPr>
              <w:t>մայիսի</w:t>
            </w:r>
            <w:r w:rsidRPr="00460782">
              <w:rPr>
                <w:rFonts w:ascii="GHEA Grapalat" w:hAnsi="GHEA Grapalat" w:cs="Sylfaen"/>
                <w:lang w:val="fr-FR" w:eastAsia="en-US"/>
              </w:rPr>
              <w:t xml:space="preserve"> 1-</w:t>
            </w:r>
            <w:r w:rsidRPr="00460782">
              <w:rPr>
                <w:rFonts w:ascii="GHEA Grapalat" w:hAnsi="GHEA Grapalat" w:cs="Sylfaen"/>
                <w:lang w:val="en-US" w:eastAsia="en-US"/>
              </w:rPr>
              <w:t>ից</w:t>
            </w:r>
            <w:r w:rsidRPr="00460782">
              <w:rPr>
                <w:rFonts w:ascii="GHEA Grapalat" w:hAnsi="GHEA Grapalat" w:cs="Sylfaen"/>
                <w:lang w:val="fr-FR" w:eastAsia="en-US"/>
              </w:rPr>
              <w:t xml:space="preserve"> </w:t>
            </w:r>
            <w:r w:rsidRPr="00460782">
              <w:rPr>
                <w:rFonts w:ascii="GHEA Grapalat" w:hAnsi="GHEA Grapalat" w:cs="Sylfaen"/>
                <w:lang w:val="en-US" w:eastAsia="en-US"/>
              </w:rPr>
              <w:t>հետո</w:t>
            </w:r>
            <w:r w:rsidRPr="00460782">
              <w:rPr>
                <w:rFonts w:ascii="GHEA Grapalat" w:hAnsi="GHEA Grapalat" w:cs="Sylfaen"/>
                <w:lang w:val="fr-FR" w:eastAsia="en-US"/>
              </w:rPr>
              <w:t xml:space="preserve"> </w:t>
            </w:r>
            <w:r w:rsidRPr="00460782">
              <w:rPr>
                <w:rFonts w:ascii="GHEA Grapalat" w:hAnsi="GHEA Grapalat" w:cs="Sylfaen"/>
                <w:lang w:val="en-US" w:eastAsia="en-US"/>
              </w:rPr>
              <w:t>աշխատանքային</w:t>
            </w:r>
            <w:r w:rsidRPr="00460782">
              <w:rPr>
                <w:rFonts w:ascii="GHEA Grapalat" w:hAnsi="GHEA Grapalat" w:cs="Sylfaen"/>
                <w:lang w:val="fr-FR" w:eastAsia="en-US"/>
              </w:rPr>
              <w:t xml:space="preserve"> </w:t>
            </w:r>
            <w:r w:rsidRPr="00460782">
              <w:rPr>
                <w:rFonts w:ascii="GHEA Grapalat" w:hAnsi="GHEA Grapalat" w:cs="Sylfaen"/>
                <w:lang w:val="en-US" w:eastAsia="en-US"/>
              </w:rPr>
              <w:t>պայմանագիր</w:t>
            </w:r>
            <w:r w:rsidRPr="00460782">
              <w:rPr>
                <w:rFonts w:ascii="GHEA Grapalat" w:hAnsi="GHEA Grapalat" w:cs="Sylfaen"/>
                <w:lang w:val="fr-FR" w:eastAsia="en-US"/>
              </w:rPr>
              <w:t xml:space="preserve"> </w:t>
            </w:r>
            <w:r w:rsidRPr="00460782">
              <w:rPr>
                <w:rFonts w:ascii="GHEA Grapalat" w:hAnsi="GHEA Grapalat" w:cs="Sylfaen"/>
                <w:lang w:val="en-US" w:eastAsia="en-US"/>
              </w:rPr>
              <w:t>կկնքեն</w:t>
            </w:r>
            <w:r w:rsidRPr="00460782">
              <w:rPr>
                <w:rFonts w:ascii="GHEA Grapalat" w:hAnsi="GHEA Grapalat" w:cs="Sylfaen"/>
                <w:lang w:val="fr-FR" w:eastAsia="en-US"/>
              </w:rPr>
              <w:t xml:space="preserve"> </w:t>
            </w:r>
            <w:r w:rsidRPr="00460782">
              <w:rPr>
                <w:rFonts w:ascii="GHEA Grapalat" w:hAnsi="GHEA Grapalat" w:cs="Sylfaen"/>
                <w:lang w:val="en-US" w:eastAsia="en-US"/>
              </w:rPr>
              <w:t>ռազմական</w:t>
            </w:r>
            <w:r w:rsidRPr="00460782">
              <w:rPr>
                <w:rFonts w:ascii="GHEA Grapalat" w:hAnsi="GHEA Grapalat" w:cs="Sylfaen"/>
                <w:lang w:val="fr-FR" w:eastAsia="en-US"/>
              </w:rPr>
              <w:t xml:space="preserve"> </w:t>
            </w:r>
            <w:r w:rsidRPr="00460782">
              <w:rPr>
                <w:rFonts w:ascii="GHEA Grapalat" w:hAnsi="GHEA Grapalat" w:cs="Sylfaen"/>
                <w:lang w:val="en-US" w:eastAsia="en-US"/>
              </w:rPr>
              <w:t>գործողությունների</w:t>
            </w:r>
            <w:r w:rsidRPr="00460782">
              <w:rPr>
                <w:rFonts w:ascii="GHEA Grapalat" w:hAnsi="GHEA Grapalat" w:cs="Sylfaen"/>
                <w:lang w:val="fr-FR" w:eastAsia="en-US"/>
              </w:rPr>
              <w:t xml:space="preserve"> </w:t>
            </w:r>
            <w:r w:rsidRPr="00460782">
              <w:rPr>
                <w:rFonts w:ascii="GHEA Grapalat" w:hAnsi="GHEA Grapalat" w:cs="Sylfaen"/>
                <w:lang w:val="en-US" w:eastAsia="en-US"/>
              </w:rPr>
              <w:t>հետևանքով</w:t>
            </w:r>
            <w:r w:rsidRPr="00460782">
              <w:rPr>
                <w:rFonts w:ascii="GHEA Grapalat" w:hAnsi="GHEA Grapalat" w:cs="Sylfaen"/>
                <w:lang w:val="fr-FR" w:eastAsia="en-US"/>
              </w:rPr>
              <w:t xml:space="preserve"> </w:t>
            </w:r>
            <w:r w:rsidRPr="00460782">
              <w:rPr>
                <w:rFonts w:ascii="GHEA Grapalat" w:hAnsi="GHEA Grapalat" w:cs="Sylfaen"/>
                <w:lang w:val="en-US" w:eastAsia="en-US"/>
              </w:rPr>
              <w:t>վնասվածք</w:t>
            </w:r>
            <w:r w:rsidRPr="00460782">
              <w:rPr>
                <w:rFonts w:ascii="GHEA Grapalat" w:hAnsi="GHEA Grapalat" w:cs="Sylfaen"/>
                <w:lang w:val="fr-FR" w:eastAsia="en-US"/>
              </w:rPr>
              <w:t xml:space="preserve"> (</w:t>
            </w:r>
            <w:r w:rsidRPr="00460782">
              <w:rPr>
                <w:rFonts w:ascii="GHEA Grapalat" w:hAnsi="GHEA Grapalat" w:cs="Sylfaen"/>
                <w:lang w:val="en-US" w:eastAsia="en-US"/>
              </w:rPr>
              <w:t>վիրավորում</w:t>
            </w:r>
            <w:r w:rsidRPr="00460782">
              <w:rPr>
                <w:rFonts w:ascii="GHEA Grapalat" w:hAnsi="GHEA Grapalat" w:cs="Sylfaen"/>
                <w:lang w:val="fr-FR" w:eastAsia="en-US"/>
              </w:rPr>
              <w:t xml:space="preserve">) </w:t>
            </w:r>
            <w:r w:rsidRPr="00460782">
              <w:rPr>
                <w:rFonts w:ascii="GHEA Grapalat" w:hAnsi="GHEA Grapalat" w:cs="Sylfaen"/>
                <w:lang w:val="en-US" w:eastAsia="en-US"/>
              </w:rPr>
              <w:t>ստացած</w:t>
            </w:r>
            <w:r w:rsidRPr="00460782">
              <w:rPr>
                <w:rFonts w:ascii="GHEA Grapalat" w:hAnsi="GHEA Grapalat" w:cs="Sylfaen"/>
                <w:lang w:val="fr-FR" w:eastAsia="en-US"/>
              </w:rPr>
              <w:t xml:space="preserve"> </w:t>
            </w:r>
            <w:r w:rsidRPr="00460782">
              <w:rPr>
                <w:rFonts w:ascii="GHEA Grapalat" w:hAnsi="GHEA Grapalat" w:cs="Sylfaen"/>
                <w:lang w:val="en-US" w:eastAsia="en-US"/>
              </w:rPr>
              <w:t>և</w:t>
            </w:r>
            <w:r w:rsidRPr="00460782">
              <w:rPr>
                <w:rFonts w:ascii="GHEA Grapalat" w:hAnsi="GHEA Grapalat" w:cs="Sylfaen"/>
                <w:lang w:val="fr-FR" w:eastAsia="en-US"/>
              </w:rPr>
              <w:t xml:space="preserve"> </w:t>
            </w:r>
            <w:r w:rsidRPr="00460782">
              <w:rPr>
                <w:rFonts w:ascii="GHEA Grapalat" w:hAnsi="GHEA Grapalat" w:cs="Sylfaen"/>
                <w:lang w:val="en-US" w:eastAsia="en-US"/>
              </w:rPr>
              <w:t>հաշմանդամություն</w:t>
            </w:r>
            <w:r w:rsidRPr="00460782">
              <w:rPr>
                <w:rFonts w:ascii="GHEA Grapalat" w:hAnsi="GHEA Grapalat" w:cs="Sylfaen"/>
                <w:lang w:val="fr-FR" w:eastAsia="en-US"/>
              </w:rPr>
              <w:t xml:space="preserve"> </w:t>
            </w:r>
            <w:r w:rsidRPr="00460782">
              <w:rPr>
                <w:rFonts w:ascii="GHEA Grapalat" w:hAnsi="GHEA Grapalat" w:cs="Sylfaen"/>
                <w:lang w:val="en-US" w:eastAsia="en-US"/>
              </w:rPr>
              <w:t>ունեցող</w:t>
            </w:r>
            <w:r w:rsidRPr="00460782">
              <w:rPr>
                <w:rFonts w:ascii="GHEA Grapalat" w:hAnsi="GHEA Grapalat" w:cs="Sylfaen"/>
                <w:lang w:val="fr-FR" w:eastAsia="en-US"/>
              </w:rPr>
              <w:t xml:space="preserve"> </w:t>
            </w:r>
            <w:r w:rsidRPr="00460782">
              <w:rPr>
                <w:rFonts w:ascii="GHEA Grapalat" w:hAnsi="GHEA Grapalat" w:cs="Sylfaen"/>
                <w:lang w:val="en-US" w:eastAsia="en-US"/>
              </w:rPr>
              <w:t>անձ</w:t>
            </w:r>
            <w:r w:rsidRPr="00460782">
              <w:rPr>
                <w:rFonts w:ascii="GHEA Grapalat" w:hAnsi="GHEA Grapalat" w:cs="Sylfaen"/>
                <w:lang w:val="fr-FR" w:eastAsia="en-US"/>
              </w:rPr>
              <w:t xml:space="preserve"> </w:t>
            </w:r>
            <w:r w:rsidRPr="00460782">
              <w:rPr>
                <w:rFonts w:ascii="GHEA Grapalat" w:hAnsi="GHEA Grapalat" w:cs="Sylfaen"/>
                <w:lang w:val="en-US" w:eastAsia="en-US"/>
              </w:rPr>
              <w:t>ճանաչված</w:t>
            </w:r>
            <w:r w:rsidRPr="00460782">
              <w:rPr>
                <w:rFonts w:ascii="GHEA Grapalat" w:hAnsi="GHEA Grapalat" w:cs="Sylfaen"/>
                <w:lang w:val="fr-FR" w:eastAsia="en-US"/>
              </w:rPr>
              <w:t xml:space="preserve"> </w:t>
            </w:r>
            <w:r w:rsidRPr="00460782">
              <w:rPr>
                <w:rFonts w:ascii="GHEA Grapalat" w:hAnsi="GHEA Grapalat" w:cs="Sylfaen"/>
                <w:lang w:val="en-US" w:eastAsia="en-US"/>
              </w:rPr>
              <w:t>նախկին</w:t>
            </w:r>
            <w:r w:rsidRPr="00460782">
              <w:rPr>
                <w:rFonts w:ascii="GHEA Grapalat" w:hAnsi="GHEA Grapalat" w:cs="Sylfaen"/>
                <w:lang w:val="fr-FR" w:eastAsia="en-US"/>
              </w:rPr>
              <w:t xml:space="preserve"> </w:t>
            </w:r>
            <w:r w:rsidRPr="00460782">
              <w:rPr>
                <w:rFonts w:ascii="GHEA Grapalat" w:hAnsi="GHEA Grapalat" w:cs="Sylfaen"/>
                <w:lang w:val="en-US" w:eastAsia="en-US"/>
              </w:rPr>
              <w:t>այն</w:t>
            </w:r>
            <w:r w:rsidRPr="00460782">
              <w:rPr>
                <w:rFonts w:ascii="GHEA Grapalat" w:hAnsi="GHEA Grapalat" w:cs="Sylfaen"/>
                <w:lang w:val="fr-FR" w:eastAsia="en-US"/>
              </w:rPr>
              <w:t xml:space="preserve"> </w:t>
            </w:r>
            <w:r w:rsidRPr="00460782">
              <w:rPr>
                <w:rFonts w:ascii="GHEA Grapalat" w:hAnsi="GHEA Grapalat" w:cs="Sylfaen"/>
                <w:lang w:val="en-US" w:eastAsia="en-US"/>
              </w:rPr>
              <w:t>զինծառայողների</w:t>
            </w:r>
            <w:r w:rsidRPr="00460782">
              <w:rPr>
                <w:rFonts w:ascii="GHEA Grapalat" w:hAnsi="GHEA Grapalat" w:cs="Sylfaen"/>
                <w:lang w:val="fr-FR" w:eastAsia="en-US"/>
              </w:rPr>
              <w:t xml:space="preserve"> (</w:t>
            </w:r>
            <w:r w:rsidRPr="00460782">
              <w:rPr>
                <w:rFonts w:ascii="GHEA Grapalat" w:hAnsi="GHEA Grapalat" w:cs="Sylfaen"/>
                <w:lang w:val="en-US" w:eastAsia="en-US"/>
              </w:rPr>
              <w:t>նրանց</w:t>
            </w:r>
            <w:r w:rsidRPr="00460782">
              <w:rPr>
                <w:rFonts w:ascii="GHEA Grapalat" w:hAnsi="GHEA Grapalat" w:cs="Sylfaen"/>
                <w:lang w:val="fr-FR" w:eastAsia="en-US"/>
              </w:rPr>
              <w:t xml:space="preserve"> </w:t>
            </w:r>
            <w:r w:rsidRPr="00460782">
              <w:rPr>
                <w:rFonts w:ascii="GHEA Grapalat" w:hAnsi="GHEA Grapalat" w:cs="Sylfaen"/>
                <w:lang w:val="en-US" w:eastAsia="en-US"/>
              </w:rPr>
              <w:t>հավասարեցված</w:t>
            </w:r>
            <w:r w:rsidRPr="00460782">
              <w:rPr>
                <w:rFonts w:ascii="GHEA Grapalat" w:hAnsi="GHEA Grapalat" w:cs="Sylfaen"/>
                <w:lang w:val="fr-FR" w:eastAsia="en-US"/>
              </w:rPr>
              <w:t xml:space="preserve"> </w:t>
            </w:r>
            <w:r w:rsidRPr="00460782">
              <w:rPr>
                <w:rFonts w:ascii="GHEA Grapalat" w:hAnsi="GHEA Grapalat" w:cs="Sylfaen"/>
                <w:lang w:val="en-US" w:eastAsia="en-US"/>
              </w:rPr>
              <w:t>անձանց</w:t>
            </w:r>
            <w:r w:rsidRPr="00460782">
              <w:rPr>
                <w:rFonts w:ascii="GHEA Grapalat" w:hAnsi="GHEA Grapalat" w:cs="Sylfaen"/>
                <w:lang w:val="fr-FR" w:eastAsia="en-US"/>
              </w:rPr>
              <w:t xml:space="preserve">) </w:t>
            </w:r>
            <w:r w:rsidRPr="00460782">
              <w:rPr>
                <w:rFonts w:ascii="GHEA Grapalat" w:hAnsi="GHEA Grapalat" w:cs="Sylfaen"/>
                <w:lang w:val="en-US" w:eastAsia="en-US"/>
              </w:rPr>
              <w:t>հետ</w:t>
            </w:r>
            <w:r w:rsidRPr="00460782">
              <w:rPr>
                <w:rFonts w:ascii="GHEA Grapalat" w:hAnsi="GHEA Grapalat" w:cs="Sylfaen"/>
                <w:lang w:val="fr-FR" w:eastAsia="en-US"/>
              </w:rPr>
              <w:t xml:space="preserve">, </w:t>
            </w:r>
            <w:r w:rsidRPr="00460782">
              <w:rPr>
                <w:rFonts w:ascii="GHEA Grapalat" w:hAnsi="GHEA Grapalat" w:cs="Sylfaen"/>
                <w:lang w:val="en-US" w:eastAsia="en-US"/>
              </w:rPr>
              <w:t>որոնք</w:t>
            </w:r>
            <w:r w:rsidRPr="00460782">
              <w:rPr>
                <w:rFonts w:ascii="GHEA Grapalat" w:hAnsi="GHEA Grapalat" w:cs="Sylfaen"/>
                <w:lang w:val="fr-FR" w:eastAsia="en-US"/>
              </w:rPr>
              <w:t xml:space="preserve"> 2021 </w:t>
            </w:r>
            <w:r w:rsidRPr="00460782">
              <w:rPr>
                <w:rFonts w:ascii="GHEA Grapalat" w:hAnsi="GHEA Grapalat" w:cs="Sylfaen"/>
                <w:lang w:val="en-US" w:eastAsia="en-US"/>
              </w:rPr>
              <w:t>թվականի</w:t>
            </w:r>
            <w:r w:rsidRPr="00460782">
              <w:rPr>
                <w:rFonts w:ascii="GHEA Grapalat" w:hAnsi="GHEA Grapalat" w:cs="Sylfaen"/>
                <w:lang w:val="fr-FR" w:eastAsia="en-US"/>
              </w:rPr>
              <w:t xml:space="preserve"> </w:t>
            </w:r>
            <w:r w:rsidRPr="00460782">
              <w:rPr>
                <w:rFonts w:ascii="GHEA Grapalat" w:hAnsi="GHEA Grapalat" w:cs="Sylfaen"/>
                <w:lang w:val="en-US" w:eastAsia="en-US"/>
              </w:rPr>
              <w:t>ապրիլի</w:t>
            </w:r>
            <w:r w:rsidRPr="00460782">
              <w:rPr>
                <w:rFonts w:ascii="GHEA Grapalat" w:hAnsi="GHEA Grapalat" w:cs="Sylfaen"/>
                <w:lang w:val="fr-FR" w:eastAsia="en-US"/>
              </w:rPr>
              <w:t xml:space="preserve"> 1-</w:t>
            </w:r>
            <w:r w:rsidRPr="00460782">
              <w:rPr>
                <w:rFonts w:ascii="GHEA Grapalat" w:hAnsi="GHEA Grapalat" w:cs="Sylfaen"/>
                <w:lang w:val="en-US" w:eastAsia="en-US"/>
              </w:rPr>
              <w:t>ից</w:t>
            </w:r>
            <w:r w:rsidRPr="00460782">
              <w:rPr>
                <w:rFonts w:ascii="GHEA Grapalat" w:hAnsi="GHEA Grapalat" w:cs="Sylfaen"/>
                <w:lang w:val="fr-FR" w:eastAsia="en-US"/>
              </w:rPr>
              <w:t xml:space="preserve"> </w:t>
            </w:r>
            <w:r w:rsidRPr="00460782">
              <w:rPr>
                <w:rFonts w:ascii="GHEA Grapalat" w:hAnsi="GHEA Grapalat" w:cs="Sylfaen"/>
                <w:lang w:val="en-US" w:eastAsia="en-US"/>
              </w:rPr>
              <w:t>հետո</w:t>
            </w:r>
            <w:r w:rsidRPr="00460782">
              <w:rPr>
                <w:rFonts w:ascii="GHEA Grapalat" w:hAnsi="GHEA Grapalat" w:cs="Sylfaen"/>
                <w:lang w:val="fr-FR" w:eastAsia="en-US"/>
              </w:rPr>
              <w:t xml:space="preserve"> </w:t>
            </w:r>
            <w:r w:rsidRPr="00460782">
              <w:rPr>
                <w:rFonts w:ascii="GHEA Grapalat" w:hAnsi="GHEA Grapalat" w:cs="Sylfaen"/>
                <w:lang w:val="en-US" w:eastAsia="en-US"/>
              </w:rPr>
              <w:t>մինչև</w:t>
            </w:r>
            <w:r w:rsidRPr="00460782">
              <w:rPr>
                <w:rFonts w:ascii="GHEA Grapalat" w:hAnsi="GHEA Grapalat" w:cs="Sylfaen"/>
                <w:lang w:val="fr-FR" w:eastAsia="en-US"/>
              </w:rPr>
              <w:t xml:space="preserve"> </w:t>
            </w:r>
            <w:r w:rsidRPr="00460782">
              <w:rPr>
                <w:rFonts w:ascii="GHEA Grapalat" w:hAnsi="GHEA Grapalat" w:cs="Sylfaen"/>
                <w:lang w:val="en-US" w:eastAsia="en-US"/>
              </w:rPr>
              <w:t>սույն</w:t>
            </w:r>
            <w:r w:rsidRPr="00460782">
              <w:rPr>
                <w:rFonts w:ascii="GHEA Grapalat" w:hAnsi="GHEA Grapalat" w:cs="Sylfaen"/>
                <w:lang w:val="fr-FR" w:eastAsia="en-US"/>
              </w:rPr>
              <w:t xml:space="preserve"> </w:t>
            </w:r>
            <w:r w:rsidRPr="00460782">
              <w:rPr>
                <w:rFonts w:ascii="GHEA Grapalat" w:hAnsi="GHEA Grapalat" w:cs="Sylfaen"/>
                <w:lang w:val="en-US" w:eastAsia="en-US"/>
              </w:rPr>
              <w:t>միջոցառման</w:t>
            </w:r>
            <w:r w:rsidRPr="00460782">
              <w:rPr>
                <w:rFonts w:ascii="GHEA Grapalat" w:hAnsi="GHEA Grapalat" w:cs="Sylfaen"/>
                <w:lang w:val="fr-FR" w:eastAsia="en-US"/>
              </w:rPr>
              <w:t xml:space="preserve"> </w:t>
            </w:r>
            <w:r w:rsidRPr="00460782">
              <w:rPr>
                <w:rFonts w:ascii="GHEA Grapalat" w:hAnsi="GHEA Grapalat" w:cs="Sylfaen"/>
                <w:lang w:val="en-US" w:eastAsia="en-US"/>
              </w:rPr>
              <w:t>շրջանակներում</w:t>
            </w:r>
            <w:r w:rsidRPr="00460782">
              <w:rPr>
                <w:rFonts w:ascii="GHEA Grapalat" w:hAnsi="GHEA Grapalat" w:cs="Sylfaen"/>
                <w:lang w:val="fr-FR" w:eastAsia="en-US"/>
              </w:rPr>
              <w:t xml:space="preserve"> </w:t>
            </w:r>
            <w:r w:rsidRPr="00460782">
              <w:rPr>
                <w:rFonts w:ascii="GHEA Grapalat" w:hAnsi="GHEA Grapalat" w:cs="Sylfaen"/>
                <w:lang w:val="en-US" w:eastAsia="en-US"/>
              </w:rPr>
              <w:t>աշխատանքի</w:t>
            </w:r>
            <w:r w:rsidRPr="00460782">
              <w:rPr>
                <w:rFonts w:ascii="GHEA Grapalat" w:hAnsi="GHEA Grapalat" w:cs="Sylfaen"/>
                <w:lang w:val="fr-FR" w:eastAsia="en-US"/>
              </w:rPr>
              <w:t xml:space="preserve"> </w:t>
            </w:r>
            <w:r w:rsidRPr="00460782">
              <w:rPr>
                <w:rFonts w:ascii="GHEA Grapalat" w:hAnsi="GHEA Grapalat" w:cs="Sylfaen"/>
                <w:lang w:val="en-US" w:eastAsia="en-US"/>
              </w:rPr>
              <w:t>ընդունվելը</w:t>
            </w:r>
            <w:r w:rsidRPr="00460782">
              <w:rPr>
                <w:rFonts w:ascii="GHEA Grapalat" w:hAnsi="GHEA Grapalat" w:cs="Sylfaen"/>
                <w:lang w:val="fr-FR" w:eastAsia="en-US"/>
              </w:rPr>
              <w:t xml:space="preserve"> «</w:t>
            </w:r>
            <w:r w:rsidRPr="00460782">
              <w:rPr>
                <w:rFonts w:ascii="GHEA Grapalat" w:hAnsi="GHEA Grapalat" w:cs="Sylfaen"/>
                <w:lang w:val="en-US" w:eastAsia="en-US"/>
              </w:rPr>
              <w:t>Եկամտային</w:t>
            </w:r>
            <w:r w:rsidRPr="00460782">
              <w:rPr>
                <w:rFonts w:ascii="GHEA Grapalat" w:hAnsi="GHEA Grapalat" w:cs="Sylfaen"/>
                <w:lang w:val="fr-FR" w:eastAsia="en-US"/>
              </w:rPr>
              <w:t xml:space="preserve"> </w:t>
            </w:r>
            <w:r w:rsidRPr="00460782">
              <w:rPr>
                <w:rFonts w:ascii="GHEA Grapalat" w:hAnsi="GHEA Grapalat" w:cs="Sylfaen"/>
                <w:lang w:val="en-US" w:eastAsia="en-US"/>
              </w:rPr>
              <w:t>հարկի</w:t>
            </w:r>
            <w:r w:rsidRPr="00460782">
              <w:rPr>
                <w:rFonts w:ascii="GHEA Grapalat" w:hAnsi="GHEA Grapalat" w:cs="Sylfaen"/>
                <w:lang w:val="fr-FR" w:eastAsia="en-US"/>
              </w:rPr>
              <w:t xml:space="preserve">, </w:t>
            </w:r>
            <w:r w:rsidRPr="00460782">
              <w:rPr>
                <w:rFonts w:ascii="GHEA Grapalat" w:hAnsi="GHEA Grapalat" w:cs="Sylfaen"/>
                <w:lang w:val="en-US" w:eastAsia="en-US"/>
              </w:rPr>
              <w:t>շահութահարկի</w:t>
            </w:r>
            <w:r w:rsidRPr="00460782">
              <w:rPr>
                <w:rFonts w:ascii="Calibri" w:hAnsi="Calibri" w:cs="Calibri"/>
                <w:lang w:val="fr-FR" w:eastAsia="en-US"/>
              </w:rPr>
              <w:t> </w:t>
            </w:r>
            <w:r w:rsidRPr="00460782">
              <w:rPr>
                <w:rFonts w:ascii="GHEA Grapalat" w:hAnsi="GHEA Grapalat" w:cs="Sylfaen"/>
                <w:lang w:val="en-US" w:eastAsia="en-US"/>
              </w:rPr>
              <w:t>և</w:t>
            </w:r>
            <w:r w:rsidRPr="00460782">
              <w:rPr>
                <w:rFonts w:ascii="GHEA Grapalat" w:hAnsi="GHEA Grapalat" w:cs="Sylfaen"/>
                <w:lang w:val="fr-FR" w:eastAsia="en-US"/>
              </w:rPr>
              <w:t xml:space="preserve"> </w:t>
            </w:r>
            <w:r w:rsidRPr="00460782">
              <w:rPr>
                <w:rFonts w:ascii="GHEA Grapalat" w:hAnsi="GHEA Grapalat" w:cs="Sylfaen"/>
                <w:lang w:val="en-US" w:eastAsia="en-US"/>
              </w:rPr>
              <w:t>սոցիալական</w:t>
            </w:r>
            <w:r w:rsidRPr="00460782">
              <w:rPr>
                <w:rFonts w:ascii="GHEA Grapalat" w:hAnsi="GHEA Grapalat" w:cs="Sylfaen"/>
                <w:lang w:val="fr-FR" w:eastAsia="en-US"/>
              </w:rPr>
              <w:t xml:space="preserve"> </w:t>
            </w:r>
            <w:r w:rsidRPr="00460782">
              <w:rPr>
                <w:rFonts w:ascii="GHEA Grapalat" w:hAnsi="GHEA Grapalat" w:cs="Sylfaen"/>
                <w:lang w:val="en-US" w:eastAsia="en-US"/>
              </w:rPr>
              <w:t>վճարի</w:t>
            </w:r>
            <w:r w:rsidRPr="00460782">
              <w:rPr>
                <w:rFonts w:ascii="GHEA Grapalat" w:hAnsi="GHEA Grapalat" w:cs="Sylfaen"/>
                <w:lang w:val="fr-FR" w:eastAsia="en-US"/>
              </w:rPr>
              <w:t xml:space="preserve"> </w:t>
            </w:r>
            <w:r w:rsidRPr="00460782">
              <w:rPr>
                <w:rFonts w:ascii="GHEA Grapalat" w:hAnsi="GHEA Grapalat" w:cs="Sylfaen"/>
                <w:lang w:val="en-US" w:eastAsia="en-US"/>
              </w:rPr>
              <w:t>անձնավորված</w:t>
            </w:r>
            <w:r w:rsidRPr="00460782">
              <w:rPr>
                <w:rFonts w:ascii="GHEA Grapalat" w:hAnsi="GHEA Grapalat" w:cs="Sylfaen"/>
                <w:lang w:val="fr-FR" w:eastAsia="en-US"/>
              </w:rPr>
              <w:t xml:space="preserve"> </w:t>
            </w:r>
            <w:r w:rsidRPr="00460782">
              <w:rPr>
                <w:rFonts w:ascii="GHEA Grapalat" w:hAnsi="GHEA Grapalat" w:cs="Sylfaen"/>
                <w:lang w:val="en-US" w:eastAsia="en-US"/>
              </w:rPr>
              <w:t>հաշվառման</w:t>
            </w:r>
            <w:r w:rsidRPr="00460782">
              <w:rPr>
                <w:rFonts w:ascii="GHEA Grapalat" w:hAnsi="GHEA Grapalat" w:cs="Sylfaen"/>
                <w:lang w:val="fr-FR" w:eastAsia="en-US"/>
              </w:rPr>
              <w:t xml:space="preserve"> </w:t>
            </w:r>
            <w:r w:rsidRPr="00460782">
              <w:rPr>
                <w:rFonts w:ascii="GHEA Grapalat" w:hAnsi="GHEA Grapalat" w:cs="Sylfaen"/>
                <w:lang w:val="en-US" w:eastAsia="en-US"/>
              </w:rPr>
              <w:t>համակարգում</w:t>
            </w:r>
            <w:r w:rsidRPr="00460782">
              <w:rPr>
                <w:rFonts w:ascii="GHEA Grapalat" w:hAnsi="GHEA Grapalat" w:cs="Sylfaen"/>
                <w:lang w:val="fr-FR" w:eastAsia="en-US"/>
              </w:rPr>
              <w:t xml:space="preserve">» </w:t>
            </w:r>
            <w:r w:rsidRPr="00460782">
              <w:rPr>
                <w:rFonts w:ascii="GHEA Grapalat" w:hAnsi="GHEA Grapalat" w:cs="Sylfaen"/>
                <w:lang w:val="en-US" w:eastAsia="en-US"/>
              </w:rPr>
              <w:t>առկա</w:t>
            </w:r>
            <w:r w:rsidRPr="00460782">
              <w:rPr>
                <w:rFonts w:ascii="GHEA Grapalat" w:hAnsi="GHEA Grapalat" w:cs="Sylfaen"/>
                <w:lang w:val="fr-FR" w:eastAsia="en-US"/>
              </w:rPr>
              <w:t xml:space="preserve"> </w:t>
            </w:r>
            <w:r w:rsidRPr="00460782">
              <w:rPr>
                <w:rFonts w:ascii="GHEA Grapalat" w:hAnsi="GHEA Grapalat" w:cs="Sylfaen"/>
                <w:lang w:val="en-US" w:eastAsia="en-US"/>
              </w:rPr>
              <w:t>տեղեկատվության</w:t>
            </w:r>
            <w:r w:rsidRPr="00460782">
              <w:rPr>
                <w:rFonts w:ascii="GHEA Grapalat" w:hAnsi="GHEA Grapalat" w:cs="Sylfaen"/>
                <w:lang w:val="fr-FR" w:eastAsia="en-US"/>
              </w:rPr>
              <w:t xml:space="preserve"> </w:t>
            </w:r>
            <w:r w:rsidRPr="00460782">
              <w:rPr>
                <w:rFonts w:ascii="GHEA Grapalat" w:hAnsi="GHEA Grapalat" w:cs="Sylfaen"/>
                <w:lang w:val="en-US" w:eastAsia="en-US"/>
              </w:rPr>
              <w:t>հիման</w:t>
            </w:r>
            <w:r w:rsidRPr="00460782">
              <w:rPr>
                <w:rFonts w:ascii="GHEA Grapalat" w:hAnsi="GHEA Grapalat" w:cs="Sylfaen"/>
                <w:lang w:val="fr-FR" w:eastAsia="en-US"/>
              </w:rPr>
              <w:t xml:space="preserve"> </w:t>
            </w:r>
            <w:r w:rsidRPr="00460782">
              <w:rPr>
                <w:rFonts w:ascii="GHEA Grapalat" w:hAnsi="GHEA Grapalat" w:cs="Sylfaen"/>
                <w:lang w:val="en-US" w:eastAsia="en-US"/>
              </w:rPr>
              <w:t>վրա</w:t>
            </w:r>
            <w:r w:rsidRPr="00460782">
              <w:rPr>
                <w:rFonts w:ascii="GHEA Grapalat" w:hAnsi="GHEA Grapalat" w:cs="Sylfaen"/>
                <w:lang w:val="fr-FR" w:eastAsia="en-US"/>
              </w:rPr>
              <w:t xml:space="preserve"> </w:t>
            </w:r>
            <w:r w:rsidRPr="00460782">
              <w:rPr>
                <w:rFonts w:ascii="GHEA Grapalat" w:hAnsi="GHEA Grapalat" w:cs="Sylfaen"/>
                <w:lang w:val="en-US" w:eastAsia="en-US"/>
              </w:rPr>
              <w:t>չեն</w:t>
            </w:r>
            <w:r w:rsidRPr="00460782">
              <w:rPr>
                <w:rFonts w:ascii="GHEA Grapalat" w:hAnsi="GHEA Grapalat" w:cs="Sylfaen"/>
                <w:lang w:val="fr-FR" w:eastAsia="en-US"/>
              </w:rPr>
              <w:t xml:space="preserve"> </w:t>
            </w:r>
            <w:r w:rsidRPr="00460782">
              <w:rPr>
                <w:rFonts w:ascii="GHEA Grapalat" w:hAnsi="GHEA Grapalat" w:cs="Sylfaen"/>
                <w:lang w:val="en-US" w:eastAsia="en-US"/>
              </w:rPr>
              <w:t>հանդիսացել</w:t>
            </w:r>
            <w:r w:rsidRPr="00460782">
              <w:rPr>
                <w:rFonts w:ascii="GHEA Grapalat" w:hAnsi="GHEA Grapalat" w:cs="Sylfaen"/>
                <w:lang w:val="fr-FR" w:eastAsia="en-US"/>
              </w:rPr>
              <w:t xml:space="preserve"> </w:t>
            </w:r>
            <w:r w:rsidRPr="00460782">
              <w:rPr>
                <w:rFonts w:ascii="GHEA Grapalat" w:hAnsi="GHEA Grapalat" w:cs="Sylfaen"/>
                <w:lang w:val="en-US" w:eastAsia="en-US"/>
              </w:rPr>
              <w:t>հարկ</w:t>
            </w:r>
            <w:r w:rsidRPr="00460782">
              <w:rPr>
                <w:rFonts w:ascii="GHEA Grapalat" w:hAnsi="GHEA Grapalat" w:cs="Sylfaen"/>
                <w:lang w:val="fr-FR" w:eastAsia="en-US"/>
              </w:rPr>
              <w:t xml:space="preserve"> </w:t>
            </w:r>
            <w:r w:rsidRPr="00460782">
              <w:rPr>
                <w:rFonts w:ascii="GHEA Grapalat" w:hAnsi="GHEA Grapalat" w:cs="Sylfaen"/>
                <w:lang w:val="en-US" w:eastAsia="en-US"/>
              </w:rPr>
              <w:t>վճարող։</w:t>
            </w:r>
            <w:r w:rsidRPr="00460782">
              <w:rPr>
                <w:rFonts w:ascii="GHEA Grapalat" w:hAnsi="GHEA Grapalat" w:cs="Sylfaen"/>
                <w:lang w:val="fr-FR" w:eastAsia="en-US"/>
              </w:rPr>
              <w:t xml:space="preserve"> </w:t>
            </w:r>
            <w:r w:rsidRPr="00460782">
              <w:rPr>
                <w:rFonts w:ascii="GHEA Grapalat" w:hAnsi="GHEA Grapalat" w:cs="Sylfaen"/>
                <w:lang w:val="en-US" w:eastAsia="en-US"/>
              </w:rPr>
              <w:t>Նշված</w:t>
            </w:r>
            <w:r w:rsidRPr="00460782">
              <w:rPr>
                <w:rFonts w:ascii="GHEA Grapalat" w:hAnsi="GHEA Grapalat" w:cs="Sylfaen"/>
                <w:lang w:val="fr-FR" w:eastAsia="en-US"/>
              </w:rPr>
              <w:t xml:space="preserve"> </w:t>
            </w:r>
            <w:r w:rsidRPr="00460782">
              <w:rPr>
                <w:rFonts w:ascii="GHEA Grapalat" w:hAnsi="GHEA Grapalat" w:cs="Sylfaen"/>
                <w:lang w:val="en-US" w:eastAsia="en-US"/>
              </w:rPr>
              <w:t>անձանց</w:t>
            </w:r>
            <w:r w:rsidRPr="00460782">
              <w:rPr>
                <w:rFonts w:ascii="GHEA Grapalat" w:hAnsi="GHEA Grapalat" w:cs="Sylfaen"/>
                <w:lang w:val="fr-FR" w:eastAsia="en-US"/>
              </w:rPr>
              <w:t xml:space="preserve"> </w:t>
            </w:r>
            <w:r w:rsidRPr="00460782">
              <w:rPr>
                <w:rFonts w:ascii="GHEA Grapalat" w:hAnsi="GHEA Grapalat" w:cs="Sylfaen"/>
                <w:lang w:val="en-US" w:eastAsia="en-US"/>
              </w:rPr>
              <w:t>զբաղվածության</w:t>
            </w:r>
            <w:r w:rsidRPr="00460782">
              <w:rPr>
                <w:rFonts w:ascii="GHEA Grapalat" w:hAnsi="GHEA Grapalat" w:cs="Sylfaen"/>
                <w:lang w:val="fr-FR" w:eastAsia="en-US"/>
              </w:rPr>
              <w:t xml:space="preserve"> </w:t>
            </w:r>
            <w:r w:rsidRPr="00460782">
              <w:rPr>
                <w:rFonts w:ascii="GHEA Grapalat" w:hAnsi="GHEA Grapalat" w:cs="Sylfaen"/>
                <w:lang w:val="en-US" w:eastAsia="en-US"/>
              </w:rPr>
              <w:t>ապահովման</w:t>
            </w:r>
            <w:r w:rsidRPr="00460782">
              <w:rPr>
                <w:rFonts w:ascii="GHEA Grapalat" w:hAnsi="GHEA Grapalat" w:cs="Sylfaen"/>
                <w:lang w:val="fr-FR" w:eastAsia="en-US"/>
              </w:rPr>
              <w:t xml:space="preserve"> </w:t>
            </w:r>
            <w:r w:rsidRPr="00460782">
              <w:rPr>
                <w:rFonts w:ascii="GHEA Grapalat" w:hAnsi="GHEA Grapalat" w:cs="Sylfaen"/>
                <w:lang w:val="en-US" w:eastAsia="en-US"/>
              </w:rPr>
              <w:t>նպատակով</w:t>
            </w:r>
            <w:r w:rsidRPr="00460782">
              <w:rPr>
                <w:rFonts w:ascii="GHEA Grapalat" w:hAnsi="GHEA Grapalat" w:cs="Sylfaen"/>
                <w:lang w:val="fr-FR" w:eastAsia="en-US"/>
              </w:rPr>
              <w:t xml:space="preserve"> </w:t>
            </w:r>
            <w:r w:rsidRPr="00460782">
              <w:rPr>
                <w:rFonts w:ascii="GHEA Grapalat" w:hAnsi="GHEA Grapalat" w:cs="Sylfaen"/>
                <w:lang w:val="en-US" w:eastAsia="en-US"/>
              </w:rPr>
              <w:t>առաջարկվում</w:t>
            </w:r>
            <w:r w:rsidRPr="00460782">
              <w:rPr>
                <w:rFonts w:ascii="GHEA Grapalat" w:hAnsi="GHEA Grapalat" w:cs="Sylfaen"/>
                <w:lang w:val="fr-FR" w:eastAsia="en-US"/>
              </w:rPr>
              <w:t xml:space="preserve"> </w:t>
            </w:r>
            <w:r w:rsidRPr="00460782">
              <w:rPr>
                <w:rFonts w:ascii="GHEA Grapalat" w:hAnsi="GHEA Grapalat" w:cs="Sylfaen"/>
                <w:lang w:val="en-US" w:eastAsia="en-US"/>
              </w:rPr>
              <w:t>է</w:t>
            </w:r>
            <w:r w:rsidRPr="00460782">
              <w:rPr>
                <w:rFonts w:ascii="GHEA Grapalat" w:hAnsi="GHEA Grapalat" w:cs="Sylfaen"/>
                <w:lang w:val="fr-FR" w:eastAsia="en-US"/>
              </w:rPr>
              <w:t xml:space="preserve"> </w:t>
            </w:r>
            <w:r w:rsidRPr="00460782">
              <w:rPr>
                <w:rFonts w:ascii="GHEA Grapalat" w:hAnsi="GHEA Grapalat" w:cs="Sylfaen"/>
                <w:lang w:val="en-US" w:eastAsia="en-US"/>
              </w:rPr>
              <w:t>աջակցություն</w:t>
            </w:r>
            <w:r w:rsidRPr="00460782">
              <w:rPr>
                <w:rFonts w:ascii="GHEA Grapalat" w:hAnsi="GHEA Grapalat" w:cs="Sylfaen"/>
                <w:lang w:val="fr-FR" w:eastAsia="en-US"/>
              </w:rPr>
              <w:t xml:space="preserve"> </w:t>
            </w:r>
            <w:r w:rsidRPr="00460782">
              <w:rPr>
                <w:rFonts w:ascii="GHEA Grapalat" w:hAnsi="GHEA Grapalat" w:cs="Sylfaen"/>
                <w:lang w:val="en-US" w:eastAsia="en-US"/>
              </w:rPr>
              <w:t>տրամադրել</w:t>
            </w:r>
            <w:r w:rsidRPr="00460782">
              <w:rPr>
                <w:rFonts w:ascii="GHEA Grapalat" w:hAnsi="GHEA Grapalat" w:cs="Sylfaen"/>
                <w:lang w:val="fr-FR" w:eastAsia="en-US"/>
              </w:rPr>
              <w:t xml:space="preserve"> </w:t>
            </w:r>
            <w:r w:rsidRPr="00460782">
              <w:rPr>
                <w:rFonts w:ascii="GHEA Grapalat" w:hAnsi="GHEA Grapalat" w:cs="Sylfaen"/>
                <w:lang w:val="en-US" w:eastAsia="en-US"/>
              </w:rPr>
              <w:t>այդ</w:t>
            </w:r>
            <w:r w:rsidRPr="00460782">
              <w:rPr>
                <w:rFonts w:ascii="GHEA Grapalat" w:hAnsi="GHEA Grapalat" w:cs="Sylfaen"/>
                <w:lang w:val="fr-FR" w:eastAsia="en-US"/>
              </w:rPr>
              <w:t xml:space="preserve"> </w:t>
            </w:r>
            <w:r w:rsidRPr="00460782">
              <w:rPr>
                <w:rFonts w:ascii="GHEA Grapalat" w:hAnsi="GHEA Grapalat" w:cs="Sylfaen"/>
                <w:lang w:val="en-US" w:eastAsia="en-US"/>
              </w:rPr>
              <w:t>անձանց</w:t>
            </w:r>
            <w:r w:rsidRPr="00460782">
              <w:rPr>
                <w:rFonts w:ascii="GHEA Grapalat" w:hAnsi="GHEA Grapalat" w:cs="Sylfaen"/>
                <w:lang w:val="fr-FR" w:eastAsia="en-US"/>
              </w:rPr>
              <w:t xml:space="preserve"> </w:t>
            </w:r>
            <w:r w:rsidRPr="00460782">
              <w:rPr>
                <w:rFonts w:ascii="GHEA Grapalat" w:hAnsi="GHEA Grapalat" w:cs="Sylfaen"/>
                <w:lang w:val="en-US" w:eastAsia="en-US"/>
              </w:rPr>
              <w:t>աշխատանքի</w:t>
            </w:r>
            <w:r w:rsidRPr="00460782">
              <w:rPr>
                <w:rFonts w:ascii="GHEA Grapalat" w:hAnsi="GHEA Grapalat" w:cs="Sylfaen"/>
                <w:lang w:val="fr-FR" w:eastAsia="en-US"/>
              </w:rPr>
              <w:t xml:space="preserve"> </w:t>
            </w:r>
            <w:r w:rsidRPr="00460782">
              <w:rPr>
                <w:rFonts w:ascii="GHEA Grapalat" w:hAnsi="GHEA Grapalat" w:cs="Sylfaen"/>
                <w:lang w:val="en-US" w:eastAsia="en-US"/>
              </w:rPr>
              <w:t>ընդունած</w:t>
            </w:r>
            <w:r w:rsidRPr="00460782">
              <w:rPr>
                <w:rFonts w:ascii="GHEA Grapalat" w:hAnsi="GHEA Grapalat" w:cs="Sylfaen"/>
                <w:lang w:val="fr-FR" w:eastAsia="en-US"/>
              </w:rPr>
              <w:t xml:space="preserve"> </w:t>
            </w:r>
            <w:r w:rsidRPr="00460782">
              <w:rPr>
                <w:rFonts w:ascii="GHEA Grapalat" w:hAnsi="GHEA Grapalat" w:cs="Sylfaen"/>
                <w:lang w:val="en-US" w:eastAsia="en-US"/>
              </w:rPr>
              <w:t>գործատուներին՝</w:t>
            </w:r>
            <w:r w:rsidRPr="00460782">
              <w:rPr>
                <w:rFonts w:ascii="GHEA Grapalat" w:hAnsi="GHEA Grapalat" w:cs="Sylfaen"/>
                <w:lang w:val="fr-FR" w:eastAsia="en-US"/>
              </w:rPr>
              <w:t xml:space="preserve"> </w:t>
            </w:r>
            <w:r w:rsidRPr="00460782">
              <w:rPr>
                <w:rFonts w:ascii="GHEA Grapalat" w:hAnsi="GHEA Grapalat" w:cs="Sylfaen"/>
                <w:lang w:val="en-US" w:eastAsia="en-US"/>
              </w:rPr>
              <w:t>նրանց</w:t>
            </w:r>
            <w:r w:rsidRPr="00460782">
              <w:rPr>
                <w:rFonts w:ascii="GHEA Grapalat" w:hAnsi="GHEA Grapalat" w:cs="Sylfaen"/>
                <w:lang w:val="fr-FR" w:eastAsia="en-US"/>
              </w:rPr>
              <w:t xml:space="preserve"> </w:t>
            </w:r>
            <w:r w:rsidRPr="00460782">
              <w:rPr>
                <w:rFonts w:ascii="GHEA Grapalat" w:hAnsi="GHEA Grapalat" w:cs="Sylfaen"/>
                <w:lang w:val="en-US" w:eastAsia="en-US"/>
              </w:rPr>
              <w:t>աշխատավարձից</w:t>
            </w:r>
            <w:r w:rsidRPr="00460782">
              <w:rPr>
                <w:rFonts w:ascii="GHEA Grapalat" w:hAnsi="GHEA Grapalat" w:cs="Sylfaen"/>
                <w:lang w:val="fr-FR" w:eastAsia="en-US"/>
              </w:rPr>
              <w:t xml:space="preserve"> </w:t>
            </w:r>
            <w:r w:rsidRPr="00460782">
              <w:rPr>
                <w:rFonts w:ascii="GHEA Grapalat" w:hAnsi="GHEA Grapalat" w:cs="Sylfaen"/>
                <w:lang w:val="en-US" w:eastAsia="en-US"/>
              </w:rPr>
              <w:t>հաշվարկված</w:t>
            </w:r>
            <w:r w:rsidRPr="00460782">
              <w:rPr>
                <w:rFonts w:ascii="GHEA Grapalat" w:hAnsi="GHEA Grapalat" w:cs="Sylfaen"/>
                <w:lang w:val="fr-FR" w:eastAsia="en-US"/>
              </w:rPr>
              <w:t xml:space="preserve"> </w:t>
            </w:r>
            <w:r w:rsidRPr="00460782">
              <w:rPr>
                <w:rFonts w:ascii="GHEA Grapalat" w:hAnsi="GHEA Grapalat" w:cs="Sylfaen"/>
                <w:lang w:val="en-US" w:eastAsia="en-US"/>
              </w:rPr>
              <w:t>և</w:t>
            </w:r>
            <w:r w:rsidRPr="00460782">
              <w:rPr>
                <w:rFonts w:ascii="GHEA Grapalat" w:hAnsi="GHEA Grapalat" w:cs="Sylfaen"/>
                <w:lang w:val="fr-FR" w:eastAsia="en-US"/>
              </w:rPr>
              <w:t xml:space="preserve"> </w:t>
            </w:r>
            <w:r w:rsidRPr="00460782">
              <w:rPr>
                <w:rFonts w:ascii="GHEA Grapalat" w:hAnsi="GHEA Grapalat" w:cs="Sylfaen"/>
                <w:lang w:val="en-US" w:eastAsia="en-US"/>
              </w:rPr>
              <w:t>վճարված</w:t>
            </w:r>
            <w:r w:rsidRPr="00460782">
              <w:rPr>
                <w:rFonts w:ascii="GHEA Grapalat" w:hAnsi="GHEA Grapalat" w:cs="Sylfaen"/>
                <w:lang w:val="fr-FR" w:eastAsia="en-US"/>
              </w:rPr>
              <w:t xml:space="preserve"> </w:t>
            </w:r>
            <w:r w:rsidRPr="00460782">
              <w:rPr>
                <w:rFonts w:ascii="GHEA Grapalat" w:hAnsi="GHEA Grapalat" w:cs="Sylfaen"/>
                <w:lang w:val="en-US" w:eastAsia="en-US"/>
              </w:rPr>
              <w:t>եկամտային</w:t>
            </w:r>
            <w:r w:rsidRPr="00460782">
              <w:rPr>
                <w:rFonts w:ascii="GHEA Grapalat" w:hAnsi="GHEA Grapalat" w:cs="Sylfaen"/>
                <w:lang w:val="fr-FR" w:eastAsia="en-US"/>
              </w:rPr>
              <w:t xml:space="preserve"> </w:t>
            </w:r>
            <w:r w:rsidRPr="00460782">
              <w:rPr>
                <w:rFonts w:ascii="GHEA Grapalat" w:hAnsi="GHEA Grapalat" w:cs="Sylfaen"/>
                <w:lang w:val="en-US" w:eastAsia="en-US"/>
              </w:rPr>
              <w:t>հարկի</w:t>
            </w:r>
            <w:r w:rsidRPr="00460782">
              <w:rPr>
                <w:rFonts w:ascii="GHEA Grapalat" w:hAnsi="GHEA Grapalat" w:cs="Sylfaen"/>
                <w:lang w:val="fr-FR" w:eastAsia="en-US"/>
              </w:rPr>
              <w:t xml:space="preserve"> </w:t>
            </w:r>
            <w:r w:rsidRPr="00460782">
              <w:rPr>
                <w:rFonts w:ascii="GHEA Grapalat" w:hAnsi="GHEA Grapalat" w:cs="Sylfaen"/>
                <w:lang w:val="en-US" w:eastAsia="en-US"/>
              </w:rPr>
              <w:t>չափով</w:t>
            </w:r>
            <w:r w:rsidRPr="00460782">
              <w:rPr>
                <w:rFonts w:ascii="GHEA Grapalat" w:hAnsi="GHEA Grapalat" w:cs="Sylfaen"/>
                <w:lang w:val="fr-FR" w:eastAsia="en-US"/>
              </w:rPr>
              <w:t xml:space="preserve"> </w:t>
            </w:r>
            <w:r w:rsidRPr="00460782">
              <w:rPr>
                <w:rFonts w:ascii="GHEA Grapalat" w:hAnsi="GHEA Grapalat" w:cs="Sylfaen"/>
                <w:lang w:val="en-US" w:eastAsia="en-US"/>
              </w:rPr>
              <w:t>մեկ</w:t>
            </w:r>
            <w:r w:rsidRPr="00460782">
              <w:rPr>
                <w:rFonts w:ascii="GHEA Grapalat" w:hAnsi="GHEA Grapalat" w:cs="Sylfaen"/>
                <w:lang w:val="fr-FR" w:eastAsia="en-US"/>
              </w:rPr>
              <w:t xml:space="preserve"> </w:t>
            </w:r>
            <w:r w:rsidRPr="00460782">
              <w:rPr>
                <w:rFonts w:ascii="GHEA Grapalat" w:hAnsi="GHEA Grapalat" w:cs="Sylfaen"/>
                <w:lang w:val="en-US" w:eastAsia="en-US"/>
              </w:rPr>
              <w:t>տարի</w:t>
            </w:r>
            <w:r w:rsidRPr="00460782">
              <w:rPr>
                <w:rFonts w:ascii="GHEA Grapalat" w:hAnsi="GHEA Grapalat" w:cs="Sylfaen"/>
                <w:lang w:val="fr-FR" w:eastAsia="en-US"/>
              </w:rPr>
              <w:t xml:space="preserve"> </w:t>
            </w:r>
            <w:r w:rsidRPr="00460782">
              <w:rPr>
                <w:rFonts w:ascii="GHEA Grapalat" w:hAnsi="GHEA Grapalat" w:cs="Sylfaen"/>
                <w:lang w:val="en-US" w:eastAsia="en-US"/>
              </w:rPr>
              <w:t>ժամկետով</w:t>
            </w:r>
            <w:r w:rsidRPr="00460782">
              <w:rPr>
                <w:rFonts w:ascii="GHEA Grapalat" w:hAnsi="GHEA Grapalat" w:cs="Sylfaen"/>
                <w:lang w:val="fr-FR" w:eastAsia="en-US"/>
              </w:rPr>
              <w:t xml:space="preserve"> </w:t>
            </w:r>
            <w:r w:rsidRPr="00460782">
              <w:rPr>
                <w:rFonts w:ascii="GHEA Grapalat" w:hAnsi="GHEA Grapalat" w:cs="Sylfaen"/>
                <w:lang w:val="en-US" w:eastAsia="en-US"/>
              </w:rPr>
              <w:t>եռամսյակային</w:t>
            </w:r>
            <w:r w:rsidRPr="00460782">
              <w:rPr>
                <w:rFonts w:ascii="GHEA Grapalat" w:hAnsi="GHEA Grapalat" w:cs="Sylfaen"/>
                <w:lang w:val="fr-FR" w:eastAsia="en-US"/>
              </w:rPr>
              <w:t xml:space="preserve"> </w:t>
            </w:r>
            <w:r w:rsidRPr="00460782">
              <w:rPr>
                <w:rFonts w:ascii="GHEA Grapalat" w:hAnsi="GHEA Grapalat" w:cs="Sylfaen"/>
                <w:lang w:val="en-US" w:eastAsia="en-US"/>
              </w:rPr>
              <w:t>կտրվածքով՝</w:t>
            </w:r>
            <w:r w:rsidRPr="00460782">
              <w:rPr>
                <w:rFonts w:ascii="GHEA Grapalat" w:hAnsi="GHEA Grapalat" w:cs="Sylfaen"/>
                <w:lang w:val="fr-FR" w:eastAsia="en-US"/>
              </w:rPr>
              <w:t xml:space="preserve"> </w:t>
            </w:r>
            <w:r w:rsidRPr="00460782">
              <w:rPr>
                <w:rFonts w:ascii="GHEA Grapalat" w:hAnsi="GHEA Grapalat" w:cs="Sylfaen"/>
                <w:lang w:val="en-US" w:eastAsia="en-US"/>
              </w:rPr>
              <w:t>առավելագույնը</w:t>
            </w:r>
            <w:r w:rsidRPr="00460782">
              <w:rPr>
                <w:rFonts w:ascii="GHEA Grapalat" w:hAnsi="GHEA Grapalat" w:cs="Sylfaen"/>
                <w:lang w:val="fr-FR" w:eastAsia="en-US"/>
              </w:rPr>
              <w:t xml:space="preserve"> 100 000 </w:t>
            </w:r>
            <w:r w:rsidRPr="00460782">
              <w:rPr>
                <w:rFonts w:ascii="GHEA Grapalat" w:hAnsi="GHEA Grapalat" w:cs="Sylfaen"/>
                <w:lang w:val="en-US" w:eastAsia="en-US"/>
              </w:rPr>
              <w:t>դրամի</w:t>
            </w:r>
            <w:r w:rsidRPr="00460782">
              <w:rPr>
                <w:rFonts w:ascii="GHEA Grapalat" w:hAnsi="GHEA Grapalat" w:cs="Sylfaen"/>
                <w:lang w:val="fr-FR" w:eastAsia="en-US"/>
              </w:rPr>
              <w:t xml:space="preserve"> </w:t>
            </w:r>
            <w:r w:rsidRPr="00460782">
              <w:rPr>
                <w:rFonts w:ascii="GHEA Grapalat" w:hAnsi="GHEA Grapalat" w:cs="Sylfaen"/>
                <w:lang w:val="en-US" w:eastAsia="en-US"/>
              </w:rPr>
              <w:t>չափով</w:t>
            </w:r>
            <w:r w:rsidRPr="00460782">
              <w:rPr>
                <w:rFonts w:ascii="GHEA Grapalat" w:hAnsi="GHEA Grapalat" w:cs="Sylfaen"/>
                <w:lang w:val="fr-FR" w:eastAsia="en-US"/>
              </w:rPr>
              <w:t xml:space="preserve">: </w:t>
            </w:r>
          </w:p>
          <w:p w:rsidR="00EF108B" w:rsidRPr="00460782" w:rsidRDefault="00EF108B" w:rsidP="00C401DF">
            <w:pPr>
              <w:spacing w:line="360" w:lineRule="auto"/>
              <w:ind w:firstLine="567"/>
              <w:jc w:val="both"/>
              <w:rPr>
                <w:rFonts w:ascii="GHEA Grapalat" w:eastAsia="Calibri" w:hAnsi="GHEA Grapalat"/>
                <w:sz w:val="22"/>
                <w:szCs w:val="22"/>
                <w:lang w:val="hy-AM" w:eastAsia="en-US"/>
              </w:rPr>
            </w:pPr>
            <w:r w:rsidRPr="00460782">
              <w:rPr>
                <w:rFonts w:ascii="GHEA Grapalat" w:eastAsia="Calibri" w:hAnsi="GHEA Grapalat"/>
                <w:bCs/>
                <w:iCs/>
                <w:color w:val="000000"/>
                <w:shd w:val="clear" w:color="auto" w:fill="FFFFFF"/>
                <w:lang w:val="hy-AM"/>
              </w:rPr>
              <w:t>Այս առումով, առաջարկում ենք հաշվի առնել, որ առաջարկության ընդունման դեպքում գործ</w:t>
            </w:r>
            <w:r w:rsidRPr="00460782">
              <w:rPr>
                <w:rFonts w:ascii="GHEA Grapalat" w:eastAsia="Calibri" w:hAnsi="GHEA Grapalat"/>
                <w:bCs/>
                <w:iCs/>
                <w:color w:val="000000"/>
                <w:shd w:val="clear" w:color="auto" w:fill="FFFFFF"/>
                <w:lang w:val="hy-AM"/>
              </w:rPr>
              <w:softHyphen/>
              <w:t>նականում կարող են լինել դեպքեր, երբ վարձու աշխա</w:t>
            </w:r>
            <w:r w:rsidRPr="00460782">
              <w:rPr>
                <w:rFonts w:ascii="GHEA Grapalat" w:eastAsia="Calibri" w:hAnsi="GHEA Grapalat"/>
                <w:bCs/>
                <w:iCs/>
                <w:color w:val="000000"/>
                <w:shd w:val="clear" w:color="auto" w:fill="FFFFFF"/>
                <w:lang w:val="hy-AM"/>
              </w:rPr>
              <w:softHyphen/>
              <w:t>տողի աշխատավարձից վճար</w:t>
            </w:r>
            <w:r w:rsidRPr="00460782">
              <w:rPr>
                <w:rFonts w:ascii="GHEA Grapalat" w:eastAsia="Calibri" w:hAnsi="GHEA Grapalat"/>
                <w:bCs/>
                <w:iCs/>
                <w:color w:val="000000"/>
                <w:shd w:val="clear" w:color="auto" w:fill="FFFFFF"/>
                <w:lang w:val="hy-AM"/>
              </w:rPr>
              <w:softHyphen/>
              <w:t>ված եկա</w:t>
            </w:r>
            <w:r w:rsidRPr="00460782">
              <w:rPr>
                <w:rFonts w:ascii="GHEA Grapalat" w:eastAsia="Calibri" w:hAnsi="GHEA Grapalat"/>
                <w:bCs/>
                <w:iCs/>
                <w:color w:val="000000"/>
                <w:shd w:val="clear" w:color="auto" w:fill="FFFFFF"/>
                <w:lang w:val="hy-AM"/>
              </w:rPr>
              <w:softHyphen/>
              <w:t>մտա</w:t>
            </w:r>
            <w:r w:rsidRPr="00460782">
              <w:rPr>
                <w:rFonts w:ascii="GHEA Grapalat" w:eastAsia="Calibri" w:hAnsi="GHEA Grapalat"/>
                <w:bCs/>
                <w:iCs/>
                <w:color w:val="000000"/>
                <w:shd w:val="clear" w:color="auto" w:fill="FFFFFF"/>
                <w:lang w:val="hy-AM"/>
              </w:rPr>
              <w:softHyphen/>
              <w:t xml:space="preserve">յին հարկը պետական բյուջեից կրկնակի կվերադարձվի՝ մի </w:t>
            </w:r>
            <w:r w:rsidRPr="00460782">
              <w:rPr>
                <w:rFonts w:ascii="GHEA Grapalat" w:eastAsia="Calibri" w:hAnsi="GHEA Grapalat"/>
                <w:bCs/>
                <w:iCs/>
                <w:color w:val="000000"/>
                <w:shd w:val="clear" w:color="auto" w:fill="FFFFFF"/>
                <w:lang w:val="hy-AM"/>
              </w:rPr>
              <w:lastRenderedPageBreak/>
              <w:t>դեպքում աշխա</w:t>
            </w:r>
            <w:r w:rsidRPr="00460782">
              <w:rPr>
                <w:rFonts w:ascii="GHEA Grapalat" w:eastAsia="Calibri" w:hAnsi="GHEA Grapalat"/>
                <w:bCs/>
                <w:iCs/>
                <w:color w:val="000000"/>
                <w:shd w:val="clear" w:color="auto" w:fill="FFFFFF"/>
                <w:lang w:val="hy-AM"/>
              </w:rPr>
              <w:softHyphen/>
              <w:t>տո</w:t>
            </w:r>
            <w:r w:rsidRPr="00460782">
              <w:rPr>
                <w:rFonts w:ascii="GHEA Grapalat" w:eastAsia="Calibri" w:hAnsi="GHEA Grapalat"/>
                <w:bCs/>
                <w:iCs/>
                <w:color w:val="000000"/>
                <w:shd w:val="clear" w:color="auto" w:fill="FFFFFF"/>
                <w:lang w:val="hy-AM"/>
              </w:rPr>
              <w:softHyphen/>
              <w:t>ղին, մյուս դեպ</w:t>
            </w:r>
            <w:r w:rsidRPr="00460782">
              <w:rPr>
                <w:rFonts w:ascii="GHEA Grapalat" w:eastAsia="Calibri" w:hAnsi="GHEA Grapalat"/>
                <w:bCs/>
                <w:iCs/>
                <w:color w:val="000000"/>
                <w:shd w:val="clear" w:color="auto" w:fill="FFFFFF"/>
                <w:lang w:val="hy-AM"/>
              </w:rPr>
              <w:softHyphen/>
              <w:t>քում՝ գործատուին: Մասնավորապես, կլինեն վարձու աշխատողներ, որոնք կօգտվեն հիպո</w:t>
            </w:r>
            <w:r w:rsidRPr="00460782">
              <w:rPr>
                <w:rFonts w:ascii="GHEA Grapalat" w:eastAsia="Calibri" w:hAnsi="GHEA Grapalat"/>
                <w:bCs/>
                <w:iCs/>
                <w:color w:val="000000"/>
                <w:shd w:val="clear" w:color="auto" w:fill="FFFFFF"/>
                <w:lang w:val="hy-AM"/>
              </w:rPr>
              <w:softHyphen/>
              <w:t>տեկային վարկերի սպասարկման համար վճար</w:t>
            </w:r>
            <w:r w:rsidRPr="00460782">
              <w:rPr>
                <w:rFonts w:ascii="GHEA Grapalat" w:eastAsia="Calibri" w:hAnsi="GHEA Grapalat"/>
                <w:bCs/>
                <w:iCs/>
                <w:color w:val="000000"/>
                <w:shd w:val="clear" w:color="auto" w:fill="FFFFFF"/>
                <w:lang w:val="hy-AM"/>
              </w:rPr>
              <w:softHyphen/>
              <w:t>վող տոկոսների գումարի չափով եկա</w:t>
            </w:r>
            <w:r w:rsidRPr="00460782">
              <w:rPr>
                <w:rFonts w:ascii="GHEA Grapalat" w:eastAsia="Calibri" w:hAnsi="GHEA Grapalat"/>
                <w:bCs/>
                <w:iCs/>
                <w:color w:val="000000"/>
                <w:shd w:val="clear" w:color="auto" w:fill="FFFFFF"/>
                <w:lang w:val="hy-AM"/>
              </w:rPr>
              <w:softHyphen/>
              <w:t>մտա</w:t>
            </w:r>
            <w:r w:rsidRPr="00460782">
              <w:rPr>
                <w:rFonts w:ascii="GHEA Grapalat" w:eastAsia="Calibri" w:hAnsi="GHEA Grapalat"/>
                <w:bCs/>
                <w:iCs/>
                <w:color w:val="000000"/>
                <w:shd w:val="clear" w:color="auto" w:fill="FFFFFF"/>
                <w:lang w:val="hy-AM"/>
              </w:rPr>
              <w:softHyphen/>
              <w:t>յին հարկի վերադարձման կամ ուսման վարձի փոխհատուցման նպատակով եկա</w:t>
            </w:r>
            <w:r w:rsidRPr="00460782">
              <w:rPr>
                <w:rFonts w:ascii="GHEA Grapalat" w:eastAsia="Calibri" w:hAnsi="GHEA Grapalat"/>
                <w:bCs/>
                <w:iCs/>
                <w:color w:val="000000"/>
                <w:shd w:val="clear" w:color="auto" w:fill="FFFFFF"/>
                <w:lang w:val="hy-AM"/>
              </w:rPr>
              <w:softHyphen/>
              <w:t>մտա</w:t>
            </w:r>
            <w:r w:rsidRPr="00460782">
              <w:rPr>
                <w:rFonts w:ascii="GHEA Grapalat" w:eastAsia="Calibri" w:hAnsi="GHEA Grapalat"/>
                <w:bCs/>
                <w:iCs/>
                <w:color w:val="000000"/>
                <w:shd w:val="clear" w:color="auto" w:fill="FFFFFF"/>
                <w:lang w:val="hy-AM"/>
              </w:rPr>
              <w:softHyphen/>
              <w:t>յին հարկի վերադարձման գործող համակարգերից և հետ կստանան եկամտային հարկի գումարները, միաժամանակ նաև գործատուին կվճարվեն առաջարկվող աջակցության գումարները:</w:t>
            </w:r>
            <w:r w:rsidRPr="00460782">
              <w:rPr>
                <w:rFonts w:ascii="GHEA Grapalat" w:eastAsia="Calibri" w:hAnsi="GHEA Grapalat"/>
                <w:sz w:val="22"/>
                <w:szCs w:val="22"/>
                <w:lang w:val="hy-AM" w:eastAsia="en-US"/>
              </w:rPr>
              <w:t xml:space="preserve"> </w:t>
            </w:r>
          </w:p>
          <w:p w:rsidR="00EF108B" w:rsidRPr="00460782" w:rsidRDefault="00EF108B" w:rsidP="00C401DF">
            <w:pPr>
              <w:spacing w:line="360" w:lineRule="auto"/>
              <w:ind w:firstLine="567"/>
              <w:jc w:val="both"/>
              <w:rPr>
                <w:rFonts w:ascii="GHEA Grapalat" w:eastAsia="Calibri" w:hAnsi="GHEA Grapalat"/>
                <w:bCs/>
                <w:iCs/>
                <w:color w:val="000000"/>
                <w:shd w:val="clear" w:color="auto" w:fill="FFFFFF"/>
                <w:lang w:val="hy-AM"/>
              </w:rPr>
            </w:pPr>
            <w:r w:rsidRPr="00460782">
              <w:rPr>
                <w:rFonts w:ascii="GHEA Grapalat" w:eastAsia="Calibri" w:hAnsi="GHEA Grapalat"/>
                <w:bCs/>
                <w:iCs/>
                <w:color w:val="000000"/>
                <w:shd w:val="clear" w:color="auto" w:fill="FFFFFF"/>
                <w:lang w:val="hy-AM"/>
              </w:rPr>
              <w:t>Միաժամանակ առաջարկում ենք քննարկել բյուջետային ռեսուրսների սահմանափակման պայմաններում լրացուցիչ ընթացիկ պարտավորություններ ստանձնելու նպատակահարմարության հարցը։</w:t>
            </w:r>
          </w:p>
          <w:p w:rsidR="00EF108B" w:rsidRPr="00460782" w:rsidRDefault="00EF108B" w:rsidP="00C401DF">
            <w:pPr>
              <w:spacing w:line="360" w:lineRule="auto"/>
              <w:ind w:firstLine="567"/>
              <w:jc w:val="both"/>
              <w:rPr>
                <w:rFonts w:ascii="GHEA Grapalat" w:eastAsia="Calibri" w:hAnsi="GHEA Grapalat"/>
                <w:bCs/>
                <w:iCs/>
                <w:color w:val="000000"/>
                <w:shd w:val="clear" w:color="auto" w:fill="FFFFFF"/>
                <w:lang w:val="hy-AM"/>
              </w:rPr>
            </w:pPr>
          </w:p>
          <w:p w:rsidR="00EF108B" w:rsidRPr="00460782" w:rsidRDefault="00EF108B" w:rsidP="00C401DF">
            <w:pPr>
              <w:spacing w:line="360" w:lineRule="auto"/>
              <w:ind w:firstLine="567"/>
              <w:jc w:val="both"/>
              <w:rPr>
                <w:rFonts w:ascii="GHEA Grapalat" w:eastAsia="Calibri" w:hAnsi="GHEA Grapalat"/>
                <w:bCs/>
                <w:iCs/>
                <w:color w:val="000000"/>
                <w:shd w:val="clear" w:color="auto" w:fill="FFFFFF"/>
                <w:lang w:val="hy-AM"/>
              </w:rPr>
            </w:pPr>
          </w:p>
          <w:p w:rsidR="00EF108B" w:rsidRPr="00460782" w:rsidRDefault="00EF108B" w:rsidP="00C401DF">
            <w:pPr>
              <w:spacing w:line="360" w:lineRule="auto"/>
              <w:ind w:firstLine="567"/>
              <w:jc w:val="both"/>
              <w:rPr>
                <w:rFonts w:ascii="GHEA Grapalat" w:eastAsia="Calibri" w:hAnsi="GHEA Grapalat"/>
                <w:bCs/>
                <w:iCs/>
                <w:color w:val="000000"/>
                <w:shd w:val="clear" w:color="auto" w:fill="FFFFFF"/>
                <w:lang w:val="hy-AM"/>
              </w:rPr>
            </w:pPr>
          </w:p>
          <w:p w:rsidR="00EF108B" w:rsidRPr="00460782" w:rsidRDefault="00EF108B" w:rsidP="00C401DF">
            <w:pPr>
              <w:spacing w:line="360" w:lineRule="auto"/>
              <w:ind w:firstLine="567"/>
              <w:jc w:val="both"/>
              <w:rPr>
                <w:rFonts w:ascii="GHEA Grapalat" w:eastAsia="Calibri" w:hAnsi="GHEA Grapalat"/>
                <w:bCs/>
                <w:iCs/>
                <w:color w:val="000000"/>
                <w:shd w:val="clear" w:color="auto" w:fill="FFFFFF"/>
                <w:lang w:val="hy-AM"/>
              </w:rPr>
            </w:pPr>
          </w:p>
          <w:p w:rsidR="00EF108B" w:rsidRPr="00460782" w:rsidRDefault="00EF108B" w:rsidP="00C401DF">
            <w:pPr>
              <w:spacing w:line="360" w:lineRule="auto"/>
              <w:ind w:firstLine="567"/>
              <w:jc w:val="both"/>
              <w:rPr>
                <w:rFonts w:ascii="GHEA Grapalat" w:eastAsia="Calibri" w:hAnsi="GHEA Grapalat"/>
                <w:bCs/>
                <w:iCs/>
                <w:color w:val="000000"/>
                <w:shd w:val="clear" w:color="auto" w:fill="FFFFFF"/>
                <w:lang w:val="hy-AM"/>
              </w:rPr>
            </w:pPr>
          </w:p>
          <w:p w:rsidR="00EF108B" w:rsidRPr="00460782" w:rsidRDefault="00EF108B" w:rsidP="00C401DF">
            <w:pPr>
              <w:spacing w:line="360" w:lineRule="auto"/>
              <w:ind w:firstLine="567"/>
              <w:jc w:val="both"/>
              <w:rPr>
                <w:rFonts w:ascii="GHEA Grapalat" w:eastAsia="Calibri" w:hAnsi="GHEA Grapalat"/>
                <w:bCs/>
                <w:iCs/>
                <w:color w:val="000000"/>
                <w:shd w:val="clear" w:color="auto" w:fill="FFFFFF"/>
                <w:lang w:val="hy-AM"/>
              </w:rPr>
            </w:pPr>
          </w:p>
          <w:p w:rsidR="00EF108B" w:rsidRPr="00460782" w:rsidRDefault="00EF108B" w:rsidP="00C401DF">
            <w:pPr>
              <w:spacing w:line="360" w:lineRule="auto"/>
              <w:ind w:firstLine="567"/>
              <w:jc w:val="both"/>
              <w:rPr>
                <w:rFonts w:ascii="GHEA Grapalat" w:eastAsia="Calibri" w:hAnsi="GHEA Grapalat"/>
                <w:bCs/>
                <w:iCs/>
                <w:color w:val="000000"/>
                <w:shd w:val="clear" w:color="auto" w:fill="FFFFFF"/>
                <w:lang w:val="hy-AM"/>
              </w:rPr>
            </w:pPr>
          </w:p>
          <w:p w:rsidR="00EF108B" w:rsidRPr="00460782" w:rsidRDefault="00EF108B" w:rsidP="00C401DF">
            <w:pPr>
              <w:spacing w:line="360" w:lineRule="auto"/>
              <w:ind w:firstLine="567"/>
              <w:jc w:val="both"/>
              <w:rPr>
                <w:rFonts w:ascii="GHEA Grapalat" w:eastAsia="Calibri" w:hAnsi="GHEA Grapalat"/>
                <w:bCs/>
                <w:iCs/>
                <w:color w:val="000000"/>
                <w:shd w:val="clear" w:color="auto" w:fill="FFFFFF"/>
                <w:lang w:val="hy-AM"/>
              </w:rPr>
            </w:pPr>
          </w:p>
          <w:p w:rsidR="00EF108B" w:rsidRPr="00460782" w:rsidRDefault="00EF108B" w:rsidP="00C401DF">
            <w:pPr>
              <w:spacing w:line="360" w:lineRule="auto"/>
              <w:ind w:firstLine="567"/>
              <w:jc w:val="both"/>
              <w:rPr>
                <w:rFonts w:ascii="GHEA Grapalat" w:eastAsia="Calibri" w:hAnsi="GHEA Grapalat"/>
                <w:bCs/>
                <w:iCs/>
                <w:color w:val="000000"/>
                <w:shd w:val="clear" w:color="auto" w:fill="FFFFFF"/>
                <w:lang w:val="hy-AM"/>
              </w:rPr>
            </w:pPr>
          </w:p>
          <w:p w:rsidR="00EF108B" w:rsidRPr="00460782" w:rsidRDefault="00EF108B" w:rsidP="00C401DF">
            <w:pPr>
              <w:spacing w:line="360" w:lineRule="auto"/>
              <w:ind w:firstLine="567"/>
              <w:jc w:val="both"/>
              <w:rPr>
                <w:rFonts w:ascii="GHEA Grapalat" w:eastAsia="Calibri" w:hAnsi="GHEA Grapalat"/>
                <w:bCs/>
                <w:iCs/>
                <w:color w:val="000000"/>
                <w:shd w:val="clear" w:color="auto" w:fill="FFFFFF"/>
                <w:lang w:val="hy-AM"/>
              </w:rPr>
            </w:pPr>
          </w:p>
          <w:p w:rsidR="00EF108B" w:rsidRPr="00460782" w:rsidRDefault="00EF108B" w:rsidP="00C401DF">
            <w:pPr>
              <w:spacing w:line="360" w:lineRule="auto"/>
              <w:ind w:firstLine="567"/>
              <w:jc w:val="both"/>
              <w:rPr>
                <w:rFonts w:ascii="GHEA Grapalat" w:eastAsia="Calibri" w:hAnsi="GHEA Grapalat"/>
                <w:bCs/>
                <w:iCs/>
                <w:color w:val="000000"/>
                <w:shd w:val="clear" w:color="auto" w:fill="FFFFFF"/>
                <w:lang w:val="hy-AM"/>
              </w:rPr>
            </w:pPr>
          </w:p>
          <w:p w:rsidR="00EF108B" w:rsidRPr="00460782" w:rsidRDefault="00EF108B" w:rsidP="00C401DF">
            <w:pPr>
              <w:spacing w:line="360" w:lineRule="auto"/>
              <w:ind w:firstLine="567"/>
              <w:jc w:val="both"/>
              <w:rPr>
                <w:rFonts w:ascii="GHEA Grapalat" w:eastAsia="Calibri" w:hAnsi="GHEA Grapalat"/>
                <w:bCs/>
                <w:iCs/>
                <w:color w:val="000000"/>
                <w:shd w:val="clear" w:color="auto" w:fill="FFFFFF"/>
                <w:lang w:val="hy-AM"/>
              </w:rPr>
            </w:pPr>
          </w:p>
          <w:p w:rsidR="00EF108B" w:rsidRPr="00460782" w:rsidRDefault="00EF108B" w:rsidP="00C401DF">
            <w:pPr>
              <w:spacing w:line="360" w:lineRule="auto"/>
              <w:ind w:firstLine="567"/>
              <w:jc w:val="both"/>
              <w:rPr>
                <w:rFonts w:ascii="GHEA Grapalat" w:eastAsia="Calibri" w:hAnsi="GHEA Grapalat"/>
                <w:bCs/>
                <w:iCs/>
                <w:color w:val="000000"/>
                <w:shd w:val="clear" w:color="auto" w:fill="FFFFFF"/>
                <w:lang w:val="hy-AM"/>
              </w:rPr>
            </w:pPr>
          </w:p>
          <w:p w:rsidR="00EF108B" w:rsidRPr="00460782" w:rsidRDefault="00EF108B" w:rsidP="00C401DF">
            <w:pPr>
              <w:spacing w:line="360" w:lineRule="auto"/>
              <w:ind w:firstLine="567"/>
              <w:jc w:val="both"/>
              <w:rPr>
                <w:rFonts w:ascii="GHEA Grapalat" w:hAnsi="GHEA Grapalat" w:cs="Sylfaen"/>
                <w:b/>
                <w:lang w:val="hy-AM"/>
              </w:rPr>
            </w:pPr>
          </w:p>
        </w:tc>
        <w:tc>
          <w:tcPr>
            <w:tcW w:w="3217" w:type="dxa"/>
            <w:tcBorders>
              <w:top w:val="single" w:sz="4" w:space="0" w:color="auto"/>
              <w:left w:val="single" w:sz="4" w:space="0" w:color="auto"/>
              <w:bottom w:val="single" w:sz="4" w:space="0" w:color="auto"/>
              <w:right w:val="single" w:sz="4" w:space="0" w:color="auto"/>
            </w:tcBorders>
          </w:tcPr>
          <w:p w:rsidR="00EF108B" w:rsidRPr="00460782" w:rsidRDefault="00EF108B" w:rsidP="00C401DF">
            <w:pPr>
              <w:spacing w:line="360" w:lineRule="auto"/>
              <w:jc w:val="center"/>
              <w:rPr>
                <w:rFonts w:ascii="GHEA Grapalat" w:eastAsia="Calibri" w:hAnsi="GHEA Grapalat" w:cs="Sylfaen"/>
                <w:lang w:val="hy-AM" w:eastAsia="en-US"/>
              </w:rPr>
            </w:pPr>
            <w:r w:rsidRPr="00460782">
              <w:rPr>
                <w:rFonts w:ascii="GHEA Grapalat" w:eastAsia="Calibri" w:hAnsi="GHEA Grapalat" w:cs="Sylfaen"/>
                <w:lang w:val="hy-AM" w:eastAsia="en-US"/>
              </w:rPr>
              <w:lastRenderedPageBreak/>
              <w:t>Չի ընդունվել։</w:t>
            </w:r>
          </w:p>
          <w:p w:rsidR="00EF108B" w:rsidRPr="00460782" w:rsidRDefault="00EF108B" w:rsidP="00C401DF">
            <w:pPr>
              <w:spacing w:line="360" w:lineRule="auto"/>
              <w:jc w:val="both"/>
              <w:rPr>
                <w:rFonts w:ascii="GHEA Grapalat" w:hAnsi="GHEA Grapalat" w:cs="Sylfaen"/>
                <w:b/>
                <w:lang w:val="hy-AM"/>
              </w:rPr>
            </w:pPr>
            <w:r w:rsidRPr="00460782">
              <w:rPr>
                <w:rFonts w:ascii="GHEA Grapalat" w:eastAsia="Calibri" w:hAnsi="GHEA Grapalat" w:cs="Sylfaen"/>
                <w:lang w:val="hy-AM" w:eastAsia="en-US"/>
              </w:rPr>
              <w:t xml:space="preserve">Ծրագրի հիմնական նպատակն է աջակցություն տրամադրել ռազմական գործողությունների հետևանքով վնասվածք (վիրավորում) ստացած և հաշմանդամություն ունեցող անձ ճանաչված նախկին զինծառայողներին կամ «Զինվորական ծառայության և զինծառայողի կարգավիճակի մասին» օրենքի 72-րդ հոդվածի 1-ին և 2-րդ մասերի համաձայն նրանց հավասարեցված անձանց աշխատանքի ընդունած </w:t>
            </w:r>
            <w:r w:rsidRPr="00460782">
              <w:rPr>
                <w:rFonts w:ascii="GHEA Grapalat" w:eastAsia="Calibri" w:hAnsi="GHEA Grapalat" w:cs="Sylfaen"/>
                <w:lang w:val="hy-AM" w:eastAsia="en-US"/>
              </w:rPr>
              <w:lastRenderedPageBreak/>
              <w:t xml:space="preserve">գործատուին` նշված անձանց աշխատավարձից հաշվարկված եկամտային հարկի չափով, ինչպես նաև անհրաժեշտության դեպքում, աշխատատեղի հարմարեցման ծախսերի փոխհատուցման միջոցով։ </w:t>
            </w:r>
            <w:r w:rsidRPr="00460782">
              <w:rPr>
                <w:rFonts w:ascii="GHEA Grapalat" w:eastAsia="Batang" w:hAnsi="GHEA Grapalat"/>
                <w:color w:val="000000"/>
                <w:lang w:val="hy-AM" w:eastAsia="en-US"/>
              </w:rPr>
              <w:t>Հետևաբար, այդ աջակցությունը կարող է ցուցաբերվել գործատուին նաև այն պարագայում, երբ աշխատողը հանդիսանա հիպոթեքային վարկերի</w:t>
            </w:r>
            <w:r w:rsidRPr="00460782">
              <w:rPr>
                <w:rFonts w:ascii="GHEA Grapalat" w:eastAsia="Calibri" w:hAnsi="GHEA Grapalat"/>
                <w:bCs/>
                <w:iCs/>
                <w:color w:val="000000"/>
                <w:shd w:val="clear" w:color="auto" w:fill="FFFFFF"/>
                <w:lang w:val="hy-AM"/>
              </w:rPr>
              <w:t xml:space="preserve"> սպասարկման համար վճար</w:t>
            </w:r>
            <w:r w:rsidRPr="00460782">
              <w:rPr>
                <w:rFonts w:ascii="GHEA Grapalat" w:eastAsia="Calibri" w:hAnsi="GHEA Grapalat"/>
                <w:bCs/>
                <w:iCs/>
                <w:color w:val="000000"/>
                <w:shd w:val="clear" w:color="auto" w:fill="FFFFFF"/>
                <w:lang w:val="hy-AM"/>
              </w:rPr>
              <w:softHyphen/>
              <w:t>վող տոկոսների գումարի չափով եկամտա</w:t>
            </w:r>
            <w:r w:rsidRPr="00460782">
              <w:rPr>
                <w:rFonts w:ascii="GHEA Grapalat" w:eastAsia="Calibri" w:hAnsi="GHEA Grapalat"/>
                <w:bCs/>
                <w:iCs/>
                <w:color w:val="000000"/>
                <w:shd w:val="clear" w:color="auto" w:fill="FFFFFF"/>
                <w:lang w:val="hy-AM"/>
              </w:rPr>
              <w:softHyphen/>
              <w:t>յին հարկի վերադարձման կամ ուսման վարձի փոխհատուցման նպատակով եկամտա</w:t>
            </w:r>
            <w:r w:rsidRPr="00460782">
              <w:rPr>
                <w:rFonts w:ascii="GHEA Grapalat" w:eastAsia="Calibri" w:hAnsi="GHEA Grapalat"/>
                <w:bCs/>
                <w:iCs/>
                <w:color w:val="000000"/>
                <w:shd w:val="clear" w:color="auto" w:fill="FFFFFF"/>
                <w:lang w:val="hy-AM"/>
              </w:rPr>
              <w:softHyphen/>
              <w:t xml:space="preserve">յին հարկի վերադարձման գործող համակարգերից օգտվող անձ, քանի որ աշխատողին վերադարձված գումարը չի համարվում աջակցություն գործատուին։ Տվյալ </w:t>
            </w:r>
            <w:r w:rsidRPr="00460782">
              <w:rPr>
                <w:rFonts w:ascii="GHEA Grapalat" w:eastAsia="Calibri" w:hAnsi="GHEA Grapalat"/>
                <w:bCs/>
                <w:iCs/>
                <w:color w:val="000000"/>
                <w:shd w:val="clear" w:color="auto" w:fill="FFFFFF"/>
                <w:lang w:val="hy-AM"/>
              </w:rPr>
              <w:lastRenderedPageBreak/>
              <w:t xml:space="preserve">պարագայում, գործատուին վերադարձված գումարի չափով կավելանա բյուջեի ծախսերը, ինչն էլ նախատեսվում է իրականացնել </w:t>
            </w:r>
            <w:r w:rsidRPr="00460782">
              <w:rPr>
                <w:rFonts w:ascii="GHEA Grapalat" w:hAnsi="GHEA Grapalat"/>
                <w:lang w:val="hy-AM" w:eastAsia="en-US"/>
              </w:rPr>
              <w:t xml:space="preserve"> Զբաղվածության ծրագրի (1088) համար հատկացված ֆինանսական միջոցներից:</w:t>
            </w:r>
          </w:p>
        </w:tc>
      </w:tr>
      <w:tr w:rsidR="00EF108B" w:rsidRPr="00460782" w:rsidTr="00C401DF">
        <w:trPr>
          <w:gridAfter w:val="1"/>
          <w:wAfter w:w="202" w:type="dxa"/>
          <w:trHeight w:val="445"/>
        </w:trPr>
        <w:tc>
          <w:tcPr>
            <w:tcW w:w="7938" w:type="dxa"/>
            <w:vMerge w:val="restart"/>
            <w:tcBorders>
              <w:top w:val="single" w:sz="4" w:space="0" w:color="auto"/>
              <w:left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s="Sylfaen"/>
                <w:b/>
                <w:lang w:val="hy-AM"/>
              </w:rPr>
            </w:pPr>
            <w:r w:rsidRPr="00460782">
              <w:rPr>
                <w:rFonts w:ascii="GHEA Grapalat" w:hAnsi="GHEA Grapalat" w:cs="Sylfaen"/>
                <w:b/>
                <w:lang w:val="en-US"/>
              </w:rPr>
              <w:lastRenderedPageBreak/>
              <w:t>9</w:t>
            </w:r>
            <w:r w:rsidRPr="00460782">
              <w:rPr>
                <w:rFonts w:ascii="GHEA Grapalat" w:hAnsi="GHEA Grapalat" w:cs="Sylfaen"/>
                <w:b/>
                <w:lang w:val="hy-AM"/>
              </w:rPr>
              <w:t>. ՀՀ արտակարգ իրավիճակների նախարարություն</w:t>
            </w: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s="Sylfaen"/>
                <w:lang w:val="hy-AM"/>
              </w:rPr>
            </w:pPr>
            <w:r w:rsidRPr="00460782">
              <w:rPr>
                <w:rFonts w:ascii="GHEA Grapalat" w:hAnsi="GHEA Grapalat" w:cs="Sylfaen"/>
                <w:lang w:val="hy-AM"/>
              </w:rPr>
              <w:t>27.04.2021 թ.</w:t>
            </w:r>
          </w:p>
        </w:tc>
      </w:tr>
      <w:tr w:rsidR="00EF108B" w:rsidRPr="00460782" w:rsidTr="00C401DF">
        <w:trPr>
          <w:gridAfter w:val="1"/>
          <w:wAfter w:w="202" w:type="dxa"/>
          <w:trHeight w:val="547"/>
        </w:trPr>
        <w:tc>
          <w:tcPr>
            <w:tcW w:w="7938" w:type="dxa"/>
            <w:vMerge/>
            <w:tcBorders>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s="Sylfaen"/>
                <w:b/>
                <w:lang w:val="hy-AM"/>
              </w:rPr>
            </w:pP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s="Sylfaen"/>
                <w:lang w:val="hy-AM"/>
              </w:rPr>
            </w:pPr>
            <w:r w:rsidRPr="00460782">
              <w:rPr>
                <w:rFonts w:ascii="GHEA Grapalat" w:hAnsi="GHEA Grapalat" w:cs="Sylfaen"/>
                <w:lang w:val="hy-AM"/>
              </w:rPr>
              <w:t>N 01/01.1/2031-2021</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rPr>
                <w:rFonts w:ascii="GHEA Grapalat" w:hAnsi="GHEA Grapalat" w:cs="Sylfaen"/>
                <w:b/>
                <w:lang w:val="hy-AM"/>
              </w:rPr>
            </w:pPr>
            <w:r w:rsidRPr="00460782">
              <w:rPr>
                <w:rFonts w:ascii="GHEA Grapalat" w:eastAsia="Calibri" w:hAnsi="GHEA Grapalat" w:cs="Sylfaen"/>
                <w:lang w:val="hy-AM" w:eastAsia="en-US"/>
              </w:rPr>
              <w:t>1. Առաջարկություններ չկան։</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hAnsi="GHEA Grapalat" w:cs="Sylfaen"/>
                <w:lang w:val="hy-AM"/>
              </w:rPr>
            </w:pPr>
          </w:p>
        </w:tc>
      </w:tr>
      <w:tr w:rsidR="00EF108B" w:rsidRPr="00460782" w:rsidTr="00C401DF">
        <w:trPr>
          <w:gridAfter w:val="1"/>
          <w:wAfter w:w="202" w:type="dxa"/>
          <w:trHeight w:val="547"/>
        </w:trPr>
        <w:tc>
          <w:tcPr>
            <w:tcW w:w="7938" w:type="dxa"/>
            <w:vMerge w:val="restart"/>
            <w:tcBorders>
              <w:top w:val="single" w:sz="4" w:space="0" w:color="auto"/>
              <w:left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eastAsia="Calibri" w:hAnsi="GHEA Grapalat" w:cs="Sylfaen"/>
                <w:b/>
                <w:lang w:val="hy-AM" w:eastAsia="en-US"/>
              </w:rPr>
            </w:pPr>
            <w:r w:rsidRPr="00460782">
              <w:rPr>
                <w:rFonts w:ascii="GHEA Grapalat" w:eastAsia="Calibri" w:hAnsi="GHEA Grapalat" w:cs="Sylfaen"/>
                <w:b/>
                <w:lang w:val="en-US" w:eastAsia="en-US"/>
              </w:rPr>
              <w:t>10</w:t>
            </w:r>
            <w:r w:rsidRPr="00460782">
              <w:rPr>
                <w:rFonts w:ascii="GHEA Grapalat" w:eastAsia="Calibri" w:hAnsi="GHEA Grapalat" w:cs="Sylfaen"/>
                <w:b/>
                <w:lang w:val="hy-AM" w:eastAsia="en-US"/>
              </w:rPr>
              <w:t xml:space="preserve">. </w:t>
            </w:r>
            <w:r w:rsidRPr="00460782">
              <w:rPr>
                <w:rFonts w:ascii="GHEA Grapalat" w:hAnsi="GHEA Grapalat"/>
                <w:b/>
                <w:color w:val="00000A"/>
                <w:lang w:val="hy-AM"/>
              </w:rPr>
              <w:t xml:space="preserve"> ՀՀ ազգային անվտանգության ծառայություն</w:t>
            </w: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s="Sylfaen"/>
                <w:lang w:val="hy-AM"/>
              </w:rPr>
            </w:pPr>
            <w:r w:rsidRPr="00460782">
              <w:rPr>
                <w:rFonts w:ascii="GHEA Grapalat" w:hAnsi="GHEA Grapalat" w:cs="Sylfaen"/>
                <w:lang w:val="en-US"/>
              </w:rPr>
              <w:t xml:space="preserve">12.05.2021 </w:t>
            </w:r>
            <w:r w:rsidRPr="00460782">
              <w:rPr>
                <w:rFonts w:ascii="GHEA Grapalat" w:hAnsi="GHEA Grapalat" w:cs="Sylfaen"/>
                <w:lang w:val="hy-AM"/>
              </w:rPr>
              <w:t>թ.</w:t>
            </w:r>
          </w:p>
        </w:tc>
      </w:tr>
      <w:tr w:rsidR="00EF108B" w:rsidRPr="00460782" w:rsidTr="00C401DF">
        <w:trPr>
          <w:gridAfter w:val="1"/>
          <w:wAfter w:w="202" w:type="dxa"/>
          <w:trHeight w:val="547"/>
        </w:trPr>
        <w:tc>
          <w:tcPr>
            <w:tcW w:w="7938" w:type="dxa"/>
            <w:vMerge/>
            <w:tcBorders>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rPr>
                <w:rFonts w:ascii="GHEA Grapalat" w:eastAsia="Calibri" w:hAnsi="GHEA Grapalat" w:cs="Sylfaen"/>
                <w:lang w:val="hy-AM" w:eastAsia="en-US"/>
              </w:rPr>
            </w:pP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s="Sylfaen"/>
                <w:lang w:val="hy-AM"/>
              </w:rPr>
            </w:pPr>
            <w:r w:rsidRPr="00460782">
              <w:rPr>
                <w:rFonts w:ascii="GHEA Grapalat" w:hAnsi="GHEA Grapalat" w:cs="Sylfaen"/>
                <w:lang w:val="en-US"/>
              </w:rPr>
              <w:t>N 2/1/2-421</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both"/>
              <w:rPr>
                <w:rFonts w:ascii="GHEA Grapalat" w:eastAsia="Calibri" w:hAnsi="GHEA Grapalat" w:cs="Sylfaen"/>
                <w:lang w:val="hy-AM" w:eastAsia="en-US"/>
              </w:rPr>
            </w:pPr>
            <w:r w:rsidRPr="00460782">
              <w:rPr>
                <w:rFonts w:ascii="GHEA Grapalat" w:eastAsia="Calibri" w:hAnsi="GHEA Grapalat" w:cs="Sylfaen"/>
                <w:lang w:val="hy-AM" w:eastAsia="en-US"/>
              </w:rPr>
              <w:t>1. Նախագծի հավելվածի Ձև 1-ի 3-րդ կետի 5-րդ ենթակետում «վերապահված» բառը փոխարինել «սահմանված» բառով՝ համապատասխան փոփոխություններ կատարելով նաև Ձև 1-ի ամբողջ տեքստում։</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hAnsi="GHEA Grapalat" w:cs="Sylfaen"/>
                <w:lang w:val="hy-AM"/>
              </w:rPr>
            </w:pPr>
            <w:r w:rsidRPr="00460782">
              <w:rPr>
                <w:rFonts w:ascii="GHEA Grapalat" w:hAnsi="GHEA Grapalat"/>
                <w:color w:val="000000"/>
                <w:shd w:val="clear" w:color="auto" w:fill="FFFFFF"/>
                <w:lang w:val="hy-AM"/>
              </w:rPr>
              <w:t>Ընդունվել է։</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rPr>
                <w:rFonts w:ascii="GHEA Grapalat" w:eastAsia="Calibri" w:hAnsi="GHEA Grapalat" w:cs="Sylfaen"/>
                <w:lang w:val="hy-AM" w:eastAsia="en-US"/>
              </w:rPr>
            </w:pPr>
            <w:r w:rsidRPr="00460782">
              <w:rPr>
                <w:rFonts w:ascii="GHEA Grapalat" w:eastAsia="Calibri" w:hAnsi="GHEA Grapalat" w:cs="Sylfaen"/>
                <w:lang w:val="hy-AM" w:eastAsia="en-US"/>
              </w:rPr>
              <w:t>2. 14-րդ կետում «իրավունք» բառը փոխարինել «օրենսդրություն» բառով։</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hAnsi="GHEA Grapalat" w:cs="Sylfaen"/>
                <w:lang w:val="hy-AM"/>
              </w:rPr>
            </w:pPr>
            <w:r w:rsidRPr="00460782">
              <w:rPr>
                <w:rFonts w:ascii="GHEA Grapalat" w:hAnsi="GHEA Grapalat"/>
                <w:color w:val="000000"/>
                <w:shd w:val="clear" w:color="auto" w:fill="FFFFFF"/>
                <w:lang w:val="hy-AM"/>
              </w:rPr>
              <w:t>Ընդունվել է։</w:t>
            </w:r>
          </w:p>
        </w:tc>
      </w:tr>
      <w:tr w:rsidR="00EF108B" w:rsidRPr="00460782" w:rsidTr="00C401DF">
        <w:trPr>
          <w:gridAfter w:val="1"/>
          <w:wAfter w:w="202" w:type="dxa"/>
          <w:trHeight w:val="547"/>
        </w:trPr>
        <w:tc>
          <w:tcPr>
            <w:tcW w:w="7938" w:type="dxa"/>
            <w:vMerge w:val="restart"/>
            <w:tcBorders>
              <w:top w:val="single" w:sz="4" w:space="0" w:color="auto"/>
              <w:left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eastAsia="Calibri" w:hAnsi="GHEA Grapalat" w:cs="Sylfaen"/>
                <w:b/>
                <w:lang w:val="hy-AM" w:eastAsia="en-US"/>
              </w:rPr>
            </w:pPr>
            <w:r w:rsidRPr="00460782">
              <w:rPr>
                <w:rFonts w:ascii="GHEA Grapalat" w:eastAsia="Calibri" w:hAnsi="GHEA Grapalat" w:cs="Sylfaen"/>
                <w:b/>
                <w:lang w:eastAsia="en-US"/>
              </w:rPr>
              <w:t xml:space="preserve">11. </w:t>
            </w:r>
            <w:r w:rsidRPr="00460782">
              <w:rPr>
                <w:rFonts w:ascii="GHEA Grapalat" w:eastAsia="Calibri" w:hAnsi="GHEA Grapalat" w:cs="Sylfaen"/>
                <w:b/>
                <w:lang w:val="hy-AM" w:eastAsia="en-US"/>
              </w:rPr>
              <w:t>ՀՀ վարչապետի աշխատակազմի սոցիալական հարցերի վարչություն</w:t>
            </w: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olor w:val="000000"/>
                <w:shd w:val="clear" w:color="auto" w:fill="FFFFFF"/>
                <w:lang w:val="hy-AM"/>
              </w:rPr>
            </w:pPr>
            <w:r w:rsidRPr="00460782">
              <w:rPr>
                <w:rFonts w:ascii="GHEA Grapalat" w:eastAsia="Calibri" w:hAnsi="GHEA Grapalat" w:cs="Sylfaen"/>
                <w:lang w:eastAsia="en-US"/>
              </w:rPr>
              <w:t>07.06.2021 թ.</w:t>
            </w:r>
          </w:p>
        </w:tc>
      </w:tr>
      <w:tr w:rsidR="00EF108B" w:rsidRPr="00460782" w:rsidTr="00C401DF">
        <w:trPr>
          <w:gridAfter w:val="1"/>
          <w:wAfter w:w="202" w:type="dxa"/>
          <w:trHeight w:val="547"/>
        </w:trPr>
        <w:tc>
          <w:tcPr>
            <w:tcW w:w="7938" w:type="dxa"/>
            <w:vMerge/>
            <w:tcBorders>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eastAsia="Calibri" w:hAnsi="GHEA Grapalat" w:cs="Sylfaen"/>
                <w:b/>
                <w:lang w:eastAsia="en-US"/>
              </w:rPr>
            </w:pP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eastAsia="Calibri" w:hAnsi="GHEA Grapalat" w:cs="Sylfaen"/>
                <w:lang w:eastAsia="en-US"/>
              </w:rPr>
            </w:pPr>
            <w:r w:rsidRPr="00460782">
              <w:rPr>
                <w:rFonts w:ascii="GHEA Grapalat" w:eastAsia="Calibri" w:hAnsi="GHEA Grapalat" w:cs="Sylfaen"/>
                <w:lang w:eastAsia="en-US"/>
              </w:rPr>
              <w:t>N 02/11.8/17889-2021</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tabs>
                <w:tab w:val="left" w:pos="360"/>
              </w:tabs>
              <w:spacing w:line="360" w:lineRule="auto"/>
              <w:jc w:val="both"/>
              <w:rPr>
                <w:rFonts w:ascii="GHEA Grapalat" w:eastAsia="Calibri" w:hAnsi="GHEA Grapalat" w:cs="Sylfaen"/>
                <w:b/>
                <w:lang w:val="hy-AM" w:eastAsia="en-US"/>
              </w:rPr>
            </w:pPr>
            <w:r w:rsidRPr="00460782">
              <w:rPr>
                <w:rFonts w:ascii="GHEA Grapalat" w:eastAsia="Calibri" w:hAnsi="GHEA Grapalat"/>
                <w:lang w:val="hy-AM" w:eastAsia="en-US"/>
              </w:rPr>
              <w:t xml:space="preserve">     1. Նախագիծը բխում է կառավարության 2021 թվականի ապրիլի 1-ի N 460-Լ որոշումից (այսուհետ՝ որոշում), սակայն նախագծում համապատասխան հղում առկա չէ, հետևաբար բացակայում է միջոցառման և դրա կարգի միջև բովանդակային կապը: </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eastAsia="Calibri" w:hAnsi="GHEA Grapalat" w:cs="Sylfaen"/>
                <w:lang w:val="hy-AM" w:eastAsia="en-US"/>
              </w:rPr>
            </w:pPr>
            <w:r w:rsidRPr="00460782">
              <w:rPr>
                <w:rFonts w:ascii="GHEA Grapalat" w:eastAsia="Calibri" w:hAnsi="GHEA Grapalat" w:cs="Sylfaen"/>
                <w:lang w:val="hy-AM" w:eastAsia="en-US"/>
              </w:rPr>
              <w:t>Ընդունվել է։</w:t>
            </w:r>
          </w:p>
        </w:tc>
      </w:tr>
      <w:tr w:rsidR="00EF108B" w:rsidRPr="00BB36A3"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both"/>
              <w:rPr>
                <w:rFonts w:ascii="GHEA Grapalat" w:eastAsia="Calibri" w:hAnsi="GHEA Grapalat"/>
                <w:lang w:val="hy-AM" w:eastAsia="en-US"/>
              </w:rPr>
            </w:pPr>
            <w:r w:rsidRPr="00460782">
              <w:rPr>
                <w:rFonts w:ascii="GHEA Grapalat" w:eastAsia="Calibri" w:hAnsi="GHEA Grapalat"/>
                <w:lang w:val="hy-AM" w:eastAsia="en-US"/>
              </w:rPr>
              <w:lastRenderedPageBreak/>
              <w:t>2. Անհիմն կրկնություններից խուսափելու նպատակով առաջարկում ենք ոչ թե կարգի նախագծում կրկնել որոշման դրույթները  (օրինակ՝ հավելվածի 3-րդ, 16-րդ, 26-րդ կետերը կրկնում են որոշման 2-րդ, 3-րդ, 7-րդ կետերը և այլն), այլ ըստ անհրաժեշտության հղում կատարել որոշման համապատասխան կետերին:</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eastAsia="Calibri" w:hAnsi="GHEA Grapalat" w:cs="Sylfaen"/>
                <w:lang w:val="hy-AM" w:eastAsia="en-US"/>
              </w:rPr>
            </w:pPr>
            <w:r w:rsidRPr="00460782">
              <w:rPr>
                <w:rFonts w:ascii="GHEA Grapalat" w:eastAsia="Calibri" w:hAnsi="GHEA Grapalat" w:cs="Sylfaen"/>
                <w:lang w:val="hy-AM" w:eastAsia="en-US"/>
              </w:rPr>
              <w:t>Չի ընդունվել։</w:t>
            </w:r>
          </w:p>
          <w:p w:rsidR="00EF108B" w:rsidRPr="00460782" w:rsidRDefault="00EF108B" w:rsidP="00C401DF">
            <w:pPr>
              <w:spacing w:line="360" w:lineRule="auto"/>
              <w:ind w:firstLine="306"/>
              <w:jc w:val="both"/>
              <w:rPr>
                <w:rFonts w:ascii="GHEA Grapalat" w:eastAsia="Calibri" w:hAnsi="GHEA Grapalat" w:cs="Sylfaen"/>
                <w:lang w:val="hy-AM" w:eastAsia="en-US"/>
              </w:rPr>
            </w:pPr>
            <w:r w:rsidRPr="00460782">
              <w:rPr>
                <w:rFonts w:ascii="GHEA Grapalat" w:hAnsi="GHEA Grapalat"/>
                <w:color w:val="000000"/>
                <w:shd w:val="clear" w:color="auto" w:fill="FFFFFF"/>
                <w:lang w:val="hy-AM"/>
              </w:rPr>
              <w:t>Առաջարկության մեջ նշված Հավելվածի կետերը նախատեսվել են միջոցառման ընթացակարգն առավել ամբողջական ու հստակ դարձնելու նպատակով։</w:t>
            </w:r>
          </w:p>
        </w:tc>
      </w:tr>
      <w:tr w:rsidR="00EF108B" w:rsidRPr="00BB36A3"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both"/>
              <w:rPr>
                <w:rFonts w:ascii="GHEA Grapalat" w:eastAsia="Calibri" w:hAnsi="GHEA Grapalat"/>
                <w:lang w:val="hy-AM" w:eastAsia="en-US"/>
              </w:rPr>
            </w:pPr>
            <w:r w:rsidRPr="00460782">
              <w:rPr>
                <w:rFonts w:ascii="GHEA Grapalat" w:eastAsia="Calibri" w:hAnsi="GHEA Grapalat"/>
                <w:lang w:val="hy-AM" w:eastAsia="en-US"/>
              </w:rPr>
              <w:t>3. Նախագծի հավելվածի (այսուհետ՝ հավելված) 2-րդ կետի համաձայն՝ միջոցառման նպատակն է աջակցություն տրամադրել ռազմական գործողությունների հետևանքով վնասվածք (վիրավորում) ստացած և հաշմանդամություն ունեցող անձ ճանաչված նախկին զինծառայողներին կամ «Զինվորական ծառայության և զինծառայողի կարգավիճակի մասին» օրենքի 72-րդ հոդվածի 2-րդ մասի համաձայն նրանց հավասարեցված անձանց</w:t>
            </w:r>
            <w:r w:rsidRPr="00460782">
              <w:rPr>
                <w:rFonts w:ascii="GHEA Grapalat" w:eastAsia="Calibri" w:hAnsi="GHEA Grapalat"/>
                <w:shd w:val="clear" w:color="auto" w:fill="FFFFFF"/>
                <w:lang w:val="hy-AM" w:eastAsia="en-US"/>
              </w:rPr>
              <w:t xml:space="preserve"> </w:t>
            </w:r>
            <w:r w:rsidRPr="00460782">
              <w:rPr>
                <w:rFonts w:ascii="GHEA Grapalat" w:eastAsia="Calibri" w:hAnsi="GHEA Grapalat"/>
                <w:lang w:val="hy-AM" w:eastAsia="en-US"/>
              </w:rPr>
              <w:t xml:space="preserve">աշխատանքի ընդունած գործատուին` նշված անձանց աշխատավարձից հաշվարկված եկամտային հարկի չափով, ինչպես նաև անհրաժեշտության դեպքում, աշխատատեղի հարմարեցման ծախսերի փոխհատուցման միջոցով: Նախագծից հասկանալի չէ, արդյոք ազգային անվտանգության ծառայության և ոստիկանության նախկին ծառայողները սույն կարգի իմաստով նույնպես համարվելու են նախկին զինծառայողներ: </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eastAsia="Calibri" w:hAnsi="GHEA Grapalat" w:cs="Sylfaen"/>
                <w:lang w:val="hy-AM" w:eastAsia="en-US"/>
              </w:rPr>
            </w:pPr>
            <w:r w:rsidRPr="00460782">
              <w:rPr>
                <w:rFonts w:ascii="GHEA Grapalat" w:eastAsia="Calibri" w:hAnsi="GHEA Grapalat" w:cs="Sylfaen"/>
                <w:lang w:val="hy-AM" w:eastAsia="en-US"/>
              </w:rPr>
              <w:t>Ընդունվել է։</w:t>
            </w:r>
          </w:p>
          <w:p w:rsidR="00EF108B" w:rsidRPr="00460782" w:rsidRDefault="00D13D73" w:rsidP="00C401DF">
            <w:pPr>
              <w:spacing w:line="360" w:lineRule="auto"/>
              <w:ind w:firstLine="306"/>
              <w:jc w:val="both"/>
              <w:rPr>
                <w:rFonts w:ascii="GHEA Grapalat" w:eastAsia="Calibri" w:hAnsi="GHEA Grapalat" w:cs="Sylfaen"/>
                <w:lang w:val="hy-AM" w:eastAsia="en-US"/>
              </w:rPr>
            </w:pPr>
            <w:r w:rsidRPr="00460782">
              <w:rPr>
                <w:rFonts w:ascii="GHEA Grapalat" w:eastAsia="Calibri" w:hAnsi="GHEA Grapalat"/>
                <w:lang w:val="hy-AM" w:eastAsia="en-US"/>
              </w:rPr>
              <w:t>Նախագծի հավելվածի 2-րդ կետը խմբագրվել է։</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both"/>
              <w:rPr>
                <w:rFonts w:ascii="GHEA Grapalat" w:eastAsia="Calibri" w:hAnsi="GHEA Grapalat"/>
                <w:lang w:val="hy-AM" w:eastAsia="en-US"/>
              </w:rPr>
            </w:pPr>
            <w:r w:rsidRPr="00460782">
              <w:rPr>
                <w:rFonts w:ascii="GHEA Grapalat" w:eastAsia="Calibri" w:hAnsi="GHEA Grapalat"/>
                <w:lang w:val="hy-AM" w:eastAsia="en-US"/>
              </w:rPr>
              <w:t xml:space="preserve">4. Հավելվածի 3-րդ կետով «միջոցառման շրջանակում գործատու է համարվում այն իրավաբանական անձը կամ անհատ ձեռնարկատերը, որը 2021 թվականի մայիսի 1-ից հետո աշխատանքային պայմանագիր է կնքել սույն </w:t>
            </w:r>
            <w:r w:rsidRPr="00460782">
              <w:rPr>
                <w:rFonts w:ascii="GHEA Grapalat" w:eastAsia="Calibri" w:hAnsi="GHEA Grapalat"/>
                <w:b/>
                <w:i/>
                <w:lang w:val="hy-AM" w:eastAsia="en-US"/>
              </w:rPr>
              <w:t>կարգի 1-ին կետում</w:t>
            </w:r>
            <w:r w:rsidRPr="00460782">
              <w:rPr>
                <w:rFonts w:ascii="GHEA Grapalat" w:eastAsia="Calibri" w:hAnsi="GHEA Grapalat"/>
                <w:lang w:val="hy-AM" w:eastAsia="en-US"/>
              </w:rPr>
              <w:t xml:space="preserve"> նշված և ... անձի հետ», սակայն կարգի 1-ին կետում սահմանված է որոշման կարգավորման առարկան:</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eastAsia="Calibri" w:hAnsi="GHEA Grapalat" w:cs="Sylfaen"/>
                <w:lang w:val="hy-AM" w:eastAsia="en-US"/>
              </w:rPr>
            </w:pPr>
            <w:r w:rsidRPr="00460782">
              <w:rPr>
                <w:rFonts w:ascii="GHEA Grapalat" w:eastAsia="Calibri" w:hAnsi="GHEA Grapalat" w:cs="Sylfaen"/>
                <w:lang w:val="hy-AM" w:eastAsia="en-US"/>
              </w:rPr>
              <w:t>Ընդունվել է։</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both"/>
              <w:rPr>
                <w:rFonts w:ascii="GHEA Grapalat" w:eastAsia="Calibri" w:hAnsi="GHEA Grapalat"/>
                <w:lang w:val="hy-AM" w:eastAsia="en-US"/>
              </w:rPr>
            </w:pPr>
            <w:r w:rsidRPr="00460782">
              <w:rPr>
                <w:rFonts w:ascii="GHEA Grapalat" w:eastAsia="Calibri" w:hAnsi="GHEA Grapalat"/>
                <w:lang w:val="hy-AM" w:eastAsia="en-US"/>
              </w:rPr>
              <w:t xml:space="preserve">5. Հավելվածի 8-րդ կետի համաձայն՝ տարածքային կենտրոնը, հաշվի առնելով կարգի 2-րդ կետով նախատեսված անձի կողմից </w:t>
            </w:r>
            <w:r w:rsidRPr="00460782">
              <w:rPr>
                <w:rFonts w:ascii="GHEA Grapalat" w:eastAsia="Calibri" w:hAnsi="GHEA Grapalat"/>
                <w:lang w:val="hy-AM" w:eastAsia="en-US"/>
              </w:rPr>
              <w:lastRenderedPageBreak/>
              <w:t>դիմումին կից ներկայացված փաստաթղթերը, համեմատում է (համադրում է) անձնավորված հաշվառման համակարգում առկա տվյալների հետ և կազմում է միջոցառմանը մասնակցելու ցանկություն հայտնած անձանց ցուցակը, սակայն դիմումատուին դիմումի ընթացքի մասին տեղեկացնելու վերաբերյալ կարգավորումները բացակայում են: Պարզ չէ նաև, թե անճշտություններ հայտնաբերելու դեպքում ինչ է հետևելու:</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eastAsia="Calibri" w:hAnsi="GHEA Grapalat" w:cs="Sylfaen"/>
                <w:lang w:eastAsia="en-US"/>
              </w:rPr>
            </w:pPr>
            <w:r w:rsidRPr="00460782">
              <w:rPr>
                <w:rFonts w:ascii="GHEA Grapalat" w:eastAsia="Calibri" w:hAnsi="GHEA Grapalat" w:cs="Sylfaen"/>
                <w:lang w:val="hy-AM" w:eastAsia="en-US"/>
              </w:rPr>
              <w:lastRenderedPageBreak/>
              <w:t>Ընդունվել է։</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tabs>
                <w:tab w:val="left" w:pos="993"/>
              </w:tabs>
              <w:spacing w:line="360" w:lineRule="auto"/>
              <w:ind w:firstLine="306"/>
              <w:jc w:val="both"/>
              <w:rPr>
                <w:rFonts w:ascii="GHEA Grapalat" w:eastAsia="Calibri" w:hAnsi="GHEA Grapalat"/>
                <w:lang w:val="hy-AM" w:eastAsia="en-US"/>
              </w:rPr>
            </w:pPr>
            <w:r w:rsidRPr="00460782">
              <w:rPr>
                <w:rFonts w:ascii="GHEA Grapalat" w:eastAsia="Calibri" w:hAnsi="GHEA Grapalat"/>
                <w:lang w:val="hy-AM" w:eastAsia="en-US"/>
              </w:rPr>
              <w:lastRenderedPageBreak/>
              <w:t>6. Հավելվածի 9-րդ կետի համաձայն՝ միջոցառումն իրականացվում է մինչև 2021 թվականի դեկտեմբերի 20-ը դիմում (այդ թվում՝ էլեկտրոնային եղանակով) և թափուր աշխատատեղի հայտ ներկայացրած գործատուի հետ, որի արդյունքում կնքվում է միջոցառման կազմակերպման մասին եռակողմ պայմանագիր։ Նկատի ունենալով  առաջարկվող ձևակերպման անորոշ լինելը՝ առաջարկում ենք սահմանվող կարգավորումը տարածել արդեն պայմանագիր կնքած գործատուների վրա կամ պայմանագիր կնքելու համար սահմանել հստակ ժամկետ:</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eastAsia="Calibri" w:hAnsi="GHEA Grapalat" w:cs="Sylfaen"/>
                <w:lang w:val="hy-AM" w:eastAsia="en-US"/>
              </w:rPr>
            </w:pPr>
            <w:r w:rsidRPr="00460782">
              <w:rPr>
                <w:rFonts w:ascii="GHEA Grapalat" w:eastAsia="Calibri" w:hAnsi="GHEA Grapalat" w:cs="Sylfaen"/>
                <w:lang w:val="hy-AM" w:eastAsia="en-US"/>
              </w:rPr>
              <w:t>Ընդունվել է։</w:t>
            </w:r>
          </w:p>
          <w:p w:rsidR="00EF108B" w:rsidRPr="00460782" w:rsidRDefault="00EF108B" w:rsidP="00C401DF">
            <w:pPr>
              <w:spacing w:line="360" w:lineRule="auto"/>
              <w:ind w:firstLine="306"/>
              <w:jc w:val="both"/>
              <w:rPr>
                <w:rFonts w:ascii="GHEA Grapalat" w:eastAsia="Calibri" w:hAnsi="GHEA Grapalat" w:cs="Sylfaen"/>
                <w:lang w:val="hy-AM" w:eastAsia="en-US"/>
              </w:rPr>
            </w:pPr>
          </w:p>
        </w:tc>
      </w:tr>
      <w:tr w:rsidR="00EF108B" w:rsidRPr="00460782" w:rsidTr="00C401DF">
        <w:trPr>
          <w:gridAfter w:val="1"/>
          <w:wAfter w:w="202" w:type="dxa"/>
          <w:trHeight w:val="988"/>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460782">
            <w:pPr>
              <w:spacing w:line="360" w:lineRule="auto"/>
              <w:ind w:firstLine="306"/>
              <w:jc w:val="both"/>
              <w:rPr>
                <w:rFonts w:ascii="GHEA Grapalat" w:eastAsia="Calibri" w:hAnsi="GHEA Grapalat"/>
                <w:color w:val="000000"/>
                <w:lang w:val="hy-AM" w:eastAsia="en-US"/>
              </w:rPr>
            </w:pPr>
            <w:r w:rsidRPr="00460782">
              <w:rPr>
                <w:rFonts w:ascii="GHEA Grapalat" w:eastAsia="Calibri" w:hAnsi="GHEA Grapalat"/>
                <w:lang w:val="hy-AM" w:eastAsia="en-US"/>
              </w:rPr>
              <w:t>7. Հավելվածի 12-րդ կետ</w:t>
            </w:r>
            <w:r w:rsidRPr="00460782">
              <w:rPr>
                <w:rFonts w:ascii="GHEA Grapalat" w:eastAsia="Calibri" w:hAnsi="GHEA Grapalat"/>
                <w:color w:val="000000"/>
                <w:lang w:val="hy-AM" w:eastAsia="en-US"/>
              </w:rPr>
              <w:t>ում պարզ չէ, թե գործատուն ինչ ժամկետում պետք է լրամշակի առաջարկը և չլրամշակելու դեպքում ինչ  հետևանք է առաջանալու: Հետևանքների մասով նույնանման խնդիր է առկա Հավելվածի նաև 14-րդ և 15-րդ կետերում:</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D13D73" w:rsidP="00C401DF">
            <w:pPr>
              <w:spacing w:line="360" w:lineRule="auto"/>
              <w:ind w:firstLine="306"/>
              <w:jc w:val="center"/>
              <w:rPr>
                <w:rFonts w:ascii="GHEA Grapalat" w:eastAsia="Calibri" w:hAnsi="GHEA Grapalat" w:cs="Sylfaen"/>
                <w:lang w:val="hy-AM" w:eastAsia="en-US"/>
              </w:rPr>
            </w:pPr>
            <w:r w:rsidRPr="00460782">
              <w:rPr>
                <w:rFonts w:ascii="GHEA Grapalat" w:eastAsia="Calibri" w:hAnsi="GHEA Grapalat" w:cs="Sylfaen"/>
                <w:lang w:val="hy-AM" w:eastAsia="en-US"/>
              </w:rPr>
              <w:t>Ը</w:t>
            </w:r>
            <w:r w:rsidR="00EF108B" w:rsidRPr="00460782">
              <w:rPr>
                <w:rFonts w:ascii="GHEA Grapalat" w:eastAsia="Calibri" w:hAnsi="GHEA Grapalat" w:cs="Sylfaen"/>
                <w:lang w:val="hy-AM" w:eastAsia="en-US"/>
              </w:rPr>
              <w:t>նդունվել</w:t>
            </w:r>
            <w:r w:rsidRPr="00460782">
              <w:rPr>
                <w:rFonts w:ascii="GHEA Grapalat" w:eastAsia="Calibri" w:hAnsi="GHEA Grapalat" w:cs="Sylfaen"/>
                <w:lang w:val="hy-AM" w:eastAsia="en-US"/>
              </w:rPr>
              <w:t xml:space="preserve"> է</w:t>
            </w:r>
            <w:r w:rsidR="00EF108B" w:rsidRPr="00460782">
              <w:rPr>
                <w:rFonts w:ascii="GHEA Grapalat" w:eastAsia="Calibri" w:hAnsi="GHEA Grapalat" w:cs="Sylfaen"/>
                <w:lang w:val="hy-AM" w:eastAsia="en-US"/>
              </w:rPr>
              <w:t>։</w:t>
            </w:r>
          </w:p>
          <w:p w:rsidR="00EF108B" w:rsidRPr="00460782" w:rsidRDefault="00EF108B" w:rsidP="00C401DF">
            <w:pPr>
              <w:shd w:val="clear" w:color="auto" w:fill="FFFFFF"/>
              <w:spacing w:line="360" w:lineRule="auto"/>
              <w:ind w:firstLine="374"/>
              <w:jc w:val="both"/>
              <w:rPr>
                <w:rFonts w:ascii="GHEA Grapalat" w:eastAsia="Calibri" w:hAnsi="GHEA Grapalat" w:cs="Sylfaen"/>
                <w:lang w:val="hy-AM" w:eastAsia="en-US"/>
              </w:rPr>
            </w:pPr>
          </w:p>
        </w:tc>
      </w:tr>
      <w:tr w:rsidR="00EF108B" w:rsidRPr="00C0379A"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tabs>
                <w:tab w:val="left" w:pos="993"/>
              </w:tabs>
              <w:spacing w:line="360" w:lineRule="auto"/>
              <w:ind w:firstLine="306"/>
              <w:jc w:val="both"/>
              <w:rPr>
                <w:rFonts w:ascii="GHEA Grapalat" w:eastAsia="Calibri" w:hAnsi="GHEA Grapalat"/>
                <w:lang w:val="hy-AM" w:eastAsia="en-US"/>
              </w:rPr>
            </w:pPr>
            <w:r w:rsidRPr="00460782">
              <w:rPr>
                <w:rFonts w:ascii="GHEA Grapalat" w:eastAsia="Calibri" w:hAnsi="GHEA Grapalat"/>
                <w:lang w:val="hy-AM" w:eastAsia="en-US"/>
              </w:rPr>
              <w:t>8. Հավելվածի 21-րդ կետում  բացակայում են անճշտություններ հայտնաբերելու դեպքում համապատասխան ընթացակարգերի վերաբերյալ կարգավորումները:</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eastAsia="Calibri" w:hAnsi="GHEA Grapalat" w:cs="Sylfaen"/>
                <w:lang w:val="hy-AM" w:eastAsia="en-US"/>
              </w:rPr>
            </w:pPr>
            <w:r w:rsidRPr="00460782">
              <w:rPr>
                <w:rFonts w:ascii="GHEA Grapalat" w:eastAsia="Calibri" w:hAnsi="GHEA Grapalat" w:cs="Sylfaen"/>
                <w:lang w:val="hy-AM" w:eastAsia="en-US"/>
              </w:rPr>
              <w:t>Չի ընդունվել։</w:t>
            </w:r>
          </w:p>
          <w:p w:rsidR="00EF108B" w:rsidRPr="00460782" w:rsidRDefault="00EF108B" w:rsidP="00C401DF">
            <w:pPr>
              <w:spacing w:line="360" w:lineRule="auto"/>
              <w:ind w:firstLine="306"/>
              <w:jc w:val="both"/>
              <w:rPr>
                <w:rFonts w:ascii="GHEA Grapalat" w:eastAsia="Calibri" w:hAnsi="GHEA Grapalat" w:cs="Sylfaen"/>
                <w:lang w:val="hy-AM" w:eastAsia="en-US"/>
              </w:rPr>
            </w:pPr>
            <w:r w:rsidRPr="00460782">
              <w:rPr>
                <w:rFonts w:ascii="GHEA Grapalat" w:eastAsia="Calibri" w:hAnsi="GHEA Grapalat" w:cs="Sylfaen"/>
                <w:lang w:val="hy-AM" w:eastAsia="en-US"/>
              </w:rPr>
              <w:t xml:space="preserve">Անճշտություններ հայտնաբերելը ենթադրում է, որ արդեն իսկ լուծվել է միջոցառման  շրջանակներում կնքված աշխատանքային պայմանագիրը, իսկ </w:t>
            </w:r>
            <w:r w:rsidRPr="00460782">
              <w:rPr>
                <w:rFonts w:ascii="GHEA Grapalat" w:eastAsia="Calibri" w:hAnsi="GHEA Grapalat" w:cs="Sylfaen"/>
                <w:lang w:val="hy-AM" w:eastAsia="en-US"/>
              </w:rPr>
              <w:lastRenderedPageBreak/>
              <w:t>աշխատանքային պայմանագրի լուծման դեպքում համապատասխան կարգավորումները սահմանված են Հավելվածի 28-րդ և 29-րդ կետերով։</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both"/>
              <w:rPr>
                <w:rFonts w:ascii="GHEA Grapalat" w:eastAsia="Calibri" w:hAnsi="GHEA Grapalat"/>
                <w:lang w:val="hy-AM" w:eastAsia="en-US"/>
              </w:rPr>
            </w:pPr>
            <w:r w:rsidRPr="00460782">
              <w:rPr>
                <w:rFonts w:ascii="GHEA Grapalat" w:eastAsia="Calibri" w:hAnsi="GHEA Grapalat"/>
                <w:lang w:val="hy-AM" w:eastAsia="en-US"/>
              </w:rPr>
              <w:lastRenderedPageBreak/>
              <w:t>9. Հավելվածի 27-րդ կետի 2-րդ ենթակետի համաձայն՝ միջոցառման</w:t>
            </w:r>
            <w:r w:rsidRPr="00460782">
              <w:rPr>
                <w:rFonts w:ascii="GHEA Grapalat" w:eastAsia="Calibri" w:hAnsi="GHEA Grapalat"/>
                <w:shd w:val="clear" w:color="auto" w:fill="FFFFFF"/>
                <w:lang w:val="hy-AM" w:eastAsia="en-US"/>
              </w:rPr>
              <w:t xml:space="preserve"> </w:t>
            </w:r>
            <w:r w:rsidRPr="00460782">
              <w:rPr>
                <w:rFonts w:ascii="GHEA Grapalat" w:eastAsia="Calibri" w:hAnsi="GHEA Grapalat"/>
                <w:color w:val="000000"/>
                <w:lang w:val="hy-AM" w:eastAsia="en-US"/>
              </w:rPr>
              <w:t xml:space="preserve">շրջանակներում գործատուին տրամադրված միանվագ փոխհատուցման գումարը </w:t>
            </w:r>
            <w:r w:rsidRPr="00460782">
              <w:rPr>
                <w:rFonts w:ascii="GHEA Grapalat" w:eastAsia="Calibri" w:hAnsi="GHEA Grapalat" w:cs="Sylfaen"/>
                <w:color w:val="000000"/>
                <w:lang w:val="hy-AM" w:eastAsia="en-US"/>
              </w:rPr>
              <w:t>գործատ</w:t>
            </w:r>
            <w:r w:rsidRPr="00460782">
              <w:rPr>
                <w:rFonts w:ascii="GHEA Grapalat" w:eastAsia="Calibri" w:hAnsi="GHEA Grapalat"/>
                <w:color w:val="000000"/>
                <w:lang w:val="hy-AM" w:eastAsia="en-US"/>
              </w:rPr>
              <w:t>ուի կողմից ենթակա է վերադարձման 50%-ի չափով, եթե աշխատանքային պայմանագիրը լուծվել է գործատուի և շահառուի համաձայնությամբ` պայմանագիրը կնքելուց հետո մեկ տարվա ընթացքում, իսկ սեզոնային աշխատանքով ապահովման դեպքում՝ մինչև տվյալ գործատուի մոտ աշխատած ժամանակահատվածի 12 ամիսը լրանալը, մինչդեռ նախագծում  բացակայում է «շահառու» հասկացության սահմանումը: Այս տեսանկյունից հարկ է նկատի ունենալ, որ կարգի տրամաբանությամբ «շահառու» հասկացությունը կիրառելի է նաև գործատուի նկատմամբ:</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eastAsia="Calibri" w:hAnsi="GHEA Grapalat" w:cs="Sylfaen"/>
                <w:lang w:val="hy-AM" w:eastAsia="en-US"/>
              </w:rPr>
            </w:pPr>
            <w:r w:rsidRPr="00460782">
              <w:rPr>
                <w:rFonts w:ascii="GHEA Grapalat" w:eastAsia="Calibri" w:hAnsi="GHEA Grapalat" w:cs="Sylfaen"/>
                <w:lang w:val="hy-AM" w:eastAsia="en-US"/>
              </w:rPr>
              <w:t>Ընդունվել է։</w:t>
            </w:r>
          </w:p>
        </w:tc>
      </w:tr>
      <w:tr w:rsidR="00EF108B" w:rsidRPr="008E0890"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both"/>
              <w:rPr>
                <w:rFonts w:ascii="GHEA Grapalat" w:eastAsia="Calibri" w:hAnsi="GHEA Grapalat"/>
                <w:lang w:val="hy-AM" w:eastAsia="en-US"/>
              </w:rPr>
            </w:pPr>
            <w:r w:rsidRPr="00460782">
              <w:rPr>
                <w:rFonts w:ascii="GHEA Grapalat" w:eastAsia="Calibri" w:hAnsi="GHEA Grapalat"/>
                <w:color w:val="000000"/>
                <w:lang w:val="hy-AM" w:eastAsia="en-US"/>
              </w:rPr>
              <w:t xml:space="preserve">10. Նախագծին կից Ձև 1-ի (այսուհետ՝ Ձև 1) 3-րդ կետի 3-րդ ենթակետի համաձայն՝ տարածքային կենտրոնն իրավունք ունի </w:t>
            </w:r>
            <w:r w:rsidRPr="00460782">
              <w:rPr>
                <w:rFonts w:ascii="GHEA Grapalat" w:eastAsia="Calibri" w:hAnsi="GHEA Grapalat"/>
                <w:lang w:val="hy-AM" w:eastAsia="en-US"/>
              </w:rPr>
              <w:t xml:space="preserve">մինչև յուրաքանչյուր եռամսյակին հաջորդող ամսվա երկրորդ աշխատանքային օրը գործատուից </w:t>
            </w:r>
            <w:r w:rsidRPr="00460782">
              <w:rPr>
                <w:rFonts w:ascii="GHEA Grapalat" w:eastAsia="Calibri" w:hAnsi="GHEA Grapalat"/>
                <w:color w:val="000000"/>
                <w:lang w:val="hy-AM" w:eastAsia="en-US"/>
              </w:rPr>
              <w:t xml:space="preserve">ստանալ </w:t>
            </w:r>
            <w:r w:rsidRPr="00460782">
              <w:rPr>
                <w:rFonts w:ascii="GHEA Grapalat" w:eastAsia="Calibri" w:hAnsi="GHEA Grapalat"/>
                <w:lang w:val="hy-AM" w:eastAsia="en-US"/>
              </w:rPr>
              <w:t>տեղեկանք նախորդ եռամսյակի ընթացքում շահառուների աշխատած օրերի վերաբերյալ՝ կցելով նախորդ եռամսյակում աշխատավարձի վճարման ցուցակը, մինչդեռ հավելվածի 20-րդ կետում վերոնշյալ տեղեկանքի ստացման համար սահմանված է այլ ժամկետ:</w:t>
            </w:r>
          </w:p>
          <w:p w:rsidR="00EF108B" w:rsidRPr="00460782" w:rsidRDefault="00EF108B" w:rsidP="00C401DF">
            <w:pPr>
              <w:spacing w:line="360" w:lineRule="auto"/>
              <w:ind w:firstLine="306"/>
              <w:jc w:val="both"/>
              <w:rPr>
                <w:rFonts w:ascii="GHEA Grapalat" w:eastAsia="Calibri" w:hAnsi="GHEA Grapalat"/>
                <w:lang w:val="hy-AM" w:eastAsia="en-US"/>
              </w:rPr>
            </w:pPr>
            <w:r w:rsidRPr="00460782">
              <w:rPr>
                <w:rFonts w:ascii="GHEA Grapalat" w:eastAsia="Calibri" w:hAnsi="GHEA Grapalat"/>
                <w:lang w:val="hy-AM" w:eastAsia="en-US"/>
              </w:rPr>
              <w:lastRenderedPageBreak/>
              <w:t>Նույնանման խնդիր առկա է նաև Ձև 1-ի 4-րդ կետի 3-րդ ենթակետում, 5-րդ կետի 3-րդ ենթակետում և 6-րդ կետի 1-ին ենթակետում:</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eastAsia="Calibri" w:hAnsi="GHEA Grapalat" w:cs="Sylfaen"/>
                <w:lang w:val="hy-AM" w:eastAsia="en-US"/>
              </w:rPr>
            </w:pPr>
            <w:r w:rsidRPr="00460782">
              <w:rPr>
                <w:rFonts w:ascii="GHEA Grapalat" w:eastAsia="Calibri" w:hAnsi="GHEA Grapalat" w:cs="Sylfaen"/>
                <w:lang w:val="hy-AM" w:eastAsia="en-US"/>
              </w:rPr>
              <w:lastRenderedPageBreak/>
              <w:t>Մասամբ է ընդունվել։</w:t>
            </w:r>
          </w:p>
          <w:p w:rsidR="00EF108B" w:rsidRPr="00460782" w:rsidRDefault="00EF108B" w:rsidP="00C401DF">
            <w:pPr>
              <w:spacing w:line="360" w:lineRule="auto"/>
              <w:ind w:firstLine="306"/>
              <w:jc w:val="both"/>
              <w:rPr>
                <w:rFonts w:ascii="GHEA Grapalat" w:eastAsia="Calibri" w:hAnsi="GHEA Grapalat"/>
                <w:lang w:val="hy-AM" w:eastAsia="en-US"/>
              </w:rPr>
            </w:pPr>
            <w:r w:rsidRPr="00460782">
              <w:rPr>
                <w:rFonts w:ascii="GHEA Grapalat" w:eastAsia="Calibri" w:hAnsi="GHEA Grapalat"/>
                <w:lang w:val="hy-AM" w:eastAsia="en-US"/>
              </w:rPr>
              <w:t>Նախագծին կից Ձև 1-ի 3-րդ կետի 3-րդ ենթակետը և 4-րդ կետի 3-րդ ենթակետը համապատասխանեցվել են Հավելվածի 20-րդ (ներկայիս</w:t>
            </w:r>
            <w:r w:rsidR="00D13D73" w:rsidRPr="00460782">
              <w:rPr>
                <w:rFonts w:ascii="GHEA Grapalat" w:eastAsia="Calibri" w:hAnsi="GHEA Grapalat"/>
                <w:lang w:val="hy-AM" w:eastAsia="en-US"/>
              </w:rPr>
              <w:t xml:space="preserve"> 24</w:t>
            </w:r>
            <w:r w:rsidRPr="00460782">
              <w:rPr>
                <w:rFonts w:ascii="GHEA Grapalat" w:eastAsia="Calibri" w:hAnsi="GHEA Grapalat"/>
                <w:lang w:val="hy-AM" w:eastAsia="en-US"/>
              </w:rPr>
              <w:t xml:space="preserve">-րդ) կետին։ Սակայն հարկ է նշել, որ Ձև </w:t>
            </w:r>
            <w:r w:rsidRPr="00460782">
              <w:rPr>
                <w:rFonts w:ascii="GHEA Grapalat" w:eastAsia="Calibri" w:hAnsi="GHEA Grapalat"/>
                <w:lang w:val="hy-AM" w:eastAsia="en-US"/>
              </w:rPr>
              <w:lastRenderedPageBreak/>
              <w:t>1-ի 5-րդ կետի 3-րդ ենթակետո</w:t>
            </w:r>
            <w:r w:rsidR="00D13D73" w:rsidRPr="00460782">
              <w:rPr>
                <w:rFonts w:ascii="GHEA Grapalat" w:eastAsia="Calibri" w:hAnsi="GHEA Grapalat"/>
                <w:lang w:val="hy-AM" w:eastAsia="en-US"/>
              </w:rPr>
              <w:t>վ</w:t>
            </w:r>
            <w:r w:rsidRPr="00460782">
              <w:rPr>
                <w:rFonts w:ascii="GHEA Grapalat" w:eastAsia="Calibri" w:hAnsi="GHEA Grapalat"/>
                <w:lang w:val="hy-AM" w:eastAsia="en-US"/>
              </w:rPr>
              <w:t xml:space="preserve"> և 6-րդ կետի 1-ին ենթակետո</w:t>
            </w:r>
            <w:r w:rsidR="00D13D73" w:rsidRPr="00460782">
              <w:rPr>
                <w:rFonts w:ascii="GHEA Grapalat" w:eastAsia="Calibri" w:hAnsi="GHEA Grapalat"/>
                <w:lang w:val="hy-AM" w:eastAsia="en-US"/>
              </w:rPr>
              <w:t>վ համապատասխան փաստաթղթերի ներկայացման համար մեկ աշխատանքային օր է սահմանվել, որպեսզի թերի փաստաթղթերի ներկայացման պարագայում հնարավոր լինի երեք աշխատանքային օրվա ընթացքում կնքել աշխատանքային պայմանագիրը։</w:t>
            </w:r>
          </w:p>
        </w:tc>
      </w:tr>
      <w:tr w:rsidR="00EF108B" w:rsidRPr="00C0379A"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both"/>
              <w:rPr>
                <w:rFonts w:ascii="GHEA Grapalat" w:eastAsia="Calibri" w:hAnsi="GHEA Grapalat"/>
                <w:lang w:val="hy-AM" w:eastAsia="en-US"/>
              </w:rPr>
            </w:pPr>
            <w:r w:rsidRPr="00460782">
              <w:rPr>
                <w:rFonts w:ascii="GHEA Grapalat" w:eastAsia="Calibri" w:hAnsi="GHEA Grapalat"/>
                <w:lang w:val="hy-AM" w:eastAsia="en-US"/>
              </w:rPr>
              <w:lastRenderedPageBreak/>
              <w:t xml:space="preserve">11. Ձև 1-ի 6-րդ կետի 3-րդ ենթակետի համաձայն՝ շահառուն պարտավորվում է հավելվածով սահմանված ժամկետից շուտ աշխատանքից </w:t>
            </w:r>
            <w:r w:rsidRPr="00460782">
              <w:rPr>
                <w:rFonts w:ascii="GHEA Grapalat" w:eastAsia="Calibri" w:hAnsi="GHEA Grapalat"/>
                <w:color w:val="000000"/>
                <w:lang w:val="hy-AM" w:eastAsia="en-US"/>
              </w:rPr>
              <w:t>ազատվելու դեպքում, այդ մասին գրավոր տեղեկացնել տարածքային կենտրոնին՝ ոչ ուշ, քան աշխատանքից ազատվելու օրվան հաջորդող երեք աշխատանքային օրվա ընթացքում, սակայն չտեղեկացնելու դեպքում հետևող գործընթացների վերաբերյալ կարգավորումները բացակայում են։</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eastAsia="Calibri" w:hAnsi="GHEA Grapalat" w:cs="Sylfaen"/>
                <w:lang w:val="hy-AM" w:eastAsia="en-US"/>
              </w:rPr>
            </w:pPr>
            <w:r w:rsidRPr="00460782">
              <w:rPr>
                <w:rFonts w:ascii="GHEA Grapalat" w:eastAsia="Calibri" w:hAnsi="GHEA Grapalat" w:cs="Sylfaen"/>
                <w:lang w:val="hy-AM" w:eastAsia="en-US"/>
              </w:rPr>
              <w:t>Ընդունվել է։</w:t>
            </w:r>
          </w:p>
          <w:p w:rsidR="00EF108B" w:rsidRPr="00460782" w:rsidRDefault="00EF108B" w:rsidP="00C401DF">
            <w:pPr>
              <w:spacing w:line="360" w:lineRule="auto"/>
              <w:ind w:firstLine="306"/>
              <w:jc w:val="both"/>
              <w:rPr>
                <w:rFonts w:ascii="GHEA Grapalat" w:eastAsia="Calibri" w:hAnsi="GHEA Grapalat" w:cs="Sylfaen"/>
                <w:lang w:val="hy-AM" w:eastAsia="en-US"/>
              </w:rPr>
            </w:pPr>
            <w:r w:rsidRPr="00460782">
              <w:rPr>
                <w:rFonts w:ascii="GHEA Grapalat" w:eastAsia="Calibri" w:hAnsi="GHEA Grapalat"/>
                <w:lang w:val="hy-AM" w:eastAsia="en-US"/>
              </w:rPr>
              <w:t>Ձև 1-ի 6-րդ կետի 3-րդ ենթակետը հանվել է։</w:t>
            </w:r>
          </w:p>
        </w:tc>
      </w:tr>
      <w:tr w:rsidR="00EF108B" w:rsidRPr="008E0890"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both"/>
              <w:rPr>
                <w:rFonts w:ascii="GHEA Grapalat" w:eastAsia="Calibri" w:hAnsi="GHEA Grapalat"/>
                <w:lang w:val="hy-AM" w:eastAsia="en-US"/>
              </w:rPr>
            </w:pPr>
            <w:r w:rsidRPr="00460782">
              <w:rPr>
                <w:rFonts w:ascii="GHEA Grapalat" w:eastAsia="Calibri" w:hAnsi="GHEA Grapalat"/>
                <w:lang w:val="hy-AM" w:eastAsia="en-US"/>
              </w:rPr>
              <w:t xml:space="preserve">12. Անհասկանալի է տարածքային կենտրոնի, գործատուի և շահառուի միջև կնքվող պայմանագրի ձևը հաստատելու իրավասությունը կառավարությանը վերապահելու մոտեցումը: Անհրաժեշտ է այդ գործառույթը վերապահել լիազոր մարմնին: </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eastAsia="Calibri" w:hAnsi="GHEA Grapalat" w:cs="Sylfaen"/>
                <w:lang w:val="hy-AM" w:eastAsia="en-US"/>
              </w:rPr>
            </w:pPr>
            <w:r w:rsidRPr="00460782">
              <w:rPr>
                <w:rFonts w:ascii="GHEA Grapalat" w:eastAsia="Calibri" w:hAnsi="GHEA Grapalat" w:cs="Sylfaen"/>
                <w:lang w:val="hy-AM" w:eastAsia="en-US"/>
              </w:rPr>
              <w:t>Չի ընդունվել։</w:t>
            </w:r>
          </w:p>
          <w:p w:rsidR="00EF108B" w:rsidRPr="00460782" w:rsidRDefault="00EF108B" w:rsidP="00C401DF">
            <w:pPr>
              <w:shd w:val="clear" w:color="auto" w:fill="FFFFFF"/>
              <w:spacing w:line="360" w:lineRule="auto"/>
              <w:jc w:val="both"/>
              <w:rPr>
                <w:rFonts w:ascii="GHEA Grapalat" w:hAnsi="GHEA Grapalat"/>
                <w:color w:val="000000"/>
                <w:shd w:val="clear" w:color="auto" w:fill="FFFFFF"/>
                <w:lang w:val="hy-AM"/>
              </w:rPr>
            </w:pPr>
            <w:r w:rsidRPr="00460782">
              <w:rPr>
                <w:rFonts w:ascii="GHEA Grapalat" w:hAnsi="GHEA Grapalat"/>
                <w:color w:val="000000"/>
                <w:shd w:val="clear" w:color="auto" w:fill="FFFFFF"/>
                <w:lang w:val="hy-AM"/>
              </w:rPr>
              <w:t xml:space="preserve">ՀՀ Սահմանարության 6-րդ հոդվածի 2-րդ մասի համաձայն՝ Սահմանադրության և օրենքների հիման վրա և </w:t>
            </w:r>
            <w:r w:rsidRPr="00460782">
              <w:rPr>
                <w:rFonts w:ascii="GHEA Grapalat" w:hAnsi="GHEA Grapalat"/>
                <w:color w:val="000000"/>
                <w:shd w:val="clear" w:color="auto" w:fill="FFFFFF"/>
                <w:lang w:val="hy-AM"/>
              </w:rPr>
              <w:lastRenderedPageBreak/>
              <w:t>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r w:rsidRPr="00460782">
              <w:rPr>
                <w:rFonts w:ascii="GHEA Grapalat" w:hAnsi="GHEA Grapalat"/>
                <w:b/>
                <w:color w:val="000000"/>
                <w:shd w:val="clear" w:color="auto" w:fill="FFFFFF"/>
                <w:lang w:val="hy-AM"/>
              </w:rPr>
              <w:t>:</w:t>
            </w:r>
            <w:r w:rsidRPr="00460782">
              <w:rPr>
                <w:rFonts w:ascii="GHEA Grapalat" w:hAnsi="GHEA Grapalat"/>
                <w:color w:val="000000"/>
                <w:shd w:val="clear" w:color="auto" w:fill="FFFFFF"/>
                <w:lang w:val="hy-AM"/>
              </w:rPr>
              <w:t xml:space="preserve"> Ելնելով վերոգրյալից, հարկ է նշել, որ «Զբաղվածության մասին» ՀՀ օրենքի 11-րդ հոդվածի 1-ին մասի  3.1-ին  կետի համաձայն՝ լիազոր մարմինը իրավասու է սահմանել զբաղվածության պետական ծրագրերի իրականացման նպատակով կնքվող պայմանագրերի օրինակելի ձևերը։ Միաժամանակ, նույն օրենքի 4-րդ հոդվածի 1-ին մասի 9-րդ կետի համաձայն՝ </w:t>
            </w:r>
            <w:r w:rsidRPr="00460782">
              <w:rPr>
                <w:rStyle w:val="Strong"/>
                <w:rFonts w:ascii="GHEA Grapalat" w:hAnsi="GHEA Grapalat"/>
                <w:b w:val="0"/>
                <w:color w:val="000000"/>
                <w:shd w:val="clear" w:color="auto" w:fill="FFFFFF"/>
                <w:lang w:val="hy-AM"/>
              </w:rPr>
              <w:t xml:space="preserve">զբաղվածության պետական ծրագրեր են </w:t>
            </w:r>
            <w:r w:rsidRPr="00460782">
              <w:rPr>
                <w:rStyle w:val="Strong"/>
                <w:rFonts w:ascii="GHEA Grapalat" w:hAnsi="GHEA Grapalat"/>
                <w:b w:val="0"/>
                <w:color w:val="000000"/>
                <w:shd w:val="clear" w:color="auto" w:fill="FFFFFF"/>
                <w:lang w:val="hy-AM"/>
              </w:rPr>
              <w:lastRenderedPageBreak/>
              <w:t>համարվում զբաղվածության կարգավորման ամենամյա</w:t>
            </w:r>
            <w:r w:rsidRPr="00460782">
              <w:rPr>
                <w:rStyle w:val="Strong"/>
                <w:rFonts w:ascii="GHEA Grapalat" w:hAnsi="GHEA Grapalat"/>
                <w:color w:val="000000"/>
                <w:shd w:val="clear" w:color="auto" w:fill="FFFFFF"/>
                <w:lang w:val="hy-AM"/>
              </w:rPr>
              <w:t xml:space="preserve"> </w:t>
            </w:r>
            <w:r w:rsidRPr="00460782">
              <w:rPr>
                <w:rStyle w:val="Strong"/>
                <w:rFonts w:ascii="GHEA Grapalat" w:hAnsi="GHEA Grapalat"/>
                <w:b w:val="0"/>
                <w:color w:val="000000"/>
                <w:shd w:val="clear" w:color="auto" w:fill="FFFFFF"/>
                <w:lang w:val="hy-AM"/>
              </w:rPr>
              <w:t>պետական</w:t>
            </w:r>
            <w:r w:rsidRPr="00460782">
              <w:rPr>
                <w:rStyle w:val="Strong"/>
                <w:rFonts w:ascii="GHEA Grapalat" w:hAnsi="GHEA Grapalat"/>
                <w:color w:val="000000"/>
                <w:shd w:val="clear" w:color="auto" w:fill="FFFFFF"/>
                <w:lang w:val="hy-AM"/>
              </w:rPr>
              <w:t xml:space="preserve"> </w:t>
            </w:r>
            <w:r w:rsidRPr="00460782">
              <w:rPr>
                <w:rFonts w:ascii="GHEA Grapalat" w:hAnsi="GHEA Grapalat"/>
                <w:color w:val="000000"/>
                <w:shd w:val="clear" w:color="auto" w:fill="FFFFFF"/>
                <w:lang w:val="hy-AM"/>
              </w:rPr>
              <w:t xml:space="preserve">ծրագրի շրջանակներում իրականացվող ծրագրերը։ Մինչդեռ, նախագծով հաստատվող միջոցառումը </w:t>
            </w:r>
          </w:p>
          <w:p w:rsidR="00EF108B" w:rsidRPr="00460782" w:rsidRDefault="00EF108B" w:rsidP="00C401DF">
            <w:pPr>
              <w:shd w:val="clear" w:color="auto" w:fill="FFFFFF"/>
              <w:spacing w:line="360" w:lineRule="auto"/>
              <w:jc w:val="both"/>
              <w:rPr>
                <w:rFonts w:ascii="GHEA Grapalat" w:eastAsia="Calibri" w:hAnsi="GHEA Grapalat" w:cs="Sylfaen"/>
                <w:lang w:val="hy-AM" w:eastAsia="en-US"/>
              </w:rPr>
            </w:pPr>
            <w:r w:rsidRPr="00460782">
              <w:rPr>
                <w:rFonts w:ascii="GHEA Grapalat" w:hAnsi="GHEA Grapalat"/>
                <w:color w:val="000000"/>
                <w:shd w:val="clear" w:color="auto" w:fill="FFFFFF"/>
                <w:lang w:val="hy-AM"/>
              </w:rPr>
              <w:t xml:space="preserve">ներառված չէ զբաղվածության կարգավորման ամենամյա պետական ծրագրում։ Հետևաբար, ՀՀ աշխատանքի և սոցիալական հարցերի նախարարը իրավասու չէ հաստատելու   </w:t>
            </w:r>
            <w:r w:rsidRPr="00460782">
              <w:rPr>
                <w:rFonts w:ascii="GHEA Grapalat" w:eastAsia="Calibri" w:hAnsi="GHEA Grapalat"/>
                <w:lang w:val="hy-AM" w:eastAsia="en-US"/>
              </w:rPr>
              <w:t xml:space="preserve">տարածքային կենտրոնի, գործատուի և շահառուի միջև կնքվող պայմանագրի ձևը։  </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both"/>
              <w:rPr>
                <w:rFonts w:ascii="GHEA Grapalat" w:eastAsia="Calibri" w:hAnsi="GHEA Grapalat"/>
                <w:lang w:val="hy-AM" w:eastAsia="en-US"/>
              </w:rPr>
            </w:pPr>
            <w:r w:rsidRPr="00460782">
              <w:rPr>
                <w:rFonts w:ascii="GHEA Grapalat" w:eastAsia="Calibri" w:hAnsi="GHEA Grapalat"/>
                <w:lang w:val="hy-AM" w:eastAsia="en-US"/>
              </w:rPr>
              <w:lastRenderedPageBreak/>
              <w:t>13. Առկա է նաև տեխնիկական վրիպակ. ն</w:t>
            </w:r>
            <w:r w:rsidRPr="00460782">
              <w:rPr>
                <w:rFonts w:ascii="GHEA Grapalat" w:eastAsia="Calibri" w:hAnsi="GHEA Grapalat" w:cs="Arial"/>
                <w:lang w:val="hy-AM" w:eastAsia="en-US"/>
              </w:rPr>
              <w:t>ախագծի 1-ին կետը և հավելվածի</w:t>
            </w:r>
            <w:r w:rsidRPr="00460782">
              <w:rPr>
                <w:rFonts w:ascii="GHEA Grapalat" w:eastAsia="Calibri" w:hAnsi="GHEA Grapalat"/>
                <w:lang w:val="hy-AM" w:eastAsia="en-US"/>
              </w:rPr>
              <w:t xml:space="preserve"> </w:t>
            </w:r>
            <w:r w:rsidRPr="00460782">
              <w:rPr>
                <w:rFonts w:ascii="GHEA Grapalat" w:eastAsia="Calibri" w:hAnsi="GHEA Grapalat" w:cs="Arial"/>
                <w:lang w:val="hy-AM" w:eastAsia="en-US"/>
              </w:rPr>
              <w:t>վերնագիրը չեն համապատասխանում միմյանց:</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eastAsia="Calibri" w:hAnsi="GHEA Grapalat" w:cs="Sylfaen"/>
                <w:lang w:val="hy-AM" w:eastAsia="en-US"/>
              </w:rPr>
            </w:pPr>
            <w:r w:rsidRPr="00460782">
              <w:rPr>
                <w:rFonts w:ascii="GHEA Grapalat" w:eastAsia="Calibri" w:hAnsi="GHEA Grapalat" w:cs="Sylfaen"/>
                <w:lang w:val="hy-AM" w:eastAsia="en-US"/>
              </w:rPr>
              <w:t>Ընդունվել է։</w:t>
            </w:r>
          </w:p>
        </w:tc>
      </w:tr>
      <w:tr w:rsidR="00EF108B" w:rsidRPr="00460782" w:rsidTr="00C401DF">
        <w:trPr>
          <w:gridAfter w:val="1"/>
          <w:wAfter w:w="202" w:type="dxa"/>
          <w:trHeight w:val="547"/>
        </w:trPr>
        <w:tc>
          <w:tcPr>
            <w:tcW w:w="7938" w:type="dxa"/>
            <w:vMerge w:val="restart"/>
            <w:tcBorders>
              <w:top w:val="single" w:sz="4" w:space="0" w:color="auto"/>
              <w:left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jc w:val="center"/>
              <w:rPr>
                <w:rFonts w:ascii="GHEA Grapalat" w:eastAsia="Calibri" w:hAnsi="GHEA Grapalat" w:cs="Sylfaen"/>
                <w:b/>
                <w:lang w:val="hy-AM" w:eastAsia="en-US"/>
              </w:rPr>
            </w:pPr>
            <w:r w:rsidRPr="00460782">
              <w:rPr>
                <w:rFonts w:ascii="GHEA Grapalat" w:eastAsia="Calibri" w:hAnsi="GHEA Grapalat" w:cs="Sylfaen"/>
                <w:b/>
                <w:lang w:val="hy-AM" w:eastAsia="en-US"/>
              </w:rPr>
              <w:t>12. ՀՀ վարչապետի աշխատակազմի կարգավորման ազդեցության գնահատման վարչություն</w:t>
            </w: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hAnsi="GHEA Grapalat"/>
                <w:color w:val="000000"/>
                <w:shd w:val="clear" w:color="auto" w:fill="FFFFFF"/>
                <w:lang w:val="hy-AM"/>
              </w:rPr>
            </w:pPr>
            <w:r w:rsidRPr="00460782">
              <w:rPr>
                <w:rFonts w:ascii="GHEA Grapalat" w:eastAsia="Calibri" w:hAnsi="GHEA Grapalat" w:cs="Sylfaen"/>
                <w:lang w:eastAsia="en-US"/>
              </w:rPr>
              <w:t>07.06.2021 թ.</w:t>
            </w:r>
          </w:p>
        </w:tc>
      </w:tr>
      <w:tr w:rsidR="00EF108B" w:rsidRPr="00460782" w:rsidTr="00C401DF">
        <w:trPr>
          <w:gridAfter w:val="1"/>
          <w:wAfter w:w="202" w:type="dxa"/>
          <w:trHeight w:val="547"/>
        </w:trPr>
        <w:tc>
          <w:tcPr>
            <w:tcW w:w="7938" w:type="dxa"/>
            <w:vMerge/>
            <w:tcBorders>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eastAsia="Calibri" w:hAnsi="GHEA Grapalat" w:cs="Sylfaen"/>
                <w:b/>
                <w:lang w:eastAsia="en-US"/>
              </w:rPr>
            </w:pPr>
          </w:p>
        </w:tc>
        <w:tc>
          <w:tcPr>
            <w:tcW w:w="3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108B" w:rsidRPr="00460782" w:rsidRDefault="00EF108B" w:rsidP="00C401DF">
            <w:pPr>
              <w:spacing w:line="360" w:lineRule="auto"/>
              <w:ind w:firstLine="306"/>
              <w:jc w:val="center"/>
              <w:rPr>
                <w:rFonts w:ascii="GHEA Grapalat" w:eastAsia="Calibri" w:hAnsi="GHEA Grapalat" w:cs="Sylfaen"/>
                <w:lang w:eastAsia="en-US"/>
              </w:rPr>
            </w:pPr>
            <w:r w:rsidRPr="00460782">
              <w:rPr>
                <w:rFonts w:ascii="GHEA Grapalat" w:eastAsia="Calibri" w:hAnsi="GHEA Grapalat" w:cs="Sylfaen"/>
                <w:lang w:eastAsia="en-US"/>
              </w:rPr>
              <w:t>N 02/11.8/17889-2021</w:t>
            </w:r>
          </w:p>
        </w:tc>
      </w:tr>
      <w:tr w:rsidR="00EF108B" w:rsidRPr="00460782"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contextualSpacing/>
              <w:jc w:val="both"/>
              <w:rPr>
                <w:rFonts w:ascii="GHEA Grapalat" w:eastAsia="Calibri" w:hAnsi="GHEA Grapalat"/>
                <w:lang w:val="hy-AM" w:eastAsia="en-US"/>
              </w:rPr>
            </w:pPr>
            <w:r w:rsidRPr="00460782">
              <w:rPr>
                <w:rFonts w:ascii="GHEA Grapalat" w:eastAsia="Calibri" w:hAnsi="GHEA Grapalat"/>
                <w:lang w:val="hy-AM" w:eastAsia="en-US"/>
              </w:rPr>
              <w:t>1. Առաջարկում ենք նախագծով հաստատվող կարգի.</w:t>
            </w:r>
          </w:p>
          <w:p w:rsidR="00EF108B" w:rsidRPr="00460782" w:rsidRDefault="00EF108B" w:rsidP="00C401DF">
            <w:pPr>
              <w:numPr>
                <w:ilvl w:val="1"/>
                <w:numId w:val="36"/>
              </w:numPr>
              <w:spacing w:line="360" w:lineRule="auto"/>
              <w:ind w:left="0" w:firstLine="284"/>
              <w:contextualSpacing/>
              <w:jc w:val="both"/>
              <w:rPr>
                <w:rFonts w:ascii="GHEA Grapalat" w:eastAsia="Calibri" w:hAnsi="GHEA Grapalat"/>
                <w:lang w:val="hy-AM" w:eastAsia="en-US"/>
              </w:rPr>
            </w:pPr>
            <w:r w:rsidRPr="00460782">
              <w:rPr>
                <w:rFonts w:ascii="GHEA Grapalat" w:eastAsia="Calibri" w:hAnsi="GHEA Grapalat"/>
                <w:lang w:val="hy-AM" w:eastAsia="en-US"/>
              </w:rPr>
              <w:t>7-րդ կետի 4-5-րդ ենթակետերով նախկին զինծառայողից դիմումին կից չպահանջել փաստաթղթեր, որոնք կարող են ստացվել համապատասխան շտեմարաններից՝ ինքնաշխատ ձևով,  մասնավորապես, բժշկասոցիալական փորձաքննական որոշումը և վերականգնողական անհատական ծրագիրը:</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eastAsia="Calibri" w:hAnsi="GHEA Grapalat" w:cs="Sylfaen"/>
                <w:lang w:val="hy-AM" w:eastAsia="en-US"/>
              </w:rPr>
            </w:pPr>
          </w:p>
          <w:p w:rsidR="00EF108B" w:rsidRPr="00460782" w:rsidRDefault="00EF108B" w:rsidP="00C401DF">
            <w:pPr>
              <w:spacing w:line="360" w:lineRule="auto"/>
              <w:ind w:firstLine="306"/>
              <w:jc w:val="center"/>
              <w:rPr>
                <w:rFonts w:ascii="GHEA Grapalat" w:eastAsia="Calibri" w:hAnsi="GHEA Grapalat" w:cs="Sylfaen"/>
                <w:lang w:val="hy-AM" w:eastAsia="en-US"/>
              </w:rPr>
            </w:pPr>
            <w:r w:rsidRPr="00460782">
              <w:rPr>
                <w:rFonts w:ascii="GHEA Grapalat" w:eastAsia="Calibri" w:hAnsi="GHEA Grapalat" w:cs="Sylfaen"/>
                <w:lang w:val="hy-AM" w:eastAsia="en-US"/>
              </w:rPr>
              <w:t>Ընդունվել է։</w:t>
            </w:r>
          </w:p>
        </w:tc>
      </w:tr>
      <w:tr w:rsidR="00EF108B" w:rsidRPr="00C0379A"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contextualSpacing/>
              <w:jc w:val="both"/>
              <w:rPr>
                <w:rFonts w:ascii="GHEA Grapalat" w:eastAsia="Calibri" w:hAnsi="GHEA Grapalat"/>
                <w:lang w:val="hy-AM" w:eastAsia="en-US"/>
              </w:rPr>
            </w:pPr>
            <w:r w:rsidRPr="00460782">
              <w:rPr>
                <w:rFonts w:ascii="GHEA Grapalat" w:eastAsia="Calibri" w:hAnsi="GHEA Grapalat"/>
                <w:lang w:val="hy-AM" w:eastAsia="en-US"/>
              </w:rPr>
              <w:t>1.2.</w:t>
            </w:r>
            <w:r w:rsidRPr="00460782">
              <w:rPr>
                <w:rFonts w:ascii="GHEA Grapalat" w:eastAsia="Calibri" w:hAnsi="GHEA Grapalat"/>
                <w:lang w:val="hy-AM" w:eastAsia="en-US"/>
              </w:rPr>
              <w:tab/>
              <w:t xml:space="preserve"> 20-րդ կետում դիտարկել եկամտային հարկի չափի վերաբերյալ տեղեկանքի և աշխատավարձի վճարման ցուցակի ստացման հնարավորությունը ոչ թե գործատուի ներկայացմամբ, այլ տարածքային կենտրոնի կողմից՝ համապատասխան տեղեկատվական համակարգերից։</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eastAsia="Calibri" w:hAnsi="GHEA Grapalat" w:cs="Sylfaen"/>
                <w:lang w:val="hy-AM" w:eastAsia="en-US"/>
              </w:rPr>
            </w:pPr>
            <w:r w:rsidRPr="00460782">
              <w:rPr>
                <w:rFonts w:ascii="GHEA Grapalat" w:eastAsia="Calibri" w:hAnsi="GHEA Grapalat" w:cs="Sylfaen"/>
                <w:lang w:val="hy-AM" w:eastAsia="en-US"/>
              </w:rPr>
              <w:t>Չի ընդունվել։</w:t>
            </w:r>
          </w:p>
          <w:p w:rsidR="00EF108B" w:rsidRPr="00460782" w:rsidRDefault="00EF108B" w:rsidP="00C401DF">
            <w:pPr>
              <w:spacing w:line="360" w:lineRule="auto"/>
              <w:ind w:firstLine="306"/>
              <w:jc w:val="both"/>
              <w:rPr>
                <w:rFonts w:ascii="GHEA Grapalat" w:eastAsia="Calibri" w:hAnsi="GHEA Grapalat" w:cs="Sylfaen"/>
                <w:lang w:val="hy-AM" w:eastAsia="en-US"/>
              </w:rPr>
            </w:pPr>
            <w:r w:rsidRPr="00460782">
              <w:rPr>
                <w:rFonts w:ascii="GHEA Grapalat" w:eastAsia="Calibri" w:hAnsi="GHEA Grapalat"/>
                <w:lang w:val="hy-AM" w:eastAsia="en-US"/>
              </w:rPr>
              <w:t xml:space="preserve">Գործատուի կողմից եկամտային հարկի չափի վերաբերյալ տեղեկանք և աշխատավարձի վճարման ցուցակ չներկայացնելու դեպքում կարող են առաջանալ միջոցառման իրականացման մի շարք խնդիրներ՝ պայմանավորված   </w:t>
            </w:r>
            <w:r w:rsidRPr="00460782">
              <w:rPr>
                <w:rFonts w:ascii="GHEA Grapalat" w:hAnsi="GHEA Grapalat"/>
                <w:bCs/>
                <w:lang w:val="hy-AM"/>
              </w:rPr>
              <w:t xml:space="preserve"> անձնավորված հաշվառման համակարգում առկա տվյալների անճշտությամբ։</w:t>
            </w:r>
            <w:r w:rsidRPr="00460782">
              <w:rPr>
                <w:rFonts w:ascii="GHEA Grapalat" w:eastAsia="Calibri" w:hAnsi="GHEA Grapalat"/>
                <w:lang w:val="hy-AM" w:eastAsia="en-US"/>
              </w:rPr>
              <w:t xml:space="preserve"> </w:t>
            </w:r>
          </w:p>
        </w:tc>
      </w:tr>
      <w:tr w:rsidR="00EF108B" w:rsidRPr="00C0379A"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contextualSpacing/>
              <w:jc w:val="both"/>
              <w:rPr>
                <w:rFonts w:ascii="GHEA Grapalat" w:eastAsia="Calibri" w:hAnsi="GHEA Grapalat"/>
                <w:lang w:val="hy-AM" w:eastAsia="en-US"/>
              </w:rPr>
            </w:pPr>
            <w:r w:rsidRPr="00460782">
              <w:rPr>
                <w:rFonts w:ascii="GHEA Grapalat" w:eastAsia="Calibri" w:hAnsi="GHEA Grapalat"/>
                <w:lang w:val="hy-AM" w:eastAsia="en-US"/>
              </w:rPr>
              <w:t>1.3. Կարգում նախատեսել դրույթ, ըստ որի շահառուն իրավունք կստանա մասնակցել միջոցառմանը ոչ ավել, քան մեկ անգամ, եթե իր նախաձեռնությամբ է ազատվում աշխատանքից:</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eastAsia="Calibri" w:hAnsi="GHEA Grapalat" w:cs="Sylfaen"/>
                <w:lang w:val="hy-AM" w:eastAsia="en-US"/>
              </w:rPr>
            </w:pPr>
            <w:r w:rsidRPr="00460782">
              <w:rPr>
                <w:rFonts w:ascii="GHEA Grapalat" w:eastAsia="Calibri" w:hAnsi="GHEA Grapalat" w:cs="Sylfaen"/>
                <w:lang w:val="hy-AM" w:eastAsia="en-US"/>
              </w:rPr>
              <w:t>Ընդունվել է։</w:t>
            </w:r>
          </w:p>
          <w:p w:rsidR="00EF108B" w:rsidRPr="00460782" w:rsidRDefault="00EF108B" w:rsidP="00C401DF">
            <w:pPr>
              <w:spacing w:line="360" w:lineRule="auto"/>
              <w:ind w:firstLine="306"/>
              <w:jc w:val="both"/>
              <w:rPr>
                <w:rFonts w:ascii="GHEA Grapalat" w:eastAsia="Calibri" w:hAnsi="GHEA Grapalat" w:cs="Sylfaen"/>
                <w:lang w:val="hy-AM" w:eastAsia="en-US"/>
              </w:rPr>
            </w:pPr>
            <w:r w:rsidRPr="00460782">
              <w:rPr>
                <w:rFonts w:ascii="GHEA Grapalat" w:eastAsia="Calibri" w:hAnsi="GHEA Grapalat" w:cs="Sylfaen"/>
                <w:lang w:val="hy-AM" w:eastAsia="en-US"/>
              </w:rPr>
              <w:t>Հավելվածի 3-րդ կետով սահմանված դրույթի համաձայն՝ անձը չի կարող երկրորդ անգամ ընդգրկվել միջոցառման մեջ, քանի որ անձը 2021 թ. ապրիլի 1-ից հետո մինչև միջոցառման շրջանակներում աշխատանքի ընդունվելը պետք հարկ վճարող հանդիսացած չլինի։</w:t>
            </w:r>
          </w:p>
        </w:tc>
      </w:tr>
      <w:tr w:rsidR="00EF108B" w:rsidRPr="00C0379A" w:rsidTr="00C401DF">
        <w:trPr>
          <w:gridAfter w:val="1"/>
          <w:wAfter w:w="202" w:type="dxa"/>
          <w:trHeight w:val="547"/>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contextualSpacing/>
              <w:jc w:val="both"/>
              <w:rPr>
                <w:rFonts w:ascii="GHEA Grapalat" w:eastAsia="Calibri" w:hAnsi="GHEA Grapalat"/>
                <w:lang w:val="hy-AM" w:eastAsia="en-US"/>
              </w:rPr>
            </w:pPr>
            <w:r w:rsidRPr="00460782">
              <w:rPr>
                <w:rFonts w:ascii="GHEA Grapalat" w:eastAsia="Calibri" w:hAnsi="GHEA Grapalat"/>
                <w:lang w:val="hy-AM" w:eastAsia="en-US"/>
              </w:rPr>
              <w:t>2. Միաժամանակ, ի լրումն առաջարկվող կարգավորման, առաջարկում ենք քննարկել ֆինանսական աջակցության տրամադրումը նաև այն գործատուներին, որոնք չեն գրանցվել և պայմանագիր չեն կնքել տարածքային կենտրոնների կողմից, սակայն նախագծով նախատեսված ժամկետներում աշխատանքի են ընդունել համապատասխան կատեգորիայի աշխատողներ։ Այս դեպքում փոխհատուցումը իրականացնել տարածքային կենտրոնի կողմից վճարման հիմք հանդիսացող համապատասխան փաստաթղթերը հաստատելու դեպքում:</w:t>
            </w:r>
          </w:p>
        </w:tc>
        <w:tc>
          <w:tcPr>
            <w:tcW w:w="3217" w:type="dxa"/>
            <w:tcBorders>
              <w:top w:val="single" w:sz="4" w:space="0" w:color="auto"/>
              <w:left w:val="single" w:sz="4" w:space="0" w:color="auto"/>
              <w:bottom w:val="single" w:sz="4" w:space="0" w:color="auto"/>
              <w:right w:val="single" w:sz="4" w:space="0" w:color="auto"/>
            </w:tcBorders>
            <w:shd w:val="clear" w:color="auto" w:fill="auto"/>
          </w:tcPr>
          <w:p w:rsidR="00EF108B" w:rsidRPr="00460782" w:rsidRDefault="00EF108B" w:rsidP="00C401DF">
            <w:pPr>
              <w:spacing w:line="360" w:lineRule="auto"/>
              <w:ind w:firstLine="306"/>
              <w:jc w:val="center"/>
              <w:rPr>
                <w:rFonts w:ascii="GHEA Grapalat" w:eastAsia="Calibri" w:hAnsi="GHEA Grapalat" w:cs="Sylfaen"/>
                <w:lang w:val="hy-AM" w:eastAsia="en-US"/>
              </w:rPr>
            </w:pPr>
            <w:r w:rsidRPr="00460782">
              <w:rPr>
                <w:rFonts w:ascii="GHEA Grapalat" w:eastAsia="Calibri" w:hAnsi="GHEA Grapalat" w:cs="Sylfaen"/>
                <w:lang w:val="hy-AM" w:eastAsia="en-US"/>
              </w:rPr>
              <w:t>Չի ընդունվել։</w:t>
            </w:r>
          </w:p>
          <w:p w:rsidR="00EF108B" w:rsidRPr="00460782" w:rsidRDefault="00EF108B" w:rsidP="00C401DF">
            <w:pPr>
              <w:spacing w:line="360" w:lineRule="auto"/>
              <w:ind w:firstLine="306"/>
              <w:jc w:val="both"/>
              <w:rPr>
                <w:rFonts w:ascii="GHEA Grapalat" w:eastAsia="Calibri" w:hAnsi="GHEA Grapalat" w:cs="Sylfaen"/>
                <w:lang w:val="hy-AM" w:eastAsia="en-US"/>
              </w:rPr>
            </w:pPr>
            <w:r w:rsidRPr="00460782">
              <w:rPr>
                <w:rFonts w:ascii="GHEA Grapalat" w:eastAsia="Calibri" w:hAnsi="GHEA Grapalat" w:cs="Sylfaen"/>
                <w:lang w:val="hy-AM" w:eastAsia="en-US"/>
              </w:rPr>
              <w:t>Միջոցառման շրջանակներում գործատու կարող են հանդիսանալ միայն տարածքային կենտրոնի հետ համագործակցող և թափուր աշխատատեղի հայտ ներկայացրած գործատուները։</w:t>
            </w:r>
          </w:p>
        </w:tc>
      </w:tr>
    </w:tbl>
    <w:p w:rsidR="00EF108B" w:rsidRPr="00460782" w:rsidRDefault="00EF108B" w:rsidP="00094DA2">
      <w:pPr>
        <w:spacing w:line="360" w:lineRule="auto"/>
        <w:rPr>
          <w:rFonts w:ascii="GHEA Grapalat" w:hAnsi="GHEA Grapalat" w:cs="Sylfaen"/>
          <w:b/>
          <w:lang w:val="hy-AM"/>
        </w:rPr>
      </w:pPr>
    </w:p>
    <w:sectPr w:rsidR="00EF108B" w:rsidRPr="00460782" w:rsidSect="00C401DF">
      <w:pgSz w:w="12240" w:h="15840"/>
      <w:pgMar w:top="810" w:right="706" w:bottom="90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C8C" w:rsidRDefault="00960C8C" w:rsidP="00F309B6">
      <w:r>
        <w:separator/>
      </w:r>
    </w:p>
  </w:endnote>
  <w:endnote w:type="continuationSeparator" w:id="0">
    <w:p w:rsidR="00960C8C" w:rsidRDefault="00960C8C" w:rsidP="00F30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A00002BF" w:usb1="68C7FCFB" w:usb2="00000010" w:usb3="00000000" w:csb0="0002009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C8C" w:rsidRDefault="00960C8C" w:rsidP="00F309B6">
      <w:r>
        <w:separator/>
      </w:r>
    </w:p>
  </w:footnote>
  <w:footnote w:type="continuationSeparator" w:id="0">
    <w:p w:rsidR="00960C8C" w:rsidRDefault="00960C8C" w:rsidP="00F309B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73359"/>
    <w:multiLevelType w:val="hybridMultilevel"/>
    <w:tmpl w:val="6174F512"/>
    <w:lvl w:ilvl="0" w:tplc="76A8A984">
      <w:start w:val="1"/>
      <w:numFmt w:val="decimal"/>
      <w:lvlText w:val="%1."/>
      <w:lvlJc w:val="left"/>
      <w:pPr>
        <w:ind w:left="1211"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10B475A5"/>
    <w:multiLevelType w:val="hybridMultilevel"/>
    <w:tmpl w:val="6174F512"/>
    <w:lvl w:ilvl="0" w:tplc="76A8A984">
      <w:start w:val="1"/>
      <w:numFmt w:val="decimal"/>
      <w:lvlText w:val="%1."/>
      <w:lvlJc w:val="left"/>
      <w:pPr>
        <w:ind w:left="928"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 w15:restartNumberingAfterBreak="0">
    <w:nsid w:val="26E26BE1"/>
    <w:multiLevelType w:val="multilevel"/>
    <w:tmpl w:val="106C3F72"/>
    <w:lvl w:ilvl="0">
      <w:start w:val="1"/>
      <w:numFmt w:val="decimal"/>
      <w:lvlText w:val="%1."/>
      <w:lvlJc w:val="left"/>
      <w:pPr>
        <w:ind w:left="360" w:hanging="360"/>
      </w:pPr>
      <w:rPr>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748309B"/>
    <w:multiLevelType w:val="hybridMultilevel"/>
    <w:tmpl w:val="DF543D16"/>
    <w:lvl w:ilvl="0" w:tplc="33B2C1F2">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D51C07"/>
    <w:multiLevelType w:val="hybridMultilevel"/>
    <w:tmpl w:val="D5408E9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2DE30B9E"/>
    <w:multiLevelType w:val="hybridMultilevel"/>
    <w:tmpl w:val="311091FC"/>
    <w:lvl w:ilvl="0" w:tplc="7512C7BA">
      <w:start w:val="1"/>
      <w:numFmt w:val="decimal"/>
      <w:lvlText w:val="%1)"/>
      <w:lvlJc w:val="left"/>
      <w:pPr>
        <w:ind w:left="9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F77C96"/>
    <w:multiLevelType w:val="hybridMultilevel"/>
    <w:tmpl w:val="03B8016A"/>
    <w:lvl w:ilvl="0" w:tplc="D2E8ABE6">
      <w:start w:val="3"/>
      <w:numFmt w:val="bullet"/>
      <w:lvlText w:val="-"/>
      <w:lvlJc w:val="left"/>
      <w:pPr>
        <w:ind w:left="810"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338D6866"/>
    <w:multiLevelType w:val="hybridMultilevel"/>
    <w:tmpl w:val="AC3055C8"/>
    <w:lvl w:ilvl="0" w:tplc="04090011">
      <w:start w:val="1"/>
      <w:numFmt w:val="decimal"/>
      <w:lvlText w:val="%1)"/>
      <w:lvlJc w:val="left"/>
      <w:pPr>
        <w:ind w:left="1965" w:hanging="1065"/>
      </w:pPr>
      <w:rPr>
        <w:rFonts w:hint="default"/>
      </w:rPr>
    </w:lvl>
    <w:lvl w:ilvl="1" w:tplc="DA00AD82">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C809AE"/>
    <w:multiLevelType w:val="hybridMultilevel"/>
    <w:tmpl w:val="7DEC43EE"/>
    <w:lvl w:ilvl="0" w:tplc="519E7F3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9" w15:restartNumberingAfterBreak="0">
    <w:nsid w:val="35955BEB"/>
    <w:multiLevelType w:val="hybridMultilevel"/>
    <w:tmpl w:val="EA0A1522"/>
    <w:lvl w:ilvl="0" w:tplc="5C56B6D0">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417E3D34"/>
    <w:multiLevelType w:val="hybridMultilevel"/>
    <w:tmpl w:val="7C4CEA1E"/>
    <w:lvl w:ilvl="0" w:tplc="BF4EC76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1"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43E563EC"/>
    <w:multiLevelType w:val="hybridMultilevel"/>
    <w:tmpl w:val="5F2C70B6"/>
    <w:lvl w:ilvl="0" w:tplc="AEF69C1A">
      <w:start w:val="1"/>
      <w:numFmt w:val="decimal"/>
      <w:lvlText w:val="%1."/>
      <w:lvlJc w:val="left"/>
      <w:pPr>
        <w:ind w:left="1785" w:hanging="10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BB40331"/>
    <w:multiLevelType w:val="hybridMultilevel"/>
    <w:tmpl w:val="5A0E418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D43BBC"/>
    <w:multiLevelType w:val="hybridMultilevel"/>
    <w:tmpl w:val="F378DF74"/>
    <w:lvl w:ilvl="0" w:tplc="5A04CE4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F22483"/>
    <w:multiLevelType w:val="hybridMultilevel"/>
    <w:tmpl w:val="F1980164"/>
    <w:lvl w:ilvl="0" w:tplc="7A8A74EC">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55AC7D9B"/>
    <w:multiLevelType w:val="hybridMultilevel"/>
    <w:tmpl w:val="0D50313A"/>
    <w:lvl w:ilvl="0" w:tplc="D3D2B082">
      <w:start w:val="2"/>
      <w:numFmt w:val="decimal"/>
      <w:lvlText w:val="%1."/>
      <w:lvlJc w:val="left"/>
      <w:pPr>
        <w:ind w:left="1359" w:hanging="360"/>
      </w:pPr>
      <w:rPr>
        <w:rFonts w:cs="Calibri" w:hint="default"/>
        <w:b/>
        <w:color w:val="auto"/>
      </w:r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17" w15:restartNumberingAfterBreak="0">
    <w:nsid w:val="57DF51B0"/>
    <w:multiLevelType w:val="hybridMultilevel"/>
    <w:tmpl w:val="C04E273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812EF2"/>
    <w:multiLevelType w:val="hybridMultilevel"/>
    <w:tmpl w:val="49B88270"/>
    <w:lvl w:ilvl="0" w:tplc="04090011">
      <w:start w:val="1"/>
      <w:numFmt w:val="decimal"/>
      <w:lvlText w:val="%1)"/>
      <w:lvlJc w:val="left"/>
      <w:pPr>
        <w:ind w:left="1211"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9" w15:restartNumberingAfterBreak="0">
    <w:nsid w:val="5E0406E1"/>
    <w:multiLevelType w:val="hybridMultilevel"/>
    <w:tmpl w:val="D21282D8"/>
    <w:lvl w:ilvl="0" w:tplc="4002E8A6">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9755A0"/>
    <w:multiLevelType w:val="hybridMultilevel"/>
    <w:tmpl w:val="43E298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3A5016C"/>
    <w:multiLevelType w:val="hybridMultilevel"/>
    <w:tmpl w:val="5A829816"/>
    <w:lvl w:ilvl="0" w:tplc="87509986">
      <w:start w:val="1"/>
      <w:numFmt w:val="decimal"/>
      <w:lvlText w:val="%1."/>
      <w:lvlJc w:val="left"/>
      <w:pPr>
        <w:ind w:left="1980" w:hanging="12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4642E86"/>
    <w:multiLevelType w:val="hybridMultilevel"/>
    <w:tmpl w:val="5938213C"/>
    <w:lvl w:ilvl="0" w:tplc="1C36ADB4">
      <w:start w:val="1"/>
      <w:numFmt w:val="decimal"/>
      <w:lvlText w:val="%1)"/>
      <w:lvlJc w:val="left"/>
      <w:pPr>
        <w:ind w:left="81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667E3840"/>
    <w:multiLevelType w:val="hybridMultilevel"/>
    <w:tmpl w:val="725C9BB4"/>
    <w:lvl w:ilvl="0" w:tplc="04090011">
      <w:start w:val="1"/>
      <w:numFmt w:val="decimal"/>
      <w:lvlText w:val="%1)"/>
      <w:lvlJc w:val="left"/>
      <w:pPr>
        <w:ind w:left="81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4" w15:restartNumberingAfterBreak="0">
    <w:nsid w:val="68A2513F"/>
    <w:multiLevelType w:val="multilevel"/>
    <w:tmpl w:val="5D90F8F4"/>
    <w:lvl w:ilvl="0">
      <w:start w:val="1"/>
      <w:numFmt w:val="decimal"/>
      <w:lvlText w:val="%1."/>
      <w:lvlJc w:val="left"/>
      <w:pPr>
        <w:ind w:left="720" w:hanging="360"/>
      </w:pPr>
      <w:rPr>
        <w:rFonts w:hint="default"/>
        <w:i w:val="0"/>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800" w:hanging="720"/>
      </w:pPr>
      <w:rPr>
        <w:rFonts w:hint="default"/>
        <w:color w:val="000000"/>
      </w:rPr>
    </w:lvl>
    <w:lvl w:ilvl="3">
      <w:start w:val="1"/>
      <w:numFmt w:val="decimal"/>
      <w:isLgl/>
      <w:lvlText w:val="%1.%2.%3.%4."/>
      <w:lvlJc w:val="left"/>
      <w:pPr>
        <w:ind w:left="2520" w:hanging="1080"/>
      </w:pPr>
      <w:rPr>
        <w:rFonts w:hint="default"/>
        <w:color w:val="000000"/>
      </w:rPr>
    </w:lvl>
    <w:lvl w:ilvl="4">
      <w:start w:val="1"/>
      <w:numFmt w:val="decimal"/>
      <w:isLgl/>
      <w:lvlText w:val="%1.%2.%3.%4.%5."/>
      <w:lvlJc w:val="left"/>
      <w:pPr>
        <w:ind w:left="2880" w:hanging="1080"/>
      </w:pPr>
      <w:rPr>
        <w:rFonts w:hint="default"/>
        <w:color w:val="000000"/>
      </w:rPr>
    </w:lvl>
    <w:lvl w:ilvl="5">
      <w:start w:val="1"/>
      <w:numFmt w:val="decimal"/>
      <w:isLgl/>
      <w:lvlText w:val="%1.%2.%3.%4.%5.%6."/>
      <w:lvlJc w:val="left"/>
      <w:pPr>
        <w:ind w:left="3600" w:hanging="1440"/>
      </w:pPr>
      <w:rPr>
        <w:rFonts w:hint="default"/>
        <w:color w:val="000000"/>
      </w:rPr>
    </w:lvl>
    <w:lvl w:ilvl="6">
      <w:start w:val="1"/>
      <w:numFmt w:val="decimal"/>
      <w:isLgl/>
      <w:lvlText w:val="%1.%2.%3.%4.%5.%6.%7."/>
      <w:lvlJc w:val="left"/>
      <w:pPr>
        <w:ind w:left="4320" w:hanging="1800"/>
      </w:pPr>
      <w:rPr>
        <w:rFonts w:hint="default"/>
        <w:color w:val="000000"/>
      </w:rPr>
    </w:lvl>
    <w:lvl w:ilvl="7">
      <w:start w:val="1"/>
      <w:numFmt w:val="decimal"/>
      <w:isLgl/>
      <w:lvlText w:val="%1.%2.%3.%4.%5.%6.%7.%8."/>
      <w:lvlJc w:val="left"/>
      <w:pPr>
        <w:ind w:left="4680" w:hanging="1800"/>
      </w:pPr>
      <w:rPr>
        <w:rFonts w:hint="default"/>
        <w:color w:val="000000"/>
      </w:rPr>
    </w:lvl>
    <w:lvl w:ilvl="8">
      <w:start w:val="1"/>
      <w:numFmt w:val="decimal"/>
      <w:isLgl/>
      <w:lvlText w:val="%1.%2.%3.%4.%5.%6.%7.%8.%9."/>
      <w:lvlJc w:val="left"/>
      <w:pPr>
        <w:ind w:left="5400" w:hanging="2160"/>
      </w:pPr>
      <w:rPr>
        <w:rFonts w:hint="default"/>
        <w:color w:val="000000"/>
      </w:rPr>
    </w:lvl>
  </w:abstractNum>
  <w:abstractNum w:abstractNumId="25" w15:restartNumberingAfterBreak="0">
    <w:nsid w:val="69651731"/>
    <w:multiLevelType w:val="hybridMultilevel"/>
    <w:tmpl w:val="CC9876E8"/>
    <w:lvl w:ilvl="0" w:tplc="76A8A984">
      <w:start w:val="1"/>
      <w:numFmt w:val="decimal"/>
      <w:lvlText w:val="%1."/>
      <w:lvlJc w:val="left"/>
      <w:pPr>
        <w:ind w:left="90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6" w15:restartNumberingAfterBreak="0">
    <w:nsid w:val="69913E25"/>
    <w:multiLevelType w:val="hybridMultilevel"/>
    <w:tmpl w:val="031CCA6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1D955EA"/>
    <w:multiLevelType w:val="hybridMultilevel"/>
    <w:tmpl w:val="DF543D16"/>
    <w:lvl w:ilvl="0" w:tplc="33B2C1F2">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3A230D"/>
    <w:multiLevelType w:val="hybridMultilevel"/>
    <w:tmpl w:val="8ED632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5"/>
  </w:num>
  <w:num w:numId="2">
    <w:abstractNumId w:val="21"/>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30"/>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26"/>
  </w:num>
  <w:num w:numId="10">
    <w:abstractNumId w:val="20"/>
  </w:num>
  <w:num w:numId="11">
    <w:abstractNumId w:val="12"/>
  </w:num>
  <w:num w:numId="12">
    <w:abstractNumId w:val="4"/>
  </w:num>
  <w:num w:numId="13">
    <w:abstractNumId w:val="5"/>
  </w:num>
  <w:num w:numId="14">
    <w:abstractNumId w:val="15"/>
  </w:num>
  <w:num w:numId="15">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7"/>
  </w:num>
  <w:num w:numId="18">
    <w:abstractNumId w:val="13"/>
  </w:num>
  <w:num w:numId="19">
    <w:abstractNumId w:val="25"/>
  </w:num>
  <w:num w:numId="20">
    <w:abstractNumId w:val="0"/>
  </w:num>
  <w:num w:numId="21">
    <w:abstractNumId w:val="18"/>
  </w:num>
  <w:num w:numId="22">
    <w:abstractNumId w:val="19"/>
  </w:num>
  <w:num w:numId="23">
    <w:abstractNumId w:val="17"/>
  </w:num>
  <w:num w:numId="24">
    <w:abstractNumId w:val="24"/>
  </w:num>
  <w:num w:numId="25">
    <w:abstractNumId w:val="1"/>
  </w:num>
  <w:num w:numId="26">
    <w:abstractNumId w:val="23"/>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3"/>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29"/>
  </w:num>
  <w:num w:numId="35">
    <w:abstractNumId w:val="6"/>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BF7"/>
    <w:rsid w:val="00010F95"/>
    <w:rsid w:val="0001498A"/>
    <w:rsid w:val="000173DF"/>
    <w:rsid w:val="00020373"/>
    <w:rsid w:val="00025536"/>
    <w:rsid w:val="00033E64"/>
    <w:rsid w:val="0003697A"/>
    <w:rsid w:val="00036E3F"/>
    <w:rsid w:val="00041473"/>
    <w:rsid w:val="00043577"/>
    <w:rsid w:val="00045DC7"/>
    <w:rsid w:val="000463BC"/>
    <w:rsid w:val="000520D4"/>
    <w:rsid w:val="00052FDF"/>
    <w:rsid w:val="000532A1"/>
    <w:rsid w:val="00053DA3"/>
    <w:rsid w:val="0006714C"/>
    <w:rsid w:val="000674D2"/>
    <w:rsid w:val="00071288"/>
    <w:rsid w:val="0007206B"/>
    <w:rsid w:val="0007458D"/>
    <w:rsid w:val="00077733"/>
    <w:rsid w:val="000820A8"/>
    <w:rsid w:val="00084F4D"/>
    <w:rsid w:val="00085A73"/>
    <w:rsid w:val="00085EF0"/>
    <w:rsid w:val="00086D38"/>
    <w:rsid w:val="00086FF0"/>
    <w:rsid w:val="00087EE2"/>
    <w:rsid w:val="0009164B"/>
    <w:rsid w:val="00094659"/>
    <w:rsid w:val="00094DA2"/>
    <w:rsid w:val="00097914"/>
    <w:rsid w:val="000A0B44"/>
    <w:rsid w:val="000A461F"/>
    <w:rsid w:val="000B0BE1"/>
    <w:rsid w:val="000B142F"/>
    <w:rsid w:val="000C026A"/>
    <w:rsid w:val="000C2580"/>
    <w:rsid w:val="000C493E"/>
    <w:rsid w:val="000C75A8"/>
    <w:rsid w:val="000D0039"/>
    <w:rsid w:val="000D2253"/>
    <w:rsid w:val="000D7ABC"/>
    <w:rsid w:val="000D7C34"/>
    <w:rsid w:val="000E021E"/>
    <w:rsid w:val="000E282A"/>
    <w:rsid w:val="000F2E77"/>
    <w:rsid w:val="001013D6"/>
    <w:rsid w:val="00105163"/>
    <w:rsid w:val="00121A14"/>
    <w:rsid w:val="0012285E"/>
    <w:rsid w:val="001255B9"/>
    <w:rsid w:val="0012726F"/>
    <w:rsid w:val="00131EE6"/>
    <w:rsid w:val="00137384"/>
    <w:rsid w:val="0014585D"/>
    <w:rsid w:val="0015044F"/>
    <w:rsid w:val="00152510"/>
    <w:rsid w:val="001559FD"/>
    <w:rsid w:val="00156856"/>
    <w:rsid w:val="001574AC"/>
    <w:rsid w:val="001604E7"/>
    <w:rsid w:val="00161BEC"/>
    <w:rsid w:val="00173DAD"/>
    <w:rsid w:val="00174EB5"/>
    <w:rsid w:val="0017634C"/>
    <w:rsid w:val="0017635E"/>
    <w:rsid w:val="00176C9A"/>
    <w:rsid w:val="001844A9"/>
    <w:rsid w:val="00187420"/>
    <w:rsid w:val="0019243C"/>
    <w:rsid w:val="001932E3"/>
    <w:rsid w:val="00194CA5"/>
    <w:rsid w:val="0019546B"/>
    <w:rsid w:val="001A5F50"/>
    <w:rsid w:val="001A6012"/>
    <w:rsid w:val="001A75A3"/>
    <w:rsid w:val="001A7EEA"/>
    <w:rsid w:val="001B5108"/>
    <w:rsid w:val="001C2C36"/>
    <w:rsid w:val="001C4091"/>
    <w:rsid w:val="001C4652"/>
    <w:rsid w:val="001C64CD"/>
    <w:rsid w:val="001D01F0"/>
    <w:rsid w:val="001D48DF"/>
    <w:rsid w:val="001D505D"/>
    <w:rsid w:val="001D7F3A"/>
    <w:rsid w:val="001E0B64"/>
    <w:rsid w:val="001E6D2C"/>
    <w:rsid w:val="002015B9"/>
    <w:rsid w:val="002015F2"/>
    <w:rsid w:val="0020178E"/>
    <w:rsid w:val="00205E59"/>
    <w:rsid w:val="00207978"/>
    <w:rsid w:val="00220825"/>
    <w:rsid w:val="002247DD"/>
    <w:rsid w:val="002262D8"/>
    <w:rsid w:val="00230E9F"/>
    <w:rsid w:val="00241413"/>
    <w:rsid w:val="0024226D"/>
    <w:rsid w:val="002526E6"/>
    <w:rsid w:val="00253CE7"/>
    <w:rsid w:val="00254D86"/>
    <w:rsid w:val="002552C0"/>
    <w:rsid w:val="00260A03"/>
    <w:rsid w:val="00261388"/>
    <w:rsid w:val="0026396C"/>
    <w:rsid w:val="002640A1"/>
    <w:rsid w:val="00265568"/>
    <w:rsid w:val="00273E94"/>
    <w:rsid w:val="00274C2D"/>
    <w:rsid w:val="00282551"/>
    <w:rsid w:val="002847D8"/>
    <w:rsid w:val="002874C7"/>
    <w:rsid w:val="00287F4D"/>
    <w:rsid w:val="00290D4B"/>
    <w:rsid w:val="002A03E4"/>
    <w:rsid w:val="002A31DC"/>
    <w:rsid w:val="002A32E0"/>
    <w:rsid w:val="002A3813"/>
    <w:rsid w:val="002A3FB3"/>
    <w:rsid w:val="002A4BB1"/>
    <w:rsid w:val="002A5719"/>
    <w:rsid w:val="002A5922"/>
    <w:rsid w:val="002A7314"/>
    <w:rsid w:val="002B1DE2"/>
    <w:rsid w:val="002B207F"/>
    <w:rsid w:val="002B4643"/>
    <w:rsid w:val="002B5CE6"/>
    <w:rsid w:val="002C0318"/>
    <w:rsid w:val="002C1209"/>
    <w:rsid w:val="002D1DDA"/>
    <w:rsid w:val="002D231D"/>
    <w:rsid w:val="002D2CB2"/>
    <w:rsid w:val="002E3F9A"/>
    <w:rsid w:val="002F2667"/>
    <w:rsid w:val="002F2D34"/>
    <w:rsid w:val="002F3961"/>
    <w:rsid w:val="002F4319"/>
    <w:rsid w:val="002F47C4"/>
    <w:rsid w:val="002F5E4E"/>
    <w:rsid w:val="002F5EC6"/>
    <w:rsid w:val="002F6E34"/>
    <w:rsid w:val="0030070E"/>
    <w:rsid w:val="00300F4B"/>
    <w:rsid w:val="00307FB8"/>
    <w:rsid w:val="0031442C"/>
    <w:rsid w:val="00315A39"/>
    <w:rsid w:val="00316B8D"/>
    <w:rsid w:val="0032134F"/>
    <w:rsid w:val="00324293"/>
    <w:rsid w:val="00327D11"/>
    <w:rsid w:val="00335E1B"/>
    <w:rsid w:val="00336DD7"/>
    <w:rsid w:val="00342E55"/>
    <w:rsid w:val="00346E47"/>
    <w:rsid w:val="00350045"/>
    <w:rsid w:val="00352652"/>
    <w:rsid w:val="0035301C"/>
    <w:rsid w:val="00356CC6"/>
    <w:rsid w:val="003576D1"/>
    <w:rsid w:val="00360035"/>
    <w:rsid w:val="003800FB"/>
    <w:rsid w:val="00380EA2"/>
    <w:rsid w:val="00387F92"/>
    <w:rsid w:val="00392640"/>
    <w:rsid w:val="0039311E"/>
    <w:rsid w:val="00393C84"/>
    <w:rsid w:val="00397F77"/>
    <w:rsid w:val="003A01CE"/>
    <w:rsid w:val="003A0CD8"/>
    <w:rsid w:val="003A38C6"/>
    <w:rsid w:val="003B7CFF"/>
    <w:rsid w:val="003C0623"/>
    <w:rsid w:val="003C354F"/>
    <w:rsid w:val="003C5FF5"/>
    <w:rsid w:val="003D1A29"/>
    <w:rsid w:val="003D1A86"/>
    <w:rsid w:val="003D7520"/>
    <w:rsid w:val="003E2358"/>
    <w:rsid w:val="003E2425"/>
    <w:rsid w:val="003E5FC7"/>
    <w:rsid w:val="003E6C33"/>
    <w:rsid w:val="003F18C0"/>
    <w:rsid w:val="003F3AAF"/>
    <w:rsid w:val="003F6379"/>
    <w:rsid w:val="00401F9E"/>
    <w:rsid w:val="00402D96"/>
    <w:rsid w:val="00406150"/>
    <w:rsid w:val="00412362"/>
    <w:rsid w:val="004155A4"/>
    <w:rsid w:val="00424638"/>
    <w:rsid w:val="0043294D"/>
    <w:rsid w:val="00437C95"/>
    <w:rsid w:val="004427C0"/>
    <w:rsid w:val="00443A40"/>
    <w:rsid w:val="004452FD"/>
    <w:rsid w:val="004471AE"/>
    <w:rsid w:val="00452035"/>
    <w:rsid w:val="004535EA"/>
    <w:rsid w:val="00455FAA"/>
    <w:rsid w:val="00457381"/>
    <w:rsid w:val="00460782"/>
    <w:rsid w:val="00465257"/>
    <w:rsid w:val="00465C97"/>
    <w:rsid w:val="00471B54"/>
    <w:rsid w:val="004740B9"/>
    <w:rsid w:val="00475DA5"/>
    <w:rsid w:val="00475F05"/>
    <w:rsid w:val="004765F2"/>
    <w:rsid w:val="00476DA9"/>
    <w:rsid w:val="004858AD"/>
    <w:rsid w:val="00485C95"/>
    <w:rsid w:val="0048690D"/>
    <w:rsid w:val="00491F6D"/>
    <w:rsid w:val="00496172"/>
    <w:rsid w:val="004A5530"/>
    <w:rsid w:val="004A7128"/>
    <w:rsid w:val="004B09D7"/>
    <w:rsid w:val="004B16C3"/>
    <w:rsid w:val="004B17D0"/>
    <w:rsid w:val="004C132F"/>
    <w:rsid w:val="004C179A"/>
    <w:rsid w:val="004C1B7F"/>
    <w:rsid w:val="004C7A52"/>
    <w:rsid w:val="004D2FC2"/>
    <w:rsid w:val="004D37DD"/>
    <w:rsid w:val="004D5B05"/>
    <w:rsid w:val="004E185C"/>
    <w:rsid w:val="004E68B7"/>
    <w:rsid w:val="0050672F"/>
    <w:rsid w:val="005072C4"/>
    <w:rsid w:val="005141FA"/>
    <w:rsid w:val="005207BC"/>
    <w:rsid w:val="00523D1E"/>
    <w:rsid w:val="005241BC"/>
    <w:rsid w:val="00524F66"/>
    <w:rsid w:val="00525CED"/>
    <w:rsid w:val="00526F64"/>
    <w:rsid w:val="00527B94"/>
    <w:rsid w:val="00532AC1"/>
    <w:rsid w:val="00541ED7"/>
    <w:rsid w:val="00544208"/>
    <w:rsid w:val="005442D5"/>
    <w:rsid w:val="00550C4F"/>
    <w:rsid w:val="00550C59"/>
    <w:rsid w:val="00556087"/>
    <w:rsid w:val="005563F8"/>
    <w:rsid w:val="00556D00"/>
    <w:rsid w:val="00561F50"/>
    <w:rsid w:val="0056565C"/>
    <w:rsid w:val="0057206D"/>
    <w:rsid w:val="00573D8E"/>
    <w:rsid w:val="00574144"/>
    <w:rsid w:val="005776D1"/>
    <w:rsid w:val="005836C2"/>
    <w:rsid w:val="00583B15"/>
    <w:rsid w:val="005A329A"/>
    <w:rsid w:val="005B0211"/>
    <w:rsid w:val="005B0481"/>
    <w:rsid w:val="005B06BE"/>
    <w:rsid w:val="005B1DD3"/>
    <w:rsid w:val="005B394C"/>
    <w:rsid w:val="005B7F03"/>
    <w:rsid w:val="005C0C49"/>
    <w:rsid w:val="005C1B14"/>
    <w:rsid w:val="005C3256"/>
    <w:rsid w:val="005C7691"/>
    <w:rsid w:val="005D02B2"/>
    <w:rsid w:val="005D2172"/>
    <w:rsid w:val="005D7ADB"/>
    <w:rsid w:val="005E1171"/>
    <w:rsid w:val="005E6BE8"/>
    <w:rsid w:val="005F7695"/>
    <w:rsid w:val="00603590"/>
    <w:rsid w:val="00604731"/>
    <w:rsid w:val="00604C35"/>
    <w:rsid w:val="006058BC"/>
    <w:rsid w:val="006064C9"/>
    <w:rsid w:val="00606AB4"/>
    <w:rsid w:val="00611600"/>
    <w:rsid w:val="00613ACC"/>
    <w:rsid w:val="006160C7"/>
    <w:rsid w:val="00621C34"/>
    <w:rsid w:val="00622681"/>
    <w:rsid w:val="00622798"/>
    <w:rsid w:val="0063036A"/>
    <w:rsid w:val="006307CB"/>
    <w:rsid w:val="00631491"/>
    <w:rsid w:val="00632EBA"/>
    <w:rsid w:val="00637BB4"/>
    <w:rsid w:val="00641862"/>
    <w:rsid w:val="00650CB1"/>
    <w:rsid w:val="006514E1"/>
    <w:rsid w:val="00652085"/>
    <w:rsid w:val="006532C4"/>
    <w:rsid w:val="00655166"/>
    <w:rsid w:val="00655C27"/>
    <w:rsid w:val="00656402"/>
    <w:rsid w:val="00656C9E"/>
    <w:rsid w:val="006613F2"/>
    <w:rsid w:val="006626C8"/>
    <w:rsid w:val="00666161"/>
    <w:rsid w:val="006675F8"/>
    <w:rsid w:val="006733BB"/>
    <w:rsid w:val="00673D89"/>
    <w:rsid w:val="00674F5C"/>
    <w:rsid w:val="0067762C"/>
    <w:rsid w:val="0068028F"/>
    <w:rsid w:val="00680AE8"/>
    <w:rsid w:val="00691882"/>
    <w:rsid w:val="006A139F"/>
    <w:rsid w:val="006A254B"/>
    <w:rsid w:val="006A275A"/>
    <w:rsid w:val="006A35C7"/>
    <w:rsid w:val="006A5B7C"/>
    <w:rsid w:val="006B71DA"/>
    <w:rsid w:val="006C1C50"/>
    <w:rsid w:val="006C2B99"/>
    <w:rsid w:val="006E1741"/>
    <w:rsid w:val="006E2577"/>
    <w:rsid w:val="006E60CF"/>
    <w:rsid w:val="006E6D6A"/>
    <w:rsid w:val="006F0053"/>
    <w:rsid w:val="006F0968"/>
    <w:rsid w:val="00704A5B"/>
    <w:rsid w:val="00710B17"/>
    <w:rsid w:val="007115D0"/>
    <w:rsid w:val="00712B1B"/>
    <w:rsid w:val="007132E1"/>
    <w:rsid w:val="00714BA4"/>
    <w:rsid w:val="00726281"/>
    <w:rsid w:val="00727ABE"/>
    <w:rsid w:val="007345F2"/>
    <w:rsid w:val="00736F0D"/>
    <w:rsid w:val="00742D29"/>
    <w:rsid w:val="00752DAF"/>
    <w:rsid w:val="007563F2"/>
    <w:rsid w:val="0076010E"/>
    <w:rsid w:val="00762F8A"/>
    <w:rsid w:val="00770F77"/>
    <w:rsid w:val="00776621"/>
    <w:rsid w:val="00776B03"/>
    <w:rsid w:val="00776B48"/>
    <w:rsid w:val="00787441"/>
    <w:rsid w:val="00791274"/>
    <w:rsid w:val="007A48DF"/>
    <w:rsid w:val="007A60B5"/>
    <w:rsid w:val="007A724B"/>
    <w:rsid w:val="007A7E83"/>
    <w:rsid w:val="007B264E"/>
    <w:rsid w:val="007B2776"/>
    <w:rsid w:val="007B6E26"/>
    <w:rsid w:val="007C20CE"/>
    <w:rsid w:val="007D09AE"/>
    <w:rsid w:val="007D181D"/>
    <w:rsid w:val="007D2260"/>
    <w:rsid w:val="007D78DB"/>
    <w:rsid w:val="007E1B2F"/>
    <w:rsid w:val="007E4CCC"/>
    <w:rsid w:val="007E6BA5"/>
    <w:rsid w:val="007F5109"/>
    <w:rsid w:val="007F72BA"/>
    <w:rsid w:val="0080082C"/>
    <w:rsid w:val="008009EF"/>
    <w:rsid w:val="00800C27"/>
    <w:rsid w:val="00832903"/>
    <w:rsid w:val="008412FA"/>
    <w:rsid w:val="00841F4F"/>
    <w:rsid w:val="00844BD8"/>
    <w:rsid w:val="0084501E"/>
    <w:rsid w:val="0085474E"/>
    <w:rsid w:val="008550D6"/>
    <w:rsid w:val="00855E23"/>
    <w:rsid w:val="00856F9D"/>
    <w:rsid w:val="00864D16"/>
    <w:rsid w:val="00866C6D"/>
    <w:rsid w:val="0086725D"/>
    <w:rsid w:val="008701B2"/>
    <w:rsid w:val="00873C0F"/>
    <w:rsid w:val="00876035"/>
    <w:rsid w:val="00881A2F"/>
    <w:rsid w:val="00883AC4"/>
    <w:rsid w:val="0088504E"/>
    <w:rsid w:val="0088637B"/>
    <w:rsid w:val="00886CE2"/>
    <w:rsid w:val="00894B0F"/>
    <w:rsid w:val="00896797"/>
    <w:rsid w:val="008A0AD8"/>
    <w:rsid w:val="008A3E6B"/>
    <w:rsid w:val="008A5000"/>
    <w:rsid w:val="008A7994"/>
    <w:rsid w:val="008B2A54"/>
    <w:rsid w:val="008B712F"/>
    <w:rsid w:val="008C08B8"/>
    <w:rsid w:val="008C31F9"/>
    <w:rsid w:val="008D19AA"/>
    <w:rsid w:val="008D5BEC"/>
    <w:rsid w:val="008E0890"/>
    <w:rsid w:val="008E1A1B"/>
    <w:rsid w:val="008F0F0C"/>
    <w:rsid w:val="008F61D5"/>
    <w:rsid w:val="0090325A"/>
    <w:rsid w:val="00907309"/>
    <w:rsid w:val="00913AA0"/>
    <w:rsid w:val="00921AE4"/>
    <w:rsid w:val="00923CCE"/>
    <w:rsid w:val="00924DE5"/>
    <w:rsid w:val="00927654"/>
    <w:rsid w:val="00930ACD"/>
    <w:rsid w:val="009320C1"/>
    <w:rsid w:val="0093421B"/>
    <w:rsid w:val="00934FCB"/>
    <w:rsid w:val="009376D9"/>
    <w:rsid w:val="00942546"/>
    <w:rsid w:val="00944663"/>
    <w:rsid w:val="00945710"/>
    <w:rsid w:val="00946177"/>
    <w:rsid w:val="009503E5"/>
    <w:rsid w:val="00950DA5"/>
    <w:rsid w:val="009578C9"/>
    <w:rsid w:val="0096055A"/>
    <w:rsid w:val="00960C8C"/>
    <w:rsid w:val="009614A4"/>
    <w:rsid w:val="0097121D"/>
    <w:rsid w:val="0097285E"/>
    <w:rsid w:val="00977019"/>
    <w:rsid w:val="00980188"/>
    <w:rsid w:val="00982124"/>
    <w:rsid w:val="00983572"/>
    <w:rsid w:val="009914A7"/>
    <w:rsid w:val="009A3CAE"/>
    <w:rsid w:val="009A67E4"/>
    <w:rsid w:val="009A7CFB"/>
    <w:rsid w:val="009A7F3F"/>
    <w:rsid w:val="009B28A1"/>
    <w:rsid w:val="009B4404"/>
    <w:rsid w:val="009B687D"/>
    <w:rsid w:val="009C1B75"/>
    <w:rsid w:val="009D01B8"/>
    <w:rsid w:val="009D10A6"/>
    <w:rsid w:val="009E04AA"/>
    <w:rsid w:val="009E17D8"/>
    <w:rsid w:val="009E2F76"/>
    <w:rsid w:val="009E5435"/>
    <w:rsid w:val="009F12D5"/>
    <w:rsid w:val="009F4FA6"/>
    <w:rsid w:val="00A06E85"/>
    <w:rsid w:val="00A1087F"/>
    <w:rsid w:val="00A13E35"/>
    <w:rsid w:val="00A20BC3"/>
    <w:rsid w:val="00A214C0"/>
    <w:rsid w:val="00A240A5"/>
    <w:rsid w:val="00A25A10"/>
    <w:rsid w:val="00A25F52"/>
    <w:rsid w:val="00A2776A"/>
    <w:rsid w:val="00A30EA6"/>
    <w:rsid w:val="00A31B39"/>
    <w:rsid w:val="00A33477"/>
    <w:rsid w:val="00A343D2"/>
    <w:rsid w:val="00A42541"/>
    <w:rsid w:val="00A47AF7"/>
    <w:rsid w:val="00A52336"/>
    <w:rsid w:val="00A5235F"/>
    <w:rsid w:val="00A55F16"/>
    <w:rsid w:val="00A56EF8"/>
    <w:rsid w:val="00A61A20"/>
    <w:rsid w:val="00A63354"/>
    <w:rsid w:val="00A6369C"/>
    <w:rsid w:val="00A71873"/>
    <w:rsid w:val="00A726FC"/>
    <w:rsid w:val="00A73663"/>
    <w:rsid w:val="00A81EF4"/>
    <w:rsid w:val="00A86587"/>
    <w:rsid w:val="00A87F6B"/>
    <w:rsid w:val="00A924C2"/>
    <w:rsid w:val="00A93FB4"/>
    <w:rsid w:val="00AA20CB"/>
    <w:rsid w:val="00AA7784"/>
    <w:rsid w:val="00AA7C36"/>
    <w:rsid w:val="00AB2E71"/>
    <w:rsid w:val="00AB4AF5"/>
    <w:rsid w:val="00AB6E16"/>
    <w:rsid w:val="00AB6FDA"/>
    <w:rsid w:val="00AC08E7"/>
    <w:rsid w:val="00AC0A18"/>
    <w:rsid w:val="00AC2E6C"/>
    <w:rsid w:val="00AC41D7"/>
    <w:rsid w:val="00AC4395"/>
    <w:rsid w:val="00AC4CCF"/>
    <w:rsid w:val="00AC59D9"/>
    <w:rsid w:val="00AD3A51"/>
    <w:rsid w:val="00AE0C2D"/>
    <w:rsid w:val="00AF28C1"/>
    <w:rsid w:val="00AF345E"/>
    <w:rsid w:val="00AF39F5"/>
    <w:rsid w:val="00AF6644"/>
    <w:rsid w:val="00B002D8"/>
    <w:rsid w:val="00B02874"/>
    <w:rsid w:val="00B03EEE"/>
    <w:rsid w:val="00B05463"/>
    <w:rsid w:val="00B106B1"/>
    <w:rsid w:val="00B1084A"/>
    <w:rsid w:val="00B11D39"/>
    <w:rsid w:val="00B13C85"/>
    <w:rsid w:val="00B14406"/>
    <w:rsid w:val="00B20629"/>
    <w:rsid w:val="00B260F5"/>
    <w:rsid w:val="00B3322E"/>
    <w:rsid w:val="00B371C8"/>
    <w:rsid w:val="00B37EA1"/>
    <w:rsid w:val="00B41DAE"/>
    <w:rsid w:val="00B452AB"/>
    <w:rsid w:val="00B477A8"/>
    <w:rsid w:val="00B54999"/>
    <w:rsid w:val="00B57129"/>
    <w:rsid w:val="00B60609"/>
    <w:rsid w:val="00B615BC"/>
    <w:rsid w:val="00B61A1D"/>
    <w:rsid w:val="00B623D4"/>
    <w:rsid w:val="00B63361"/>
    <w:rsid w:val="00B70746"/>
    <w:rsid w:val="00B722F3"/>
    <w:rsid w:val="00B72E56"/>
    <w:rsid w:val="00B77D2E"/>
    <w:rsid w:val="00B952BE"/>
    <w:rsid w:val="00B968FA"/>
    <w:rsid w:val="00B97080"/>
    <w:rsid w:val="00BA12A5"/>
    <w:rsid w:val="00BA16BF"/>
    <w:rsid w:val="00BA22E2"/>
    <w:rsid w:val="00BB36A3"/>
    <w:rsid w:val="00BB6067"/>
    <w:rsid w:val="00BC5B77"/>
    <w:rsid w:val="00BC5E01"/>
    <w:rsid w:val="00BC61BC"/>
    <w:rsid w:val="00BD02FB"/>
    <w:rsid w:val="00BD0903"/>
    <w:rsid w:val="00BD3824"/>
    <w:rsid w:val="00BD51AD"/>
    <w:rsid w:val="00BD5210"/>
    <w:rsid w:val="00BD5CE8"/>
    <w:rsid w:val="00BE1BB5"/>
    <w:rsid w:val="00BE25C8"/>
    <w:rsid w:val="00BE41D3"/>
    <w:rsid w:val="00BE4917"/>
    <w:rsid w:val="00C0379A"/>
    <w:rsid w:val="00C06694"/>
    <w:rsid w:val="00C07124"/>
    <w:rsid w:val="00C073DB"/>
    <w:rsid w:val="00C11F4B"/>
    <w:rsid w:val="00C1438B"/>
    <w:rsid w:val="00C1715A"/>
    <w:rsid w:val="00C175C6"/>
    <w:rsid w:val="00C25BF7"/>
    <w:rsid w:val="00C3272F"/>
    <w:rsid w:val="00C32EB7"/>
    <w:rsid w:val="00C334E1"/>
    <w:rsid w:val="00C3532C"/>
    <w:rsid w:val="00C36304"/>
    <w:rsid w:val="00C401DF"/>
    <w:rsid w:val="00C45548"/>
    <w:rsid w:val="00C45685"/>
    <w:rsid w:val="00C460AC"/>
    <w:rsid w:val="00C507BE"/>
    <w:rsid w:val="00C52B0C"/>
    <w:rsid w:val="00C606D7"/>
    <w:rsid w:val="00C62E44"/>
    <w:rsid w:val="00C706DD"/>
    <w:rsid w:val="00C72966"/>
    <w:rsid w:val="00C81125"/>
    <w:rsid w:val="00C831DD"/>
    <w:rsid w:val="00C837AC"/>
    <w:rsid w:val="00C838D7"/>
    <w:rsid w:val="00C8493B"/>
    <w:rsid w:val="00C9218B"/>
    <w:rsid w:val="00C923E1"/>
    <w:rsid w:val="00C930C9"/>
    <w:rsid w:val="00C96371"/>
    <w:rsid w:val="00CA6547"/>
    <w:rsid w:val="00CB01E6"/>
    <w:rsid w:val="00CB51D3"/>
    <w:rsid w:val="00CB5496"/>
    <w:rsid w:val="00CB5637"/>
    <w:rsid w:val="00CB5E71"/>
    <w:rsid w:val="00CD0F38"/>
    <w:rsid w:val="00CD3D47"/>
    <w:rsid w:val="00CD4960"/>
    <w:rsid w:val="00CD548F"/>
    <w:rsid w:val="00CD6C10"/>
    <w:rsid w:val="00CD72BE"/>
    <w:rsid w:val="00CE2952"/>
    <w:rsid w:val="00CE7017"/>
    <w:rsid w:val="00CF0829"/>
    <w:rsid w:val="00D00AC2"/>
    <w:rsid w:val="00D01947"/>
    <w:rsid w:val="00D07863"/>
    <w:rsid w:val="00D126B7"/>
    <w:rsid w:val="00D13D73"/>
    <w:rsid w:val="00D176CD"/>
    <w:rsid w:val="00D20C6A"/>
    <w:rsid w:val="00D25416"/>
    <w:rsid w:val="00D3260A"/>
    <w:rsid w:val="00D3617B"/>
    <w:rsid w:val="00D36EE5"/>
    <w:rsid w:val="00D37A31"/>
    <w:rsid w:val="00D413C2"/>
    <w:rsid w:val="00D44116"/>
    <w:rsid w:val="00D453B4"/>
    <w:rsid w:val="00D46E94"/>
    <w:rsid w:val="00D520B7"/>
    <w:rsid w:val="00D576BE"/>
    <w:rsid w:val="00D62461"/>
    <w:rsid w:val="00D624FF"/>
    <w:rsid w:val="00D62849"/>
    <w:rsid w:val="00D63985"/>
    <w:rsid w:val="00D757BE"/>
    <w:rsid w:val="00D75E83"/>
    <w:rsid w:val="00D80414"/>
    <w:rsid w:val="00D81688"/>
    <w:rsid w:val="00D868C9"/>
    <w:rsid w:val="00D86B7B"/>
    <w:rsid w:val="00D91ACF"/>
    <w:rsid w:val="00DA0AEC"/>
    <w:rsid w:val="00DA19B2"/>
    <w:rsid w:val="00DA4769"/>
    <w:rsid w:val="00DA5380"/>
    <w:rsid w:val="00DA5DCF"/>
    <w:rsid w:val="00DB1A50"/>
    <w:rsid w:val="00DB26AC"/>
    <w:rsid w:val="00DB32A4"/>
    <w:rsid w:val="00DB37E7"/>
    <w:rsid w:val="00DB44DB"/>
    <w:rsid w:val="00DB5096"/>
    <w:rsid w:val="00DB5118"/>
    <w:rsid w:val="00DC16B3"/>
    <w:rsid w:val="00DC39EB"/>
    <w:rsid w:val="00DC769B"/>
    <w:rsid w:val="00DD5334"/>
    <w:rsid w:val="00DE10A5"/>
    <w:rsid w:val="00DF5E44"/>
    <w:rsid w:val="00DF5F6F"/>
    <w:rsid w:val="00E00EC2"/>
    <w:rsid w:val="00E01D65"/>
    <w:rsid w:val="00E05167"/>
    <w:rsid w:val="00E060F5"/>
    <w:rsid w:val="00E1298D"/>
    <w:rsid w:val="00E206FC"/>
    <w:rsid w:val="00E229F3"/>
    <w:rsid w:val="00E2364F"/>
    <w:rsid w:val="00E302EF"/>
    <w:rsid w:val="00E30371"/>
    <w:rsid w:val="00E3308D"/>
    <w:rsid w:val="00E33BCF"/>
    <w:rsid w:val="00E40064"/>
    <w:rsid w:val="00E4750A"/>
    <w:rsid w:val="00E51784"/>
    <w:rsid w:val="00E54EF2"/>
    <w:rsid w:val="00E607E9"/>
    <w:rsid w:val="00E634AC"/>
    <w:rsid w:val="00E66CD2"/>
    <w:rsid w:val="00E6718F"/>
    <w:rsid w:val="00E67514"/>
    <w:rsid w:val="00E73214"/>
    <w:rsid w:val="00E76048"/>
    <w:rsid w:val="00E77482"/>
    <w:rsid w:val="00E810A8"/>
    <w:rsid w:val="00E81C79"/>
    <w:rsid w:val="00E83368"/>
    <w:rsid w:val="00E83E79"/>
    <w:rsid w:val="00E84DEF"/>
    <w:rsid w:val="00E94F4C"/>
    <w:rsid w:val="00EA2C77"/>
    <w:rsid w:val="00EA5CFB"/>
    <w:rsid w:val="00EA7424"/>
    <w:rsid w:val="00EB266C"/>
    <w:rsid w:val="00EB27BC"/>
    <w:rsid w:val="00EB3B0C"/>
    <w:rsid w:val="00EB4ECE"/>
    <w:rsid w:val="00EC042F"/>
    <w:rsid w:val="00EC7C23"/>
    <w:rsid w:val="00ED1E54"/>
    <w:rsid w:val="00ED4B1B"/>
    <w:rsid w:val="00ED6B6F"/>
    <w:rsid w:val="00EE2001"/>
    <w:rsid w:val="00EE7840"/>
    <w:rsid w:val="00EF0469"/>
    <w:rsid w:val="00EF0BCF"/>
    <w:rsid w:val="00EF108B"/>
    <w:rsid w:val="00EF4398"/>
    <w:rsid w:val="00EF47F8"/>
    <w:rsid w:val="00EF5885"/>
    <w:rsid w:val="00EF5E78"/>
    <w:rsid w:val="00F0350C"/>
    <w:rsid w:val="00F0649C"/>
    <w:rsid w:val="00F1327A"/>
    <w:rsid w:val="00F133E3"/>
    <w:rsid w:val="00F16AE3"/>
    <w:rsid w:val="00F17062"/>
    <w:rsid w:val="00F205F4"/>
    <w:rsid w:val="00F22AA7"/>
    <w:rsid w:val="00F22FD7"/>
    <w:rsid w:val="00F233B2"/>
    <w:rsid w:val="00F25049"/>
    <w:rsid w:val="00F25B34"/>
    <w:rsid w:val="00F2604F"/>
    <w:rsid w:val="00F266EC"/>
    <w:rsid w:val="00F27ADB"/>
    <w:rsid w:val="00F309B6"/>
    <w:rsid w:val="00F36DE8"/>
    <w:rsid w:val="00F419A8"/>
    <w:rsid w:val="00F435C0"/>
    <w:rsid w:val="00F4386D"/>
    <w:rsid w:val="00F5148C"/>
    <w:rsid w:val="00F63C98"/>
    <w:rsid w:val="00F66388"/>
    <w:rsid w:val="00F6690F"/>
    <w:rsid w:val="00F710A2"/>
    <w:rsid w:val="00F719D5"/>
    <w:rsid w:val="00F7730B"/>
    <w:rsid w:val="00F80A00"/>
    <w:rsid w:val="00F921F4"/>
    <w:rsid w:val="00F937F3"/>
    <w:rsid w:val="00F945B0"/>
    <w:rsid w:val="00FA580B"/>
    <w:rsid w:val="00FA66C5"/>
    <w:rsid w:val="00FB2CF3"/>
    <w:rsid w:val="00FC139B"/>
    <w:rsid w:val="00FD01CB"/>
    <w:rsid w:val="00FD2009"/>
    <w:rsid w:val="00FD59BD"/>
    <w:rsid w:val="00FD7864"/>
    <w:rsid w:val="00FD7C24"/>
    <w:rsid w:val="00FF0485"/>
    <w:rsid w:val="00FF233D"/>
    <w:rsid w:val="00FF48A3"/>
    <w:rsid w:val="00FF5B74"/>
    <w:rsid w:val="00FF6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D03AD3-CFA6-4A08-B84C-1DB4B2355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03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7A60B5"/>
    <w:pPr>
      <w:spacing w:before="100" w:beforeAutospacing="1" w:after="100" w:afterAutospacing="1"/>
    </w:pPr>
  </w:style>
  <w:style w:type="character" w:styleId="Strong">
    <w:name w:val="Strong"/>
    <w:basedOn w:val="DefaultParagraphFont"/>
    <w:uiPriority w:val="22"/>
    <w:qFormat/>
    <w:rsid w:val="007A60B5"/>
    <w:rPr>
      <w:b/>
      <w:bCs/>
    </w:rPr>
  </w:style>
  <w:style w:type="character" w:styleId="Emphasis">
    <w:name w:val="Emphasis"/>
    <w:basedOn w:val="DefaultParagraphFont"/>
    <w:uiPriority w:val="20"/>
    <w:qFormat/>
    <w:rsid w:val="007A60B5"/>
    <w:rPr>
      <w:i/>
      <w:iCs/>
    </w:rPr>
  </w:style>
  <w:style w:type="paragraph" w:customStyle="1" w:styleId="norm">
    <w:name w:val="norm"/>
    <w:basedOn w:val="Normal"/>
    <w:rsid w:val="00841F4F"/>
    <w:pPr>
      <w:spacing w:line="480" w:lineRule="auto"/>
      <w:ind w:firstLine="709"/>
      <w:jc w:val="both"/>
    </w:pPr>
    <w:rPr>
      <w:rFonts w:ascii="Arial Armenian" w:hAnsi="Arial Armenian"/>
      <w:szCs w:val="20"/>
    </w:rPr>
  </w:style>
  <w:style w:type="paragraph" w:customStyle="1" w:styleId="mechtex">
    <w:name w:val="mechtex"/>
    <w:basedOn w:val="Normal"/>
    <w:link w:val="mechtexChar"/>
    <w:uiPriority w:val="99"/>
    <w:qFormat/>
    <w:rsid w:val="00841F4F"/>
    <w:pPr>
      <w:jc w:val="center"/>
    </w:pPr>
    <w:rPr>
      <w:rFonts w:ascii="Arial Armenian" w:hAnsi="Arial Armenian"/>
      <w:szCs w:val="20"/>
    </w:rPr>
  </w:style>
  <w:style w:type="character" w:customStyle="1" w:styleId="mechtexChar">
    <w:name w:val="mechtex Char"/>
    <w:link w:val="mechtex"/>
    <w:uiPriority w:val="99"/>
    <w:rsid w:val="00841F4F"/>
    <w:rPr>
      <w:rFonts w:ascii="Arial Armenian" w:eastAsia="Times New Roman" w:hAnsi="Arial Armenian" w:cs="Times New Roman"/>
      <w:szCs w:val="20"/>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841F4F"/>
    <w:pPr>
      <w:spacing w:after="160" w:line="256" w:lineRule="auto"/>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12726F"/>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C39EB"/>
    <w:rPr>
      <w:rFonts w:ascii="Tahoma" w:hAnsi="Tahoma" w:cs="Tahoma"/>
      <w:sz w:val="16"/>
      <w:szCs w:val="16"/>
    </w:rPr>
  </w:style>
  <w:style w:type="character" w:customStyle="1" w:styleId="BalloonTextChar">
    <w:name w:val="Balloon Text Char"/>
    <w:basedOn w:val="DefaultParagraphFont"/>
    <w:link w:val="BalloonText"/>
    <w:uiPriority w:val="99"/>
    <w:semiHidden/>
    <w:rsid w:val="00DC39EB"/>
    <w:rPr>
      <w:rFonts w:ascii="Tahoma" w:hAnsi="Tahoma" w:cs="Tahoma"/>
      <w:sz w:val="16"/>
      <w:szCs w:val="16"/>
    </w:rPr>
  </w:style>
  <w:style w:type="character" w:styleId="CommentReference">
    <w:name w:val="annotation reference"/>
    <w:basedOn w:val="DefaultParagraphFont"/>
    <w:uiPriority w:val="99"/>
    <w:semiHidden/>
    <w:unhideWhenUsed/>
    <w:rsid w:val="00C334E1"/>
    <w:rPr>
      <w:sz w:val="16"/>
      <w:szCs w:val="16"/>
    </w:rPr>
  </w:style>
  <w:style w:type="paragraph" w:styleId="CommentText">
    <w:name w:val="annotation text"/>
    <w:basedOn w:val="Normal"/>
    <w:link w:val="CommentTextChar"/>
    <w:uiPriority w:val="99"/>
    <w:semiHidden/>
    <w:unhideWhenUsed/>
    <w:rsid w:val="00C334E1"/>
    <w:rPr>
      <w:sz w:val="20"/>
      <w:szCs w:val="20"/>
    </w:rPr>
  </w:style>
  <w:style w:type="character" w:customStyle="1" w:styleId="CommentTextChar">
    <w:name w:val="Comment Text Char"/>
    <w:basedOn w:val="DefaultParagraphFont"/>
    <w:link w:val="CommentText"/>
    <w:uiPriority w:val="99"/>
    <w:semiHidden/>
    <w:rsid w:val="00C334E1"/>
    <w:rPr>
      <w:sz w:val="20"/>
      <w:szCs w:val="20"/>
    </w:rPr>
  </w:style>
  <w:style w:type="paragraph" w:styleId="CommentSubject">
    <w:name w:val="annotation subject"/>
    <w:basedOn w:val="CommentText"/>
    <w:next w:val="CommentText"/>
    <w:link w:val="CommentSubjectChar"/>
    <w:uiPriority w:val="99"/>
    <w:semiHidden/>
    <w:unhideWhenUsed/>
    <w:rsid w:val="00C334E1"/>
    <w:rPr>
      <w:b/>
      <w:bCs/>
    </w:rPr>
  </w:style>
  <w:style w:type="character" w:customStyle="1" w:styleId="CommentSubjectChar">
    <w:name w:val="Comment Subject Char"/>
    <w:basedOn w:val="CommentTextChar"/>
    <w:link w:val="CommentSubject"/>
    <w:uiPriority w:val="99"/>
    <w:semiHidden/>
    <w:rsid w:val="00C334E1"/>
    <w:rPr>
      <w:b/>
      <w:bCs/>
      <w:sz w:val="20"/>
      <w:szCs w:val="20"/>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C460AC"/>
  </w:style>
  <w:style w:type="character" w:styleId="Hyperlink">
    <w:name w:val="Hyperlink"/>
    <w:basedOn w:val="DefaultParagraphFont"/>
    <w:uiPriority w:val="99"/>
    <w:unhideWhenUsed/>
    <w:rsid w:val="00315A39"/>
    <w:rPr>
      <w:color w:val="0000FF" w:themeColor="hyperlink"/>
      <w:u w:val="single"/>
    </w:rPr>
  </w:style>
  <w:style w:type="table" w:styleId="TableGrid">
    <w:name w:val="Table Grid"/>
    <w:basedOn w:val="TableNormal"/>
    <w:rsid w:val="00086D3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3Char">
    <w:name w:val="Body Text Indent 3 Char"/>
    <w:basedOn w:val="DefaultParagraphFont"/>
    <w:link w:val="BodyTextIndent3"/>
    <w:uiPriority w:val="99"/>
    <w:rsid w:val="00C62E44"/>
    <w:rPr>
      <w:sz w:val="16"/>
      <w:szCs w:val="16"/>
    </w:rPr>
  </w:style>
  <w:style w:type="paragraph" w:styleId="BodyTextIndent3">
    <w:name w:val="Body Text Indent 3"/>
    <w:basedOn w:val="Normal"/>
    <w:link w:val="BodyTextIndent3Char"/>
    <w:uiPriority w:val="99"/>
    <w:unhideWhenUsed/>
    <w:rsid w:val="00C62E44"/>
    <w:pPr>
      <w:spacing w:after="120"/>
      <w:ind w:left="360"/>
    </w:pPr>
    <w:rPr>
      <w:sz w:val="16"/>
      <w:szCs w:val="16"/>
    </w:rPr>
  </w:style>
  <w:style w:type="character" w:customStyle="1" w:styleId="BodyTextIndent3Char1">
    <w:name w:val="Body Text Indent 3 Char1"/>
    <w:basedOn w:val="DefaultParagraphFont"/>
    <w:uiPriority w:val="99"/>
    <w:semiHidden/>
    <w:rsid w:val="00C62E44"/>
    <w:rPr>
      <w:sz w:val="16"/>
      <w:szCs w:val="16"/>
    </w:rPr>
  </w:style>
  <w:style w:type="table" w:customStyle="1" w:styleId="TableGrid1">
    <w:name w:val="Table Grid1"/>
    <w:basedOn w:val="TableNormal"/>
    <w:next w:val="TableGrid"/>
    <w:rsid w:val="00C62E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309B6"/>
    <w:rPr>
      <w:sz w:val="20"/>
      <w:szCs w:val="20"/>
    </w:rPr>
  </w:style>
  <w:style w:type="character" w:customStyle="1" w:styleId="FootnoteTextChar">
    <w:name w:val="Footnote Text Char"/>
    <w:basedOn w:val="DefaultParagraphFont"/>
    <w:link w:val="FootnoteText"/>
    <w:uiPriority w:val="99"/>
    <w:semiHidden/>
    <w:rsid w:val="00F309B6"/>
    <w:rPr>
      <w:sz w:val="20"/>
      <w:szCs w:val="20"/>
    </w:rPr>
  </w:style>
  <w:style w:type="character" w:styleId="FootnoteReference">
    <w:name w:val="footnote reference"/>
    <w:basedOn w:val="DefaultParagraphFont"/>
    <w:uiPriority w:val="99"/>
    <w:semiHidden/>
    <w:unhideWhenUsed/>
    <w:rsid w:val="00F309B6"/>
    <w:rPr>
      <w:vertAlign w:val="superscript"/>
    </w:rPr>
  </w:style>
  <w:style w:type="table" w:customStyle="1" w:styleId="TableGrid2">
    <w:name w:val="Table Grid2"/>
    <w:basedOn w:val="TableNormal"/>
    <w:next w:val="TableGrid"/>
    <w:uiPriority w:val="59"/>
    <w:rsid w:val="00AB6FD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42274">
      <w:bodyDiv w:val="1"/>
      <w:marLeft w:val="0"/>
      <w:marRight w:val="0"/>
      <w:marTop w:val="0"/>
      <w:marBottom w:val="0"/>
      <w:divBdr>
        <w:top w:val="none" w:sz="0" w:space="0" w:color="auto"/>
        <w:left w:val="none" w:sz="0" w:space="0" w:color="auto"/>
        <w:bottom w:val="none" w:sz="0" w:space="0" w:color="auto"/>
        <w:right w:val="none" w:sz="0" w:space="0" w:color="auto"/>
      </w:divBdr>
    </w:div>
    <w:div w:id="42605105">
      <w:bodyDiv w:val="1"/>
      <w:marLeft w:val="0"/>
      <w:marRight w:val="0"/>
      <w:marTop w:val="0"/>
      <w:marBottom w:val="0"/>
      <w:divBdr>
        <w:top w:val="none" w:sz="0" w:space="0" w:color="auto"/>
        <w:left w:val="none" w:sz="0" w:space="0" w:color="auto"/>
        <w:bottom w:val="none" w:sz="0" w:space="0" w:color="auto"/>
        <w:right w:val="none" w:sz="0" w:space="0" w:color="auto"/>
      </w:divBdr>
    </w:div>
    <w:div w:id="83765911">
      <w:bodyDiv w:val="1"/>
      <w:marLeft w:val="0"/>
      <w:marRight w:val="0"/>
      <w:marTop w:val="0"/>
      <w:marBottom w:val="0"/>
      <w:divBdr>
        <w:top w:val="none" w:sz="0" w:space="0" w:color="auto"/>
        <w:left w:val="none" w:sz="0" w:space="0" w:color="auto"/>
        <w:bottom w:val="none" w:sz="0" w:space="0" w:color="auto"/>
        <w:right w:val="none" w:sz="0" w:space="0" w:color="auto"/>
      </w:divBdr>
    </w:div>
    <w:div w:id="90009761">
      <w:bodyDiv w:val="1"/>
      <w:marLeft w:val="0"/>
      <w:marRight w:val="0"/>
      <w:marTop w:val="0"/>
      <w:marBottom w:val="0"/>
      <w:divBdr>
        <w:top w:val="none" w:sz="0" w:space="0" w:color="auto"/>
        <w:left w:val="none" w:sz="0" w:space="0" w:color="auto"/>
        <w:bottom w:val="none" w:sz="0" w:space="0" w:color="auto"/>
        <w:right w:val="none" w:sz="0" w:space="0" w:color="auto"/>
      </w:divBdr>
    </w:div>
    <w:div w:id="128401913">
      <w:bodyDiv w:val="1"/>
      <w:marLeft w:val="0"/>
      <w:marRight w:val="0"/>
      <w:marTop w:val="0"/>
      <w:marBottom w:val="0"/>
      <w:divBdr>
        <w:top w:val="none" w:sz="0" w:space="0" w:color="auto"/>
        <w:left w:val="none" w:sz="0" w:space="0" w:color="auto"/>
        <w:bottom w:val="none" w:sz="0" w:space="0" w:color="auto"/>
        <w:right w:val="none" w:sz="0" w:space="0" w:color="auto"/>
      </w:divBdr>
    </w:div>
    <w:div w:id="137042674">
      <w:bodyDiv w:val="1"/>
      <w:marLeft w:val="0"/>
      <w:marRight w:val="0"/>
      <w:marTop w:val="0"/>
      <w:marBottom w:val="0"/>
      <w:divBdr>
        <w:top w:val="none" w:sz="0" w:space="0" w:color="auto"/>
        <w:left w:val="none" w:sz="0" w:space="0" w:color="auto"/>
        <w:bottom w:val="none" w:sz="0" w:space="0" w:color="auto"/>
        <w:right w:val="none" w:sz="0" w:space="0" w:color="auto"/>
      </w:divBdr>
    </w:div>
    <w:div w:id="151146038">
      <w:bodyDiv w:val="1"/>
      <w:marLeft w:val="0"/>
      <w:marRight w:val="0"/>
      <w:marTop w:val="0"/>
      <w:marBottom w:val="0"/>
      <w:divBdr>
        <w:top w:val="none" w:sz="0" w:space="0" w:color="auto"/>
        <w:left w:val="none" w:sz="0" w:space="0" w:color="auto"/>
        <w:bottom w:val="none" w:sz="0" w:space="0" w:color="auto"/>
        <w:right w:val="none" w:sz="0" w:space="0" w:color="auto"/>
      </w:divBdr>
    </w:div>
    <w:div w:id="266037988">
      <w:bodyDiv w:val="1"/>
      <w:marLeft w:val="0"/>
      <w:marRight w:val="0"/>
      <w:marTop w:val="0"/>
      <w:marBottom w:val="0"/>
      <w:divBdr>
        <w:top w:val="none" w:sz="0" w:space="0" w:color="auto"/>
        <w:left w:val="none" w:sz="0" w:space="0" w:color="auto"/>
        <w:bottom w:val="none" w:sz="0" w:space="0" w:color="auto"/>
        <w:right w:val="none" w:sz="0" w:space="0" w:color="auto"/>
      </w:divBdr>
    </w:div>
    <w:div w:id="295912202">
      <w:bodyDiv w:val="1"/>
      <w:marLeft w:val="0"/>
      <w:marRight w:val="0"/>
      <w:marTop w:val="0"/>
      <w:marBottom w:val="0"/>
      <w:divBdr>
        <w:top w:val="none" w:sz="0" w:space="0" w:color="auto"/>
        <w:left w:val="none" w:sz="0" w:space="0" w:color="auto"/>
        <w:bottom w:val="none" w:sz="0" w:space="0" w:color="auto"/>
        <w:right w:val="none" w:sz="0" w:space="0" w:color="auto"/>
      </w:divBdr>
    </w:div>
    <w:div w:id="343939371">
      <w:bodyDiv w:val="1"/>
      <w:marLeft w:val="0"/>
      <w:marRight w:val="0"/>
      <w:marTop w:val="0"/>
      <w:marBottom w:val="0"/>
      <w:divBdr>
        <w:top w:val="none" w:sz="0" w:space="0" w:color="auto"/>
        <w:left w:val="none" w:sz="0" w:space="0" w:color="auto"/>
        <w:bottom w:val="none" w:sz="0" w:space="0" w:color="auto"/>
        <w:right w:val="none" w:sz="0" w:space="0" w:color="auto"/>
      </w:divBdr>
    </w:div>
    <w:div w:id="346249694">
      <w:bodyDiv w:val="1"/>
      <w:marLeft w:val="0"/>
      <w:marRight w:val="0"/>
      <w:marTop w:val="0"/>
      <w:marBottom w:val="0"/>
      <w:divBdr>
        <w:top w:val="none" w:sz="0" w:space="0" w:color="auto"/>
        <w:left w:val="none" w:sz="0" w:space="0" w:color="auto"/>
        <w:bottom w:val="none" w:sz="0" w:space="0" w:color="auto"/>
        <w:right w:val="none" w:sz="0" w:space="0" w:color="auto"/>
      </w:divBdr>
    </w:div>
    <w:div w:id="364018135">
      <w:bodyDiv w:val="1"/>
      <w:marLeft w:val="0"/>
      <w:marRight w:val="0"/>
      <w:marTop w:val="0"/>
      <w:marBottom w:val="0"/>
      <w:divBdr>
        <w:top w:val="none" w:sz="0" w:space="0" w:color="auto"/>
        <w:left w:val="none" w:sz="0" w:space="0" w:color="auto"/>
        <w:bottom w:val="none" w:sz="0" w:space="0" w:color="auto"/>
        <w:right w:val="none" w:sz="0" w:space="0" w:color="auto"/>
      </w:divBdr>
    </w:div>
    <w:div w:id="416757216">
      <w:bodyDiv w:val="1"/>
      <w:marLeft w:val="0"/>
      <w:marRight w:val="0"/>
      <w:marTop w:val="0"/>
      <w:marBottom w:val="0"/>
      <w:divBdr>
        <w:top w:val="none" w:sz="0" w:space="0" w:color="auto"/>
        <w:left w:val="none" w:sz="0" w:space="0" w:color="auto"/>
        <w:bottom w:val="none" w:sz="0" w:space="0" w:color="auto"/>
        <w:right w:val="none" w:sz="0" w:space="0" w:color="auto"/>
      </w:divBdr>
    </w:div>
    <w:div w:id="461727411">
      <w:bodyDiv w:val="1"/>
      <w:marLeft w:val="0"/>
      <w:marRight w:val="0"/>
      <w:marTop w:val="0"/>
      <w:marBottom w:val="0"/>
      <w:divBdr>
        <w:top w:val="none" w:sz="0" w:space="0" w:color="auto"/>
        <w:left w:val="none" w:sz="0" w:space="0" w:color="auto"/>
        <w:bottom w:val="none" w:sz="0" w:space="0" w:color="auto"/>
        <w:right w:val="none" w:sz="0" w:space="0" w:color="auto"/>
      </w:divBdr>
    </w:div>
    <w:div w:id="465389508">
      <w:bodyDiv w:val="1"/>
      <w:marLeft w:val="0"/>
      <w:marRight w:val="0"/>
      <w:marTop w:val="0"/>
      <w:marBottom w:val="0"/>
      <w:divBdr>
        <w:top w:val="none" w:sz="0" w:space="0" w:color="auto"/>
        <w:left w:val="none" w:sz="0" w:space="0" w:color="auto"/>
        <w:bottom w:val="none" w:sz="0" w:space="0" w:color="auto"/>
        <w:right w:val="none" w:sz="0" w:space="0" w:color="auto"/>
      </w:divBdr>
    </w:div>
    <w:div w:id="466747837">
      <w:bodyDiv w:val="1"/>
      <w:marLeft w:val="0"/>
      <w:marRight w:val="0"/>
      <w:marTop w:val="0"/>
      <w:marBottom w:val="0"/>
      <w:divBdr>
        <w:top w:val="none" w:sz="0" w:space="0" w:color="auto"/>
        <w:left w:val="none" w:sz="0" w:space="0" w:color="auto"/>
        <w:bottom w:val="none" w:sz="0" w:space="0" w:color="auto"/>
        <w:right w:val="none" w:sz="0" w:space="0" w:color="auto"/>
      </w:divBdr>
    </w:div>
    <w:div w:id="474838478">
      <w:bodyDiv w:val="1"/>
      <w:marLeft w:val="0"/>
      <w:marRight w:val="0"/>
      <w:marTop w:val="0"/>
      <w:marBottom w:val="0"/>
      <w:divBdr>
        <w:top w:val="none" w:sz="0" w:space="0" w:color="auto"/>
        <w:left w:val="none" w:sz="0" w:space="0" w:color="auto"/>
        <w:bottom w:val="none" w:sz="0" w:space="0" w:color="auto"/>
        <w:right w:val="none" w:sz="0" w:space="0" w:color="auto"/>
      </w:divBdr>
    </w:div>
    <w:div w:id="524103502">
      <w:bodyDiv w:val="1"/>
      <w:marLeft w:val="0"/>
      <w:marRight w:val="0"/>
      <w:marTop w:val="0"/>
      <w:marBottom w:val="0"/>
      <w:divBdr>
        <w:top w:val="none" w:sz="0" w:space="0" w:color="auto"/>
        <w:left w:val="none" w:sz="0" w:space="0" w:color="auto"/>
        <w:bottom w:val="none" w:sz="0" w:space="0" w:color="auto"/>
        <w:right w:val="none" w:sz="0" w:space="0" w:color="auto"/>
      </w:divBdr>
    </w:div>
    <w:div w:id="538130006">
      <w:bodyDiv w:val="1"/>
      <w:marLeft w:val="0"/>
      <w:marRight w:val="0"/>
      <w:marTop w:val="0"/>
      <w:marBottom w:val="0"/>
      <w:divBdr>
        <w:top w:val="none" w:sz="0" w:space="0" w:color="auto"/>
        <w:left w:val="none" w:sz="0" w:space="0" w:color="auto"/>
        <w:bottom w:val="none" w:sz="0" w:space="0" w:color="auto"/>
        <w:right w:val="none" w:sz="0" w:space="0" w:color="auto"/>
      </w:divBdr>
    </w:div>
    <w:div w:id="549074613">
      <w:bodyDiv w:val="1"/>
      <w:marLeft w:val="0"/>
      <w:marRight w:val="0"/>
      <w:marTop w:val="0"/>
      <w:marBottom w:val="0"/>
      <w:divBdr>
        <w:top w:val="none" w:sz="0" w:space="0" w:color="auto"/>
        <w:left w:val="none" w:sz="0" w:space="0" w:color="auto"/>
        <w:bottom w:val="none" w:sz="0" w:space="0" w:color="auto"/>
        <w:right w:val="none" w:sz="0" w:space="0" w:color="auto"/>
      </w:divBdr>
    </w:div>
    <w:div w:id="552083275">
      <w:bodyDiv w:val="1"/>
      <w:marLeft w:val="0"/>
      <w:marRight w:val="0"/>
      <w:marTop w:val="0"/>
      <w:marBottom w:val="0"/>
      <w:divBdr>
        <w:top w:val="none" w:sz="0" w:space="0" w:color="auto"/>
        <w:left w:val="none" w:sz="0" w:space="0" w:color="auto"/>
        <w:bottom w:val="none" w:sz="0" w:space="0" w:color="auto"/>
        <w:right w:val="none" w:sz="0" w:space="0" w:color="auto"/>
      </w:divBdr>
    </w:div>
    <w:div w:id="559437287">
      <w:bodyDiv w:val="1"/>
      <w:marLeft w:val="0"/>
      <w:marRight w:val="0"/>
      <w:marTop w:val="0"/>
      <w:marBottom w:val="0"/>
      <w:divBdr>
        <w:top w:val="none" w:sz="0" w:space="0" w:color="auto"/>
        <w:left w:val="none" w:sz="0" w:space="0" w:color="auto"/>
        <w:bottom w:val="none" w:sz="0" w:space="0" w:color="auto"/>
        <w:right w:val="none" w:sz="0" w:space="0" w:color="auto"/>
      </w:divBdr>
    </w:div>
    <w:div w:id="581716958">
      <w:bodyDiv w:val="1"/>
      <w:marLeft w:val="0"/>
      <w:marRight w:val="0"/>
      <w:marTop w:val="0"/>
      <w:marBottom w:val="0"/>
      <w:divBdr>
        <w:top w:val="none" w:sz="0" w:space="0" w:color="auto"/>
        <w:left w:val="none" w:sz="0" w:space="0" w:color="auto"/>
        <w:bottom w:val="none" w:sz="0" w:space="0" w:color="auto"/>
        <w:right w:val="none" w:sz="0" w:space="0" w:color="auto"/>
      </w:divBdr>
    </w:div>
    <w:div w:id="588660188">
      <w:bodyDiv w:val="1"/>
      <w:marLeft w:val="0"/>
      <w:marRight w:val="0"/>
      <w:marTop w:val="0"/>
      <w:marBottom w:val="0"/>
      <w:divBdr>
        <w:top w:val="none" w:sz="0" w:space="0" w:color="auto"/>
        <w:left w:val="none" w:sz="0" w:space="0" w:color="auto"/>
        <w:bottom w:val="none" w:sz="0" w:space="0" w:color="auto"/>
        <w:right w:val="none" w:sz="0" w:space="0" w:color="auto"/>
      </w:divBdr>
    </w:div>
    <w:div w:id="606037522">
      <w:bodyDiv w:val="1"/>
      <w:marLeft w:val="0"/>
      <w:marRight w:val="0"/>
      <w:marTop w:val="0"/>
      <w:marBottom w:val="0"/>
      <w:divBdr>
        <w:top w:val="none" w:sz="0" w:space="0" w:color="auto"/>
        <w:left w:val="none" w:sz="0" w:space="0" w:color="auto"/>
        <w:bottom w:val="none" w:sz="0" w:space="0" w:color="auto"/>
        <w:right w:val="none" w:sz="0" w:space="0" w:color="auto"/>
      </w:divBdr>
    </w:div>
    <w:div w:id="637958344">
      <w:bodyDiv w:val="1"/>
      <w:marLeft w:val="0"/>
      <w:marRight w:val="0"/>
      <w:marTop w:val="0"/>
      <w:marBottom w:val="0"/>
      <w:divBdr>
        <w:top w:val="none" w:sz="0" w:space="0" w:color="auto"/>
        <w:left w:val="none" w:sz="0" w:space="0" w:color="auto"/>
        <w:bottom w:val="none" w:sz="0" w:space="0" w:color="auto"/>
        <w:right w:val="none" w:sz="0" w:space="0" w:color="auto"/>
      </w:divBdr>
    </w:div>
    <w:div w:id="706176638">
      <w:bodyDiv w:val="1"/>
      <w:marLeft w:val="0"/>
      <w:marRight w:val="0"/>
      <w:marTop w:val="0"/>
      <w:marBottom w:val="0"/>
      <w:divBdr>
        <w:top w:val="none" w:sz="0" w:space="0" w:color="auto"/>
        <w:left w:val="none" w:sz="0" w:space="0" w:color="auto"/>
        <w:bottom w:val="none" w:sz="0" w:space="0" w:color="auto"/>
        <w:right w:val="none" w:sz="0" w:space="0" w:color="auto"/>
      </w:divBdr>
    </w:div>
    <w:div w:id="709451980">
      <w:bodyDiv w:val="1"/>
      <w:marLeft w:val="0"/>
      <w:marRight w:val="0"/>
      <w:marTop w:val="0"/>
      <w:marBottom w:val="0"/>
      <w:divBdr>
        <w:top w:val="none" w:sz="0" w:space="0" w:color="auto"/>
        <w:left w:val="none" w:sz="0" w:space="0" w:color="auto"/>
        <w:bottom w:val="none" w:sz="0" w:space="0" w:color="auto"/>
        <w:right w:val="none" w:sz="0" w:space="0" w:color="auto"/>
      </w:divBdr>
    </w:div>
    <w:div w:id="737047273">
      <w:bodyDiv w:val="1"/>
      <w:marLeft w:val="0"/>
      <w:marRight w:val="0"/>
      <w:marTop w:val="0"/>
      <w:marBottom w:val="0"/>
      <w:divBdr>
        <w:top w:val="none" w:sz="0" w:space="0" w:color="auto"/>
        <w:left w:val="none" w:sz="0" w:space="0" w:color="auto"/>
        <w:bottom w:val="none" w:sz="0" w:space="0" w:color="auto"/>
        <w:right w:val="none" w:sz="0" w:space="0" w:color="auto"/>
      </w:divBdr>
    </w:div>
    <w:div w:id="754984014">
      <w:bodyDiv w:val="1"/>
      <w:marLeft w:val="0"/>
      <w:marRight w:val="0"/>
      <w:marTop w:val="0"/>
      <w:marBottom w:val="0"/>
      <w:divBdr>
        <w:top w:val="none" w:sz="0" w:space="0" w:color="auto"/>
        <w:left w:val="none" w:sz="0" w:space="0" w:color="auto"/>
        <w:bottom w:val="none" w:sz="0" w:space="0" w:color="auto"/>
        <w:right w:val="none" w:sz="0" w:space="0" w:color="auto"/>
      </w:divBdr>
    </w:div>
    <w:div w:id="759835464">
      <w:bodyDiv w:val="1"/>
      <w:marLeft w:val="0"/>
      <w:marRight w:val="0"/>
      <w:marTop w:val="0"/>
      <w:marBottom w:val="0"/>
      <w:divBdr>
        <w:top w:val="none" w:sz="0" w:space="0" w:color="auto"/>
        <w:left w:val="none" w:sz="0" w:space="0" w:color="auto"/>
        <w:bottom w:val="none" w:sz="0" w:space="0" w:color="auto"/>
        <w:right w:val="none" w:sz="0" w:space="0" w:color="auto"/>
      </w:divBdr>
    </w:div>
    <w:div w:id="760567554">
      <w:bodyDiv w:val="1"/>
      <w:marLeft w:val="0"/>
      <w:marRight w:val="0"/>
      <w:marTop w:val="0"/>
      <w:marBottom w:val="0"/>
      <w:divBdr>
        <w:top w:val="none" w:sz="0" w:space="0" w:color="auto"/>
        <w:left w:val="none" w:sz="0" w:space="0" w:color="auto"/>
        <w:bottom w:val="none" w:sz="0" w:space="0" w:color="auto"/>
        <w:right w:val="none" w:sz="0" w:space="0" w:color="auto"/>
      </w:divBdr>
    </w:div>
    <w:div w:id="775369951">
      <w:bodyDiv w:val="1"/>
      <w:marLeft w:val="0"/>
      <w:marRight w:val="0"/>
      <w:marTop w:val="0"/>
      <w:marBottom w:val="0"/>
      <w:divBdr>
        <w:top w:val="none" w:sz="0" w:space="0" w:color="auto"/>
        <w:left w:val="none" w:sz="0" w:space="0" w:color="auto"/>
        <w:bottom w:val="none" w:sz="0" w:space="0" w:color="auto"/>
        <w:right w:val="none" w:sz="0" w:space="0" w:color="auto"/>
      </w:divBdr>
    </w:div>
    <w:div w:id="788088740">
      <w:bodyDiv w:val="1"/>
      <w:marLeft w:val="0"/>
      <w:marRight w:val="0"/>
      <w:marTop w:val="0"/>
      <w:marBottom w:val="0"/>
      <w:divBdr>
        <w:top w:val="none" w:sz="0" w:space="0" w:color="auto"/>
        <w:left w:val="none" w:sz="0" w:space="0" w:color="auto"/>
        <w:bottom w:val="none" w:sz="0" w:space="0" w:color="auto"/>
        <w:right w:val="none" w:sz="0" w:space="0" w:color="auto"/>
      </w:divBdr>
    </w:div>
    <w:div w:id="860164751">
      <w:bodyDiv w:val="1"/>
      <w:marLeft w:val="0"/>
      <w:marRight w:val="0"/>
      <w:marTop w:val="0"/>
      <w:marBottom w:val="0"/>
      <w:divBdr>
        <w:top w:val="none" w:sz="0" w:space="0" w:color="auto"/>
        <w:left w:val="none" w:sz="0" w:space="0" w:color="auto"/>
        <w:bottom w:val="none" w:sz="0" w:space="0" w:color="auto"/>
        <w:right w:val="none" w:sz="0" w:space="0" w:color="auto"/>
      </w:divBdr>
    </w:div>
    <w:div w:id="901021008">
      <w:bodyDiv w:val="1"/>
      <w:marLeft w:val="0"/>
      <w:marRight w:val="0"/>
      <w:marTop w:val="0"/>
      <w:marBottom w:val="0"/>
      <w:divBdr>
        <w:top w:val="none" w:sz="0" w:space="0" w:color="auto"/>
        <w:left w:val="none" w:sz="0" w:space="0" w:color="auto"/>
        <w:bottom w:val="none" w:sz="0" w:space="0" w:color="auto"/>
        <w:right w:val="none" w:sz="0" w:space="0" w:color="auto"/>
      </w:divBdr>
    </w:div>
    <w:div w:id="922763402">
      <w:bodyDiv w:val="1"/>
      <w:marLeft w:val="0"/>
      <w:marRight w:val="0"/>
      <w:marTop w:val="0"/>
      <w:marBottom w:val="0"/>
      <w:divBdr>
        <w:top w:val="none" w:sz="0" w:space="0" w:color="auto"/>
        <w:left w:val="none" w:sz="0" w:space="0" w:color="auto"/>
        <w:bottom w:val="none" w:sz="0" w:space="0" w:color="auto"/>
        <w:right w:val="none" w:sz="0" w:space="0" w:color="auto"/>
      </w:divBdr>
    </w:div>
    <w:div w:id="961308698">
      <w:bodyDiv w:val="1"/>
      <w:marLeft w:val="0"/>
      <w:marRight w:val="0"/>
      <w:marTop w:val="0"/>
      <w:marBottom w:val="0"/>
      <w:divBdr>
        <w:top w:val="none" w:sz="0" w:space="0" w:color="auto"/>
        <w:left w:val="none" w:sz="0" w:space="0" w:color="auto"/>
        <w:bottom w:val="none" w:sz="0" w:space="0" w:color="auto"/>
        <w:right w:val="none" w:sz="0" w:space="0" w:color="auto"/>
      </w:divBdr>
    </w:div>
    <w:div w:id="1002201650">
      <w:bodyDiv w:val="1"/>
      <w:marLeft w:val="0"/>
      <w:marRight w:val="0"/>
      <w:marTop w:val="0"/>
      <w:marBottom w:val="0"/>
      <w:divBdr>
        <w:top w:val="none" w:sz="0" w:space="0" w:color="auto"/>
        <w:left w:val="none" w:sz="0" w:space="0" w:color="auto"/>
        <w:bottom w:val="none" w:sz="0" w:space="0" w:color="auto"/>
        <w:right w:val="none" w:sz="0" w:space="0" w:color="auto"/>
      </w:divBdr>
    </w:div>
    <w:div w:id="1012754901">
      <w:bodyDiv w:val="1"/>
      <w:marLeft w:val="0"/>
      <w:marRight w:val="0"/>
      <w:marTop w:val="0"/>
      <w:marBottom w:val="0"/>
      <w:divBdr>
        <w:top w:val="none" w:sz="0" w:space="0" w:color="auto"/>
        <w:left w:val="none" w:sz="0" w:space="0" w:color="auto"/>
        <w:bottom w:val="none" w:sz="0" w:space="0" w:color="auto"/>
        <w:right w:val="none" w:sz="0" w:space="0" w:color="auto"/>
      </w:divBdr>
    </w:div>
    <w:div w:id="1030642509">
      <w:bodyDiv w:val="1"/>
      <w:marLeft w:val="0"/>
      <w:marRight w:val="0"/>
      <w:marTop w:val="0"/>
      <w:marBottom w:val="0"/>
      <w:divBdr>
        <w:top w:val="none" w:sz="0" w:space="0" w:color="auto"/>
        <w:left w:val="none" w:sz="0" w:space="0" w:color="auto"/>
        <w:bottom w:val="none" w:sz="0" w:space="0" w:color="auto"/>
        <w:right w:val="none" w:sz="0" w:space="0" w:color="auto"/>
      </w:divBdr>
    </w:div>
    <w:div w:id="1061640754">
      <w:bodyDiv w:val="1"/>
      <w:marLeft w:val="0"/>
      <w:marRight w:val="0"/>
      <w:marTop w:val="0"/>
      <w:marBottom w:val="0"/>
      <w:divBdr>
        <w:top w:val="none" w:sz="0" w:space="0" w:color="auto"/>
        <w:left w:val="none" w:sz="0" w:space="0" w:color="auto"/>
        <w:bottom w:val="none" w:sz="0" w:space="0" w:color="auto"/>
        <w:right w:val="none" w:sz="0" w:space="0" w:color="auto"/>
      </w:divBdr>
    </w:div>
    <w:div w:id="1091241687">
      <w:bodyDiv w:val="1"/>
      <w:marLeft w:val="0"/>
      <w:marRight w:val="0"/>
      <w:marTop w:val="0"/>
      <w:marBottom w:val="0"/>
      <w:divBdr>
        <w:top w:val="none" w:sz="0" w:space="0" w:color="auto"/>
        <w:left w:val="none" w:sz="0" w:space="0" w:color="auto"/>
        <w:bottom w:val="none" w:sz="0" w:space="0" w:color="auto"/>
        <w:right w:val="none" w:sz="0" w:space="0" w:color="auto"/>
      </w:divBdr>
    </w:div>
    <w:div w:id="1111240263">
      <w:bodyDiv w:val="1"/>
      <w:marLeft w:val="0"/>
      <w:marRight w:val="0"/>
      <w:marTop w:val="0"/>
      <w:marBottom w:val="0"/>
      <w:divBdr>
        <w:top w:val="none" w:sz="0" w:space="0" w:color="auto"/>
        <w:left w:val="none" w:sz="0" w:space="0" w:color="auto"/>
        <w:bottom w:val="none" w:sz="0" w:space="0" w:color="auto"/>
        <w:right w:val="none" w:sz="0" w:space="0" w:color="auto"/>
      </w:divBdr>
    </w:div>
    <w:div w:id="1118334195">
      <w:bodyDiv w:val="1"/>
      <w:marLeft w:val="0"/>
      <w:marRight w:val="0"/>
      <w:marTop w:val="0"/>
      <w:marBottom w:val="0"/>
      <w:divBdr>
        <w:top w:val="none" w:sz="0" w:space="0" w:color="auto"/>
        <w:left w:val="none" w:sz="0" w:space="0" w:color="auto"/>
        <w:bottom w:val="none" w:sz="0" w:space="0" w:color="auto"/>
        <w:right w:val="none" w:sz="0" w:space="0" w:color="auto"/>
      </w:divBdr>
    </w:div>
    <w:div w:id="1139614671">
      <w:bodyDiv w:val="1"/>
      <w:marLeft w:val="0"/>
      <w:marRight w:val="0"/>
      <w:marTop w:val="0"/>
      <w:marBottom w:val="0"/>
      <w:divBdr>
        <w:top w:val="none" w:sz="0" w:space="0" w:color="auto"/>
        <w:left w:val="none" w:sz="0" w:space="0" w:color="auto"/>
        <w:bottom w:val="none" w:sz="0" w:space="0" w:color="auto"/>
        <w:right w:val="none" w:sz="0" w:space="0" w:color="auto"/>
      </w:divBdr>
    </w:div>
    <w:div w:id="1143473667">
      <w:bodyDiv w:val="1"/>
      <w:marLeft w:val="0"/>
      <w:marRight w:val="0"/>
      <w:marTop w:val="0"/>
      <w:marBottom w:val="0"/>
      <w:divBdr>
        <w:top w:val="none" w:sz="0" w:space="0" w:color="auto"/>
        <w:left w:val="none" w:sz="0" w:space="0" w:color="auto"/>
        <w:bottom w:val="none" w:sz="0" w:space="0" w:color="auto"/>
        <w:right w:val="none" w:sz="0" w:space="0" w:color="auto"/>
      </w:divBdr>
    </w:div>
    <w:div w:id="1146630742">
      <w:bodyDiv w:val="1"/>
      <w:marLeft w:val="0"/>
      <w:marRight w:val="0"/>
      <w:marTop w:val="0"/>
      <w:marBottom w:val="0"/>
      <w:divBdr>
        <w:top w:val="none" w:sz="0" w:space="0" w:color="auto"/>
        <w:left w:val="none" w:sz="0" w:space="0" w:color="auto"/>
        <w:bottom w:val="none" w:sz="0" w:space="0" w:color="auto"/>
        <w:right w:val="none" w:sz="0" w:space="0" w:color="auto"/>
      </w:divBdr>
    </w:div>
    <w:div w:id="1152986914">
      <w:bodyDiv w:val="1"/>
      <w:marLeft w:val="0"/>
      <w:marRight w:val="0"/>
      <w:marTop w:val="0"/>
      <w:marBottom w:val="0"/>
      <w:divBdr>
        <w:top w:val="none" w:sz="0" w:space="0" w:color="auto"/>
        <w:left w:val="none" w:sz="0" w:space="0" w:color="auto"/>
        <w:bottom w:val="none" w:sz="0" w:space="0" w:color="auto"/>
        <w:right w:val="none" w:sz="0" w:space="0" w:color="auto"/>
      </w:divBdr>
    </w:div>
    <w:div w:id="1248927095">
      <w:bodyDiv w:val="1"/>
      <w:marLeft w:val="0"/>
      <w:marRight w:val="0"/>
      <w:marTop w:val="0"/>
      <w:marBottom w:val="0"/>
      <w:divBdr>
        <w:top w:val="none" w:sz="0" w:space="0" w:color="auto"/>
        <w:left w:val="none" w:sz="0" w:space="0" w:color="auto"/>
        <w:bottom w:val="none" w:sz="0" w:space="0" w:color="auto"/>
        <w:right w:val="none" w:sz="0" w:space="0" w:color="auto"/>
      </w:divBdr>
    </w:div>
    <w:div w:id="1250969669">
      <w:bodyDiv w:val="1"/>
      <w:marLeft w:val="0"/>
      <w:marRight w:val="0"/>
      <w:marTop w:val="0"/>
      <w:marBottom w:val="0"/>
      <w:divBdr>
        <w:top w:val="none" w:sz="0" w:space="0" w:color="auto"/>
        <w:left w:val="none" w:sz="0" w:space="0" w:color="auto"/>
        <w:bottom w:val="none" w:sz="0" w:space="0" w:color="auto"/>
        <w:right w:val="none" w:sz="0" w:space="0" w:color="auto"/>
      </w:divBdr>
    </w:div>
    <w:div w:id="1335035120">
      <w:bodyDiv w:val="1"/>
      <w:marLeft w:val="0"/>
      <w:marRight w:val="0"/>
      <w:marTop w:val="0"/>
      <w:marBottom w:val="0"/>
      <w:divBdr>
        <w:top w:val="none" w:sz="0" w:space="0" w:color="auto"/>
        <w:left w:val="none" w:sz="0" w:space="0" w:color="auto"/>
        <w:bottom w:val="none" w:sz="0" w:space="0" w:color="auto"/>
        <w:right w:val="none" w:sz="0" w:space="0" w:color="auto"/>
      </w:divBdr>
    </w:div>
    <w:div w:id="1413359390">
      <w:bodyDiv w:val="1"/>
      <w:marLeft w:val="0"/>
      <w:marRight w:val="0"/>
      <w:marTop w:val="0"/>
      <w:marBottom w:val="0"/>
      <w:divBdr>
        <w:top w:val="none" w:sz="0" w:space="0" w:color="auto"/>
        <w:left w:val="none" w:sz="0" w:space="0" w:color="auto"/>
        <w:bottom w:val="none" w:sz="0" w:space="0" w:color="auto"/>
        <w:right w:val="none" w:sz="0" w:space="0" w:color="auto"/>
      </w:divBdr>
    </w:div>
    <w:div w:id="1461267681">
      <w:bodyDiv w:val="1"/>
      <w:marLeft w:val="0"/>
      <w:marRight w:val="0"/>
      <w:marTop w:val="0"/>
      <w:marBottom w:val="0"/>
      <w:divBdr>
        <w:top w:val="none" w:sz="0" w:space="0" w:color="auto"/>
        <w:left w:val="none" w:sz="0" w:space="0" w:color="auto"/>
        <w:bottom w:val="none" w:sz="0" w:space="0" w:color="auto"/>
        <w:right w:val="none" w:sz="0" w:space="0" w:color="auto"/>
      </w:divBdr>
    </w:div>
    <w:div w:id="1593975789">
      <w:bodyDiv w:val="1"/>
      <w:marLeft w:val="0"/>
      <w:marRight w:val="0"/>
      <w:marTop w:val="0"/>
      <w:marBottom w:val="0"/>
      <w:divBdr>
        <w:top w:val="none" w:sz="0" w:space="0" w:color="auto"/>
        <w:left w:val="none" w:sz="0" w:space="0" w:color="auto"/>
        <w:bottom w:val="none" w:sz="0" w:space="0" w:color="auto"/>
        <w:right w:val="none" w:sz="0" w:space="0" w:color="auto"/>
      </w:divBdr>
    </w:div>
    <w:div w:id="1675183096">
      <w:bodyDiv w:val="1"/>
      <w:marLeft w:val="0"/>
      <w:marRight w:val="0"/>
      <w:marTop w:val="0"/>
      <w:marBottom w:val="0"/>
      <w:divBdr>
        <w:top w:val="none" w:sz="0" w:space="0" w:color="auto"/>
        <w:left w:val="none" w:sz="0" w:space="0" w:color="auto"/>
        <w:bottom w:val="none" w:sz="0" w:space="0" w:color="auto"/>
        <w:right w:val="none" w:sz="0" w:space="0" w:color="auto"/>
      </w:divBdr>
    </w:div>
    <w:div w:id="1701198965">
      <w:bodyDiv w:val="1"/>
      <w:marLeft w:val="0"/>
      <w:marRight w:val="0"/>
      <w:marTop w:val="0"/>
      <w:marBottom w:val="0"/>
      <w:divBdr>
        <w:top w:val="none" w:sz="0" w:space="0" w:color="auto"/>
        <w:left w:val="none" w:sz="0" w:space="0" w:color="auto"/>
        <w:bottom w:val="none" w:sz="0" w:space="0" w:color="auto"/>
        <w:right w:val="none" w:sz="0" w:space="0" w:color="auto"/>
      </w:divBdr>
    </w:div>
    <w:div w:id="1709989462">
      <w:bodyDiv w:val="1"/>
      <w:marLeft w:val="0"/>
      <w:marRight w:val="0"/>
      <w:marTop w:val="0"/>
      <w:marBottom w:val="0"/>
      <w:divBdr>
        <w:top w:val="none" w:sz="0" w:space="0" w:color="auto"/>
        <w:left w:val="none" w:sz="0" w:space="0" w:color="auto"/>
        <w:bottom w:val="none" w:sz="0" w:space="0" w:color="auto"/>
        <w:right w:val="none" w:sz="0" w:space="0" w:color="auto"/>
      </w:divBdr>
    </w:div>
    <w:div w:id="1716542104">
      <w:bodyDiv w:val="1"/>
      <w:marLeft w:val="0"/>
      <w:marRight w:val="0"/>
      <w:marTop w:val="0"/>
      <w:marBottom w:val="0"/>
      <w:divBdr>
        <w:top w:val="none" w:sz="0" w:space="0" w:color="auto"/>
        <w:left w:val="none" w:sz="0" w:space="0" w:color="auto"/>
        <w:bottom w:val="none" w:sz="0" w:space="0" w:color="auto"/>
        <w:right w:val="none" w:sz="0" w:space="0" w:color="auto"/>
      </w:divBdr>
    </w:div>
    <w:div w:id="1743485011">
      <w:bodyDiv w:val="1"/>
      <w:marLeft w:val="0"/>
      <w:marRight w:val="0"/>
      <w:marTop w:val="0"/>
      <w:marBottom w:val="0"/>
      <w:divBdr>
        <w:top w:val="none" w:sz="0" w:space="0" w:color="auto"/>
        <w:left w:val="none" w:sz="0" w:space="0" w:color="auto"/>
        <w:bottom w:val="none" w:sz="0" w:space="0" w:color="auto"/>
        <w:right w:val="none" w:sz="0" w:space="0" w:color="auto"/>
      </w:divBdr>
    </w:div>
    <w:div w:id="1787385727">
      <w:bodyDiv w:val="1"/>
      <w:marLeft w:val="0"/>
      <w:marRight w:val="0"/>
      <w:marTop w:val="0"/>
      <w:marBottom w:val="0"/>
      <w:divBdr>
        <w:top w:val="none" w:sz="0" w:space="0" w:color="auto"/>
        <w:left w:val="none" w:sz="0" w:space="0" w:color="auto"/>
        <w:bottom w:val="none" w:sz="0" w:space="0" w:color="auto"/>
        <w:right w:val="none" w:sz="0" w:space="0" w:color="auto"/>
      </w:divBdr>
    </w:div>
    <w:div w:id="1863666063">
      <w:bodyDiv w:val="1"/>
      <w:marLeft w:val="0"/>
      <w:marRight w:val="0"/>
      <w:marTop w:val="0"/>
      <w:marBottom w:val="0"/>
      <w:divBdr>
        <w:top w:val="none" w:sz="0" w:space="0" w:color="auto"/>
        <w:left w:val="none" w:sz="0" w:space="0" w:color="auto"/>
        <w:bottom w:val="none" w:sz="0" w:space="0" w:color="auto"/>
        <w:right w:val="none" w:sz="0" w:space="0" w:color="auto"/>
      </w:divBdr>
    </w:div>
    <w:div w:id="1883787310">
      <w:bodyDiv w:val="1"/>
      <w:marLeft w:val="0"/>
      <w:marRight w:val="0"/>
      <w:marTop w:val="0"/>
      <w:marBottom w:val="0"/>
      <w:divBdr>
        <w:top w:val="none" w:sz="0" w:space="0" w:color="auto"/>
        <w:left w:val="none" w:sz="0" w:space="0" w:color="auto"/>
        <w:bottom w:val="none" w:sz="0" w:space="0" w:color="auto"/>
        <w:right w:val="none" w:sz="0" w:space="0" w:color="auto"/>
      </w:divBdr>
    </w:div>
    <w:div w:id="1894729767">
      <w:bodyDiv w:val="1"/>
      <w:marLeft w:val="0"/>
      <w:marRight w:val="0"/>
      <w:marTop w:val="0"/>
      <w:marBottom w:val="0"/>
      <w:divBdr>
        <w:top w:val="none" w:sz="0" w:space="0" w:color="auto"/>
        <w:left w:val="none" w:sz="0" w:space="0" w:color="auto"/>
        <w:bottom w:val="none" w:sz="0" w:space="0" w:color="auto"/>
        <w:right w:val="none" w:sz="0" w:space="0" w:color="auto"/>
      </w:divBdr>
    </w:div>
    <w:div w:id="1972900016">
      <w:bodyDiv w:val="1"/>
      <w:marLeft w:val="0"/>
      <w:marRight w:val="0"/>
      <w:marTop w:val="0"/>
      <w:marBottom w:val="0"/>
      <w:divBdr>
        <w:top w:val="none" w:sz="0" w:space="0" w:color="auto"/>
        <w:left w:val="none" w:sz="0" w:space="0" w:color="auto"/>
        <w:bottom w:val="none" w:sz="0" w:space="0" w:color="auto"/>
        <w:right w:val="none" w:sz="0" w:space="0" w:color="auto"/>
      </w:divBdr>
    </w:div>
    <w:div w:id="1983922813">
      <w:bodyDiv w:val="1"/>
      <w:marLeft w:val="0"/>
      <w:marRight w:val="0"/>
      <w:marTop w:val="0"/>
      <w:marBottom w:val="0"/>
      <w:divBdr>
        <w:top w:val="none" w:sz="0" w:space="0" w:color="auto"/>
        <w:left w:val="none" w:sz="0" w:space="0" w:color="auto"/>
        <w:bottom w:val="none" w:sz="0" w:space="0" w:color="auto"/>
        <w:right w:val="none" w:sz="0" w:space="0" w:color="auto"/>
      </w:divBdr>
    </w:div>
    <w:div w:id="2037390606">
      <w:bodyDiv w:val="1"/>
      <w:marLeft w:val="0"/>
      <w:marRight w:val="0"/>
      <w:marTop w:val="0"/>
      <w:marBottom w:val="0"/>
      <w:divBdr>
        <w:top w:val="none" w:sz="0" w:space="0" w:color="auto"/>
        <w:left w:val="none" w:sz="0" w:space="0" w:color="auto"/>
        <w:bottom w:val="none" w:sz="0" w:space="0" w:color="auto"/>
        <w:right w:val="none" w:sz="0" w:space="0" w:color="auto"/>
      </w:divBdr>
    </w:div>
    <w:div w:id="2060811879">
      <w:bodyDiv w:val="1"/>
      <w:marLeft w:val="0"/>
      <w:marRight w:val="0"/>
      <w:marTop w:val="0"/>
      <w:marBottom w:val="0"/>
      <w:divBdr>
        <w:top w:val="none" w:sz="0" w:space="0" w:color="auto"/>
        <w:left w:val="none" w:sz="0" w:space="0" w:color="auto"/>
        <w:bottom w:val="none" w:sz="0" w:space="0" w:color="auto"/>
        <w:right w:val="none" w:sz="0" w:space="0" w:color="auto"/>
      </w:divBdr>
    </w:div>
    <w:div w:id="2087604090">
      <w:bodyDiv w:val="1"/>
      <w:marLeft w:val="0"/>
      <w:marRight w:val="0"/>
      <w:marTop w:val="0"/>
      <w:marBottom w:val="0"/>
      <w:divBdr>
        <w:top w:val="none" w:sz="0" w:space="0" w:color="auto"/>
        <w:left w:val="none" w:sz="0" w:space="0" w:color="auto"/>
        <w:bottom w:val="none" w:sz="0" w:space="0" w:color="auto"/>
        <w:right w:val="none" w:sz="0" w:space="0" w:color="auto"/>
      </w:divBdr>
    </w:div>
    <w:div w:id="2123571856">
      <w:bodyDiv w:val="1"/>
      <w:marLeft w:val="0"/>
      <w:marRight w:val="0"/>
      <w:marTop w:val="0"/>
      <w:marBottom w:val="0"/>
      <w:divBdr>
        <w:top w:val="none" w:sz="0" w:space="0" w:color="auto"/>
        <w:left w:val="none" w:sz="0" w:space="0" w:color="auto"/>
        <w:bottom w:val="none" w:sz="0" w:space="0" w:color="auto"/>
        <w:right w:val="none" w:sz="0" w:space="0" w:color="auto"/>
      </w:divBdr>
    </w:div>
    <w:div w:id="2132822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4D406-B3ED-4AA8-9206-CCF018239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10897</Words>
  <Characters>62113</Characters>
  <Application>Microsoft Office Word</Application>
  <DocSecurity>0</DocSecurity>
  <Lines>517</Lines>
  <Paragraphs>145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Artak.Harutyunyan</dc:creator>
  <cp:keywords>https:/mul2.gov.am/tasks/465252/oneclick/naxagic.docx?token=ad9d65bc2fbca8ca1daf475392b7cd6a</cp:keywords>
  <dc:description/>
  <cp:lastModifiedBy>Sergey Tashcyan</cp:lastModifiedBy>
  <cp:revision>4</cp:revision>
  <cp:lastPrinted>2021-08-10T14:19:00Z</cp:lastPrinted>
  <dcterms:created xsi:type="dcterms:W3CDTF">2021-08-11T14:31:00Z</dcterms:created>
  <dcterms:modified xsi:type="dcterms:W3CDTF">2021-08-11T14:31:00Z</dcterms:modified>
</cp:coreProperties>
</file>