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3A413F" w:rsidRPr="003D4169">
        <w:rPr>
          <w:rFonts w:ascii="GHEA Grapalat" w:hAnsi="GHEA Grapalat"/>
          <w:i w:val="0"/>
          <w:color w:val="000000"/>
          <w:sz w:val="24"/>
          <w:szCs w:val="24"/>
          <w:lang w:val="hy-AM"/>
        </w:rPr>
        <w:t>1</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rsidR="003C6B59" w:rsidRPr="003940C9" w:rsidRDefault="00D45B13" w:rsidP="003C6B59">
      <w:pPr>
        <w:pStyle w:val="NormalWeb"/>
        <w:shd w:val="clear" w:color="auto" w:fill="FFFFFF"/>
        <w:spacing w:before="0" w:beforeAutospacing="0" w:after="0" w:afterAutospacing="0" w:line="360" w:lineRule="auto"/>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w:t>
      </w:r>
      <w:r w:rsidR="003C6B59" w:rsidRPr="003940C9">
        <w:rPr>
          <w:rStyle w:val="Strong"/>
          <w:rFonts w:ascii="GHEA Grapalat" w:hAnsi="GHEA Grapalat"/>
          <w:color w:val="000000"/>
          <w:shd w:val="clear" w:color="auto" w:fill="FFFFFF"/>
          <w:lang w:val="hy-AM"/>
        </w:rPr>
        <w:t>ՀԱՅԱՍՏԱՆԻ ՀԱՆՐԱՊԵՏՈՒԹՅԱՆ 202</w:t>
      </w:r>
      <w:r w:rsidRPr="00D45B13">
        <w:rPr>
          <w:rStyle w:val="Strong"/>
          <w:rFonts w:ascii="GHEA Grapalat" w:hAnsi="GHEA Grapalat"/>
          <w:color w:val="000000"/>
          <w:shd w:val="clear" w:color="auto" w:fill="FFFFFF"/>
          <w:lang w:val="hy-AM"/>
        </w:rPr>
        <w:t>1</w:t>
      </w:r>
      <w:r w:rsidR="003C6B59"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ՕՐԵՆՔՈՒՄ</w:t>
      </w:r>
      <w:r w:rsidR="003C6B59" w:rsidRPr="00C748C1">
        <w:rPr>
          <w:rStyle w:val="Strong"/>
          <w:rFonts w:ascii="GHEA Grapalat" w:hAnsi="GHEA Grapalat"/>
          <w:color w:val="000000"/>
          <w:shd w:val="clear" w:color="auto" w:fill="FFFFFF"/>
          <w:lang w:val="hy-AM"/>
        </w:rPr>
        <w:t xml:space="preserve"> ՎԵՐԱԲԱՇԽՈՒՄ</w:t>
      </w:r>
      <w:r w:rsidR="007B5C29" w:rsidRPr="007B5C29">
        <w:rPr>
          <w:rStyle w:val="Strong"/>
          <w:rFonts w:ascii="GHEA Grapalat" w:hAnsi="GHEA Grapalat"/>
          <w:color w:val="000000"/>
          <w:shd w:val="clear" w:color="auto" w:fill="FFFFFF"/>
          <w:lang w:val="hy-AM"/>
        </w:rPr>
        <w:t xml:space="preserve"> ԵՎ</w:t>
      </w:r>
      <w:r w:rsidR="003C6B59" w:rsidRPr="00C748C1">
        <w:rPr>
          <w:rStyle w:val="Strong"/>
          <w:rFonts w:ascii="GHEA Grapalat" w:hAnsi="GHEA Grapalat"/>
          <w:color w:val="000000"/>
          <w:shd w:val="clear" w:color="auto" w:fill="FFFFFF"/>
          <w:lang w:val="hy-AM"/>
        </w:rPr>
        <w:t xml:space="preserve"> </w:t>
      </w:r>
      <w:r w:rsidR="003C6B59" w:rsidRPr="00C748C1">
        <w:rPr>
          <w:rFonts w:ascii="GHEA Grapalat" w:hAnsi="GHEA Grapalat"/>
          <w:b/>
          <w:bCs/>
          <w:color w:val="000000"/>
          <w:lang w:val="hy-AM"/>
        </w:rPr>
        <w:t>ՀԱՅԱՍՏԱՆԻ ՀԱՆՐԱՊԵՏՈՒԹՅԱՆ</w:t>
      </w:r>
      <w:r w:rsidR="003C6B59"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20</w:t>
      </w:r>
      <w:r w:rsidR="003C6B59" w:rsidRPr="003940C9">
        <w:rPr>
          <w:rFonts w:ascii="GHEA Grapalat" w:hAnsi="GHEA Grapalat"/>
          <w:b/>
          <w:bCs/>
          <w:color w:val="000000"/>
          <w:lang w:val="hy-AM"/>
        </w:rPr>
        <w:t xml:space="preserve"> ԹՎԱԿԱՆԻ ԴԵԿՏԵՄԲԵՐԻ </w:t>
      </w:r>
      <w:r w:rsidRPr="00D45B13">
        <w:rPr>
          <w:rFonts w:ascii="GHEA Grapalat" w:hAnsi="GHEA Grapalat"/>
          <w:b/>
          <w:bCs/>
          <w:color w:val="000000"/>
          <w:lang w:val="hy-AM"/>
        </w:rPr>
        <w:t>30</w:t>
      </w:r>
      <w:r w:rsidR="003C6B59" w:rsidRPr="003940C9">
        <w:rPr>
          <w:rFonts w:ascii="GHEA Grapalat" w:hAnsi="GHEA Grapalat"/>
          <w:b/>
          <w:bCs/>
          <w:color w:val="000000"/>
          <w:lang w:val="hy-AM"/>
        </w:rPr>
        <w:t>-Ի N</w:t>
      </w:r>
      <w:r w:rsidRPr="00D45B13">
        <w:rPr>
          <w:rFonts w:ascii="GHEA Grapalat" w:hAnsi="GHEA Grapalat"/>
          <w:b/>
          <w:bCs/>
          <w:color w:val="000000"/>
          <w:lang w:val="hy-AM"/>
        </w:rPr>
        <w:t>2215</w:t>
      </w:r>
      <w:r w:rsidR="003C6B59" w:rsidRPr="003940C9">
        <w:rPr>
          <w:rFonts w:ascii="GHEA Grapalat" w:hAnsi="GHEA Grapalat"/>
          <w:b/>
          <w:bCs/>
          <w:color w:val="000000"/>
          <w:lang w:val="hy-AM"/>
        </w:rPr>
        <w:t>-Ն ՈՐՈՇՄԱՆ ՄԵՋ ՓՈՓՈԽՈՒԹՅՈՒՆՆԵՐ ԵՎ ԼՐԱՑՈՒՄՆԵՐ ԿԱՏԱՐԵԼՈՒ</w:t>
      </w:r>
      <w:r w:rsidR="00607D84" w:rsidRPr="00E75230">
        <w:rPr>
          <w:rFonts w:ascii="GHEA Grapalat" w:hAnsi="GHEA Grapalat"/>
          <w:b/>
          <w:bCs/>
          <w:color w:val="000000"/>
          <w:lang w:val="hy-AM"/>
        </w:rPr>
        <w:t xml:space="preserve"> </w:t>
      </w:r>
      <w:r w:rsidR="003C6B59" w:rsidRPr="003940C9">
        <w:rPr>
          <w:rStyle w:val="Strong"/>
          <w:rFonts w:ascii="GHEA Grapalat" w:hAnsi="GHEA Grapalat"/>
          <w:color w:val="000000"/>
          <w:shd w:val="clear" w:color="auto" w:fill="FFFFFF"/>
          <w:lang w:val="hy-AM"/>
        </w:rPr>
        <w:t>ՄԱՍԻՆ</w:t>
      </w:r>
    </w:p>
    <w:p w:rsidR="003C6B59" w:rsidRPr="003940C9" w:rsidRDefault="003C6B59" w:rsidP="003C6B59">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3940C9">
        <w:rPr>
          <w:rFonts w:ascii="Courier New" w:hAnsi="Courier New" w:cs="Courier New"/>
          <w:color w:val="000000"/>
          <w:lang w:val="hy-AM"/>
        </w:rPr>
        <w:t> </w:t>
      </w:r>
    </w:p>
    <w:p w:rsidR="003C6B59" w:rsidRPr="00B0590C" w:rsidRDefault="003C6B59" w:rsidP="003C6B59">
      <w:pPr>
        <w:pStyle w:val="NormalWeb"/>
        <w:shd w:val="clear" w:color="auto" w:fill="FFFFFF"/>
        <w:spacing w:before="0" w:beforeAutospacing="0" w:after="0" w:afterAutospacing="0" w:line="360" w:lineRule="auto"/>
        <w:ind w:firstLine="720"/>
        <w:jc w:val="both"/>
        <w:rPr>
          <w:rFonts w:ascii="GHEA Grapalat" w:hAnsi="GHEA Grapalat"/>
          <w:bCs/>
          <w:iCs/>
          <w:color w:val="000000"/>
          <w:lang w:val="hy-AM"/>
        </w:rPr>
      </w:pPr>
      <w:r w:rsidRPr="003940C9">
        <w:rPr>
          <w:rFonts w:ascii="GHEA Grapalat" w:hAnsi="GHEA Grapalat"/>
          <w:color w:val="000000" w:themeColor="text1"/>
          <w:lang w:val="hy-AM"/>
        </w:rPr>
        <w:t>Հիմք ընդունելով «Հայաստանի Հանրապետության բյուջետային համակարգի մասին» Հայաստանի</w:t>
      </w:r>
      <w:r w:rsidR="00F477FA" w:rsidRPr="003940C9">
        <w:rPr>
          <w:rFonts w:ascii="GHEA Grapalat" w:hAnsi="GHEA Grapalat"/>
          <w:color w:val="000000"/>
          <w:lang w:val="hy-AM"/>
        </w:rPr>
        <w:t xml:space="preserve"> Հանրապետության օրենքի 23</w:t>
      </w:r>
      <w:r w:rsidRPr="003940C9">
        <w:rPr>
          <w:rFonts w:ascii="GHEA Grapalat" w:hAnsi="GHEA Grapalat"/>
          <w:color w:val="000000"/>
          <w:lang w:val="hy-AM"/>
        </w:rPr>
        <w:t>-րդ հոդված</w:t>
      </w:r>
      <w:r w:rsidR="00A3452B" w:rsidRPr="003940C9">
        <w:rPr>
          <w:rFonts w:ascii="GHEA Grapalat" w:hAnsi="GHEA Grapalat"/>
          <w:color w:val="000000"/>
          <w:lang w:val="hy-AM"/>
        </w:rPr>
        <w:t>ի 3-րդ մաս</w:t>
      </w:r>
      <w:r w:rsidR="00E75230" w:rsidRPr="00E75230">
        <w:rPr>
          <w:rFonts w:ascii="GHEA Grapalat" w:hAnsi="GHEA Grapalat"/>
          <w:color w:val="000000"/>
          <w:lang w:val="hy-AM"/>
        </w:rPr>
        <w:t>ը</w:t>
      </w:r>
      <w:r w:rsidRPr="003940C9">
        <w:rPr>
          <w:rFonts w:ascii="GHEA Grapalat" w:hAnsi="GHEA Grapalat"/>
          <w:color w:val="000000"/>
          <w:lang w:val="hy-AM"/>
        </w:rPr>
        <w:t xml:space="preserve"> և </w:t>
      </w:r>
      <w:r w:rsidRPr="003940C9">
        <w:rPr>
          <w:rFonts w:ascii="GHEA Grapalat" w:hAnsi="GHEA Grapalat"/>
          <w:color w:val="000000" w:themeColor="text1"/>
          <w:lang w:val="hy-AM"/>
        </w:rPr>
        <w:t xml:space="preserve">«Պետական գույքի կառավարման մասին» </w:t>
      </w:r>
      <w:r w:rsidRPr="003940C9">
        <w:rPr>
          <w:rFonts w:ascii="GHEA Grapalat" w:hAnsi="GHEA Grapalat"/>
          <w:color w:val="000000"/>
          <w:lang w:val="hy-AM"/>
        </w:rPr>
        <w:t xml:space="preserve">Հայաստանի Հանրապետության օրենքի 7-րդ հոդվածի 1-ին մասը՝ Հայաստանի Հանրապետության </w:t>
      </w:r>
      <w:r w:rsidRPr="00B0590C">
        <w:rPr>
          <w:rFonts w:ascii="GHEA Grapalat" w:hAnsi="GHEA Grapalat"/>
          <w:color w:val="000000"/>
          <w:lang w:val="hy-AM"/>
        </w:rPr>
        <w:t>կառավարությունը</w:t>
      </w:r>
      <w:r w:rsidRPr="00B0590C">
        <w:rPr>
          <w:rFonts w:ascii="Calibri" w:hAnsi="Calibri" w:cs="Calibri"/>
          <w:color w:val="000000"/>
          <w:lang w:val="hy-AM"/>
        </w:rPr>
        <w:t> </w:t>
      </w:r>
      <w:r w:rsidRPr="00B0590C">
        <w:rPr>
          <w:rFonts w:ascii="GHEA Grapalat" w:hAnsi="GHEA Grapalat"/>
          <w:bCs/>
          <w:iCs/>
          <w:color w:val="000000"/>
          <w:lang w:val="hy-AM"/>
        </w:rPr>
        <w:t>որոշում է.</w:t>
      </w:r>
    </w:p>
    <w:p w:rsidR="00191332" w:rsidRPr="00B0590C" w:rsidRDefault="004444FB" w:rsidP="00191332">
      <w:pPr>
        <w:pStyle w:val="ListParagraph"/>
        <w:numPr>
          <w:ilvl w:val="0"/>
          <w:numId w:val="15"/>
        </w:numPr>
        <w:shd w:val="clear" w:color="auto" w:fill="FFFFFF"/>
        <w:spacing w:after="0" w:line="360" w:lineRule="auto"/>
        <w:ind w:left="567" w:hanging="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45B13" w:rsidRPr="00B0590C">
        <w:rPr>
          <w:rFonts w:ascii="GHEA Grapalat" w:eastAsia="Times New Roman" w:hAnsi="GHEA Grapalat"/>
          <w:i w:val="0"/>
          <w:color w:val="000000"/>
          <w:sz w:val="24"/>
          <w:szCs w:val="24"/>
          <w:lang w:val="hy-AM" w:eastAsia="ru-RU"/>
        </w:rPr>
        <w:t>1</w:t>
      </w:r>
      <w:r w:rsidRPr="00B0590C">
        <w:rPr>
          <w:rFonts w:ascii="GHEA Grapalat" w:eastAsia="Times New Roman" w:hAnsi="GHEA Grapalat"/>
          <w:i w:val="0"/>
          <w:color w:val="000000"/>
          <w:sz w:val="24"/>
          <w:szCs w:val="24"/>
          <w:lang w:val="hy-AM" w:eastAsia="ru-RU"/>
        </w:rPr>
        <w:t xml:space="preserve"> թվականի պետական բյուջեի մասին Հայաստանի Հանրապետության օրենքի N 1 հավելվածի N 2 աղյուսակում</w:t>
      </w:r>
      <w:r w:rsidR="00607D84" w:rsidRPr="00B0590C">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կատարել վերաբաշխում և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20</w:t>
      </w:r>
      <w:r w:rsidRPr="00B0590C">
        <w:rPr>
          <w:rFonts w:ascii="GHEA Grapalat" w:hAnsi="GHEA Grapalat" w:cs="Sylfaen"/>
          <w:i w:val="0"/>
          <w:color w:val="000000"/>
          <w:sz w:val="24"/>
          <w:szCs w:val="24"/>
          <w:lang w:val="hy-AM" w:eastAsia="ru-RU"/>
        </w:rPr>
        <w:t xml:space="preserve"> թվականի դեկտեմբերի </w:t>
      </w:r>
      <w:r w:rsidR="00D45B13" w:rsidRPr="00B0590C">
        <w:rPr>
          <w:rFonts w:ascii="GHEA Grapalat" w:hAnsi="GHEA Grapalat" w:cs="Sylfaen"/>
          <w:i w:val="0"/>
          <w:color w:val="000000"/>
          <w:sz w:val="24"/>
          <w:szCs w:val="24"/>
          <w:lang w:val="hy-AM" w:eastAsia="ru-RU"/>
        </w:rPr>
        <w:t>30</w:t>
      </w:r>
      <w:r w:rsidRPr="00B0590C">
        <w:rPr>
          <w:rFonts w:ascii="GHEA Grapalat" w:hAnsi="GHEA Grapalat" w:cs="Sylfaen"/>
          <w:i w:val="0"/>
          <w:color w:val="000000"/>
          <w:sz w:val="24"/>
          <w:szCs w:val="24"/>
          <w:lang w:val="hy-AM" w:eastAsia="ru-RU"/>
        </w:rPr>
        <w:t>-ի «Հայաստանի Հանրապետության 202</w:t>
      </w:r>
      <w:r w:rsidR="00D45B13" w:rsidRPr="00B0590C">
        <w:rPr>
          <w:rFonts w:ascii="GHEA Grapalat" w:hAnsi="GHEA Grapalat" w:cs="Sylfaen"/>
          <w:i w:val="0"/>
          <w:color w:val="000000"/>
          <w:sz w:val="24"/>
          <w:szCs w:val="24"/>
          <w:lang w:val="hy-AM" w:eastAsia="ru-RU"/>
        </w:rPr>
        <w:t>1</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45B13" w:rsidRPr="00B0590C">
        <w:rPr>
          <w:rFonts w:ascii="GHEA Grapalat" w:hAnsi="GHEA Grapalat" w:cs="Sylfaen"/>
          <w:i w:val="0"/>
          <w:color w:val="000000"/>
          <w:sz w:val="24"/>
          <w:szCs w:val="24"/>
          <w:lang w:val="hy-AM" w:eastAsia="ru-RU"/>
        </w:rPr>
        <w:t>2215</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3, 4, 5.1, 5.</w:t>
      </w:r>
      <w:r w:rsidR="00D033E4" w:rsidRPr="00B0590C">
        <w:rPr>
          <w:rFonts w:ascii="GHEA Grapalat" w:eastAsia="Times New Roman" w:hAnsi="GHEA Grapalat"/>
          <w:i w:val="0"/>
          <w:color w:val="000000"/>
          <w:sz w:val="24"/>
          <w:szCs w:val="24"/>
          <w:lang w:val="hy-AM" w:eastAsia="ru-RU"/>
        </w:rPr>
        <w:t>7</w:t>
      </w:r>
      <w:r w:rsidRPr="00B0590C">
        <w:rPr>
          <w:rFonts w:ascii="GHEA Grapalat" w:eastAsia="Times New Roman" w:hAnsi="GHEA Grapalat"/>
          <w:i w:val="0"/>
          <w:color w:val="000000"/>
          <w:sz w:val="24"/>
          <w:szCs w:val="24"/>
          <w:lang w:val="hy-AM" w:eastAsia="ru-RU"/>
        </w:rPr>
        <w:t>, 9, 9.1 և 10 հավելվածներում կատարել փոփոխություններ և լրացո</w:t>
      </w:r>
      <w:r w:rsidR="00D033E4" w:rsidRPr="00B0590C">
        <w:rPr>
          <w:rFonts w:ascii="GHEA Grapalat" w:eastAsia="Times New Roman" w:hAnsi="GHEA Grapalat"/>
          <w:i w:val="0"/>
          <w:color w:val="000000"/>
          <w:sz w:val="24"/>
          <w:szCs w:val="24"/>
          <w:lang w:val="hy-AM" w:eastAsia="ru-RU"/>
        </w:rPr>
        <w:t>ւմներ` համաձայն NN1, 2, 3, 4, 5</w:t>
      </w:r>
      <w:r w:rsidRPr="00B0590C">
        <w:rPr>
          <w:rFonts w:ascii="GHEA Grapalat" w:eastAsia="Times New Roman" w:hAnsi="GHEA Grapalat"/>
          <w:i w:val="0"/>
          <w:color w:val="000000"/>
          <w:sz w:val="24"/>
          <w:szCs w:val="24"/>
          <w:lang w:val="hy-AM" w:eastAsia="ru-RU"/>
        </w:rPr>
        <w:t xml:space="preserve"> </w:t>
      </w:r>
      <w:r w:rsidR="00D033E4" w:rsidRPr="00B0590C">
        <w:rPr>
          <w:rFonts w:ascii="GHEA Grapalat" w:eastAsia="Times New Roman" w:hAnsi="GHEA Grapalat"/>
          <w:i w:val="0"/>
          <w:color w:val="000000"/>
          <w:sz w:val="24"/>
          <w:szCs w:val="24"/>
          <w:lang w:val="hy-AM" w:eastAsia="ru-RU"/>
        </w:rPr>
        <w:t xml:space="preserve">և </w:t>
      </w:r>
      <w:r w:rsidR="00B0590C" w:rsidRPr="00B0590C">
        <w:rPr>
          <w:rFonts w:ascii="GHEA Grapalat" w:eastAsia="Times New Roman" w:hAnsi="GHEA Grapalat"/>
          <w:i w:val="0"/>
          <w:color w:val="000000"/>
          <w:sz w:val="24"/>
          <w:szCs w:val="24"/>
          <w:lang w:val="hy-AM" w:eastAsia="ru-RU"/>
        </w:rPr>
        <w:t xml:space="preserve">6 </w:t>
      </w:r>
      <w:r w:rsidRPr="00B0590C">
        <w:rPr>
          <w:rFonts w:ascii="GHEA Grapalat" w:eastAsia="Times New Roman" w:hAnsi="GHEA Grapalat"/>
          <w:i w:val="0"/>
          <w:color w:val="000000"/>
          <w:sz w:val="24"/>
          <w:szCs w:val="24"/>
          <w:lang w:val="hy-AM" w:eastAsia="ru-RU"/>
        </w:rPr>
        <w:t>հավելվածների:</w:t>
      </w:r>
    </w:p>
    <w:p w:rsidR="00191332" w:rsidRDefault="00191332" w:rsidP="00191332">
      <w:pPr>
        <w:pStyle w:val="ListParagraph"/>
        <w:numPr>
          <w:ilvl w:val="0"/>
          <w:numId w:val="15"/>
        </w:numPr>
        <w:shd w:val="clear" w:color="auto" w:fill="FFFFFF"/>
        <w:spacing w:after="0" w:line="360" w:lineRule="auto"/>
        <w:ind w:left="426" w:hanging="426"/>
        <w:jc w:val="both"/>
        <w:rPr>
          <w:rFonts w:ascii="GHEA Grapalat" w:eastAsia="Times New Roman" w:hAnsi="GHEA Grapalat"/>
          <w:i w:val="0"/>
          <w:color w:val="000000"/>
          <w:sz w:val="24"/>
          <w:szCs w:val="24"/>
          <w:lang w:val="hy-AM" w:eastAsia="ru-RU"/>
        </w:rPr>
      </w:pPr>
      <w:r w:rsidRPr="00191332">
        <w:rPr>
          <w:rFonts w:ascii="GHEA Grapalat" w:eastAsia="Times New Roman" w:hAnsi="GHEA Grapalat" w:cs="Times New Roman"/>
          <w:i w:val="0"/>
          <w:color w:val="000000"/>
          <w:sz w:val="24"/>
          <w:szCs w:val="24"/>
          <w:lang w:val="hy-AM" w:eastAsia="ru-RU"/>
        </w:rPr>
        <w:t>Հայաստանի</w:t>
      </w:r>
      <w:r w:rsidRPr="00191332">
        <w:rPr>
          <w:rFonts w:ascii="GHEA Grapalat" w:eastAsia="Times New Roman" w:hAnsi="GHEA Grapalat"/>
          <w:i w:val="0"/>
          <w:color w:val="000000"/>
          <w:sz w:val="24"/>
          <w:szCs w:val="24"/>
          <w:lang w:val="hy-AM" w:eastAsia="ru-RU"/>
        </w:rPr>
        <w:t xml:space="preserve"> Հանրապետության տարածքային կառավարման և ենթակառուցվածքների նախարարության պետական գույքի կառավարման կոմիտեի նախագահին` սույն որոշման 1-ին կետով հատկացված գումարը </w:t>
      </w:r>
      <w:r w:rsidR="003A413F" w:rsidRPr="00191332">
        <w:rPr>
          <w:rFonts w:ascii="GHEA Grapalat" w:eastAsia="Times New Roman" w:hAnsi="GHEA Grapalat"/>
          <w:i w:val="0"/>
          <w:color w:val="000000"/>
          <w:sz w:val="24"/>
          <w:szCs w:val="24"/>
          <w:lang w:val="hy-AM" w:eastAsia="ru-RU"/>
        </w:rPr>
        <w:t xml:space="preserve">դրամաշնորհի պայմանագրի հիման վրա </w:t>
      </w:r>
      <w:r w:rsidRPr="00191332">
        <w:rPr>
          <w:rFonts w:ascii="GHEA Grapalat" w:eastAsia="Times New Roman" w:hAnsi="GHEA Grapalat"/>
          <w:i w:val="0"/>
          <w:color w:val="000000"/>
          <w:sz w:val="24"/>
          <w:szCs w:val="24"/>
          <w:lang w:val="hy-AM" w:eastAsia="ru-RU"/>
        </w:rPr>
        <w:t>տրամադրել «Գույքի գնահատման և աճուրդի կենտրոն» պետական ոչ առևտրային կազմակերպությանը:</w:t>
      </w:r>
    </w:p>
    <w:p w:rsidR="003D4169" w:rsidRDefault="00D96702" w:rsidP="00F534CF">
      <w:pPr>
        <w:pStyle w:val="ListParagraph"/>
        <w:numPr>
          <w:ilvl w:val="0"/>
          <w:numId w:val="15"/>
        </w:numPr>
        <w:shd w:val="clear" w:color="auto" w:fill="FFFFFF"/>
        <w:spacing w:after="0" w:line="360" w:lineRule="auto"/>
        <w:ind w:left="426" w:hanging="426"/>
        <w:jc w:val="both"/>
        <w:rPr>
          <w:rFonts w:ascii="GHEA Grapalat" w:eastAsia="Times New Roman" w:hAnsi="GHEA Grapalat"/>
          <w:i w:val="0"/>
          <w:color w:val="000000"/>
          <w:sz w:val="24"/>
          <w:szCs w:val="24"/>
          <w:lang w:val="hy-AM" w:eastAsia="ru-RU"/>
        </w:rPr>
      </w:pPr>
      <w:r>
        <w:rPr>
          <w:rFonts w:ascii="GHEA Grapalat" w:eastAsia="Times New Roman" w:hAnsi="GHEA Grapalat"/>
          <w:i w:val="0"/>
          <w:color w:val="000000"/>
          <w:sz w:val="24"/>
          <w:szCs w:val="24"/>
          <w:lang w:val="en-US" w:eastAsia="ru-RU"/>
        </w:rPr>
        <w:t>Հույժ գ</w:t>
      </w:r>
      <w:r w:rsidR="00F534CF" w:rsidRPr="00B0590C">
        <w:rPr>
          <w:rFonts w:ascii="GHEA Grapalat" w:eastAsia="Times New Roman" w:hAnsi="GHEA Grapalat"/>
          <w:i w:val="0"/>
          <w:color w:val="000000"/>
          <w:sz w:val="24"/>
          <w:szCs w:val="24"/>
          <w:lang w:val="hy-AM" w:eastAsia="ru-RU"/>
        </w:rPr>
        <w:t>աղտնի:</w:t>
      </w:r>
    </w:p>
    <w:p w:rsidR="00F534CF" w:rsidRPr="003D4169" w:rsidRDefault="00F534CF" w:rsidP="003D4169">
      <w:pPr>
        <w:rPr>
          <w:lang w:val="hy-AM" w:eastAsia="ru-RU"/>
        </w:rPr>
      </w:pPr>
    </w:p>
    <w:p w:rsidR="004444FB" w:rsidRDefault="004444FB" w:rsidP="00F534CF">
      <w:pPr>
        <w:pStyle w:val="ListParagraph"/>
        <w:numPr>
          <w:ilvl w:val="0"/>
          <w:numId w:val="15"/>
        </w:numPr>
        <w:shd w:val="clear" w:color="auto" w:fill="FFFFFF"/>
        <w:spacing w:after="0" w:line="360" w:lineRule="auto"/>
        <w:ind w:left="426" w:hanging="426"/>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lastRenderedPageBreak/>
        <w:t xml:space="preserve"> Սույն որոշումն ուժի մեջ է մտնում պաշտոնական հրապարակմանը հաջորդող օրվանից:</w:t>
      </w: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F534CF" w:rsidRP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rsidR="00392A23" w:rsidRDefault="00392A23" w:rsidP="000F7ECC">
      <w:pPr>
        <w:spacing w:after="0" w:line="360" w:lineRule="auto"/>
        <w:jc w:val="center"/>
        <w:rPr>
          <w:rFonts w:ascii="GHEA Grapalat" w:hAnsi="GHEA Grapalat"/>
          <w:i w:val="0"/>
          <w:iCs/>
          <w:color w:val="000000"/>
          <w:lang w:val="hy-AM"/>
        </w:rPr>
      </w:pPr>
    </w:p>
    <w:p w:rsidR="00C748C1" w:rsidRDefault="00C748C1" w:rsidP="000F7ECC">
      <w:pPr>
        <w:spacing w:after="0" w:line="360" w:lineRule="auto"/>
        <w:jc w:val="center"/>
        <w:rPr>
          <w:rFonts w:ascii="GHEA Grapalat" w:hAnsi="GHEA Grapalat"/>
          <w:i w:val="0"/>
          <w:iCs/>
          <w:color w:val="000000"/>
          <w:lang w:val="hy-AM"/>
        </w:rPr>
      </w:pPr>
    </w:p>
    <w:p w:rsidR="00C748C1" w:rsidRPr="003940C9" w:rsidRDefault="00C748C1" w:rsidP="000F7ECC">
      <w:pPr>
        <w:spacing w:after="0" w:line="360" w:lineRule="auto"/>
        <w:jc w:val="center"/>
        <w:rPr>
          <w:rFonts w:ascii="GHEA Grapalat" w:hAnsi="GHEA Grapalat"/>
          <w:i w:val="0"/>
          <w:iCs/>
          <w:color w:val="000000"/>
          <w:lang w:val="hy-AM"/>
        </w:rPr>
      </w:pPr>
    </w:p>
    <w:p w:rsidR="005F7E51" w:rsidRPr="003940C9" w:rsidRDefault="005F7E51" w:rsidP="00B677E2">
      <w:pPr>
        <w:spacing w:after="0" w:line="360" w:lineRule="auto"/>
        <w:jc w:val="center"/>
        <w:rPr>
          <w:rFonts w:ascii="GHEA Grapalat" w:hAnsi="GHEA Grapalat" w:cs="Sylfaen"/>
          <w:b/>
          <w:i w:val="0"/>
          <w:sz w:val="24"/>
          <w:szCs w:val="24"/>
          <w:lang w:val="hy-AM"/>
        </w:rPr>
      </w:pPr>
      <w:r w:rsidRPr="003940C9">
        <w:rPr>
          <w:rFonts w:ascii="GHEA Grapalat" w:hAnsi="GHEA Grapalat" w:cs="Sylfaen"/>
          <w:b/>
          <w:i w:val="0"/>
          <w:sz w:val="24"/>
          <w:szCs w:val="24"/>
          <w:lang w:val="hy-AM"/>
        </w:rPr>
        <w:lastRenderedPageBreak/>
        <w:t>Տ Ե Ղ Ե Կ Ա Ն Ք – Հ Ի Մ Ն Ա Վ Ո Ր Ո Ւ Մ</w:t>
      </w:r>
    </w:p>
    <w:p w:rsidR="005F7E51" w:rsidRPr="00D033E4" w:rsidRDefault="00D033E4" w:rsidP="00D033E4">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sidRPr="00D45B13">
        <w:rPr>
          <w:rStyle w:val="Strong"/>
          <w:rFonts w:ascii="GHEA Grapalat" w:hAnsi="GHEA Grapalat"/>
          <w:color w:val="000000"/>
          <w:shd w:val="clear" w:color="auto" w:fill="FFFFFF"/>
          <w:lang w:val="hy-AM"/>
        </w:rPr>
        <w:t>1</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sidRPr="00C748C1">
        <w:rPr>
          <w:rStyle w:val="Strong"/>
          <w:rFonts w:ascii="GHEA Grapalat" w:hAnsi="GHEA Grapalat"/>
          <w:color w:val="000000"/>
          <w:shd w:val="clear" w:color="auto" w:fill="FFFFFF"/>
          <w:lang w:val="hy-AM"/>
        </w:rPr>
        <w:t>» ՕՐԵՆՔՈՒՄ ՎԵՐԱԲԱՇԽՈՒՄ</w:t>
      </w:r>
      <w:r w:rsidR="007B5C29" w:rsidRPr="007B5C29">
        <w:rPr>
          <w:rStyle w:val="Strong"/>
          <w:rFonts w:ascii="GHEA Grapalat" w:hAnsi="GHEA Grapalat"/>
          <w:color w:val="000000"/>
          <w:shd w:val="clear" w:color="auto" w:fill="FFFFFF"/>
          <w:lang w:val="hy-AM"/>
        </w:rPr>
        <w:t xml:space="preserve"> ԵՎ</w:t>
      </w:r>
      <w:r w:rsidRPr="00C748C1">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w:t>
      </w:r>
      <w:r w:rsidRPr="003940C9">
        <w:rPr>
          <w:rFonts w:ascii="GHEA Grapalat" w:hAnsi="GHEA Grapalat"/>
          <w:b/>
          <w:bCs/>
          <w:color w:val="000000"/>
          <w:lang w:val="hy-AM"/>
        </w:rPr>
        <w:t xml:space="preserve"> ՀԱՆՐԱՊԵՏՈՒԹՅԱՆ ԿԱՌԱՎԱՐՈՒԹՅԱՆ 20</w:t>
      </w:r>
      <w:r w:rsidRPr="00D45B13">
        <w:rPr>
          <w:rFonts w:ascii="GHEA Grapalat" w:hAnsi="GHEA Grapalat"/>
          <w:b/>
          <w:bCs/>
          <w:color w:val="000000"/>
          <w:lang w:val="hy-AM"/>
        </w:rPr>
        <w:t>20</w:t>
      </w:r>
      <w:r w:rsidRPr="003940C9">
        <w:rPr>
          <w:rFonts w:ascii="GHEA Grapalat" w:hAnsi="GHEA Grapalat"/>
          <w:b/>
          <w:bCs/>
          <w:color w:val="000000"/>
          <w:lang w:val="hy-AM"/>
        </w:rPr>
        <w:t xml:space="preserve"> ԹՎԱԿԱՆԻ ԴԵԿՏԵՄԲԵՐԻ </w:t>
      </w:r>
      <w:r w:rsidRPr="00D45B13">
        <w:rPr>
          <w:rFonts w:ascii="GHEA Grapalat" w:hAnsi="GHEA Grapalat"/>
          <w:b/>
          <w:bCs/>
          <w:color w:val="000000"/>
          <w:lang w:val="hy-AM"/>
        </w:rPr>
        <w:t>30</w:t>
      </w:r>
      <w:r w:rsidRPr="003940C9">
        <w:rPr>
          <w:rFonts w:ascii="GHEA Grapalat" w:hAnsi="GHEA Grapalat"/>
          <w:b/>
          <w:bCs/>
          <w:color w:val="000000"/>
          <w:lang w:val="hy-AM"/>
        </w:rPr>
        <w:t>-Ի N</w:t>
      </w:r>
      <w:r w:rsidRPr="00D45B13">
        <w:rPr>
          <w:rFonts w:ascii="GHEA Grapalat" w:hAnsi="GHEA Grapalat"/>
          <w:b/>
          <w:bCs/>
          <w:color w:val="000000"/>
          <w:lang w:val="hy-AM"/>
        </w:rPr>
        <w:t>2215</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sidRPr="003940C9">
        <w:rPr>
          <w:rStyle w:val="Strong"/>
          <w:rFonts w:ascii="GHEA Grapalat" w:hAnsi="GHEA Grapalat"/>
          <w:color w:val="000000"/>
          <w:shd w:val="clear" w:color="auto" w:fill="FFFFFF"/>
          <w:lang w:val="hy-AM"/>
        </w:rPr>
        <w:t>ՄԱՍԻՆ</w:t>
      </w:r>
      <w:r w:rsidRPr="00D033E4">
        <w:rPr>
          <w:rStyle w:val="Strong"/>
          <w:rFonts w:ascii="GHEA Grapalat" w:hAnsi="GHEA Grapalat"/>
          <w:color w:val="000000"/>
          <w:shd w:val="clear" w:color="auto" w:fill="FFFFFF"/>
          <w:lang w:val="hy-AM"/>
        </w:rPr>
        <w:t xml:space="preserve"> </w:t>
      </w:r>
      <w:r w:rsidR="00A96B46" w:rsidRPr="00A96B46">
        <w:rPr>
          <w:rFonts w:ascii="GHEA Grapalat" w:hAnsi="GHEA Grapalat"/>
          <w:b/>
          <w:lang w:val="hy-AM"/>
        </w:rPr>
        <w:t>ՀԱՅԱՍՏԱՆԻ</w:t>
      </w:r>
      <w:r w:rsidR="00A96B46" w:rsidRPr="00A96B46">
        <w:rPr>
          <w:rFonts w:ascii="GHEA Grapalat" w:hAnsi="GHEA Grapalat"/>
          <w:b/>
          <w:lang w:val="af-ZA"/>
        </w:rPr>
        <w:t xml:space="preserve"> </w:t>
      </w:r>
      <w:r w:rsidR="00A96B46" w:rsidRPr="00A96B46">
        <w:rPr>
          <w:rFonts w:ascii="GHEA Grapalat" w:hAnsi="GHEA Grapalat"/>
          <w:b/>
          <w:lang w:val="hy-AM"/>
        </w:rPr>
        <w:t>ՀԱՆՐԱՊԵՏՈՒԹՅԱՆ</w:t>
      </w:r>
      <w:r w:rsidR="00A96B46" w:rsidRPr="00A96B46">
        <w:rPr>
          <w:rFonts w:ascii="GHEA Grapalat" w:hAnsi="GHEA Grapalat"/>
          <w:b/>
          <w:lang w:val="af-ZA"/>
        </w:rPr>
        <w:t xml:space="preserve"> </w:t>
      </w:r>
      <w:r w:rsidR="00A96B46" w:rsidRPr="00A96B46">
        <w:rPr>
          <w:rFonts w:ascii="GHEA Grapalat" w:hAnsi="GHEA Grapalat"/>
          <w:b/>
          <w:lang w:val="hy-AM"/>
        </w:rPr>
        <w:t>ԿԱՌԱՎԱՐՈՒԹՅԱՆ</w:t>
      </w:r>
      <w:r w:rsidR="00A96B46" w:rsidRPr="00A96B46">
        <w:rPr>
          <w:rStyle w:val="Strong"/>
          <w:rFonts w:ascii="GHEA Grapalat" w:hAnsi="GHEA Grapalat"/>
          <w:b w:val="0"/>
          <w:color w:val="000000"/>
          <w:shd w:val="clear" w:color="auto" w:fill="FFFFFF"/>
          <w:lang w:val="hy-AM"/>
        </w:rPr>
        <w:t xml:space="preserve"> </w:t>
      </w:r>
      <w:r w:rsidR="00AD1495" w:rsidRPr="003940C9">
        <w:rPr>
          <w:rStyle w:val="Strong"/>
          <w:rFonts w:ascii="GHEA Grapalat" w:hAnsi="GHEA Grapalat"/>
          <w:color w:val="000000"/>
          <w:shd w:val="clear" w:color="auto" w:fill="FFFFFF"/>
          <w:lang w:val="hy-AM"/>
        </w:rPr>
        <w:t>ՈՐՈՇՄԱՆ</w:t>
      </w:r>
      <w:r w:rsidR="005F7E51" w:rsidRPr="003940C9">
        <w:rPr>
          <w:rStyle w:val="Strong"/>
          <w:rFonts w:ascii="GHEA Grapalat" w:hAnsi="GHEA Grapalat"/>
          <w:color w:val="000000"/>
          <w:shd w:val="clear" w:color="auto" w:fill="FFFFFF"/>
          <w:lang w:val="hy-AM"/>
        </w:rPr>
        <w:t xml:space="preserve"> ԸՆԴՈՒՆՄԱՆ ԱՆՀՐԱԺԵՇՏՈՒԹՅԱՆ</w:t>
      </w:r>
    </w:p>
    <w:p w:rsidR="005F7E51" w:rsidRPr="003940C9" w:rsidRDefault="005F7E51" w:rsidP="005F7E51">
      <w:pPr>
        <w:pStyle w:val="Title"/>
        <w:ind w:right="375" w:firstLine="567"/>
        <w:rPr>
          <w:rFonts w:ascii="GHEA Grapalat" w:hAnsi="GHEA Grapalat"/>
          <w:sz w:val="24"/>
          <w:lang w:val="hy-AM"/>
        </w:rPr>
      </w:pPr>
    </w:p>
    <w:p w:rsidR="00F534CF" w:rsidRPr="00E53859" w:rsidRDefault="00F534CF" w:rsidP="00F534CF">
      <w:pPr>
        <w:spacing w:line="360" w:lineRule="auto"/>
        <w:ind w:right="175" w:firstLine="567"/>
        <w:jc w:val="both"/>
        <w:rPr>
          <w:rFonts w:ascii="GHEA Grapalat" w:hAnsi="GHEA Grapalat"/>
          <w:b/>
          <w:i w:val="0"/>
          <w:sz w:val="24"/>
          <w:szCs w:val="24"/>
          <w:lang w:val="fr-FR"/>
        </w:rPr>
      </w:pPr>
      <w:r w:rsidRPr="00E53859">
        <w:rPr>
          <w:rFonts w:ascii="GHEA Grapalat" w:hAnsi="GHEA Grapalat" w:cs="Sylfaen"/>
          <w:b/>
          <w:i w:val="0"/>
          <w:sz w:val="24"/>
          <w:szCs w:val="24"/>
          <w:lang w:val="hy-AM"/>
        </w:rPr>
        <w:t>Իրավական</w:t>
      </w:r>
      <w:r w:rsidRPr="000368D9">
        <w:rPr>
          <w:rFonts w:ascii="GHEA Grapalat" w:hAnsi="GHEA Grapalat" w:cs="Sylfaen"/>
          <w:b/>
          <w:i w:val="0"/>
          <w:sz w:val="24"/>
          <w:szCs w:val="24"/>
          <w:lang w:val="hy-AM"/>
        </w:rPr>
        <w:t xml:space="preserve"> </w:t>
      </w:r>
      <w:r w:rsidRPr="00E53859">
        <w:rPr>
          <w:rFonts w:ascii="GHEA Grapalat" w:hAnsi="GHEA Grapalat" w:cs="Sylfaen"/>
          <w:b/>
          <w:i w:val="0"/>
          <w:sz w:val="24"/>
          <w:szCs w:val="24"/>
          <w:lang w:val="hy-AM"/>
        </w:rPr>
        <w:t>ակտի</w:t>
      </w:r>
      <w:r w:rsidRPr="000368D9">
        <w:rPr>
          <w:rFonts w:ascii="GHEA Grapalat" w:hAnsi="GHEA Grapalat" w:cs="Sylfaen"/>
          <w:b/>
          <w:i w:val="0"/>
          <w:sz w:val="24"/>
          <w:szCs w:val="24"/>
          <w:lang w:val="hy-AM"/>
        </w:rPr>
        <w:t xml:space="preserve"> </w:t>
      </w:r>
      <w:r w:rsidRPr="00E53859">
        <w:rPr>
          <w:rFonts w:ascii="GHEA Grapalat" w:hAnsi="GHEA Grapalat" w:cs="Sylfaen"/>
          <w:b/>
          <w:i w:val="0"/>
          <w:sz w:val="24"/>
          <w:szCs w:val="24"/>
          <w:lang w:val="hy-AM"/>
        </w:rPr>
        <w:t>անհրաժեշտությունը</w:t>
      </w:r>
      <w:r w:rsidRPr="00E53859">
        <w:rPr>
          <w:rFonts w:ascii="GHEA Grapalat" w:hAnsi="GHEA Grapalat" w:cs="Times Armenian"/>
          <w:b/>
          <w:i w:val="0"/>
          <w:sz w:val="24"/>
          <w:szCs w:val="24"/>
          <w:lang w:val="fr-FR"/>
        </w:rPr>
        <w:t xml:space="preserve"> (</w:t>
      </w:r>
      <w:r w:rsidRPr="00E53859">
        <w:rPr>
          <w:rFonts w:ascii="GHEA Grapalat" w:hAnsi="GHEA Grapalat" w:cs="Sylfaen"/>
          <w:b/>
          <w:i w:val="0"/>
          <w:sz w:val="24"/>
          <w:szCs w:val="24"/>
          <w:lang w:val="hy-AM"/>
        </w:rPr>
        <w:t>նպատակը</w:t>
      </w:r>
      <w:r w:rsidRPr="00E53859">
        <w:rPr>
          <w:rFonts w:ascii="GHEA Grapalat" w:hAnsi="GHEA Grapalat"/>
          <w:b/>
          <w:i w:val="0"/>
          <w:sz w:val="24"/>
          <w:szCs w:val="24"/>
          <w:lang w:val="fr-FR"/>
        </w:rPr>
        <w:t>).</w:t>
      </w:r>
    </w:p>
    <w:p w:rsidR="00F534CF" w:rsidRPr="00E53859" w:rsidRDefault="00F534CF" w:rsidP="00F534CF">
      <w:pPr>
        <w:pStyle w:val="NormalWeb"/>
        <w:shd w:val="clear" w:color="auto" w:fill="FFFFFF"/>
        <w:spacing w:before="0" w:beforeAutospacing="0" w:after="0" w:afterAutospacing="0" w:line="360" w:lineRule="auto"/>
        <w:ind w:firstLine="567"/>
        <w:jc w:val="both"/>
        <w:rPr>
          <w:rFonts w:ascii="GHEA Grapalat" w:hAnsi="GHEA Grapalat"/>
          <w:bCs/>
          <w:color w:val="000000"/>
          <w:shd w:val="clear" w:color="auto" w:fill="FFFFFF"/>
          <w:lang w:val="hy-AM"/>
        </w:rPr>
      </w:pPr>
      <w:r w:rsidRPr="00E53859">
        <w:rPr>
          <w:rStyle w:val="Strong"/>
          <w:rFonts w:ascii="GHEA Grapalat" w:hAnsi="GHEA Grapalat"/>
          <w:b w:val="0"/>
          <w:color w:val="000000"/>
          <w:shd w:val="clear" w:color="auto" w:fill="FFFFFF"/>
          <w:lang w:val="hy-AM"/>
        </w:rPr>
        <w:t>«Հայաստանի Հանրապետության 202</w:t>
      </w:r>
      <w:r w:rsidRPr="00F534CF">
        <w:rPr>
          <w:rStyle w:val="Strong"/>
          <w:rFonts w:ascii="GHEA Grapalat" w:hAnsi="GHEA Grapalat"/>
          <w:b w:val="0"/>
          <w:color w:val="000000"/>
          <w:shd w:val="clear" w:color="auto" w:fill="FFFFFF"/>
          <w:lang w:val="fr-FR"/>
        </w:rPr>
        <w:t>1</w:t>
      </w:r>
      <w:r w:rsidRPr="00E53859">
        <w:rPr>
          <w:rStyle w:val="Strong"/>
          <w:rFonts w:ascii="GHEA Grapalat" w:hAnsi="GHEA Grapalat"/>
          <w:b w:val="0"/>
          <w:color w:val="000000"/>
          <w:shd w:val="clear" w:color="auto" w:fill="FFFFFF"/>
          <w:lang w:val="hy-AM"/>
        </w:rPr>
        <w:t xml:space="preserve"> թվականի պետական բյուջե</w:t>
      </w:r>
      <w:r w:rsidR="007B5C29" w:rsidRPr="00A96B46">
        <w:rPr>
          <w:rStyle w:val="Strong"/>
          <w:rFonts w:ascii="GHEA Grapalat" w:hAnsi="GHEA Grapalat"/>
          <w:b w:val="0"/>
          <w:color w:val="000000"/>
          <w:shd w:val="clear" w:color="auto" w:fill="FFFFFF"/>
          <w:lang w:val="hy-AM"/>
        </w:rPr>
        <w:t>ի</w:t>
      </w:r>
      <w:r w:rsidR="007B5C29" w:rsidRPr="007B5C29">
        <w:rPr>
          <w:rStyle w:val="Strong"/>
          <w:rFonts w:ascii="GHEA Grapalat" w:hAnsi="GHEA Grapalat"/>
          <w:b w:val="0"/>
          <w:color w:val="000000"/>
          <w:shd w:val="clear" w:color="auto" w:fill="FFFFFF"/>
          <w:lang w:val="fr-FR"/>
        </w:rPr>
        <w:t xml:space="preserve"> </w:t>
      </w:r>
      <w:r w:rsidR="007B5C29" w:rsidRPr="007B5C29">
        <w:rPr>
          <w:rStyle w:val="Strong"/>
          <w:rFonts w:ascii="GHEA Grapalat" w:hAnsi="GHEA Grapalat"/>
          <w:b w:val="0"/>
          <w:color w:val="000000"/>
          <w:lang w:val="hy-AM"/>
        </w:rPr>
        <w:t xml:space="preserve">մասին» օրենքում </w:t>
      </w:r>
      <w:r w:rsidRPr="00C748C1">
        <w:rPr>
          <w:rStyle w:val="Strong"/>
          <w:rFonts w:ascii="GHEA Grapalat" w:hAnsi="GHEA Grapalat"/>
          <w:b w:val="0"/>
          <w:color w:val="000000"/>
          <w:lang w:val="hy-AM"/>
        </w:rPr>
        <w:t>վերաբաշխում</w:t>
      </w:r>
      <w:r w:rsidR="007B5C29" w:rsidRPr="007B5C29">
        <w:rPr>
          <w:rStyle w:val="Strong"/>
          <w:rFonts w:ascii="GHEA Grapalat" w:hAnsi="GHEA Grapalat"/>
          <w:b w:val="0"/>
          <w:color w:val="000000"/>
          <w:lang w:val="hy-AM"/>
        </w:rPr>
        <w:t xml:space="preserve"> և </w:t>
      </w:r>
      <w:r w:rsidRPr="007B5C29">
        <w:rPr>
          <w:rStyle w:val="Strong"/>
          <w:rFonts w:ascii="GHEA Grapalat" w:hAnsi="GHEA Grapalat"/>
          <w:b w:val="0"/>
          <w:color w:val="000000"/>
          <w:shd w:val="clear" w:color="auto" w:fill="FFFFFF"/>
          <w:lang w:val="hy-AM"/>
        </w:rPr>
        <w:t>Հայաստանի Հանրապետության կառավարությա</w:t>
      </w:r>
      <w:r w:rsidRPr="00A96B46">
        <w:rPr>
          <w:rStyle w:val="Strong"/>
          <w:bCs w:val="0"/>
          <w:shd w:val="clear" w:color="auto" w:fill="FFFFFF"/>
          <w:lang w:val="hy-AM"/>
        </w:rPr>
        <w:t>ն</w:t>
      </w:r>
      <w:r w:rsidRPr="003A413F">
        <w:rPr>
          <w:rStyle w:val="Strong"/>
          <w:bCs w:val="0"/>
          <w:shd w:val="clear" w:color="auto" w:fill="FFFFFF"/>
          <w:lang w:val="fr-FR"/>
        </w:rPr>
        <w:t xml:space="preserve"> </w:t>
      </w:r>
      <w:r w:rsidRPr="007B5C29">
        <w:rPr>
          <w:rStyle w:val="Strong"/>
          <w:rFonts w:ascii="GHEA Grapalat" w:hAnsi="GHEA Grapalat"/>
          <w:b w:val="0"/>
          <w:color w:val="000000"/>
          <w:shd w:val="clear" w:color="auto" w:fill="FFFFFF"/>
          <w:lang w:val="hy-AM"/>
        </w:rPr>
        <w:t>2020 թվականի դեկտեմբերի 30-ի N2215-</w:t>
      </w:r>
      <w:r w:rsidR="00A96B46" w:rsidRPr="00A96B46">
        <w:rPr>
          <w:rStyle w:val="Strong"/>
          <w:rFonts w:ascii="GHEA Grapalat" w:hAnsi="GHEA Grapalat"/>
          <w:b w:val="0"/>
          <w:color w:val="000000"/>
          <w:shd w:val="clear" w:color="auto" w:fill="FFFFFF"/>
          <w:lang w:val="hy-AM"/>
        </w:rPr>
        <w:t>Ն</w:t>
      </w:r>
      <w:r w:rsidRPr="007B5C29">
        <w:rPr>
          <w:rStyle w:val="Strong"/>
          <w:rFonts w:ascii="GHEA Grapalat" w:hAnsi="GHEA Grapalat"/>
          <w:b w:val="0"/>
          <w:color w:val="000000"/>
          <w:shd w:val="clear" w:color="auto" w:fill="FFFFFF"/>
          <w:lang w:val="hy-AM"/>
        </w:rPr>
        <w:t xml:space="preserve"> որոշման մեջ փոփոխություններ և լրացումներ կատարելու</w:t>
      </w:r>
      <w:r w:rsidRPr="00E53859">
        <w:rPr>
          <w:rStyle w:val="Strong"/>
          <w:rFonts w:ascii="GHEA Grapalat" w:hAnsi="GHEA Grapalat"/>
          <w:b w:val="0"/>
          <w:color w:val="000000"/>
          <w:shd w:val="clear" w:color="auto" w:fill="FFFFFF"/>
          <w:lang w:val="hy-AM"/>
        </w:rPr>
        <w:t xml:space="preserve">  մասին»</w:t>
      </w:r>
      <w:r w:rsidRPr="007B5C29">
        <w:rPr>
          <w:rStyle w:val="Strong"/>
          <w:rFonts w:ascii="GHEA Grapalat" w:hAnsi="GHEA Grapalat"/>
          <w:b w:val="0"/>
          <w:color w:val="000000"/>
          <w:shd w:val="clear" w:color="auto" w:fill="FFFFFF"/>
          <w:lang w:val="hy-AM"/>
        </w:rPr>
        <w:t xml:space="preserve"> Հայաստանի Հանրապետության կառավարության</w:t>
      </w:r>
      <w:r w:rsidRPr="000368D9">
        <w:rPr>
          <w:rFonts w:ascii="GHEA Grapalat" w:hAnsi="GHEA Grapalat" w:cs="Sylfaen"/>
          <w:color w:val="000000" w:themeColor="text1"/>
          <w:lang w:val="fr-FR"/>
        </w:rPr>
        <w:t xml:space="preserve"> </w:t>
      </w:r>
      <w:r w:rsidRPr="00E53859">
        <w:rPr>
          <w:rFonts w:ascii="GHEA Grapalat" w:hAnsi="GHEA Grapalat" w:cs="Sylfaen"/>
          <w:color w:val="000000" w:themeColor="text1"/>
          <w:lang w:val="hy-AM"/>
        </w:rPr>
        <w:t>որոշման</w:t>
      </w:r>
      <w:r w:rsidRPr="000368D9">
        <w:rPr>
          <w:rFonts w:ascii="GHEA Grapalat" w:hAnsi="GHEA Grapalat" w:cs="Sylfaen"/>
          <w:color w:val="000000" w:themeColor="text1"/>
          <w:lang w:val="fr-FR"/>
        </w:rPr>
        <w:t xml:space="preserve"> </w:t>
      </w:r>
      <w:r w:rsidRPr="00E53859">
        <w:rPr>
          <w:rFonts w:ascii="GHEA Grapalat" w:hAnsi="GHEA Grapalat" w:cs="Sylfaen"/>
          <w:color w:val="000000" w:themeColor="text1"/>
          <w:lang w:val="hy-AM"/>
        </w:rPr>
        <w:t>նախագիծը</w:t>
      </w:r>
      <w:r w:rsidRPr="000368D9">
        <w:rPr>
          <w:rFonts w:ascii="GHEA Grapalat" w:hAnsi="GHEA Grapalat" w:cs="Sylfaen"/>
          <w:color w:val="000000" w:themeColor="text1"/>
          <w:lang w:val="fr-FR"/>
        </w:rPr>
        <w:t xml:space="preserve"> </w:t>
      </w:r>
      <w:r w:rsidRPr="00E53859">
        <w:rPr>
          <w:rFonts w:ascii="GHEA Grapalat" w:hAnsi="GHEA Grapalat" w:cs="Sylfaen"/>
          <w:lang w:val="hy-AM"/>
        </w:rPr>
        <w:t>բխում</w:t>
      </w:r>
      <w:r w:rsidRPr="000368D9">
        <w:rPr>
          <w:rFonts w:ascii="GHEA Grapalat" w:hAnsi="GHEA Grapalat" w:cs="Sylfaen"/>
          <w:lang w:val="fr-FR"/>
        </w:rPr>
        <w:t xml:space="preserve"> </w:t>
      </w:r>
      <w:r w:rsidRPr="00E53859">
        <w:rPr>
          <w:rFonts w:ascii="GHEA Grapalat" w:hAnsi="GHEA Grapalat" w:cs="Sylfaen"/>
          <w:lang w:val="hy-AM"/>
        </w:rPr>
        <w:t>է</w:t>
      </w:r>
      <w:r w:rsidRPr="000368D9">
        <w:rPr>
          <w:rFonts w:ascii="GHEA Grapalat" w:hAnsi="GHEA Grapalat" w:cs="Sylfaen"/>
          <w:lang w:val="fr-FR"/>
        </w:rPr>
        <w:t xml:space="preserve"> </w:t>
      </w:r>
      <w:r w:rsidRPr="00E53859">
        <w:rPr>
          <w:rFonts w:ascii="GHEA Grapalat" w:hAnsi="GHEA Grapalat" w:cs="Sylfaen"/>
          <w:lang w:val="fr-FR"/>
        </w:rPr>
        <w:t>ք. Երևան, Նալբանդյան 28</w:t>
      </w:r>
      <w:r w:rsidR="00352FA9">
        <w:rPr>
          <w:rFonts w:ascii="GHEA Grapalat" w:hAnsi="GHEA Grapalat" w:cs="Sylfaen"/>
          <w:lang w:val="fr-FR"/>
        </w:rPr>
        <w:t xml:space="preserve"> հասցեում գտնվող վարչական </w:t>
      </w:r>
      <w:r w:rsidR="006E3212">
        <w:rPr>
          <w:rFonts w:ascii="GHEA Grapalat" w:hAnsi="GHEA Grapalat" w:cs="Sylfaen"/>
          <w:lang w:val="fr-FR"/>
        </w:rPr>
        <w:t xml:space="preserve">շենքի </w:t>
      </w:r>
      <w:r w:rsidR="00D96702" w:rsidRPr="00D96702">
        <w:rPr>
          <w:rFonts w:ascii="GHEA Grapalat" w:hAnsi="GHEA Grapalat" w:cs="Sylfaen"/>
          <w:lang w:val="fr-FR"/>
        </w:rPr>
        <w:t>վերանորոգման</w:t>
      </w:r>
      <w:r w:rsidR="00352FA9" w:rsidRPr="00D96702">
        <w:rPr>
          <w:rFonts w:ascii="GHEA Grapalat" w:hAnsi="GHEA Grapalat" w:cs="Sylfaen"/>
          <w:lang w:val="fr-FR"/>
        </w:rPr>
        <w:t xml:space="preserve"> և</w:t>
      </w:r>
      <w:r w:rsidR="006E3212" w:rsidRPr="00D96702">
        <w:rPr>
          <w:rFonts w:ascii="GHEA Grapalat" w:hAnsi="GHEA Grapalat" w:cs="Sylfaen"/>
          <w:lang w:val="fr-FR"/>
        </w:rPr>
        <w:t xml:space="preserve"> </w:t>
      </w:r>
      <w:r w:rsidRPr="00D96702">
        <w:rPr>
          <w:rFonts w:ascii="GHEA Grapalat" w:hAnsi="GHEA Grapalat" w:cs="Sylfaen"/>
          <w:lang w:val="fr-FR"/>
        </w:rPr>
        <w:t xml:space="preserve">սպասարկման ծառայությունները </w:t>
      </w:r>
      <w:r w:rsidRPr="00E53859">
        <w:rPr>
          <w:rFonts w:ascii="GHEA Grapalat" w:hAnsi="GHEA Grapalat"/>
          <w:color w:val="000000" w:themeColor="text1"/>
          <w:lang w:val="hy-AM"/>
        </w:rPr>
        <w:t xml:space="preserve">«Գույքի գնահատման և աճուրդի կենտրոն» </w:t>
      </w:r>
      <w:r w:rsidRPr="00E53859">
        <w:rPr>
          <w:rFonts w:ascii="GHEA Grapalat" w:hAnsi="GHEA Grapalat" w:cs="Sylfaen"/>
          <w:lang w:val="hy-AM"/>
        </w:rPr>
        <w:t>ՊՈԱԿ-ի</w:t>
      </w:r>
      <w:r w:rsidRPr="000368D9">
        <w:rPr>
          <w:rFonts w:ascii="GHEA Grapalat" w:hAnsi="GHEA Grapalat" w:cs="Sylfaen"/>
          <w:lang w:val="fr-FR"/>
        </w:rPr>
        <w:t xml:space="preserve"> </w:t>
      </w:r>
      <w:r w:rsidRPr="00E53859">
        <w:rPr>
          <w:rFonts w:ascii="GHEA Grapalat" w:hAnsi="GHEA Grapalat" w:cs="Calibri"/>
          <w:iCs/>
          <w:lang w:val="hy-AM"/>
        </w:rPr>
        <w:t>կողմից</w:t>
      </w:r>
      <w:r w:rsidRPr="000368D9">
        <w:rPr>
          <w:rFonts w:ascii="GHEA Grapalat" w:hAnsi="GHEA Grapalat" w:cs="Calibri"/>
          <w:iCs/>
          <w:lang w:val="fr-FR"/>
        </w:rPr>
        <w:t xml:space="preserve"> </w:t>
      </w:r>
      <w:r w:rsidRPr="00E53859">
        <w:rPr>
          <w:rFonts w:ascii="GHEA Grapalat" w:hAnsi="GHEA Grapalat" w:cs="Calibri"/>
          <w:iCs/>
          <w:lang w:val="hy-AM"/>
        </w:rPr>
        <w:t>իրականացնելու</w:t>
      </w:r>
      <w:r w:rsidRPr="000368D9">
        <w:rPr>
          <w:rFonts w:ascii="GHEA Grapalat" w:hAnsi="GHEA Grapalat" w:cs="Calibri"/>
          <w:iCs/>
          <w:lang w:val="fr-FR"/>
        </w:rPr>
        <w:t xml:space="preserve"> </w:t>
      </w:r>
      <w:r w:rsidRPr="00E53859">
        <w:rPr>
          <w:rFonts w:ascii="GHEA Grapalat" w:hAnsi="GHEA Grapalat" w:cs="Calibri"/>
          <w:iCs/>
          <w:lang w:val="hy-AM"/>
        </w:rPr>
        <w:t>համար</w:t>
      </w:r>
      <w:r w:rsidRPr="000368D9">
        <w:rPr>
          <w:rFonts w:ascii="GHEA Grapalat" w:hAnsi="GHEA Grapalat" w:cs="Calibri"/>
          <w:iCs/>
          <w:lang w:val="fr-FR"/>
        </w:rPr>
        <w:t xml:space="preserve"> </w:t>
      </w:r>
      <w:r w:rsidRPr="00E53859">
        <w:rPr>
          <w:rFonts w:ascii="GHEA Grapalat" w:hAnsi="GHEA Grapalat" w:cs="Calibri"/>
          <w:iCs/>
          <w:lang w:val="hy-AM"/>
        </w:rPr>
        <w:t>ֆինանսական</w:t>
      </w:r>
      <w:r w:rsidRPr="000368D9">
        <w:rPr>
          <w:rFonts w:ascii="GHEA Grapalat" w:hAnsi="GHEA Grapalat" w:cs="Calibri"/>
          <w:iCs/>
          <w:lang w:val="fr-FR"/>
        </w:rPr>
        <w:t xml:space="preserve"> </w:t>
      </w:r>
      <w:r w:rsidRPr="00E53859">
        <w:rPr>
          <w:rFonts w:ascii="GHEA Grapalat" w:hAnsi="GHEA Grapalat" w:cs="Calibri"/>
          <w:iCs/>
          <w:lang w:val="hy-AM"/>
        </w:rPr>
        <w:t>միջոցների</w:t>
      </w:r>
      <w:r w:rsidRPr="000368D9">
        <w:rPr>
          <w:rFonts w:ascii="GHEA Grapalat" w:hAnsi="GHEA Grapalat" w:cs="Calibri"/>
          <w:iCs/>
          <w:lang w:val="fr-FR"/>
        </w:rPr>
        <w:t xml:space="preserve"> </w:t>
      </w:r>
      <w:r w:rsidRPr="00E53859">
        <w:rPr>
          <w:rFonts w:ascii="GHEA Grapalat" w:hAnsi="GHEA Grapalat" w:cs="Calibri"/>
          <w:iCs/>
          <w:lang w:val="hy-AM"/>
        </w:rPr>
        <w:t>տրամադրման</w:t>
      </w:r>
      <w:r w:rsidRPr="000368D9">
        <w:rPr>
          <w:rFonts w:ascii="GHEA Grapalat" w:hAnsi="GHEA Grapalat" w:cs="Calibri"/>
          <w:iCs/>
          <w:lang w:val="fr-FR"/>
        </w:rPr>
        <w:t xml:space="preserve"> </w:t>
      </w:r>
      <w:r w:rsidRPr="00E53859">
        <w:rPr>
          <w:rFonts w:ascii="GHEA Grapalat" w:hAnsi="GHEA Grapalat" w:cs="Sylfaen"/>
          <w:lang w:val="hy-AM"/>
        </w:rPr>
        <w:t>անհրաժեշտությունից</w:t>
      </w:r>
      <w:r w:rsidRPr="00E53859">
        <w:rPr>
          <w:rFonts w:ascii="GHEA Grapalat" w:hAnsi="GHEA Grapalat" w:cs="Sylfaen"/>
          <w:lang w:val="af-ZA"/>
        </w:rPr>
        <w:t>:</w:t>
      </w:r>
    </w:p>
    <w:p w:rsidR="00F534CF" w:rsidRPr="00E53859" w:rsidRDefault="00F534CF" w:rsidP="00F534CF">
      <w:pPr>
        <w:tabs>
          <w:tab w:val="left" w:pos="142"/>
        </w:tabs>
        <w:spacing w:line="360" w:lineRule="auto"/>
        <w:ind w:firstLine="567"/>
        <w:jc w:val="both"/>
        <w:rPr>
          <w:rFonts w:ascii="GHEA Grapalat" w:hAnsi="GHEA Grapalat"/>
          <w:b/>
          <w:i w:val="0"/>
          <w:sz w:val="24"/>
          <w:szCs w:val="24"/>
          <w:lang w:val="fr-FR"/>
        </w:rPr>
      </w:pPr>
      <w:r w:rsidRPr="00E53859">
        <w:rPr>
          <w:rFonts w:ascii="GHEA Grapalat" w:hAnsi="GHEA Grapalat"/>
          <w:b/>
          <w:i w:val="0"/>
          <w:sz w:val="24"/>
          <w:szCs w:val="24"/>
          <w:lang w:val="fr-FR"/>
        </w:rPr>
        <w:t>Ընթացիկ իրավիճակը և խնդիրները.</w:t>
      </w:r>
    </w:p>
    <w:p w:rsidR="00747B27" w:rsidRPr="00747B27" w:rsidRDefault="00F534CF" w:rsidP="006E2814">
      <w:pPr>
        <w:spacing w:after="0" w:line="360" w:lineRule="auto"/>
        <w:ind w:firstLine="567"/>
        <w:jc w:val="both"/>
        <w:rPr>
          <w:rFonts w:ascii="GHEA Grapalat" w:hAnsi="GHEA Grapalat" w:cs="Calibri"/>
          <w:i w:val="0"/>
          <w:iCs/>
          <w:sz w:val="24"/>
          <w:szCs w:val="24"/>
          <w:lang w:val="fr-FR"/>
        </w:rPr>
      </w:pPr>
      <w:r w:rsidRPr="00E53859">
        <w:rPr>
          <w:rFonts w:ascii="GHEA Grapalat" w:hAnsi="GHEA Grapalat"/>
          <w:i w:val="0"/>
          <w:color w:val="000000"/>
          <w:sz w:val="24"/>
          <w:szCs w:val="24"/>
          <w:lang w:val="hy-AM"/>
        </w:rPr>
        <w:t>Համաձայն</w:t>
      </w:r>
      <w:r w:rsidRPr="000368D9">
        <w:rPr>
          <w:rFonts w:ascii="GHEA Grapalat" w:hAnsi="GHEA Grapalat"/>
          <w:i w:val="0"/>
          <w:color w:val="000000"/>
          <w:sz w:val="24"/>
          <w:szCs w:val="24"/>
          <w:lang w:val="hy-AM"/>
        </w:rPr>
        <w:t xml:space="preserve"> </w:t>
      </w:r>
      <w:r w:rsidRPr="00E53859">
        <w:rPr>
          <w:rFonts w:ascii="GHEA Grapalat" w:hAnsi="GHEA Grapalat"/>
          <w:i w:val="0"/>
          <w:color w:val="000000"/>
          <w:sz w:val="24"/>
          <w:szCs w:val="24"/>
          <w:lang w:val="hy-AM"/>
        </w:rPr>
        <w:t>Հայաստանի Հանրապետության կառավարության 20</w:t>
      </w:r>
      <w:r w:rsidR="00B0590C" w:rsidRPr="00B0590C">
        <w:rPr>
          <w:rFonts w:ascii="GHEA Grapalat" w:hAnsi="GHEA Grapalat"/>
          <w:i w:val="0"/>
          <w:color w:val="000000"/>
          <w:sz w:val="24"/>
          <w:szCs w:val="24"/>
          <w:lang w:val="fr-FR"/>
        </w:rPr>
        <w:t>19</w:t>
      </w:r>
      <w:r w:rsidRPr="00E53859">
        <w:rPr>
          <w:rFonts w:ascii="GHEA Grapalat" w:hAnsi="GHEA Grapalat"/>
          <w:i w:val="0"/>
          <w:color w:val="000000"/>
          <w:sz w:val="24"/>
          <w:szCs w:val="24"/>
          <w:lang w:val="hy-AM"/>
        </w:rPr>
        <w:t xml:space="preserve"> թվականի դեկտեմբերի 26-ի </w:t>
      </w:r>
      <w:r w:rsidRPr="00E53859">
        <w:rPr>
          <w:rStyle w:val="Strong"/>
          <w:rFonts w:ascii="GHEA Grapalat" w:hAnsi="GHEA Grapalat"/>
          <w:b w:val="0"/>
          <w:i w:val="0"/>
          <w:color w:val="000000"/>
          <w:sz w:val="24"/>
          <w:szCs w:val="24"/>
          <w:shd w:val="clear" w:color="auto" w:fill="FFFFFF"/>
          <w:lang w:val="hy-AM"/>
        </w:rPr>
        <w:t>«Անշարժ</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գույք</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հետ</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վերցնելու</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և</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ամրացնելու</w:t>
      </w:r>
      <w:r w:rsidRPr="00E53859">
        <w:rPr>
          <w:rStyle w:val="Strong"/>
          <w:rFonts w:ascii="GHEA Grapalat" w:hAnsi="GHEA Grapalat"/>
          <w:b w:val="0"/>
          <w:i w:val="0"/>
          <w:color w:val="000000"/>
          <w:sz w:val="24"/>
          <w:szCs w:val="24"/>
          <w:shd w:val="clear" w:color="auto" w:fill="FFFFFF"/>
          <w:lang w:val="fr-FR"/>
        </w:rPr>
        <w:t xml:space="preserve">, </w:t>
      </w:r>
      <w:r w:rsidRPr="00E53859">
        <w:rPr>
          <w:rStyle w:val="Strong"/>
          <w:rFonts w:ascii="GHEA Grapalat" w:hAnsi="GHEA Grapalat"/>
          <w:b w:val="0"/>
          <w:i w:val="0"/>
          <w:color w:val="000000"/>
          <w:sz w:val="24"/>
          <w:szCs w:val="24"/>
          <w:shd w:val="clear" w:color="auto" w:fill="FFFFFF"/>
          <w:lang w:val="hy-AM"/>
        </w:rPr>
        <w:t>անհատույց</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օգտագործման</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իրավունքով</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տարածք</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տրամադրելու</w:t>
      </w:r>
      <w:r w:rsidRPr="000368D9">
        <w:rPr>
          <w:rStyle w:val="Strong"/>
          <w:rFonts w:ascii="GHEA Grapalat" w:hAnsi="GHEA Grapalat"/>
          <w:b w:val="0"/>
          <w:i w:val="0"/>
          <w:color w:val="000000"/>
          <w:sz w:val="24"/>
          <w:szCs w:val="24"/>
          <w:shd w:val="clear" w:color="auto" w:fill="FFFFFF"/>
          <w:lang w:val="hy-AM"/>
        </w:rPr>
        <w:t xml:space="preserve"> </w:t>
      </w:r>
      <w:r w:rsidRPr="00E53859">
        <w:rPr>
          <w:rStyle w:val="Strong"/>
          <w:rFonts w:ascii="GHEA Grapalat" w:hAnsi="GHEA Grapalat"/>
          <w:b w:val="0"/>
          <w:i w:val="0"/>
          <w:color w:val="000000"/>
          <w:sz w:val="24"/>
          <w:szCs w:val="24"/>
          <w:shd w:val="clear" w:color="auto" w:fill="FFFFFF"/>
          <w:lang w:val="hy-AM"/>
        </w:rPr>
        <w:t>ու</w:t>
      </w:r>
      <w:r w:rsidRPr="000368D9">
        <w:rPr>
          <w:rStyle w:val="Strong"/>
          <w:rFonts w:ascii="GHEA Grapalat" w:hAnsi="GHEA Grapalat"/>
          <w:b w:val="0"/>
          <w:i w:val="0"/>
          <w:color w:val="000000"/>
          <w:sz w:val="24"/>
          <w:szCs w:val="24"/>
          <w:shd w:val="clear" w:color="auto" w:fill="FFFFFF"/>
          <w:lang w:val="hy-AM"/>
        </w:rPr>
        <w:t xml:space="preserve"> </w:t>
      </w:r>
      <w:r w:rsidRPr="00E53859">
        <w:rPr>
          <w:rFonts w:ascii="GHEA Grapalat" w:hAnsi="GHEA Grapalat"/>
          <w:i w:val="0"/>
          <w:color w:val="000000"/>
          <w:sz w:val="24"/>
          <w:szCs w:val="24"/>
          <w:lang w:val="hy-AM"/>
        </w:rPr>
        <w:t>Հայաստանի Հանրապետության կառավարության</w:t>
      </w:r>
      <w:r w:rsidRPr="000368D9">
        <w:rPr>
          <w:rFonts w:ascii="GHEA Grapalat" w:hAnsi="GHEA Grapalat"/>
          <w:i w:val="0"/>
          <w:color w:val="000000"/>
          <w:sz w:val="24"/>
          <w:szCs w:val="24"/>
          <w:lang w:val="hy-AM"/>
        </w:rPr>
        <w:t xml:space="preserve"> </w:t>
      </w:r>
      <w:r w:rsidRPr="00E53859">
        <w:rPr>
          <w:rStyle w:val="Strong"/>
          <w:rFonts w:ascii="GHEA Grapalat" w:hAnsi="GHEA Grapalat"/>
          <w:b w:val="0"/>
          <w:i w:val="0"/>
          <w:color w:val="000000"/>
          <w:sz w:val="24"/>
          <w:szCs w:val="24"/>
          <w:shd w:val="clear" w:color="auto" w:fill="FFFFFF"/>
          <w:lang w:val="fr-FR"/>
        </w:rPr>
        <w:t xml:space="preserve">2018 թվականի մարտի 22-ի </w:t>
      </w:r>
      <w:r w:rsidRPr="00E53859">
        <w:rPr>
          <w:rFonts w:ascii="GHEA Grapalat" w:hAnsi="GHEA Grapalat"/>
          <w:i w:val="0"/>
          <w:color w:val="000000"/>
          <w:sz w:val="24"/>
          <w:szCs w:val="24"/>
          <w:lang w:val="hy-AM"/>
        </w:rPr>
        <w:t>N</w:t>
      </w:r>
      <w:r w:rsidRPr="00E53859">
        <w:rPr>
          <w:rStyle w:val="Strong"/>
          <w:rFonts w:ascii="GHEA Grapalat" w:hAnsi="GHEA Grapalat"/>
          <w:b w:val="0"/>
          <w:i w:val="0"/>
          <w:color w:val="000000"/>
          <w:sz w:val="24"/>
          <w:szCs w:val="24"/>
          <w:shd w:val="clear" w:color="auto" w:fill="FFFFFF"/>
          <w:lang w:val="fr-FR"/>
        </w:rPr>
        <w:t>314-Ա որոշման մեջ փոփոխություն կատարելու մասին</w:t>
      </w:r>
      <w:r w:rsidRPr="00E53859">
        <w:rPr>
          <w:rStyle w:val="Strong"/>
          <w:rFonts w:ascii="GHEA Grapalat" w:hAnsi="GHEA Grapalat"/>
          <w:b w:val="0"/>
          <w:i w:val="0"/>
          <w:color w:val="000000"/>
          <w:sz w:val="24"/>
          <w:szCs w:val="24"/>
          <w:shd w:val="clear" w:color="auto" w:fill="FFFFFF"/>
          <w:lang w:val="hy-AM"/>
        </w:rPr>
        <w:t>»</w:t>
      </w:r>
      <w:r w:rsidRPr="00E53859">
        <w:rPr>
          <w:rFonts w:ascii="Calibri" w:hAnsi="Calibri" w:cs="Calibri"/>
          <w:b/>
          <w:i w:val="0"/>
          <w:color w:val="000000"/>
          <w:sz w:val="24"/>
          <w:szCs w:val="24"/>
          <w:lang w:val="hy-AM"/>
        </w:rPr>
        <w:t> </w:t>
      </w:r>
      <w:r w:rsidRPr="00E53859">
        <w:rPr>
          <w:rFonts w:ascii="GHEA Grapalat" w:hAnsi="GHEA Grapalat"/>
          <w:i w:val="0"/>
          <w:color w:val="000000"/>
          <w:sz w:val="24"/>
          <w:szCs w:val="24"/>
          <w:lang w:val="hy-AM"/>
        </w:rPr>
        <w:t>N</w:t>
      </w:r>
      <w:r w:rsidRPr="00E53859">
        <w:rPr>
          <w:rFonts w:ascii="GHEA Grapalat" w:hAnsi="GHEA Grapalat"/>
          <w:i w:val="0"/>
          <w:color w:val="000000"/>
          <w:sz w:val="24"/>
          <w:szCs w:val="24"/>
          <w:lang w:val="fr-FR"/>
        </w:rPr>
        <w:t>1972-</w:t>
      </w:r>
      <w:r w:rsidRPr="00E53859">
        <w:rPr>
          <w:rFonts w:ascii="GHEA Grapalat" w:hAnsi="GHEA Grapalat"/>
          <w:i w:val="0"/>
          <w:color w:val="000000"/>
          <w:sz w:val="24"/>
          <w:szCs w:val="24"/>
          <w:lang w:val="hy-AM"/>
        </w:rPr>
        <w:t>Ա</w:t>
      </w:r>
      <w:r w:rsidRPr="000368D9">
        <w:rPr>
          <w:rFonts w:ascii="GHEA Grapalat" w:hAnsi="GHEA Grapalat"/>
          <w:i w:val="0"/>
          <w:color w:val="000000"/>
          <w:sz w:val="24"/>
          <w:szCs w:val="24"/>
          <w:lang w:val="hy-AM"/>
        </w:rPr>
        <w:t xml:space="preserve"> </w:t>
      </w:r>
      <w:r w:rsidRPr="00E53859">
        <w:rPr>
          <w:rFonts w:ascii="GHEA Grapalat" w:hAnsi="GHEA Grapalat"/>
          <w:i w:val="0"/>
          <w:color w:val="000000"/>
          <w:sz w:val="24"/>
          <w:szCs w:val="24"/>
          <w:lang w:val="hy-AM"/>
        </w:rPr>
        <w:t>որոշման</w:t>
      </w:r>
      <w:r w:rsidR="00A96B46" w:rsidRPr="00A96B46">
        <w:rPr>
          <w:rFonts w:ascii="GHEA Grapalat" w:hAnsi="GHEA Grapalat"/>
          <w:i w:val="0"/>
          <w:color w:val="000000"/>
          <w:sz w:val="24"/>
          <w:szCs w:val="24"/>
          <w:lang w:val="hy-AM"/>
        </w:rPr>
        <w:t>,</w:t>
      </w:r>
      <w:r w:rsidRPr="000368D9">
        <w:rPr>
          <w:rFonts w:ascii="GHEA Grapalat" w:hAnsi="GHEA Grapalat"/>
          <w:i w:val="0"/>
          <w:color w:val="000000"/>
          <w:sz w:val="24"/>
          <w:szCs w:val="24"/>
          <w:lang w:val="hy-AM"/>
        </w:rPr>
        <w:t xml:space="preserve"> </w:t>
      </w:r>
      <w:r w:rsidRPr="00E53859">
        <w:rPr>
          <w:rFonts w:ascii="GHEA Grapalat" w:hAnsi="GHEA Grapalat"/>
          <w:i w:val="0"/>
          <w:color w:val="000000"/>
          <w:sz w:val="24"/>
          <w:szCs w:val="24"/>
          <w:lang w:val="hy-AM"/>
        </w:rPr>
        <w:t>Հայաստանի Հանրապետության</w:t>
      </w:r>
      <w:r w:rsidRPr="000368D9">
        <w:rPr>
          <w:rFonts w:ascii="GHEA Grapalat" w:hAnsi="GHEA Grapalat"/>
          <w:i w:val="0"/>
          <w:color w:val="000000"/>
          <w:sz w:val="24"/>
          <w:szCs w:val="24"/>
          <w:lang w:val="hy-AM"/>
        </w:rPr>
        <w:t xml:space="preserve"> </w:t>
      </w:r>
      <w:r w:rsidRPr="00E53859">
        <w:rPr>
          <w:rFonts w:ascii="GHEA Grapalat" w:hAnsi="GHEA Grapalat"/>
          <w:i w:val="0"/>
          <w:sz w:val="24"/>
          <w:szCs w:val="24"/>
          <w:lang w:val="hy-AM"/>
        </w:rPr>
        <w:t>բարձր</w:t>
      </w:r>
      <w:r w:rsidRPr="000368D9">
        <w:rPr>
          <w:rFonts w:ascii="GHEA Grapalat" w:hAnsi="GHEA Grapalat"/>
          <w:i w:val="0"/>
          <w:sz w:val="24"/>
          <w:szCs w:val="24"/>
          <w:lang w:val="hy-AM"/>
        </w:rPr>
        <w:t xml:space="preserve"> </w:t>
      </w:r>
      <w:r w:rsidRPr="00E53859">
        <w:rPr>
          <w:rFonts w:ascii="GHEA Grapalat" w:hAnsi="GHEA Grapalat"/>
          <w:i w:val="0"/>
          <w:sz w:val="24"/>
          <w:szCs w:val="24"/>
          <w:lang w:val="hy-AM"/>
        </w:rPr>
        <w:t>տեխնոլոգիական</w:t>
      </w:r>
      <w:r w:rsidRPr="000368D9">
        <w:rPr>
          <w:rFonts w:ascii="GHEA Grapalat" w:hAnsi="GHEA Grapalat"/>
          <w:i w:val="0"/>
          <w:sz w:val="24"/>
          <w:szCs w:val="24"/>
          <w:lang w:val="hy-AM"/>
        </w:rPr>
        <w:t xml:space="preserve"> </w:t>
      </w:r>
      <w:r w:rsidRPr="00E53859">
        <w:rPr>
          <w:rFonts w:ascii="GHEA Grapalat" w:hAnsi="GHEA Grapalat"/>
          <w:i w:val="0"/>
          <w:sz w:val="24"/>
          <w:szCs w:val="24"/>
          <w:lang w:val="hy-AM"/>
        </w:rPr>
        <w:t>արդյունաբերության</w:t>
      </w:r>
      <w:r w:rsidRPr="000368D9">
        <w:rPr>
          <w:rFonts w:ascii="GHEA Grapalat" w:hAnsi="GHEA Grapalat"/>
          <w:i w:val="0"/>
          <w:sz w:val="24"/>
          <w:szCs w:val="24"/>
          <w:lang w:val="hy-AM"/>
        </w:rPr>
        <w:t xml:space="preserve"> </w:t>
      </w:r>
      <w:r w:rsidRPr="00E53859">
        <w:rPr>
          <w:rFonts w:ascii="GHEA Grapalat" w:hAnsi="GHEA Grapalat"/>
          <w:i w:val="0"/>
          <w:sz w:val="24"/>
          <w:szCs w:val="24"/>
          <w:lang w:val="hy-AM"/>
        </w:rPr>
        <w:t>նախարարության</w:t>
      </w:r>
      <w:r w:rsidRPr="000368D9">
        <w:rPr>
          <w:rFonts w:ascii="GHEA Grapalat" w:hAnsi="GHEA Grapalat"/>
          <w:i w:val="0"/>
          <w:sz w:val="24"/>
          <w:szCs w:val="24"/>
          <w:lang w:val="hy-AM"/>
        </w:rPr>
        <w:t xml:space="preserve"> </w:t>
      </w:r>
      <w:r w:rsidRPr="00E53859">
        <w:rPr>
          <w:rFonts w:ascii="GHEA Grapalat" w:hAnsi="GHEA Grapalat"/>
          <w:i w:val="0"/>
          <w:sz w:val="24"/>
          <w:szCs w:val="24"/>
          <w:lang w:val="hy-AM"/>
        </w:rPr>
        <w:t>կողմից</w:t>
      </w:r>
      <w:r w:rsidRPr="000368D9">
        <w:rPr>
          <w:rFonts w:ascii="GHEA Grapalat" w:hAnsi="GHEA Grapalat"/>
          <w:i w:val="0"/>
          <w:sz w:val="24"/>
          <w:szCs w:val="24"/>
          <w:lang w:val="hy-AM"/>
        </w:rPr>
        <w:t xml:space="preserve"> </w:t>
      </w:r>
      <w:r w:rsidRPr="00E53859">
        <w:rPr>
          <w:rFonts w:ascii="GHEA Grapalat" w:hAnsi="GHEA Grapalat"/>
          <w:i w:val="0"/>
          <w:sz w:val="24"/>
          <w:szCs w:val="24"/>
          <w:lang w:val="hy-AM"/>
        </w:rPr>
        <w:t>նախկինում</w:t>
      </w:r>
      <w:r w:rsidRPr="000368D9">
        <w:rPr>
          <w:rFonts w:ascii="GHEA Grapalat" w:hAnsi="GHEA Grapalat"/>
          <w:i w:val="0"/>
          <w:sz w:val="24"/>
          <w:szCs w:val="24"/>
          <w:lang w:val="hy-AM"/>
        </w:rPr>
        <w:t xml:space="preserve"> </w:t>
      </w:r>
      <w:r w:rsidRPr="00E53859">
        <w:rPr>
          <w:rFonts w:ascii="GHEA Grapalat" w:hAnsi="GHEA Grapalat"/>
          <w:i w:val="0"/>
          <w:sz w:val="24"/>
          <w:szCs w:val="24"/>
          <w:lang w:val="hy-AM"/>
        </w:rPr>
        <w:t>զբաղեցված</w:t>
      </w:r>
      <w:r w:rsidRPr="000368D9">
        <w:rPr>
          <w:rFonts w:ascii="GHEA Grapalat" w:hAnsi="GHEA Grapalat"/>
          <w:i w:val="0"/>
          <w:sz w:val="24"/>
          <w:szCs w:val="24"/>
          <w:lang w:val="hy-AM"/>
        </w:rPr>
        <w:t xml:space="preserve"> </w:t>
      </w:r>
      <w:r w:rsidRPr="00E53859">
        <w:rPr>
          <w:rFonts w:ascii="GHEA Grapalat" w:hAnsi="GHEA Grapalat" w:cs="Sylfaen"/>
          <w:i w:val="0"/>
          <w:sz w:val="24"/>
          <w:szCs w:val="24"/>
          <w:lang w:val="fr-FR"/>
        </w:rPr>
        <w:t xml:space="preserve">ք.Երևան, Նալբանդյան 28 հասցեում գտնվող վարչական շենքը </w:t>
      </w:r>
      <w:r w:rsidRPr="00B0590C">
        <w:rPr>
          <w:rFonts w:ascii="GHEA Grapalat" w:hAnsi="GHEA Grapalat" w:cs="Sylfaen"/>
          <w:i w:val="0"/>
          <w:sz w:val="24"/>
          <w:szCs w:val="24"/>
          <w:lang w:val="fr-FR"/>
        </w:rPr>
        <w:t>2</w:t>
      </w:r>
      <w:r w:rsidR="00B0590C" w:rsidRPr="00B0590C">
        <w:rPr>
          <w:rFonts w:ascii="GHEA Grapalat" w:hAnsi="GHEA Grapalat" w:cs="Sylfaen"/>
          <w:i w:val="0"/>
          <w:sz w:val="24"/>
          <w:szCs w:val="24"/>
          <w:lang w:val="fr-FR"/>
        </w:rPr>
        <w:t>9</w:t>
      </w:r>
      <w:r w:rsidRPr="00B0590C">
        <w:rPr>
          <w:rFonts w:ascii="GHEA Grapalat" w:hAnsi="GHEA Grapalat" w:cs="Sylfaen"/>
          <w:i w:val="0"/>
          <w:sz w:val="24"/>
          <w:szCs w:val="24"/>
          <w:lang w:val="fr-FR"/>
        </w:rPr>
        <w:t>.01.2020թ.</w:t>
      </w:r>
      <w:r w:rsidRPr="00E53859">
        <w:rPr>
          <w:rFonts w:ascii="GHEA Grapalat" w:hAnsi="GHEA Grapalat" w:cs="Sylfaen"/>
          <w:i w:val="0"/>
          <w:sz w:val="24"/>
          <w:szCs w:val="24"/>
          <w:lang w:val="fr-FR"/>
        </w:rPr>
        <w:t xml:space="preserve"> հանձնվել է Պետական գույքի կառավարման կոմիտեին (այսուհետ` Կոմիտե</w:t>
      </w:r>
      <w:r w:rsidR="006E3212">
        <w:rPr>
          <w:rFonts w:ascii="GHEA Grapalat" w:hAnsi="GHEA Grapalat" w:cs="Sylfaen"/>
          <w:i w:val="0"/>
          <w:sz w:val="24"/>
          <w:szCs w:val="24"/>
          <w:lang w:val="fr-FR"/>
        </w:rPr>
        <w:t>)</w:t>
      </w:r>
      <w:r w:rsidR="006E3212" w:rsidRPr="006E3212">
        <w:rPr>
          <w:rFonts w:ascii="GHEA Grapalat" w:hAnsi="GHEA Grapalat" w:cs="Sylfaen"/>
          <w:i w:val="0"/>
          <w:sz w:val="24"/>
          <w:szCs w:val="24"/>
          <w:lang w:val="fr-FR"/>
        </w:rPr>
        <w:t>:</w:t>
      </w:r>
      <w:r w:rsidR="00997E8B">
        <w:rPr>
          <w:rFonts w:ascii="GHEA Grapalat" w:hAnsi="GHEA Grapalat" w:cs="Sylfaen"/>
          <w:i w:val="0"/>
          <w:sz w:val="24"/>
          <w:szCs w:val="24"/>
          <w:lang w:val="fr-FR"/>
        </w:rPr>
        <w:t xml:space="preserve"> </w:t>
      </w:r>
      <w:r w:rsidR="00747B27" w:rsidRPr="006E3212">
        <w:rPr>
          <w:rFonts w:ascii="GHEA Grapalat" w:hAnsi="GHEA Grapalat" w:cs="Calibri"/>
          <w:i w:val="0"/>
          <w:iCs/>
          <w:sz w:val="24"/>
          <w:szCs w:val="24"/>
          <w:lang w:val="fr-FR"/>
        </w:rPr>
        <w:t xml:space="preserve">Համաձայն </w:t>
      </w:r>
      <w:r w:rsidR="006E3212" w:rsidRPr="006E3212">
        <w:rPr>
          <w:rFonts w:ascii="GHEA Grapalat" w:hAnsi="GHEA Grapalat" w:cs="Calibri"/>
          <w:i w:val="0"/>
          <w:iCs/>
          <w:sz w:val="24"/>
          <w:szCs w:val="24"/>
          <w:lang w:val="fr-FR"/>
        </w:rPr>
        <w:t>նույն</w:t>
      </w:r>
      <w:r w:rsidR="00747B27" w:rsidRPr="006E3212">
        <w:rPr>
          <w:rFonts w:ascii="GHEA Grapalat" w:hAnsi="GHEA Grapalat" w:cs="Calibri"/>
          <w:i w:val="0"/>
          <w:iCs/>
          <w:sz w:val="24"/>
          <w:szCs w:val="24"/>
          <w:lang w:val="fr-FR"/>
        </w:rPr>
        <w:t xml:space="preserve"> որոշման 3-րդ կետի, Երևան քաղաքի Նալբանդյան փողոցի թիվ 28 հասցեում գտնվող վարչական շենքի 146,9 մ</w:t>
      </w:r>
      <w:r w:rsidR="00747B27" w:rsidRPr="00A96B46">
        <w:rPr>
          <w:rFonts w:ascii="GHEA Grapalat" w:hAnsi="GHEA Grapalat" w:cs="Calibri"/>
          <w:i w:val="0"/>
          <w:iCs/>
          <w:sz w:val="24"/>
          <w:szCs w:val="24"/>
          <w:vertAlign w:val="superscript"/>
          <w:lang w:val="fr-FR"/>
        </w:rPr>
        <w:t>2</w:t>
      </w:r>
      <w:r w:rsidR="00747B27" w:rsidRPr="006E3212">
        <w:rPr>
          <w:rFonts w:ascii="GHEA Grapalat" w:hAnsi="GHEA Grapalat" w:cs="Calibri"/>
          <w:i w:val="0"/>
          <w:iCs/>
          <w:sz w:val="24"/>
          <w:szCs w:val="24"/>
          <w:lang w:val="fr-FR"/>
        </w:rPr>
        <w:t xml:space="preserve"> տարածքը ամրացված է ՀՀ վարչապետի աշխատակազմին, իսկ մնացած 7.663 մ</w:t>
      </w:r>
      <w:r w:rsidR="00747B27" w:rsidRPr="00A96B46">
        <w:rPr>
          <w:rFonts w:ascii="GHEA Grapalat" w:hAnsi="GHEA Grapalat" w:cs="Calibri"/>
          <w:i w:val="0"/>
          <w:iCs/>
          <w:sz w:val="24"/>
          <w:szCs w:val="24"/>
          <w:vertAlign w:val="superscript"/>
          <w:lang w:val="fr-FR"/>
        </w:rPr>
        <w:t>2</w:t>
      </w:r>
      <w:r w:rsidR="00747B27" w:rsidRPr="006E3212">
        <w:rPr>
          <w:rFonts w:ascii="GHEA Grapalat" w:hAnsi="GHEA Grapalat" w:cs="Calibri"/>
          <w:i w:val="0"/>
          <w:iCs/>
          <w:sz w:val="24"/>
          <w:szCs w:val="24"/>
          <w:lang w:val="fr-FR"/>
        </w:rPr>
        <w:t xml:space="preserve"> տարածքները և 0,262 հա հողամաս</w:t>
      </w:r>
      <w:r w:rsidR="00A96B46">
        <w:rPr>
          <w:rFonts w:ascii="GHEA Grapalat" w:hAnsi="GHEA Grapalat" w:cs="Calibri"/>
          <w:i w:val="0"/>
          <w:iCs/>
          <w:sz w:val="24"/>
          <w:szCs w:val="24"/>
          <w:lang w:val="fr-FR"/>
        </w:rPr>
        <w:t>ն</w:t>
      </w:r>
      <w:r w:rsidR="00747B27" w:rsidRPr="006E3212">
        <w:rPr>
          <w:rFonts w:ascii="GHEA Grapalat" w:hAnsi="GHEA Grapalat" w:cs="Calibri"/>
          <w:i w:val="0"/>
          <w:iCs/>
          <w:sz w:val="24"/>
          <w:szCs w:val="24"/>
          <w:lang w:val="fr-FR"/>
        </w:rPr>
        <w:t xml:space="preserve"> ամրացվել են Պետական գույքի կառավարման </w:t>
      </w:r>
      <w:r w:rsidR="00747B27" w:rsidRPr="006E3212">
        <w:rPr>
          <w:rFonts w:ascii="GHEA Grapalat" w:hAnsi="GHEA Grapalat" w:cs="Calibri"/>
          <w:i w:val="0"/>
          <w:iCs/>
          <w:sz w:val="24"/>
          <w:szCs w:val="24"/>
          <w:lang w:val="fr-FR"/>
        </w:rPr>
        <w:lastRenderedPageBreak/>
        <w:t>կոմիտեին և համաձայն վերը նշված որոշման 8 կետի շենքի սպասարկման ծառայությունները մատուցվելու են «Գույքի գնահատման և աճուրդի կենտրոն» պետական ոչ առևտրային կազմակերպության կողմից։</w:t>
      </w:r>
    </w:p>
    <w:p w:rsidR="00175C33" w:rsidRDefault="00747B27" w:rsidP="006E2814">
      <w:pPr>
        <w:spacing w:after="0" w:line="360" w:lineRule="auto"/>
        <w:ind w:firstLine="567"/>
        <w:jc w:val="both"/>
        <w:rPr>
          <w:rFonts w:ascii="GHEA Grapalat" w:hAnsi="GHEA Grapalat" w:cs="Calibri"/>
          <w:i w:val="0"/>
          <w:iCs/>
          <w:sz w:val="24"/>
          <w:szCs w:val="24"/>
          <w:lang w:val="fr-FR"/>
        </w:rPr>
      </w:pPr>
      <w:r w:rsidRPr="00747B27">
        <w:rPr>
          <w:rFonts w:ascii="GHEA Grapalat" w:hAnsi="GHEA Grapalat" w:cs="Calibri"/>
          <w:i w:val="0"/>
          <w:iCs/>
          <w:sz w:val="24"/>
          <w:szCs w:val="24"/>
          <w:lang w:val="fr-FR"/>
        </w:rPr>
        <w:t>2021-2023 թվականների միջնաժամկետ ծախսային ծրագիրը ներկայացնելիս դեռևս հստակեցված չէր, թե ինչ կարգով է կատարվելու շենքում տեղակայված պետական կազմակերպությունների սպասարկման ծառայությունները և միայն 11.06.2020թ. ՀՀ կառավարության N942-</w:t>
      </w:r>
      <w:r w:rsidR="00A96B46">
        <w:rPr>
          <w:rFonts w:ascii="GHEA Grapalat" w:hAnsi="GHEA Grapalat" w:cs="Calibri"/>
          <w:i w:val="0"/>
          <w:iCs/>
          <w:sz w:val="24"/>
          <w:szCs w:val="24"/>
          <w:lang w:val="fr-FR"/>
        </w:rPr>
        <w:t>Ն</w:t>
      </w:r>
      <w:r w:rsidRPr="00747B27">
        <w:rPr>
          <w:rFonts w:ascii="GHEA Grapalat" w:hAnsi="GHEA Grapalat" w:cs="Calibri"/>
          <w:i w:val="0"/>
          <w:iCs/>
          <w:sz w:val="24"/>
          <w:szCs w:val="24"/>
          <w:lang w:val="fr-FR"/>
        </w:rPr>
        <w:t xml:space="preserve"> որոշման համաձայն 2020թ.</w:t>
      </w:r>
      <w:r w:rsidR="00A96B46">
        <w:rPr>
          <w:rFonts w:ascii="GHEA Grapalat" w:hAnsi="GHEA Grapalat" w:cs="Calibri"/>
          <w:i w:val="0"/>
          <w:iCs/>
          <w:sz w:val="24"/>
          <w:szCs w:val="24"/>
          <w:lang w:val="fr-FR"/>
        </w:rPr>
        <w:t>-ին</w:t>
      </w:r>
      <w:r w:rsidRPr="00747B27">
        <w:rPr>
          <w:rFonts w:ascii="GHEA Grapalat" w:hAnsi="GHEA Grapalat" w:cs="Calibri"/>
          <w:i w:val="0"/>
          <w:iCs/>
          <w:sz w:val="24"/>
          <w:szCs w:val="24"/>
          <w:lang w:val="fr-FR"/>
        </w:rPr>
        <w:t xml:space="preserve"> «Գույքի գնահատման և աճուրդի կենտրոն» պետական ոչ առևտրային կազմակերպությանը հատկացվել է 22 963.3 հազ</w:t>
      </w:r>
      <w:r w:rsidR="00997E8B">
        <w:rPr>
          <w:rFonts w:ascii="GHEA Grapalat" w:hAnsi="GHEA Grapalat" w:cs="Calibri"/>
          <w:i w:val="0"/>
          <w:iCs/>
          <w:sz w:val="24"/>
          <w:szCs w:val="24"/>
          <w:lang w:val="fr-FR"/>
        </w:rPr>
        <w:t>.</w:t>
      </w:r>
      <w:r w:rsidRPr="00747B27">
        <w:rPr>
          <w:rFonts w:ascii="GHEA Grapalat" w:hAnsi="GHEA Grapalat" w:cs="Calibri"/>
          <w:i w:val="0"/>
          <w:iCs/>
          <w:sz w:val="24"/>
          <w:szCs w:val="24"/>
          <w:lang w:val="fr-FR"/>
        </w:rPr>
        <w:t xml:space="preserve"> դրամ շենքի ընդհանուր տարածքի</w:t>
      </w:r>
      <w:r w:rsidR="006E2814">
        <w:rPr>
          <w:rFonts w:ascii="GHEA Grapalat" w:hAnsi="GHEA Grapalat" w:cs="Calibri"/>
          <w:i w:val="0"/>
          <w:iCs/>
          <w:sz w:val="24"/>
          <w:szCs w:val="24"/>
          <w:lang w:val="fr-FR"/>
        </w:rPr>
        <w:t xml:space="preserve"> </w:t>
      </w:r>
      <w:r w:rsidR="00A96B46">
        <w:rPr>
          <w:rFonts w:ascii="GHEA Grapalat" w:hAnsi="GHEA Grapalat" w:cs="Calibri"/>
          <w:i w:val="0"/>
          <w:iCs/>
          <w:sz w:val="24"/>
          <w:szCs w:val="24"/>
          <w:lang w:val="fr-FR"/>
        </w:rPr>
        <w:t>(</w:t>
      </w:r>
      <w:r w:rsidR="006E2814">
        <w:rPr>
          <w:rFonts w:ascii="GHEA Grapalat" w:hAnsi="GHEA Grapalat" w:cs="Calibri"/>
          <w:i w:val="0"/>
          <w:iCs/>
          <w:sz w:val="24"/>
          <w:szCs w:val="24"/>
          <w:lang w:val="fr-FR"/>
        </w:rPr>
        <w:t>1,</w:t>
      </w:r>
      <w:r w:rsidRPr="00747B27">
        <w:rPr>
          <w:rFonts w:ascii="GHEA Grapalat" w:hAnsi="GHEA Grapalat" w:cs="Calibri"/>
          <w:i w:val="0"/>
          <w:iCs/>
          <w:sz w:val="24"/>
          <w:szCs w:val="24"/>
          <w:lang w:val="fr-FR"/>
        </w:rPr>
        <w:t>397</w:t>
      </w:r>
      <w:r w:rsidR="006E2814">
        <w:rPr>
          <w:rFonts w:ascii="GHEA Grapalat" w:hAnsi="GHEA Grapalat" w:cs="Calibri"/>
          <w:i w:val="0"/>
          <w:iCs/>
          <w:sz w:val="24"/>
          <w:szCs w:val="24"/>
          <w:lang w:val="fr-FR"/>
        </w:rPr>
        <w:t>.0</w:t>
      </w:r>
      <w:r w:rsidRPr="00747B27">
        <w:rPr>
          <w:rFonts w:ascii="GHEA Grapalat" w:hAnsi="GHEA Grapalat" w:cs="Calibri"/>
          <w:i w:val="0"/>
          <w:iCs/>
          <w:sz w:val="24"/>
          <w:szCs w:val="24"/>
          <w:lang w:val="fr-FR"/>
        </w:rPr>
        <w:t xml:space="preserve"> քառ.</w:t>
      </w:r>
      <w:r w:rsidR="006E2814">
        <w:rPr>
          <w:rFonts w:ascii="GHEA Grapalat" w:hAnsi="GHEA Grapalat" w:cs="Calibri"/>
          <w:i w:val="0"/>
          <w:iCs/>
          <w:sz w:val="24"/>
          <w:szCs w:val="24"/>
          <w:lang w:val="fr-FR"/>
        </w:rPr>
        <w:t xml:space="preserve"> </w:t>
      </w:r>
      <w:r w:rsidR="00A96B46">
        <w:rPr>
          <w:rFonts w:ascii="GHEA Grapalat" w:hAnsi="GHEA Grapalat" w:cs="Calibri"/>
          <w:i w:val="0"/>
          <w:iCs/>
          <w:sz w:val="24"/>
          <w:szCs w:val="24"/>
          <w:lang w:val="fr-FR"/>
        </w:rPr>
        <w:t>մ</w:t>
      </w:r>
      <w:r w:rsidRPr="00747B27">
        <w:rPr>
          <w:rFonts w:ascii="GHEA Grapalat" w:hAnsi="GHEA Grapalat" w:cs="Calibri"/>
          <w:i w:val="0"/>
          <w:iCs/>
          <w:sz w:val="24"/>
          <w:szCs w:val="24"/>
          <w:lang w:val="fr-FR"/>
        </w:rPr>
        <w:t>ետր</w:t>
      </w:r>
      <w:r w:rsidR="00A96B46">
        <w:rPr>
          <w:rFonts w:ascii="GHEA Grapalat" w:hAnsi="GHEA Grapalat" w:cs="Calibri"/>
          <w:i w:val="0"/>
          <w:iCs/>
          <w:sz w:val="24"/>
          <w:szCs w:val="24"/>
          <w:lang w:val="fr-FR"/>
        </w:rPr>
        <w:t>)</w:t>
      </w:r>
      <w:r w:rsidRPr="00747B27">
        <w:rPr>
          <w:rFonts w:ascii="GHEA Grapalat" w:hAnsi="GHEA Grapalat" w:cs="Calibri"/>
          <w:i w:val="0"/>
          <w:iCs/>
          <w:sz w:val="24"/>
          <w:szCs w:val="24"/>
          <w:lang w:val="fr-FR"/>
        </w:rPr>
        <w:t xml:space="preserve"> սպասարկման ծառայությունները և որոշակի աշխատանքներ իրականացնելու համար։ 2020թ. հուլիսի 1-ից </w:t>
      </w:r>
      <w:r w:rsidR="000F1341">
        <w:rPr>
          <w:rFonts w:ascii="GHEA Grapalat" w:hAnsi="GHEA Grapalat" w:cs="Calibri"/>
          <w:i w:val="0"/>
          <w:iCs/>
          <w:sz w:val="24"/>
          <w:szCs w:val="24"/>
          <w:lang w:val="fr-FR"/>
        </w:rPr>
        <w:t xml:space="preserve">մինչ օրս </w:t>
      </w:r>
      <w:r w:rsidRPr="00747B27">
        <w:rPr>
          <w:rFonts w:ascii="GHEA Grapalat" w:hAnsi="GHEA Grapalat" w:cs="Calibri"/>
          <w:i w:val="0"/>
          <w:iCs/>
          <w:sz w:val="24"/>
          <w:szCs w:val="24"/>
          <w:lang w:val="fr-FR"/>
        </w:rPr>
        <w:t>ՊՈԱԿ-ը շենքում իրականացնում է սպասարկման ծառայությունների աշխատանքները</w:t>
      </w:r>
      <w:r w:rsidR="000F1341">
        <w:rPr>
          <w:rFonts w:ascii="Calibri" w:hAnsi="Calibri" w:cs="Calibri"/>
          <w:i w:val="0"/>
          <w:iCs/>
          <w:sz w:val="24"/>
          <w:szCs w:val="24"/>
          <w:lang w:val="fr-FR"/>
        </w:rPr>
        <w:t xml:space="preserve">: </w:t>
      </w:r>
      <w:r w:rsidR="000F1341" w:rsidRPr="0040661F">
        <w:rPr>
          <w:rFonts w:ascii="GHEA Grapalat" w:hAnsi="GHEA Grapalat" w:cs="Calibri"/>
          <w:i w:val="0"/>
          <w:iCs/>
          <w:sz w:val="24"/>
          <w:szCs w:val="24"/>
          <w:lang w:val="fr-FR"/>
        </w:rPr>
        <w:t xml:space="preserve">2021 թվականին Երևան քաղաքի Նալբանդյան 28 շենքի ընդհանուր օգտագործման տարածքների </w:t>
      </w:r>
      <w:r w:rsidR="000F1341">
        <w:rPr>
          <w:rFonts w:ascii="GHEA Grapalat" w:hAnsi="GHEA Grapalat" w:cs="Calibri"/>
          <w:i w:val="0"/>
          <w:iCs/>
          <w:sz w:val="24"/>
          <w:szCs w:val="24"/>
        </w:rPr>
        <w:t>սպասարկման</w:t>
      </w:r>
      <w:r w:rsidR="000F1341" w:rsidRPr="0040661F">
        <w:rPr>
          <w:rFonts w:ascii="GHEA Grapalat" w:hAnsi="GHEA Grapalat" w:cs="Calibri"/>
          <w:i w:val="0"/>
          <w:iCs/>
          <w:sz w:val="24"/>
          <w:szCs w:val="24"/>
          <w:lang w:val="fr-FR"/>
        </w:rPr>
        <w:t xml:space="preserve"> </w:t>
      </w:r>
      <w:r w:rsidR="000F1341">
        <w:rPr>
          <w:rFonts w:ascii="GHEA Grapalat" w:hAnsi="GHEA Grapalat" w:cs="Calibri"/>
          <w:i w:val="0"/>
          <w:iCs/>
          <w:sz w:val="24"/>
          <w:szCs w:val="24"/>
        </w:rPr>
        <w:t>աշխատանքների</w:t>
      </w:r>
      <w:r w:rsidR="000F1341" w:rsidRPr="0040661F">
        <w:rPr>
          <w:rFonts w:ascii="GHEA Grapalat" w:hAnsi="GHEA Grapalat" w:cs="Calibri"/>
          <w:i w:val="0"/>
          <w:iCs/>
          <w:sz w:val="24"/>
          <w:szCs w:val="24"/>
          <w:lang w:val="fr-FR"/>
        </w:rPr>
        <w:t xml:space="preserve"> </w:t>
      </w:r>
      <w:r w:rsidR="000F1341">
        <w:rPr>
          <w:rFonts w:ascii="GHEA Grapalat" w:hAnsi="GHEA Grapalat" w:cs="Calibri"/>
          <w:i w:val="0"/>
          <w:iCs/>
          <w:sz w:val="24"/>
          <w:szCs w:val="24"/>
        </w:rPr>
        <w:t>իրականացման</w:t>
      </w:r>
      <w:r w:rsidR="000F1341" w:rsidRPr="0040661F">
        <w:rPr>
          <w:rFonts w:ascii="GHEA Grapalat" w:hAnsi="GHEA Grapalat" w:cs="Calibri"/>
          <w:i w:val="0"/>
          <w:iCs/>
          <w:sz w:val="24"/>
          <w:szCs w:val="24"/>
          <w:lang w:val="fr-FR"/>
        </w:rPr>
        <w:t xml:space="preserve"> </w:t>
      </w:r>
      <w:r w:rsidR="000F1341">
        <w:rPr>
          <w:rFonts w:ascii="GHEA Grapalat" w:hAnsi="GHEA Grapalat" w:cs="Calibri"/>
          <w:i w:val="0"/>
          <w:iCs/>
          <w:sz w:val="24"/>
          <w:szCs w:val="24"/>
        </w:rPr>
        <w:t>համար</w:t>
      </w:r>
      <w:r w:rsidR="000F1341" w:rsidRPr="0040661F">
        <w:rPr>
          <w:rFonts w:ascii="GHEA Grapalat" w:hAnsi="GHEA Grapalat" w:cs="Calibri"/>
          <w:i w:val="0"/>
          <w:iCs/>
          <w:sz w:val="24"/>
          <w:szCs w:val="24"/>
          <w:lang w:val="fr-FR"/>
        </w:rPr>
        <w:t xml:space="preserve"> </w:t>
      </w:r>
      <w:r w:rsidR="000F1341">
        <w:rPr>
          <w:rFonts w:ascii="GHEA Grapalat" w:hAnsi="GHEA Grapalat" w:cs="Calibri"/>
          <w:i w:val="0"/>
          <w:iCs/>
          <w:sz w:val="24"/>
          <w:szCs w:val="24"/>
        </w:rPr>
        <w:t>անհրաժեշտ</w:t>
      </w:r>
      <w:r w:rsidR="000F1341" w:rsidRPr="0040661F">
        <w:rPr>
          <w:rFonts w:ascii="GHEA Grapalat" w:hAnsi="GHEA Grapalat" w:cs="Calibri"/>
          <w:i w:val="0"/>
          <w:iCs/>
          <w:sz w:val="24"/>
          <w:szCs w:val="24"/>
          <w:lang w:val="fr-FR"/>
        </w:rPr>
        <w:t xml:space="preserve"> </w:t>
      </w:r>
      <w:r w:rsidR="000F1341">
        <w:rPr>
          <w:rFonts w:ascii="GHEA Grapalat" w:hAnsi="GHEA Grapalat" w:cs="Calibri"/>
          <w:i w:val="0"/>
          <w:iCs/>
          <w:sz w:val="24"/>
          <w:szCs w:val="24"/>
        </w:rPr>
        <w:t>է</w:t>
      </w:r>
      <w:r w:rsidR="000F1341" w:rsidRPr="0040661F">
        <w:rPr>
          <w:rFonts w:ascii="GHEA Grapalat" w:hAnsi="GHEA Grapalat" w:cs="Calibri"/>
          <w:i w:val="0"/>
          <w:iCs/>
          <w:sz w:val="24"/>
          <w:szCs w:val="24"/>
          <w:lang w:val="fr-FR"/>
        </w:rPr>
        <w:t xml:space="preserve"> </w:t>
      </w:r>
      <w:r w:rsidR="000F1341">
        <w:rPr>
          <w:rFonts w:ascii="GHEA Grapalat" w:hAnsi="GHEA Grapalat" w:cs="Calibri"/>
          <w:i w:val="0"/>
          <w:iCs/>
          <w:sz w:val="24"/>
          <w:szCs w:val="24"/>
          <w:lang w:val="fr-FR"/>
        </w:rPr>
        <w:t>25,362.</w:t>
      </w:r>
      <w:r w:rsidR="000F1341" w:rsidRPr="0040661F">
        <w:rPr>
          <w:rFonts w:ascii="GHEA Grapalat" w:hAnsi="GHEA Grapalat" w:cs="Calibri"/>
          <w:i w:val="0"/>
          <w:iCs/>
          <w:sz w:val="24"/>
          <w:szCs w:val="24"/>
          <w:lang w:val="fr-FR"/>
        </w:rPr>
        <w:t xml:space="preserve">2 </w:t>
      </w:r>
      <w:r w:rsidR="000F1341">
        <w:rPr>
          <w:rFonts w:ascii="GHEA Grapalat" w:hAnsi="GHEA Grapalat" w:cs="Calibri"/>
          <w:i w:val="0"/>
          <w:iCs/>
          <w:sz w:val="24"/>
          <w:szCs w:val="24"/>
        </w:rPr>
        <w:t>հազ</w:t>
      </w:r>
      <w:r w:rsidR="000F1341" w:rsidRPr="0040661F">
        <w:rPr>
          <w:rFonts w:ascii="GHEA Grapalat" w:hAnsi="GHEA Grapalat" w:cs="Calibri"/>
          <w:i w:val="0"/>
          <w:iCs/>
          <w:sz w:val="24"/>
          <w:szCs w:val="24"/>
          <w:lang w:val="fr-FR"/>
        </w:rPr>
        <w:t xml:space="preserve">. </w:t>
      </w:r>
      <w:r w:rsidR="000F1341">
        <w:rPr>
          <w:rFonts w:ascii="GHEA Grapalat" w:hAnsi="GHEA Grapalat" w:cs="Calibri"/>
          <w:i w:val="0"/>
          <w:iCs/>
          <w:sz w:val="24"/>
          <w:szCs w:val="24"/>
          <w:lang w:val="fr-FR"/>
        </w:rPr>
        <w:t>դ</w:t>
      </w:r>
      <w:r w:rsidR="000F1341">
        <w:rPr>
          <w:rFonts w:ascii="GHEA Grapalat" w:hAnsi="GHEA Grapalat" w:cs="Calibri"/>
          <w:i w:val="0"/>
          <w:iCs/>
          <w:sz w:val="24"/>
          <w:szCs w:val="24"/>
        </w:rPr>
        <w:t>րամ</w:t>
      </w:r>
      <w:r w:rsidR="000F1341">
        <w:rPr>
          <w:rFonts w:ascii="GHEA Grapalat" w:hAnsi="GHEA Grapalat" w:cs="Calibri"/>
          <w:i w:val="0"/>
          <w:iCs/>
          <w:sz w:val="24"/>
          <w:szCs w:val="24"/>
          <w:lang w:val="fr-FR"/>
        </w:rPr>
        <w:t xml:space="preserve">, սակայն </w:t>
      </w:r>
      <w:r w:rsidRPr="00747B27">
        <w:rPr>
          <w:rFonts w:ascii="GHEA Grapalat" w:hAnsi="GHEA Grapalat" w:cs="Calibri"/>
          <w:i w:val="0"/>
          <w:iCs/>
          <w:sz w:val="24"/>
          <w:szCs w:val="24"/>
          <w:lang w:val="fr-FR"/>
        </w:rPr>
        <w:t xml:space="preserve">2021 թվականին </w:t>
      </w:r>
      <w:r w:rsidR="00A96B46">
        <w:rPr>
          <w:rFonts w:ascii="GHEA Grapalat" w:hAnsi="GHEA Grapalat" w:cs="Calibri"/>
          <w:i w:val="0"/>
          <w:iCs/>
          <w:sz w:val="24"/>
          <w:szCs w:val="24"/>
          <w:lang w:val="fr-FR"/>
        </w:rPr>
        <w:t>այդ նպատակով</w:t>
      </w:r>
      <w:r w:rsidRPr="00747B27">
        <w:rPr>
          <w:rFonts w:ascii="GHEA Grapalat" w:hAnsi="GHEA Grapalat" w:cs="Calibri"/>
          <w:i w:val="0"/>
          <w:iCs/>
          <w:sz w:val="24"/>
          <w:szCs w:val="24"/>
          <w:lang w:val="fr-FR"/>
        </w:rPr>
        <w:t xml:space="preserve"> ՊՈԱԿ-ին ֆինանսավորում չի </w:t>
      </w:r>
      <w:r w:rsidR="000F1341">
        <w:rPr>
          <w:rFonts w:ascii="GHEA Grapalat" w:hAnsi="GHEA Grapalat" w:cs="Calibri"/>
          <w:i w:val="0"/>
          <w:iCs/>
          <w:sz w:val="24"/>
          <w:szCs w:val="24"/>
          <w:lang w:val="fr-FR"/>
        </w:rPr>
        <w:t xml:space="preserve">հատկացվել, ուստի </w:t>
      </w:r>
      <w:r w:rsidRPr="00747B27">
        <w:rPr>
          <w:rFonts w:ascii="GHEA Grapalat" w:hAnsi="GHEA Grapalat" w:cs="Calibri"/>
          <w:i w:val="0"/>
          <w:iCs/>
          <w:sz w:val="24"/>
          <w:szCs w:val="24"/>
          <w:lang w:val="fr-FR"/>
        </w:rPr>
        <w:t>ՊՈԱԿ-ը շարունակում է իրականացնել սպասարկման ծառայությունը պետական բյուջեից այլ  նպատակով  ստացված միջոցների հաշվին:</w:t>
      </w:r>
    </w:p>
    <w:p w:rsidR="00E419C7" w:rsidRPr="006E2814" w:rsidRDefault="00E419C7" w:rsidP="00E419C7">
      <w:pPr>
        <w:spacing w:after="0" w:line="360" w:lineRule="auto"/>
        <w:ind w:firstLine="567"/>
        <w:jc w:val="both"/>
        <w:rPr>
          <w:rFonts w:ascii="GHEA Grapalat" w:hAnsi="GHEA Grapalat" w:cs="Calibri"/>
          <w:i w:val="0"/>
          <w:iCs/>
          <w:sz w:val="24"/>
          <w:szCs w:val="24"/>
          <w:lang w:val="fr-FR"/>
        </w:rPr>
      </w:pPr>
      <w:r>
        <w:rPr>
          <w:rFonts w:ascii="GHEA Grapalat" w:hAnsi="GHEA Grapalat" w:cs="Calibri"/>
          <w:i w:val="0"/>
          <w:iCs/>
          <w:sz w:val="24"/>
          <w:szCs w:val="24"/>
          <w:lang w:val="fr-FR"/>
        </w:rPr>
        <w:t xml:space="preserve">Միաժամանակ հայտնում </w:t>
      </w:r>
      <w:r w:rsidRPr="00A96B46">
        <w:rPr>
          <w:rFonts w:ascii="GHEA Grapalat" w:hAnsi="GHEA Grapalat" w:cs="Calibri"/>
          <w:i w:val="0"/>
          <w:iCs/>
          <w:sz w:val="24"/>
          <w:szCs w:val="24"/>
          <w:lang w:val="fr-FR"/>
        </w:rPr>
        <w:t>ե</w:t>
      </w:r>
      <w:r w:rsidR="000B28F0">
        <w:rPr>
          <w:rFonts w:ascii="GHEA Grapalat" w:hAnsi="GHEA Grapalat" w:cs="Calibri"/>
          <w:i w:val="0"/>
          <w:iCs/>
          <w:sz w:val="24"/>
          <w:szCs w:val="24"/>
          <w:lang w:val="fr-FR"/>
        </w:rPr>
        <w:t>նք</w:t>
      </w:r>
      <w:r w:rsidRPr="00A96B46">
        <w:rPr>
          <w:rFonts w:ascii="GHEA Grapalat" w:hAnsi="GHEA Grapalat" w:cs="Calibri"/>
          <w:i w:val="0"/>
          <w:iCs/>
          <w:sz w:val="24"/>
          <w:szCs w:val="24"/>
          <w:lang w:val="fr-FR"/>
        </w:rPr>
        <w:t>,</w:t>
      </w:r>
      <w:r w:rsidR="00C03721" w:rsidRPr="00A96B46">
        <w:rPr>
          <w:rFonts w:ascii="GHEA Grapalat" w:hAnsi="GHEA Grapalat" w:cs="Calibri"/>
          <w:i w:val="0"/>
          <w:iCs/>
          <w:sz w:val="24"/>
          <w:szCs w:val="24"/>
          <w:lang w:val="fr-FR"/>
        </w:rPr>
        <w:t xml:space="preserve"> </w:t>
      </w:r>
      <w:r w:rsidR="00997E8B" w:rsidRPr="00A96B46">
        <w:rPr>
          <w:rFonts w:ascii="GHEA Grapalat" w:hAnsi="GHEA Grapalat" w:cs="Calibri"/>
          <w:i w:val="0"/>
          <w:iCs/>
          <w:sz w:val="24"/>
          <w:szCs w:val="24"/>
          <w:lang w:val="fr-FR"/>
        </w:rPr>
        <w:t xml:space="preserve">որ </w:t>
      </w:r>
      <w:r w:rsidR="00C03721" w:rsidRPr="00A96B46">
        <w:rPr>
          <w:rFonts w:ascii="GHEA Grapalat" w:hAnsi="GHEA Grapalat" w:cs="Calibri"/>
          <w:i w:val="0"/>
          <w:iCs/>
          <w:sz w:val="24"/>
          <w:szCs w:val="24"/>
          <w:lang w:val="fr-FR"/>
        </w:rPr>
        <w:t>անհրաժեշտություն</w:t>
      </w:r>
      <w:r w:rsidR="00C03721">
        <w:rPr>
          <w:rFonts w:ascii="GHEA Grapalat" w:hAnsi="GHEA Grapalat" w:cs="Calibri"/>
          <w:i w:val="0"/>
          <w:iCs/>
          <w:sz w:val="24"/>
          <w:szCs w:val="24"/>
          <w:lang w:val="fr-FR"/>
        </w:rPr>
        <w:t xml:space="preserve"> է առաջացել իրականացնել</w:t>
      </w:r>
      <w:r>
        <w:rPr>
          <w:rFonts w:ascii="GHEA Grapalat" w:hAnsi="GHEA Grapalat" w:cs="Calibri"/>
          <w:i w:val="0"/>
          <w:iCs/>
          <w:sz w:val="24"/>
          <w:szCs w:val="24"/>
          <w:lang w:val="fr-FR"/>
        </w:rPr>
        <w:t xml:space="preserve"> </w:t>
      </w:r>
      <w:r w:rsidRPr="00E419C7">
        <w:rPr>
          <w:rFonts w:ascii="GHEA Grapalat" w:hAnsi="GHEA Grapalat" w:cs="Calibri"/>
          <w:i w:val="0"/>
          <w:iCs/>
          <w:sz w:val="24"/>
          <w:szCs w:val="24"/>
          <w:lang w:val="hy-AM"/>
        </w:rPr>
        <w:t>«Կարեն Դեմիրճյանի անվան մարզահամերգային համալիր» ՊՈԱԿ-ի շարժական գույքի գնահատում</w:t>
      </w:r>
      <w:r w:rsidR="00C03721" w:rsidRPr="00C03721">
        <w:rPr>
          <w:rFonts w:ascii="GHEA Grapalat" w:hAnsi="GHEA Grapalat" w:cs="Calibri"/>
          <w:i w:val="0"/>
          <w:iCs/>
          <w:sz w:val="24"/>
          <w:szCs w:val="24"/>
          <w:lang w:val="fr-FR"/>
        </w:rPr>
        <w:t xml:space="preserve">, </w:t>
      </w:r>
      <w:r w:rsidR="00C03721">
        <w:rPr>
          <w:rFonts w:ascii="GHEA Grapalat" w:hAnsi="GHEA Grapalat" w:cs="Calibri"/>
          <w:i w:val="0"/>
          <w:iCs/>
          <w:sz w:val="24"/>
          <w:szCs w:val="24"/>
          <w:lang w:val="en-US"/>
        </w:rPr>
        <w:t>որն</w:t>
      </w:r>
      <w:r w:rsidRPr="00E419C7">
        <w:rPr>
          <w:rFonts w:ascii="GHEA Grapalat" w:hAnsi="GHEA Grapalat" w:cs="Calibri"/>
          <w:i w:val="0"/>
          <w:iCs/>
          <w:sz w:val="24"/>
          <w:szCs w:val="24"/>
          <w:lang w:val="hy-AM"/>
        </w:rPr>
        <w:t xml:space="preserve"> իրենից ներկայացնում է 8082 և ավելի միավոր գույքի գնահատում</w:t>
      </w:r>
      <w:r w:rsidR="006E2814" w:rsidRPr="006E2814">
        <w:rPr>
          <w:rFonts w:ascii="GHEA Grapalat" w:hAnsi="GHEA Grapalat" w:cs="Calibri"/>
          <w:i w:val="0"/>
          <w:iCs/>
          <w:sz w:val="24"/>
          <w:szCs w:val="24"/>
          <w:lang w:val="fr-FR"/>
        </w:rPr>
        <w:t xml:space="preserve">, </w:t>
      </w:r>
      <w:r w:rsidR="006E2814">
        <w:rPr>
          <w:rFonts w:ascii="GHEA Grapalat" w:hAnsi="GHEA Grapalat" w:cs="Calibri"/>
          <w:i w:val="0"/>
          <w:iCs/>
          <w:sz w:val="24"/>
          <w:szCs w:val="24"/>
          <w:lang w:val="fr-FR"/>
        </w:rPr>
        <w:t>այնինչ</w:t>
      </w:r>
      <w:r w:rsidR="00B6744C">
        <w:rPr>
          <w:rFonts w:ascii="GHEA Grapalat" w:hAnsi="GHEA Grapalat" w:cs="Calibri"/>
          <w:i w:val="0"/>
          <w:iCs/>
          <w:sz w:val="24"/>
          <w:szCs w:val="24"/>
          <w:lang w:val="fr-FR"/>
        </w:rPr>
        <w:t>՝</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բյուջեով</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մինչև</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տարեվերջ</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նախատեսված</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է</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իրականացնել</w:t>
      </w:r>
      <w:r w:rsidR="00997E8B" w:rsidRPr="006E2814">
        <w:rPr>
          <w:rFonts w:ascii="GHEA Grapalat" w:hAnsi="GHEA Grapalat" w:cs="Calibri"/>
          <w:i w:val="0"/>
          <w:iCs/>
          <w:sz w:val="24"/>
          <w:szCs w:val="24"/>
          <w:lang w:val="fr-FR"/>
        </w:rPr>
        <w:t xml:space="preserve"> 90 </w:t>
      </w:r>
      <w:r w:rsidR="00997E8B" w:rsidRPr="006E2814">
        <w:rPr>
          <w:rFonts w:ascii="GHEA Grapalat" w:hAnsi="GHEA Grapalat" w:cs="Calibri"/>
          <w:i w:val="0"/>
          <w:iCs/>
          <w:sz w:val="24"/>
          <w:szCs w:val="24"/>
          <w:lang w:val="en-US"/>
        </w:rPr>
        <w:t>միավոր</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գույքի</w:t>
      </w:r>
      <w:r w:rsidR="00997E8B" w:rsidRPr="006E2814">
        <w:rPr>
          <w:rFonts w:ascii="GHEA Grapalat" w:hAnsi="GHEA Grapalat" w:cs="Calibri"/>
          <w:i w:val="0"/>
          <w:iCs/>
          <w:sz w:val="24"/>
          <w:szCs w:val="24"/>
          <w:lang w:val="fr-FR"/>
        </w:rPr>
        <w:t xml:space="preserve"> </w:t>
      </w:r>
      <w:r w:rsidR="00997E8B" w:rsidRPr="006E2814">
        <w:rPr>
          <w:rFonts w:ascii="GHEA Grapalat" w:hAnsi="GHEA Grapalat" w:cs="Calibri"/>
          <w:i w:val="0"/>
          <w:iCs/>
          <w:sz w:val="24"/>
          <w:szCs w:val="24"/>
          <w:lang w:val="en-US"/>
        </w:rPr>
        <w:t>գնահատում</w:t>
      </w:r>
      <w:r w:rsidR="006E2814" w:rsidRPr="006E2814">
        <w:rPr>
          <w:rFonts w:ascii="GHEA Grapalat" w:hAnsi="GHEA Grapalat" w:cs="Calibri"/>
          <w:i w:val="0"/>
          <w:iCs/>
          <w:sz w:val="24"/>
          <w:szCs w:val="24"/>
          <w:lang w:val="fr-FR"/>
        </w:rPr>
        <w:t>:</w:t>
      </w:r>
    </w:p>
    <w:p w:rsidR="00E419C7" w:rsidRPr="00E419C7" w:rsidRDefault="00E419C7" w:rsidP="00E419C7">
      <w:pPr>
        <w:spacing w:after="0" w:line="360" w:lineRule="auto"/>
        <w:ind w:firstLine="567"/>
        <w:jc w:val="both"/>
        <w:rPr>
          <w:rFonts w:ascii="GHEA Grapalat" w:hAnsi="GHEA Grapalat" w:cs="Calibri"/>
          <w:i w:val="0"/>
          <w:iCs/>
          <w:sz w:val="24"/>
          <w:szCs w:val="24"/>
          <w:lang w:val="hy-AM"/>
        </w:rPr>
      </w:pPr>
      <w:r w:rsidRPr="00E419C7">
        <w:rPr>
          <w:rFonts w:ascii="GHEA Grapalat" w:hAnsi="GHEA Grapalat" w:cs="Calibri"/>
          <w:i w:val="0"/>
          <w:iCs/>
          <w:sz w:val="24"/>
          <w:szCs w:val="24"/>
          <w:lang w:val="hy-AM"/>
        </w:rPr>
        <w:t xml:space="preserve">Հարկ է նշել, որ «Գույքի գնահատման և աճուրդի կենտրոն» ՊՈԱԿ-ի պետական գույքի գնահատման բաժինը գերծանրաբեռնված է՝ այդ ծավալի աշխատանքներ կատարելու համար, իսկ նման պայմաններում անհրաժեշտ է </w:t>
      </w:r>
      <w:r w:rsidR="00B6744C">
        <w:rPr>
          <w:rFonts w:ascii="GHEA Grapalat" w:hAnsi="GHEA Grapalat" w:cs="Calibri"/>
          <w:i w:val="0"/>
          <w:iCs/>
          <w:sz w:val="24"/>
          <w:szCs w:val="24"/>
          <w:lang w:val="en-US"/>
        </w:rPr>
        <w:t>ներգրավել</w:t>
      </w:r>
      <w:r w:rsidR="00B6744C" w:rsidRPr="00B6744C">
        <w:rPr>
          <w:rFonts w:ascii="GHEA Grapalat" w:hAnsi="GHEA Grapalat" w:cs="Calibri"/>
          <w:i w:val="0"/>
          <w:iCs/>
          <w:sz w:val="24"/>
          <w:szCs w:val="24"/>
          <w:lang w:val="fr-FR"/>
        </w:rPr>
        <w:t xml:space="preserve"> </w:t>
      </w:r>
      <w:r w:rsidRPr="00E419C7">
        <w:rPr>
          <w:rFonts w:ascii="GHEA Grapalat" w:hAnsi="GHEA Grapalat" w:cs="Calibri"/>
          <w:i w:val="0"/>
          <w:iCs/>
          <w:sz w:val="24"/>
          <w:szCs w:val="24"/>
          <w:lang w:val="hy-AM"/>
        </w:rPr>
        <w:t>լրացուցիչ աշխատուժ և լրացուցիչ ֆինանսական միջոցներ։ Նախնական հաշվարկով այդ աշխատանքները կատարելու համար անհրաժեշտ է 3</w:t>
      </w:r>
      <w:r w:rsidR="00C03721" w:rsidRPr="00C03721">
        <w:rPr>
          <w:rFonts w:ascii="GHEA Grapalat" w:hAnsi="GHEA Grapalat" w:cs="Calibri"/>
          <w:i w:val="0"/>
          <w:iCs/>
          <w:sz w:val="24"/>
          <w:szCs w:val="24"/>
          <w:lang w:val="hy-AM"/>
        </w:rPr>
        <w:t>,</w:t>
      </w:r>
      <w:r w:rsidR="00C03721">
        <w:rPr>
          <w:rFonts w:ascii="GHEA Grapalat" w:hAnsi="GHEA Grapalat" w:cs="Calibri"/>
          <w:i w:val="0"/>
          <w:iCs/>
          <w:sz w:val="24"/>
          <w:szCs w:val="24"/>
          <w:lang w:val="hy-AM"/>
        </w:rPr>
        <w:t>800.</w:t>
      </w:r>
      <w:r w:rsidRPr="00E419C7">
        <w:rPr>
          <w:rFonts w:ascii="GHEA Grapalat" w:hAnsi="GHEA Grapalat" w:cs="Calibri"/>
          <w:i w:val="0"/>
          <w:iCs/>
          <w:sz w:val="24"/>
          <w:szCs w:val="24"/>
          <w:lang w:val="hy-AM"/>
        </w:rPr>
        <w:t>0 հազ</w:t>
      </w:r>
      <w:r w:rsidR="00997E8B" w:rsidRPr="00997E8B">
        <w:rPr>
          <w:rFonts w:ascii="GHEA Grapalat" w:hAnsi="GHEA Grapalat" w:cs="Calibri"/>
          <w:i w:val="0"/>
          <w:iCs/>
          <w:sz w:val="24"/>
          <w:szCs w:val="24"/>
          <w:lang w:val="hy-AM"/>
        </w:rPr>
        <w:t>.</w:t>
      </w:r>
      <w:r w:rsidRPr="00E419C7">
        <w:rPr>
          <w:rFonts w:ascii="GHEA Grapalat" w:hAnsi="GHEA Grapalat" w:cs="Calibri"/>
          <w:i w:val="0"/>
          <w:iCs/>
          <w:sz w:val="24"/>
          <w:szCs w:val="24"/>
          <w:lang w:val="hy-AM"/>
        </w:rPr>
        <w:t xml:space="preserve"> դրամ</w:t>
      </w:r>
      <w:r w:rsidR="00C03721">
        <w:rPr>
          <w:rFonts w:ascii="GHEA Grapalat" w:hAnsi="GHEA Grapalat" w:cs="Calibri"/>
          <w:i w:val="0"/>
          <w:iCs/>
          <w:sz w:val="24"/>
          <w:szCs w:val="24"/>
          <w:lang w:val="hy-AM"/>
        </w:rPr>
        <w:t xml:space="preserve"> </w:t>
      </w:r>
      <w:r w:rsidR="00C03721" w:rsidRPr="00C03721">
        <w:rPr>
          <w:rFonts w:ascii="GHEA Grapalat" w:hAnsi="GHEA Grapalat" w:cs="Calibri"/>
          <w:i w:val="0"/>
          <w:iCs/>
          <w:sz w:val="24"/>
          <w:szCs w:val="24"/>
          <w:lang w:val="hy-AM"/>
        </w:rPr>
        <w:t>(</w:t>
      </w:r>
      <w:r w:rsidRPr="00E419C7">
        <w:rPr>
          <w:rFonts w:ascii="GHEA Grapalat" w:hAnsi="GHEA Grapalat" w:cs="Calibri"/>
          <w:i w:val="0"/>
          <w:iCs/>
          <w:sz w:val="24"/>
          <w:szCs w:val="24"/>
          <w:lang w:val="hy-AM"/>
        </w:rPr>
        <w:t>հաշվարկը կցվում է</w:t>
      </w:r>
      <w:r w:rsidR="00C03721" w:rsidRPr="00C03721">
        <w:rPr>
          <w:rFonts w:ascii="GHEA Grapalat" w:hAnsi="GHEA Grapalat" w:cs="Calibri"/>
          <w:i w:val="0"/>
          <w:iCs/>
          <w:sz w:val="24"/>
          <w:szCs w:val="24"/>
          <w:lang w:val="hy-AM"/>
        </w:rPr>
        <w:t>)</w:t>
      </w:r>
      <w:r w:rsidRPr="00E419C7">
        <w:rPr>
          <w:rFonts w:ascii="GHEA Grapalat" w:hAnsi="GHEA Grapalat" w:cs="Calibri"/>
          <w:i w:val="0"/>
          <w:iCs/>
          <w:sz w:val="24"/>
          <w:szCs w:val="24"/>
          <w:lang w:val="hy-AM"/>
        </w:rPr>
        <w:t>։</w:t>
      </w:r>
    </w:p>
    <w:p w:rsidR="00E419C7" w:rsidRPr="00E419C7" w:rsidRDefault="00E419C7" w:rsidP="00E419C7">
      <w:pPr>
        <w:spacing w:after="0" w:line="360" w:lineRule="auto"/>
        <w:ind w:firstLine="567"/>
        <w:jc w:val="both"/>
        <w:rPr>
          <w:rFonts w:ascii="GHEA Grapalat" w:hAnsi="GHEA Grapalat" w:cs="Calibri"/>
          <w:i w:val="0"/>
          <w:iCs/>
          <w:sz w:val="24"/>
          <w:szCs w:val="24"/>
          <w:lang w:val="hy-AM"/>
        </w:rPr>
      </w:pPr>
      <w:r w:rsidRPr="00E419C7">
        <w:rPr>
          <w:rFonts w:ascii="GHEA Grapalat" w:hAnsi="GHEA Grapalat" w:cs="Calibri"/>
          <w:i w:val="0"/>
          <w:iCs/>
          <w:sz w:val="24"/>
          <w:szCs w:val="24"/>
          <w:lang w:val="hy-AM"/>
        </w:rPr>
        <w:t xml:space="preserve">Ինչ վերաբերում է լրացուցիչ ֆինանսական միջոցներին, ապա նշենք, որ 2021 թվականին </w:t>
      </w:r>
      <w:r w:rsidRPr="000B45C0">
        <w:rPr>
          <w:rFonts w:ascii="GHEA Grapalat" w:hAnsi="GHEA Grapalat" w:cs="Calibri"/>
          <w:i w:val="0"/>
          <w:iCs/>
          <w:sz w:val="24"/>
          <w:szCs w:val="24"/>
          <w:lang w:val="hy-AM"/>
        </w:rPr>
        <w:t xml:space="preserve">«Պետական գույքի հաշվառման, գույքագրման, գնահատման, անշարժ գույքի պահառության, սպասարկման աշխատանքների և աճուրդների </w:t>
      </w:r>
      <w:r w:rsidRPr="000B45C0">
        <w:rPr>
          <w:rFonts w:ascii="GHEA Grapalat" w:hAnsi="GHEA Grapalat" w:cs="Calibri"/>
          <w:i w:val="0"/>
          <w:iCs/>
          <w:sz w:val="24"/>
          <w:szCs w:val="24"/>
          <w:lang w:val="hy-AM"/>
        </w:rPr>
        <w:lastRenderedPageBreak/>
        <w:t xml:space="preserve">իրականացման ծառայություններ» միջոցառման շրջանակում պետք է կատարվի պետական գույքի հաշվառման նոր ավտոմատացված և ամբողջական համակարգի և Էլեկտրոնային եղանակով աճուրդների կազմակերպման ծրագրերի ամենամսյա սպասարկում։ Քանի որ որոշ օբյեկտիվ պատճառներով նշված ծրագրերի սպասարկման աշխատանքները դեռևս չեն կատարվել, </w:t>
      </w:r>
      <w:r w:rsidR="006E2814" w:rsidRPr="000B45C0">
        <w:rPr>
          <w:rFonts w:ascii="GHEA Grapalat" w:hAnsi="GHEA Grapalat" w:cs="Calibri"/>
          <w:i w:val="0"/>
          <w:iCs/>
          <w:sz w:val="24"/>
          <w:szCs w:val="24"/>
          <w:lang w:val="hy-AM"/>
        </w:rPr>
        <w:t xml:space="preserve">ուստի </w:t>
      </w:r>
      <w:r w:rsidRPr="000B45C0">
        <w:rPr>
          <w:rFonts w:ascii="GHEA Grapalat" w:hAnsi="GHEA Grapalat" w:cs="Calibri"/>
          <w:i w:val="0"/>
          <w:iCs/>
          <w:sz w:val="24"/>
          <w:szCs w:val="24"/>
          <w:lang w:val="hy-AM"/>
        </w:rPr>
        <w:t xml:space="preserve">ծրագրերի սպասարկման համար նախատեսված ֆինանսական միջոցների չօգտագործված և այլ հոդվածներով հնարավոր տնտեսումների հաշվին գոյացած ֆինանսական միջոցներով </w:t>
      </w:r>
      <w:r w:rsidR="000B45C0" w:rsidRPr="000B45C0">
        <w:rPr>
          <w:rFonts w:ascii="GHEA Grapalat" w:hAnsi="GHEA Grapalat" w:cs="Calibri"/>
          <w:i w:val="0"/>
          <w:iCs/>
          <w:sz w:val="24"/>
          <w:szCs w:val="24"/>
          <w:lang w:val="hy-AM"/>
        </w:rPr>
        <w:t xml:space="preserve">ՊՈԱԿ-ի կողմից </w:t>
      </w:r>
      <w:r w:rsidR="006E2814" w:rsidRPr="000B45C0">
        <w:rPr>
          <w:rFonts w:ascii="GHEA Grapalat" w:hAnsi="GHEA Grapalat" w:cs="Calibri"/>
          <w:i w:val="0"/>
          <w:iCs/>
          <w:sz w:val="24"/>
          <w:szCs w:val="24"/>
          <w:lang w:val="hy-AM"/>
        </w:rPr>
        <w:t xml:space="preserve">նախատեսվել է </w:t>
      </w:r>
      <w:r w:rsidR="000B45C0" w:rsidRPr="000B45C0">
        <w:rPr>
          <w:rFonts w:ascii="GHEA Grapalat" w:hAnsi="GHEA Grapalat" w:cs="Calibri"/>
          <w:i w:val="0"/>
          <w:iCs/>
          <w:sz w:val="24"/>
          <w:szCs w:val="24"/>
          <w:lang w:val="hy-AM"/>
        </w:rPr>
        <w:t>իրականացն</w:t>
      </w:r>
      <w:r w:rsidRPr="000B45C0">
        <w:rPr>
          <w:rFonts w:ascii="GHEA Grapalat" w:hAnsi="GHEA Grapalat" w:cs="Calibri"/>
          <w:i w:val="0"/>
          <w:iCs/>
          <w:sz w:val="24"/>
          <w:szCs w:val="24"/>
          <w:lang w:val="hy-AM"/>
        </w:rPr>
        <w:t>ել «Կարեն Դեմիրճյանի անվան մարզահամերգային համալիր» ՊՈԱԿ-ի շարժական գույքի գնահատումը։</w:t>
      </w:r>
    </w:p>
    <w:p w:rsidR="00175C33" w:rsidRPr="007146DD" w:rsidRDefault="00175C33" w:rsidP="00175C33">
      <w:pPr>
        <w:pStyle w:val="Armenian"/>
        <w:spacing w:line="360" w:lineRule="auto"/>
        <w:ind w:firstLine="567"/>
        <w:jc w:val="both"/>
        <w:rPr>
          <w:rFonts w:ascii="GHEA Grapalat" w:eastAsia="Calibri" w:hAnsi="GHEA Grapalat" w:cs="Calibri"/>
          <w:bCs/>
          <w:iCs/>
          <w:lang w:val="fr-FR" w:eastAsia="en-US"/>
        </w:rPr>
      </w:pPr>
      <w:r>
        <w:rPr>
          <w:rFonts w:ascii="GHEA Grapalat" w:eastAsia="Calibri" w:hAnsi="GHEA Grapalat" w:cs="Calibri"/>
          <w:bCs/>
          <w:iCs/>
          <w:lang w:val="fr-FR" w:eastAsia="en-US"/>
        </w:rPr>
        <w:t>Միաժամանակ հայտնում ե</w:t>
      </w:r>
      <w:r w:rsidR="000B45C0">
        <w:rPr>
          <w:rFonts w:ascii="GHEA Grapalat" w:eastAsia="Calibri" w:hAnsi="GHEA Grapalat" w:cs="Calibri"/>
          <w:bCs/>
          <w:iCs/>
          <w:lang w:val="fr-FR" w:eastAsia="en-US"/>
        </w:rPr>
        <w:t>նք</w:t>
      </w:r>
      <w:r>
        <w:rPr>
          <w:rFonts w:ascii="GHEA Grapalat" w:eastAsia="Calibri" w:hAnsi="GHEA Grapalat" w:cs="Calibri"/>
          <w:bCs/>
          <w:iCs/>
          <w:lang w:val="fr-FR" w:eastAsia="en-US"/>
        </w:rPr>
        <w:t xml:space="preserve">, որ </w:t>
      </w:r>
      <w:r w:rsidRPr="007146DD">
        <w:rPr>
          <w:rFonts w:ascii="GHEA Grapalat" w:eastAsia="Calibri" w:hAnsi="GHEA Grapalat" w:cs="Calibri"/>
          <w:bCs/>
          <w:iCs/>
          <w:lang w:val="fr-FR" w:eastAsia="en-US"/>
        </w:rPr>
        <w:t>2021 թվականին «Պետական գույքի հաշվառման, գույքագրման, գնահատման, անշարժ գույքի պահառության, սպասարկման աշխատանքների և աճուրդների իրականացման ծառայություններ» միջոցառման շրջանակում պետական անշարժ գույքի պահառության համար պետական բյուջեից հատկացվել է 46</w:t>
      </w:r>
      <w:r w:rsidR="00997E8B">
        <w:rPr>
          <w:rFonts w:ascii="GHEA Grapalat" w:eastAsia="Calibri" w:hAnsi="GHEA Grapalat" w:cs="Calibri"/>
          <w:bCs/>
          <w:iCs/>
          <w:lang w:val="fr-FR" w:eastAsia="en-US"/>
        </w:rPr>
        <w:t>,</w:t>
      </w:r>
      <w:r w:rsidRPr="007146DD">
        <w:rPr>
          <w:rFonts w:ascii="GHEA Grapalat" w:eastAsia="Calibri" w:hAnsi="GHEA Grapalat" w:cs="Calibri"/>
          <w:bCs/>
          <w:iCs/>
          <w:lang w:val="fr-FR" w:eastAsia="en-US"/>
        </w:rPr>
        <w:t>470.1 հազ</w:t>
      </w:r>
      <w:r>
        <w:rPr>
          <w:rFonts w:ascii="GHEA Grapalat" w:eastAsia="Calibri" w:hAnsi="GHEA Grapalat" w:cs="Calibri"/>
          <w:bCs/>
          <w:iCs/>
          <w:lang w:val="fr-FR" w:eastAsia="en-US"/>
        </w:rPr>
        <w:t>.</w:t>
      </w:r>
      <w:r w:rsidRPr="007146DD">
        <w:rPr>
          <w:rFonts w:ascii="GHEA Grapalat" w:eastAsia="Calibri" w:hAnsi="GHEA Grapalat" w:cs="Calibri"/>
          <w:bCs/>
          <w:iCs/>
          <w:lang w:val="fr-FR" w:eastAsia="en-US"/>
        </w:rPr>
        <w:t xml:space="preserve"> դրամ: </w:t>
      </w:r>
    </w:p>
    <w:p w:rsidR="00175C33" w:rsidRPr="001D353E" w:rsidRDefault="00175C33" w:rsidP="00DB462B">
      <w:pPr>
        <w:pStyle w:val="mechtex"/>
        <w:spacing w:line="360" w:lineRule="auto"/>
        <w:ind w:right="1" w:firstLine="567"/>
        <w:jc w:val="both"/>
        <w:rPr>
          <w:rFonts w:ascii="GHEA Grapalat" w:eastAsia="Calibri" w:hAnsi="GHEA Grapalat" w:cs="Calibri"/>
          <w:bCs/>
          <w:iCs/>
          <w:sz w:val="24"/>
          <w:szCs w:val="24"/>
          <w:lang w:val="fr-FR" w:eastAsia="en-US"/>
        </w:rPr>
      </w:pPr>
      <w:r w:rsidRPr="001D353E">
        <w:rPr>
          <w:rFonts w:ascii="GHEA Grapalat" w:eastAsia="Calibri" w:hAnsi="GHEA Grapalat" w:cs="Calibri"/>
          <w:bCs/>
          <w:iCs/>
          <w:sz w:val="24"/>
          <w:szCs w:val="24"/>
          <w:lang w:val="fr-FR" w:eastAsia="en-US"/>
        </w:rPr>
        <w:t>2021 թվականի հունվար</w:t>
      </w:r>
      <w:r w:rsidR="004700FE">
        <w:rPr>
          <w:rFonts w:ascii="GHEA Grapalat" w:eastAsia="Calibri" w:hAnsi="GHEA Grapalat" w:cs="Calibri"/>
          <w:bCs/>
          <w:iCs/>
          <w:sz w:val="24"/>
          <w:szCs w:val="24"/>
          <w:lang w:val="fr-FR" w:eastAsia="en-US"/>
        </w:rPr>
        <w:t xml:space="preserve">ից </w:t>
      </w:r>
      <w:r w:rsidRPr="001D353E">
        <w:rPr>
          <w:rFonts w:ascii="GHEA Grapalat" w:eastAsia="Calibri" w:hAnsi="GHEA Grapalat" w:cs="Calibri"/>
          <w:bCs/>
          <w:iCs/>
          <w:sz w:val="24"/>
          <w:szCs w:val="24"/>
          <w:lang w:val="fr-FR" w:eastAsia="en-US"/>
        </w:rPr>
        <w:t>մայիս ամիսների</w:t>
      </w:r>
      <w:r w:rsidR="004700FE">
        <w:rPr>
          <w:rFonts w:ascii="GHEA Grapalat" w:eastAsia="Calibri" w:hAnsi="GHEA Grapalat" w:cs="Calibri"/>
          <w:bCs/>
          <w:iCs/>
          <w:sz w:val="24"/>
          <w:szCs w:val="24"/>
          <w:lang w:val="fr-FR" w:eastAsia="en-US"/>
        </w:rPr>
        <w:t xml:space="preserve"> 8</w:t>
      </w:r>
      <w:r w:rsidRPr="001D353E">
        <w:rPr>
          <w:rFonts w:ascii="GHEA Grapalat" w:eastAsia="Calibri" w:hAnsi="GHEA Grapalat" w:cs="Calibri"/>
          <w:bCs/>
          <w:iCs/>
          <w:sz w:val="24"/>
          <w:szCs w:val="24"/>
          <w:lang w:val="fr-FR" w:eastAsia="en-US"/>
        </w:rPr>
        <w:t xml:space="preserve"> անշարժ գույքի պահառության համար փաստացի կատարված ծախսը կազմում է 21 840.0 հազ. դրամ, և եթե 2021 թվականի հունիսի 1-ից իրականացվի միայն 3 միավոր պետական անշարժ գույքի պահառություն</w:t>
      </w:r>
      <w:r w:rsidR="000B28F0">
        <w:rPr>
          <w:rFonts w:ascii="GHEA Grapalat" w:eastAsia="Calibri" w:hAnsi="GHEA Grapalat" w:cs="Calibri"/>
          <w:bCs/>
          <w:iCs/>
          <w:sz w:val="24"/>
          <w:szCs w:val="24"/>
          <w:lang w:val="fr-FR" w:eastAsia="en-US"/>
        </w:rPr>
        <w:t>՝</w:t>
      </w:r>
      <w:r w:rsidRPr="001D353E">
        <w:rPr>
          <w:rFonts w:ascii="GHEA Grapalat" w:eastAsia="Calibri" w:hAnsi="GHEA Grapalat" w:cs="Calibri"/>
          <w:bCs/>
          <w:iCs/>
          <w:sz w:val="24"/>
          <w:szCs w:val="24"/>
          <w:lang w:val="fr-FR" w:eastAsia="en-US"/>
        </w:rPr>
        <w:t xml:space="preserve"> հաշվի առնելով նշված շենքերի կարևորությունը և արժեքավոր լինելը, ապա 2021 թվականի </w:t>
      </w:r>
      <w:r w:rsidR="000B28F0" w:rsidRPr="001D353E">
        <w:rPr>
          <w:rFonts w:ascii="GHEA Grapalat" w:eastAsia="Calibri" w:hAnsi="GHEA Grapalat" w:cs="Calibri"/>
          <w:bCs/>
          <w:iCs/>
          <w:sz w:val="24"/>
          <w:szCs w:val="24"/>
          <w:lang w:val="fr-FR" w:eastAsia="en-US"/>
        </w:rPr>
        <w:t xml:space="preserve">հունիսից դեկտեմբեր ամիսների </w:t>
      </w:r>
      <w:r w:rsidR="000B28F0">
        <w:rPr>
          <w:rFonts w:ascii="GHEA Grapalat" w:eastAsia="Calibri" w:hAnsi="GHEA Grapalat" w:cs="Calibri"/>
          <w:bCs/>
          <w:iCs/>
          <w:sz w:val="24"/>
          <w:szCs w:val="24"/>
          <w:lang w:val="fr-FR" w:eastAsia="en-US"/>
        </w:rPr>
        <w:t>ընթացքում</w:t>
      </w:r>
      <w:r w:rsidR="000B28F0" w:rsidRPr="001D353E">
        <w:rPr>
          <w:rFonts w:ascii="GHEA Grapalat" w:eastAsia="Calibri" w:hAnsi="GHEA Grapalat" w:cs="Calibri"/>
          <w:bCs/>
          <w:iCs/>
          <w:sz w:val="24"/>
          <w:szCs w:val="24"/>
          <w:lang w:val="fr-FR" w:eastAsia="en-US"/>
        </w:rPr>
        <w:t xml:space="preserve"> </w:t>
      </w:r>
      <w:r w:rsidRPr="001D353E">
        <w:rPr>
          <w:rFonts w:ascii="GHEA Grapalat" w:eastAsia="Calibri" w:hAnsi="GHEA Grapalat" w:cs="Calibri"/>
          <w:bCs/>
          <w:iCs/>
          <w:sz w:val="24"/>
          <w:szCs w:val="24"/>
          <w:lang w:val="fr-FR" w:eastAsia="en-US"/>
        </w:rPr>
        <w:t xml:space="preserve">նշված 3 միավոր անշարժ գույքի պահառության համար կպահանջվի </w:t>
      </w:r>
      <w:r w:rsidR="00557142">
        <w:rPr>
          <w:rFonts w:ascii="GHEA Grapalat" w:eastAsia="Calibri" w:hAnsi="GHEA Grapalat" w:cs="Calibri"/>
          <w:bCs/>
          <w:iCs/>
          <w:sz w:val="24"/>
          <w:szCs w:val="24"/>
          <w:lang w:val="fr-FR" w:eastAsia="en-US"/>
        </w:rPr>
        <w:t>9,</w:t>
      </w:r>
      <w:r w:rsidRPr="001D353E">
        <w:rPr>
          <w:rFonts w:ascii="GHEA Grapalat" w:eastAsia="Calibri" w:hAnsi="GHEA Grapalat" w:cs="Calibri"/>
          <w:bCs/>
          <w:iCs/>
          <w:sz w:val="24"/>
          <w:szCs w:val="24"/>
          <w:lang w:val="fr-FR" w:eastAsia="en-US"/>
        </w:rPr>
        <w:t>929.0 հազ. դրամ: Այսպիսով</w:t>
      </w:r>
      <w:r w:rsidR="000B28F0">
        <w:rPr>
          <w:rFonts w:ascii="GHEA Grapalat" w:eastAsia="Calibri" w:hAnsi="GHEA Grapalat" w:cs="Calibri"/>
          <w:bCs/>
          <w:iCs/>
          <w:sz w:val="24"/>
          <w:szCs w:val="24"/>
          <w:lang w:val="fr-FR" w:eastAsia="en-US"/>
        </w:rPr>
        <w:t>,</w:t>
      </w:r>
      <w:r w:rsidRPr="001D353E">
        <w:rPr>
          <w:rFonts w:ascii="GHEA Grapalat" w:eastAsia="Calibri" w:hAnsi="GHEA Grapalat" w:cs="Calibri"/>
          <w:bCs/>
          <w:iCs/>
          <w:sz w:val="24"/>
          <w:szCs w:val="24"/>
          <w:lang w:val="fr-FR" w:eastAsia="en-US"/>
        </w:rPr>
        <w:t xml:space="preserve"> հաշվի առնելով պետական բյուջեում առկա ֆինանսական միջոցների սղությունը, առաջարկում ենք 2021 թվականին պահառության աշխատանքների կատարման համար պահառվող միավորների քանակը պակասեցնել և արդյունքում խնայված ֆինանսական </w:t>
      </w:r>
      <w:r w:rsidRPr="00CE37F9">
        <w:rPr>
          <w:rFonts w:ascii="GHEA Grapalat" w:eastAsia="Calibri" w:hAnsi="GHEA Grapalat" w:cs="Calibri"/>
          <w:bCs/>
          <w:iCs/>
          <w:sz w:val="24"/>
          <w:szCs w:val="24"/>
          <w:lang w:val="fr-FR" w:eastAsia="en-US"/>
        </w:rPr>
        <w:t xml:space="preserve">միջոցները՝ </w:t>
      </w:r>
      <w:r w:rsidR="00557142" w:rsidRPr="00CE37F9">
        <w:rPr>
          <w:rFonts w:ascii="GHEA Grapalat" w:eastAsia="Calibri" w:hAnsi="GHEA Grapalat" w:cs="Calibri"/>
          <w:bCs/>
          <w:iCs/>
          <w:sz w:val="24"/>
          <w:szCs w:val="24"/>
          <w:lang w:val="fr-FR" w:eastAsia="en-US"/>
        </w:rPr>
        <w:t>14,</w:t>
      </w:r>
      <w:r w:rsidRPr="00CE37F9">
        <w:rPr>
          <w:rFonts w:ascii="GHEA Grapalat" w:eastAsia="Calibri" w:hAnsi="GHEA Grapalat" w:cs="Calibri"/>
          <w:bCs/>
          <w:iCs/>
          <w:sz w:val="24"/>
          <w:szCs w:val="24"/>
          <w:lang w:val="fr-FR" w:eastAsia="en-US"/>
        </w:rPr>
        <w:t>70</w:t>
      </w:r>
      <w:r w:rsidR="00B0590C" w:rsidRPr="00CE37F9">
        <w:rPr>
          <w:rFonts w:ascii="GHEA Grapalat" w:eastAsia="Calibri" w:hAnsi="GHEA Grapalat" w:cs="Calibri"/>
          <w:bCs/>
          <w:iCs/>
          <w:sz w:val="24"/>
          <w:szCs w:val="24"/>
          <w:lang w:val="fr-FR" w:eastAsia="en-US"/>
        </w:rPr>
        <w:t>1</w:t>
      </w:r>
      <w:r w:rsidRPr="00CE37F9">
        <w:rPr>
          <w:rFonts w:ascii="GHEA Grapalat" w:eastAsia="Calibri" w:hAnsi="GHEA Grapalat" w:cs="Calibri"/>
          <w:bCs/>
          <w:iCs/>
          <w:sz w:val="24"/>
          <w:szCs w:val="24"/>
          <w:lang w:val="fr-FR" w:eastAsia="en-US"/>
        </w:rPr>
        <w:t>.1 հազ</w:t>
      </w:r>
      <w:r w:rsidRPr="001D353E">
        <w:rPr>
          <w:rFonts w:ascii="GHEA Grapalat" w:eastAsia="Calibri" w:hAnsi="GHEA Grapalat" w:cs="Calibri"/>
          <w:bCs/>
          <w:iCs/>
          <w:sz w:val="24"/>
          <w:szCs w:val="24"/>
          <w:lang w:val="fr-FR" w:eastAsia="en-US"/>
        </w:rPr>
        <w:t xml:space="preserve">. դրամ (ներառյալ ԱԱՀ-ն), ուղղել Նալբանդյան 28 շենքի ընդհանուր օգտագործման </w:t>
      </w:r>
      <w:r w:rsidR="000B28F0">
        <w:rPr>
          <w:rFonts w:ascii="GHEA Grapalat" w:eastAsia="Calibri" w:hAnsi="GHEA Grapalat" w:cs="Calibri"/>
          <w:bCs/>
          <w:iCs/>
          <w:sz w:val="24"/>
          <w:szCs w:val="24"/>
          <w:lang w:val="fr-FR" w:eastAsia="en-US"/>
        </w:rPr>
        <w:t>(</w:t>
      </w:r>
      <w:r w:rsidRPr="001D353E">
        <w:rPr>
          <w:rFonts w:ascii="GHEA Grapalat" w:eastAsia="Calibri" w:hAnsi="GHEA Grapalat" w:cs="Calibri"/>
          <w:bCs/>
          <w:iCs/>
          <w:sz w:val="24"/>
          <w:szCs w:val="24"/>
          <w:lang w:val="fr-FR" w:eastAsia="en-US"/>
        </w:rPr>
        <w:t>1</w:t>
      </w:r>
      <w:r w:rsidR="00557142">
        <w:rPr>
          <w:rFonts w:ascii="GHEA Grapalat" w:eastAsia="Calibri" w:hAnsi="GHEA Grapalat" w:cs="Calibri"/>
          <w:bCs/>
          <w:iCs/>
          <w:sz w:val="24"/>
          <w:szCs w:val="24"/>
          <w:lang w:val="fr-FR" w:eastAsia="en-US"/>
        </w:rPr>
        <w:t>,</w:t>
      </w:r>
      <w:r w:rsidRPr="001D353E">
        <w:rPr>
          <w:rFonts w:ascii="GHEA Grapalat" w:eastAsia="Calibri" w:hAnsi="GHEA Grapalat" w:cs="Calibri"/>
          <w:bCs/>
          <w:iCs/>
          <w:sz w:val="24"/>
          <w:szCs w:val="24"/>
          <w:lang w:val="fr-FR" w:eastAsia="en-US"/>
        </w:rPr>
        <w:t>397</w:t>
      </w:r>
      <w:r w:rsidR="00557142">
        <w:rPr>
          <w:rFonts w:ascii="GHEA Grapalat" w:eastAsia="Calibri" w:hAnsi="GHEA Grapalat" w:cs="Calibri"/>
          <w:bCs/>
          <w:iCs/>
          <w:sz w:val="24"/>
          <w:szCs w:val="24"/>
          <w:lang w:val="fr-FR" w:eastAsia="en-US"/>
        </w:rPr>
        <w:t>.0</w:t>
      </w:r>
      <w:r w:rsidRPr="001D353E">
        <w:rPr>
          <w:rFonts w:ascii="GHEA Grapalat" w:eastAsia="Calibri" w:hAnsi="GHEA Grapalat" w:cs="Calibri"/>
          <w:bCs/>
          <w:iCs/>
          <w:sz w:val="24"/>
          <w:szCs w:val="24"/>
          <w:lang w:val="fr-FR" w:eastAsia="en-US"/>
        </w:rPr>
        <w:t xml:space="preserve"> ք.մ</w:t>
      </w:r>
      <w:r w:rsidR="000B28F0">
        <w:rPr>
          <w:rFonts w:ascii="GHEA Grapalat" w:eastAsia="Calibri" w:hAnsi="GHEA Grapalat" w:cs="Calibri"/>
          <w:bCs/>
          <w:iCs/>
          <w:sz w:val="24"/>
          <w:szCs w:val="24"/>
          <w:lang w:val="fr-FR" w:eastAsia="en-US"/>
        </w:rPr>
        <w:t>)</w:t>
      </w:r>
      <w:r w:rsidRPr="001D353E">
        <w:rPr>
          <w:rFonts w:ascii="GHEA Grapalat" w:eastAsia="Calibri" w:hAnsi="GHEA Grapalat" w:cs="Calibri"/>
          <w:bCs/>
          <w:iCs/>
          <w:sz w:val="24"/>
          <w:szCs w:val="24"/>
          <w:lang w:val="fr-FR" w:eastAsia="en-US"/>
        </w:rPr>
        <w:t xml:space="preserve"> տարածքների սպասարկման ծառայությունների իրական</w:t>
      </w:r>
      <w:r w:rsidR="000B28F0">
        <w:rPr>
          <w:rFonts w:ascii="GHEA Grapalat" w:eastAsia="Calibri" w:hAnsi="GHEA Grapalat" w:cs="Calibri"/>
          <w:bCs/>
          <w:iCs/>
          <w:sz w:val="24"/>
          <w:szCs w:val="24"/>
          <w:lang w:val="fr-FR" w:eastAsia="en-US"/>
        </w:rPr>
        <w:t>ա</w:t>
      </w:r>
      <w:r w:rsidRPr="001D353E">
        <w:rPr>
          <w:rFonts w:ascii="GHEA Grapalat" w:eastAsia="Calibri" w:hAnsi="GHEA Grapalat" w:cs="Calibri"/>
          <w:bCs/>
          <w:iCs/>
          <w:sz w:val="24"/>
          <w:szCs w:val="24"/>
          <w:lang w:val="fr-FR" w:eastAsia="en-US"/>
        </w:rPr>
        <w:t xml:space="preserve">ցմանը: Իսկ </w:t>
      </w:r>
      <w:r>
        <w:rPr>
          <w:rFonts w:ascii="GHEA Grapalat" w:eastAsia="Calibri" w:hAnsi="GHEA Grapalat" w:cs="Calibri"/>
          <w:bCs/>
          <w:iCs/>
          <w:sz w:val="24"/>
          <w:szCs w:val="24"/>
          <w:lang w:val="fr-FR" w:eastAsia="en-US"/>
        </w:rPr>
        <w:t xml:space="preserve">սպասարկման աշխատանքների համար անհրաժեշտ </w:t>
      </w:r>
      <w:r w:rsidRPr="001D353E">
        <w:rPr>
          <w:rFonts w:ascii="GHEA Grapalat" w:eastAsia="Calibri" w:hAnsi="GHEA Grapalat" w:cs="Calibri"/>
          <w:bCs/>
          <w:iCs/>
          <w:sz w:val="24"/>
          <w:szCs w:val="24"/>
          <w:lang w:val="fr-FR" w:eastAsia="en-US"/>
        </w:rPr>
        <w:t>մնաց</w:t>
      </w:r>
      <w:r>
        <w:rPr>
          <w:rFonts w:ascii="GHEA Grapalat" w:eastAsia="Calibri" w:hAnsi="GHEA Grapalat" w:cs="Calibri"/>
          <w:bCs/>
          <w:iCs/>
          <w:sz w:val="24"/>
          <w:szCs w:val="24"/>
          <w:lang w:val="fr-FR" w:eastAsia="en-US"/>
        </w:rPr>
        <w:t>ած գումարը՝ 10,659.8 հազ. դրամ</w:t>
      </w:r>
      <w:r w:rsidR="00557142">
        <w:rPr>
          <w:rFonts w:ascii="GHEA Grapalat" w:eastAsia="Calibri" w:hAnsi="GHEA Grapalat" w:cs="Calibri"/>
          <w:bCs/>
          <w:iCs/>
          <w:sz w:val="24"/>
          <w:szCs w:val="24"/>
          <w:lang w:val="fr-FR" w:eastAsia="en-US"/>
        </w:rPr>
        <w:t>,</w:t>
      </w:r>
      <w:r>
        <w:rPr>
          <w:rFonts w:ascii="GHEA Grapalat" w:eastAsia="Calibri" w:hAnsi="GHEA Grapalat" w:cs="Calibri"/>
          <w:bCs/>
          <w:iCs/>
          <w:sz w:val="24"/>
          <w:szCs w:val="24"/>
          <w:lang w:val="fr-FR" w:eastAsia="en-US"/>
        </w:rPr>
        <w:t xml:space="preserve"> </w:t>
      </w:r>
      <w:r w:rsidR="007B5C29">
        <w:rPr>
          <w:rFonts w:ascii="GHEA Grapalat" w:eastAsia="Calibri" w:hAnsi="GHEA Grapalat" w:cs="Calibri"/>
          <w:bCs/>
          <w:iCs/>
          <w:sz w:val="24"/>
          <w:szCs w:val="24"/>
          <w:lang w:val="fr-FR" w:eastAsia="en-US"/>
        </w:rPr>
        <w:t xml:space="preserve">հաշվի առնելով ՀՀ պետական բյուջեում ֆինանսական միջոցների սղությունը, </w:t>
      </w:r>
      <w:r>
        <w:rPr>
          <w:rFonts w:ascii="GHEA Grapalat" w:eastAsia="Calibri" w:hAnsi="GHEA Grapalat" w:cs="Calibri"/>
          <w:bCs/>
          <w:iCs/>
          <w:sz w:val="24"/>
          <w:szCs w:val="24"/>
          <w:lang w:val="fr-FR" w:eastAsia="en-US"/>
        </w:rPr>
        <w:t xml:space="preserve">հատկացնել </w:t>
      </w:r>
      <w:r w:rsidR="00C748C1">
        <w:rPr>
          <w:rFonts w:ascii="GHEA Grapalat" w:eastAsia="Calibri" w:hAnsi="GHEA Grapalat" w:cs="Calibri"/>
          <w:bCs/>
          <w:iCs/>
          <w:sz w:val="24"/>
          <w:szCs w:val="24"/>
          <w:lang w:val="fr-FR" w:eastAsia="en-US"/>
        </w:rPr>
        <w:t>Պետական գույքի կառավարման կոմիտեի 1079 «</w:t>
      </w:r>
      <w:r w:rsidR="00C748C1" w:rsidRPr="00C748C1">
        <w:rPr>
          <w:rFonts w:ascii="GHEA Grapalat" w:eastAsia="Calibri" w:hAnsi="GHEA Grapalat" w:cs="Calibri"/>
          <w:bCs/>
          <w:iCs/>
          <w:sz w:val="24"/>
          <w:szCs w:val="24"/>
          <w:lang w:val="fr-FR" w:eastAsia="en-US"/>
        </w:rPr>
        <w:t>Պետական գույքի կառավարում</w:t>
      </w:r>
      <w:r w:rsidR="00C748C1">
        <w:rPr>
          <w:rFonts w:ascii="GHEA Grapalat" w:eastAsia="Calibri" w:hAnsi="GHEA Grapalat" w:cs="Calibri"/>
          <w:bCs/>
          <w:iCs/>
          <w:sz w:val="24"/>
          <w:szCs w:val="24"/>
          <w:lang w:val="fr-FR" w:eastAsia="en-US"/>
        </w:rPr>
        <w:t>» ծրագրի «</w:t>
      </w:r>
      <w:r w:rsidR="00C748C1" w:rsidRPr="00C748C1">
        <w:rPr>
          <w:rFonts w:ascii="GHEA Grapalat" w:eastAsia="Calibri" w:hAnsi="GHEA Grapalat" w:cs="Calibri"/>
          <w:bCs/>
          <w:iCs/>
          <w:sz w:val="24"/>
          <w:szCs w:val="24"/>
          <w:lang w:val="fr-FR" w:eastAsia="en-US"/>
        </w:rPr>
        <w:t>Պետական գույքի կառավարման համակարգման, խորհրդատվության և մոնիտորինգի ծառայություններ</w:t>
      </w:r>
      <w:r w:rsidR="00C748C1">
        <w:rPr>
          <w:rFonts w:ascii="GHEA Grapalat" w:eastAsia="Calibri" w:hAnsi="GHEA Grapalat" w:cs="Calibri"/>
          <w:bCs/>
          <w:iCs/>
          <w:sz w:val="24"/>
          <w:szCs w:val="24"/>
          <w:lang w:val="fr-FR" w:eastAsia="en-US"/>
        </w:rPr>
        <w:t>» միջոցառման խնայողություններից (</w:t>
      </w:r>
      <w:r w:rsidR="00C748C1" w:rsidRPr="00C748C1">
        <w:rPr>
          <w:rFonts w:ascii="GHEA Grapalat" w:eastAsia="Calibri" w:hAnsi="GHEA Grapalat" w:cs="Calibri"/>
          <w:bCs/>
          <w:iCs/>
          <w:sz w:val="24"/>
          <w:szCs w:val="24"/>
          <w:lang w:val="fr-FR" w:eastAsia="en-US"/>
        </w:rPr>
        <w:t xml:space="preserve">մասնավորապես՝ </w:t>
      </w:r>
      <w:r w:rsidR="00C748C1" w:rsidRPr="00C748C1">
        <w:rPr>
          <w:rFonts w:ascii="GHEA Grapalat" w:eastAsia="Calibri" w:hAnsi="GHEA Grapalat" w:cs="Calibri"/>
          <w:bCs/>
          <w:iCs/>
          <w:sz w:val="24"/>
          <w:szCs w:val="24"/>
          <w:lang w:val="fr-FR" w:eastAsia="en-US"/>
        </w:rPr>
        <w:lastRenderedPageBreak/>
        <w:t xml:space="preserve">նախատեսվում է վերաբաշխման միջոցով </w:t>
      </w:r>
      <w:r w:rsidR="00C748C1">
        <w:rPr>
          <w:rFonts w:ascii="GHEA Grapalat" w:eastAsia="Calibri" w:hAnsi="GHEA Grapalat" w:cs="Calibri"/>
          <w:bCs/>
          <w:iCs/>
          <w:sz w:val="24"/>
          <w:szCs w:val="24"/>
          <w:lang w:val="fr-FR" w:eastAsia="en-US"/>
        </w:rPr>
        <w:t>«</w:t>
      </w:r>
      <w:r w:rsidR="00C748C1" w:rsidRPr="00C748C1">
        <w:rPr>
          <w:rFonts w:ascii="GHEA Grapalat" w:eastAsia="Calibri" w:hAnsi="GHEA Grapalat" w:cs="Calibri"/>
          <w:bCs/>
          <w:iCs/>
          <w:sz w:val="24"/>
          <w:szCs w:val="24"/>
          <w:lang w:val="fr-FR" w:eastAsia="en-US"/>
        </w:rPr>
        <w:t>Գույքի և սարքավորումների վարձակալություն</w:t>
      </w:r>
      <w:r w:rsidR="00C748C1">
        <w:rPr>
          <w:rFonts w:ascii="GHEA Grapalat" w:eastAsia="Calibri" w:hAnsi="GHEA Grapalat" w:cs="Calibri"/>
          <w:bCs/>
          <w:iCs/>
          <w:sz w:val="24"/>
          <w:szCs w:val="24"/>
          <w:lang w:val="fr-FR" w:eastAsia="en-US"/>
        </w:rPr>
        <w:t>»</w:t>
      </w:r>
      <w:r w:rsidR="00C748C1" w:rsidRPr="00C748C1">
        <w:rPr>
          <w:rFonts w:ascii="GHEA Grapalat" w:eastAsia="Calibri" w:hAnsi="GHEA Grapalat" w:cs="Calibri"/>
          <w:bCs/>
          <w:iCs/>
          <w:sz w:val="24"/>
          <w:szCs w:val="24"/>
          <w:lang w:val="fr-FR" w:eastAsia="en-US"/>
        </w:rPr>
        <w:t xml:space="preserve"> (4216) հոդվածից հատկացնել 10 361.4 հազ. դրամ, որն առաջացել է Կոմիտեի կողմից ՀՀ վիճակագրական կոմիտեի Երևան քաղաքի վարչության համար «Հանարդնախագիծ» ԲԲԸ-ից Տիգրան Մեծի 4 հասց</w:t>
      </w:r>
      <w:r w:rsidR="000B28F0">
        <w:rPr>
          <w:rFonts w:ascii="GHEA Grapalat" w:eastAsia="Calibri" w:hAnsi="GHEA Grapalat" w:cs="Calibri"/>
          <w:bCs/>
          <w:iCs/>
          <w:sz w:val="24"/>
          <w:szCs w:val="24"/>
          <w:lang w:val="fr-FR" w:eastAsia="en-US"/>
        </w:rPr>
        <w:t>ե</w:t>
      </w:r>
      <w:r w:rsidR="00C748C1" w:rsidRPr="00C748C1">
        <w:rPr>
          <w:rFonts w:ascii="GHEA Grapalat" w:eastAsia="Calibri" w:hAnsi="GHEA Grapalat" w:cs="Calibri"/>
          <w:bCs/>
          <w:iCs/>
          <w:sz w:val="24"/>
          <w:szCs w:val="24"/>
          <w:lang w:val="fr-FR" w:eastAsia="en-US"/>
        </w:rPr>
        <w:t>ում վարձակալված տարածքի վարձակալության ժամկետի կրճատման արդյունքում և «Կառավարչական ծառայություններ» (4235)  հոդվածից՝ 298.4 հազ. դրամ</w:t>
      </w:r>
      <w:r w:rsidR="00C748C1">
        <w:rPr>
          <w:rFonts w:ascii="GHEA Grapalat" w:eastAsia="Calibri" w:hAnsi="GHEA Grapalat" w:cs="Calibri"/>
          <w:bCs/>
          <w:iCs/>
          <w:sz w:val="24"/>
          <w:szCs w:val="24"/>
          <w:lang w:val="fr-FR" w:eastAsia="en-US"/>
        </w:rPr>
        <w:t>)</w:t>
      </w:r>
      <w:r w:rsidR="00557142">
        <w:rPr>
          <w:rFonts w:ascii="GHEA Grapalat" w:eastAsia="Calibri" w:hAnsi="GHEA Grapalat" w:cs="Calibri"/>
          <w:bCs/>
          <w:iCs/>
          <w:sz w:val="24"/>
          <w:szCs w:val="24"/>
          <w:lang w:val="fr-FR" w:eastAsia="en-US"/>
        </w:rPr>
        <w:t>՝ ավելացնելով</w:t>
      </w:r>
      <w:r w:rsidR="004700FE">
        <w:rPr>
          <w:rFonts w:ascii="GHEA Grapalat" w:eastAsia="Calibri" w:hAnsi="GHEA Grapalat" w:cs="Calibri"/>
          <w:bCs/>
          <w:iCs/>
          <w:sz w:val="24"/>
          <w:szCs w:val="24"/>
          <w:lang w:val="fr-FR" w:eastAsia="en-US"/>
        </w:rPr>
        <w:t xml:space="preserve"> </w:t>
      </w:r>
      <w:r w:rsidR="004700FE" w:rsidRPr="004700FE">
        <w:rPr>
          <w:rFonts w:ascii="GHEA Grapalat" w:eastAsia="Calibri" w:hAnsi="GHEA Grapalat" w:cs="Calibri"/>
          <w:bCs/>
          <w:iCs/>
          <w:sz w:val="24"/>
          <w:szCs w:val="24"/>
          <w:lang w:val="fr-FR" w:eastAsia="en-US"/>
        </w:rPr>
        <w:t>«Պետական գույքի հաշվառման, գույքագրման, գնահատման, անշարժ գույքի պահառության, սպասարկման աշխատանքների և աճուրդների իրականացման ծառայություններ» միջոցառման</w:t>
      </w:r>
      <w:r w:rsidR="004700FE">
        <w:rPr>
          <w:rFonts w:ascii="GHEA Grapalat" w:eastAsia="Calibri" w:hAnsi="GHEA Grapalat" w:cs="Calibri"/>
          <w:bCs/>
          <w:iCs/>
          <w:sz w:val="24"/>
          <w:szCs w:val="24"/>
          <w:lang w:val="fr-FR" w:eastAsia="en-US"/>
        </w:rPr>
        <w:t>ը</w:t>
      </w:r>
      <w:r w:rsidRPr="00DB462B">
        <w:rPr>
          <w:rFonts w:ascii="Calibri" w:eastAsia="Calibri" w:hAnsi="Calibri" w:cs="Calibri"/>
          <w:bCs/>
          <w:iCs/>
          <w:sz w:val="24"/>
          <w:szCs w:val="24"/>
          <w:lang w:val="fr-FR" w:eastAsia="en-US"/>
        </w:rPr>
        <w:t> </w:t>
      </w:r>
      <w:r>
        <w:rPr>
          <w:rFonts w:ascii="GHEA Grapalat" w:eastAsia="Calibri" w:hAnsi="GHEA Grapalat" w:cs="Calibri"/>
          <w:bCs/>
          <w:iCs/>
          <w:sz w:val="24"/>
          <w:szCs w:val="24"/>
          <w:lang w:val="fr-FR" w:eastAsia="en-US"/>
        </w:rPr>
        <w:t>:</w:t>
      </w:r>
    </w:p>
    <w:p w:rsidR="0040661F" w:rsidRPr="004700FE" w:rsidRDefault="00944FD9" w:rsidP="00DB462B">
      <w:pPr>
        <w:spacing w:after="0" w:line="360" w:lineRule="auto"/>
        <w:ind w:firstLine="567"/>
        <w:jc w:val="both"/>
        <w:rPr>
          <w:rFonts w:ascii="GHEA Grapalat" w:hAnsi="GHEA Grapalat" w:cs="Calibri"/>
          <w:i w:val="0"/>
          <w:iCs/>
          <w:sz w:val="24"/>
          <w:szCs w:val="24"/>
          <w:lang w:val="fr-FR"/>
        </w:rPr>
      </w:pPr>
      <w:r w:rsidRPr="00944FD9">
        <w:rPr>
          <w:rFonts w:ascii="GHEA Grapalat" w:hAnsi="GHEA Grapalat" w:cs="Calibri"/>
          <w:i w:val="0"/>
          <w:iCs/>
          <w:sz w:val="24"/>
          <w:szCs w:val="24"/>
          <w:lang w:val="fr-FR"/>
        </w:rPr>
        <w:t xml:space="preserve"> </w:t>
      </w:r>
      <w:r w:rsidR="000B28F0">
        <w:rPr>
          <w:rFonts w:ascii="GHEA Grapalat" w:hAnsi="GHEA Grapalat" w:cs="Calibri"/>
          <w:i w:val="0"/>
          <w:iCs/>
          <w:sz w:val="24"/>
          <w:szCs w:val="24"/>
          <w:lang w:val="fr-FR"/>
        </w:rPr>
        <w:t xml:space="preserve">Տեղեկացնենք նաև, որ </w:t>
      </w:r>
      <w:r w:rsidR="0040661F" w:rsidRPr="004700FE">
        <w:rPr>
          <w:rFonts w:ascii="GHEA Grapalat" w:hAnsi="GHEA Grapalat" w:cs="Calibri"/>
          <w:i w:val="0"/>
          <w:iCs/>
          <w:sz w:val="24"/>
          <w:szCs w:val="24"/>
          <w:lang w:val="fr-FR"/>
        </w:rPr>
        <w:t>Պետական գույքի կառավարման կոմիտեի և Գույքի գնահատման և աճուրդի կենտրոն ՊՈԱԿ-ի միջև կնքված N ԳԳԱԿ-01-2020 դրամաշնորհի պայմանագրով նախատեսվում էր 2020 թվականի ընթացքում կատարել Երևան քաղաքի Նալբանդյան 28 հասցեում գտնվող վարչական շենքի տանիքի, ջրագծերի, կոյուղագծի, շենքի ներսում գտնվող հոսանքի ներքին ցանցի վերանորոգման աշխատանքներ։</w:t>
      </w:r>
    </w:p>
    <w:p w:rsidR="0040661F" w:rsidRPr="00466497" w:rsidRDefault="0040661F" w:rsidP="00DB462B">
      <w:pPr>
        <w:pStyle w:val="Armenian"/>
        <w:spacing w:line="360" w:lineRule="auto"/>
        <w:ind w:firstLine="567"/>
        <w:jc w:val="both"/>
        <w:rPr>
          <w:rFonts w:ascii="GHEA Grapalat" w:eastAsia="Calibri" w:hAnsi="GHEA Grapalat" w:cs="Calibri"/>
          <w:bCs/>
          <w:iCs/>
          <w:lang w:val="fr-FR" w:eastAsia="en-US"/>
        </w:rPr>
      </w:pPr>
      <w:r w:rsidRPr="00466497">
        <w:rPr>
          <w:rFonts w:ascii="GHEA Grapalat" w:eastAsia="Calibri" w:hAnsi="GHEA Grapalat" w:cs="Calibri"/>
          <w:bCs/>
          <w:iCs/>
          <w:lang w:val="fr-FR" w:eastAsia="en-US"/>
        </w:rPr>
        <w:t xml:space="preserve">Հաշվի առնելով այն հանգամանքը, որ ՀՀ Կառավարության 2020 թվականի մարտի 16-ի «Հայաստանի Հանրապետությունում արտակարգ դրություն հայտարարելու մասին» N 298-Ն որոշմամբ երկրում հայտարարվել էր արտակարգ դրություն, իսկ 2020 թվականի սեպտեմբերի 27-ի «Հայաստանի Հանրապետությունում ռազմական դրություն հայտարարելու մասին» N 1586-Ն որոշմամբ երկրում հայտարարվել էր ռազմական դրություն, ուստի վերանորոգման աշխատանքները հետաձգվել են։ </w:t>
      </w:r>
    </w:p>
    <w:p w:rsidR="0040661F" w:rsidRDefault="0040661F" w:rsidP="00DB462B">
      <w:pPr>
        <w:pStyle w:val="Armenian"/>
        <w:spacing w:line="360" w:lineRule="auto"/>
        <w:ind w:firstLine="567"/>
        <w:jc w:val="both"/>
        <w:rPr>
          <w:rFonts w:ascii="GHEA Grapalat" w:eastAsia="Calibri" w:hAnsi="GHEA Grapalat" w:cs="Calibri"/>
          <w:bCs/>
          <w:iCs/>
          <w:lang w:val="fr-FR" w:eastAsia="en-US"/>
        </w:rPr>
      </w:pPr>
      <w:r w:rsidRPr="00466497">
        <w:rPr>
          <w:rFonts w:ascii="GHEA Grapalat" w:eastAsia="Calibri" w:hAnsi="GHEA Grapalat" w:cs="Calibri"/>
          <w:bCs/>
          <w:iCs/>
          <w:lang w:val="fr-FR" w:eastAsia="en-US"/>
        </w:rPr>
        <w:t xml:space="preserve">2020 թվականին նշված աշխատանքների համար հատկացվել </w:t>
      </w:r>
      <w:r w:rsidR="000B28F0">
        <w:rPr>
          <w:rFonts w:ascii="GHEA Grapalat" w:eastAsia="Calibri" w:hAnsi="GHEA Grapalat" w:cs="Calibri"/>
          <w:bCs/>
          <w:iCs/>
          <w:lang w:val="fr-FR" w:eastAsia="en-US"/>
        </w:rPr>
        <w:t xml:space="preserve">է </w:t>
      </w:r>
      <w:r w:rsidRPr="00466497">
        <w:rPr>
          <w:rFonts w:ascii="GHEA Grapalat" w:eastAsia="Calibri" w:hAnsi="GHEA Grapalat" w:cs="Calibri"/>
          <w:bCs/>
          <w:iCs/>
          <w:lang w:val="fr-FR" w:eastAsia="en-US"/>
        </w:rPr>
        <w:t>5</w:t>
      </w:r>
      <w:r w:rsidR="00557142">
        <w:rPr>
          <w:rFonts w:ascii="GHEA Grapalat" w:eastAsia="Calibri" w:hAnsi="GHEA Grapalat" w:cs="Calibri"/>
          <w:bCs/>
          <w:iCs/>
          <w:lang w:val="fr-FR" w:eastAsia="en-US"/>
        </w:rPr>
        <w:t>,000.</w:t>
      </w:r>
      <w:r w:rsidRPr="00466497">
        <w:rPr>
          <w:rFonts w:ascii="GHEA Grapalat" w:eastAsia="Calibri" w:hAnsi="GHEA Grapalat" w:cs="Calibri"/>
          <w:bCs/>
          <w:iCs/>
          <w:lang w:val="fr-FR" w:eastAsia="en-US"/>
        </w:rPr>
        <w:t>0 հազ. դրամ, որից դեկտեմբերին ձեռք է բերվել նախագծանախահաշվային փաստաթղթերի կազմման ծառայություններ և կատարվել են որոշակի ընթացիկ աշխատանքներ, իսկ նախատեսված գումարի չօգտագործված 4</w:t>
      </w:r>
      <w:r w:rsidR="00557142">
        <w:rPr>
          <w:rFonts w:ascii="GHEA Grapalat" w:eastAsia="Calibri" w:hAnsi="GHEA Grapalat" w:cs="Calibri"/>
          <w:bCs/>
          <w:iCs/>
          <w:lang w:val="fr-FR" w:eastAsia="en-US"/>
        </w:rPr>
        <w:t>,</w:t>
      </w:r>
      <w:r w:rsidRPr="00466497">
        <w:rPr>
          <w:rFonts w:ascii="GHEA Grapalat" w:eastAsia="Calibri" w:hAnsi="GHEA Grapalat" w:cs="Calibri"/>
          <w:bCs/>
          <w:iCs/>
          <w:lang w:val="fr-FR" w:eastAsia="en-US"/>
        </w:rPr>
        <w:t>000</w:t>
      </w:r>
      <w:r w:rsidR="00557142">
        <w:rPr>
          <w:rFonts w:ascii="GHEA Grapalat" w:eastAsia="Calibri" w:hAnsi="GHEA Grapalat" w:cs="Calibri"/>
          <w:bCs/>
          <w:iCs/>
          <w:lang w:val="fr-FR" w:eastAsia="en-US"/>
        </w:rPr>
        <w:t>.</w:t>
      </w:r>
      <w:r w:rsidRPr="00466497">
        <w:rPr>
          <w:rFonts w:ascii="GHEA Grapalat" w:eastAsia="Calibri" w:hAnsi="GHEA Grapalat" w:cs="Calibri"/>
          <w:bCs/>
          <w:iCs/>
          <w:lang w:val="fr-FR" w:eastAsia="en-US"/>
        </w:rPr>
        <w:t>0 հազ</w:t>
      </w:r>
      <w:r w:rsidRPr="00DB462B">
        <w:rPr>
          <w:rFonts w:ascii="Cambria Math" w:eastAsia="Calibri" w:hAnsi="Cambria Math" w:cs="Cambria Math"/>
          <w:bCs/>
          <w:iCs/>
          <w:lang w:val="fr-FR" w:eastAsia="en-US"/>
        </w:rPr>
        <w:t>․</w:t>
      </w:r>
      <w:r w:rsidRPr="00466497">
        <w:rPr>
          <w:rFonts w:ascii="GHEA Grapalat" w:eastAsia="Calibri" w:hAnsi="GHEA Grapalat" w:cs="Calibri"/>
          <w:bCs/>
          <w:iCs/>
          <w:lang w:val="fr-FR" w:eastAsia="en-US"/>
        </w:rPr>
        <w:t xml:space="preserve"> ՀՀ դրամը 2020 թվականի դեկտեմբեր ամսին փոխանցվել է պետ</w:t>
      </w:r>
      <w:r w:rsidR="00466497">
        <w:rPr>
          <w:rFonts w:ascii="GHEA Grapalat" w:eastAsia="Calibri" w:hAnsi="GHEA Grapalat" w:cs="Calibri"/>
          <w:bCs/>
          <w:iCs/>
          <w:lang w:val="fr-FR" w:eastAsia="en-US"/>
        </w:rPr>
        <w:t>ական</w:t>
      </w:r>
      <w:r w:rsidRPr="00466497">
        <w:rPr>
          <w:rFonts w:ascii="GHEA Grapalat" w:eastAsia="Calibri" w:hAnsi="GHEA Grapalat" w:cs="Calibri"/>
          <w:bCs/>
          <w:iCs/>
          <w:lang w:val="fr-FR" w:eastAsia="en-US"/>
        </w:rPr>
        <w:t xml:space="preserve"> բյուջե։</w:t>
      </w:r>
    </w:p>
    <w:p w:rsidR="00466497" w:rsidRPr="00492E9D" w:rsidRDefault="00466497" w:rsidP="00DB462B">
      <w:pPr>
        <w:pStyle w:val="Armenian"/>
        <w:spacing w:line="360" w:lineRule="auto"/>
        <w:ind w:firstLine="567"/>
        <w:jc w:val="both"/>
        <w:rPr>
          <w:rFonts w:ascii="GHEA Grapalat" w:eastAsia="Calibri" w:hAnsi="GHEA Grapalat" w:cs="Calibri"/>
          <w:bCs/>
          <w:iCs/>
          <w:lang w:val="fr-FR" w:eastAsia="en-US"/>
        </w:rPr>
      </w:pPr>
      <w:r>
        <w:rPr>
          <w:rFonts w:ascii="GHEA Grapalat" w:eastAsia="Calibri" w:hAnsi="GHEA Grapalat" w:cs="Calibri"/>
          <w:bCs/>
          <w:iCs/>
          <w:lang w:val="fr-FR" w:eastAsia="en-US"/>
        </w:rPr>
        <w:t>2021</w:t>
      </w:r>
      <w:r w:rsidR="004700FE">
        <w:rPr>
          <w:rFonts w:ascii="GHEA Grapalat" w:eastAsia="Calibri" w:hAnsi="GHEA Grapalat" w:cs="Calibri"/>
          <w:bCs/>
          <w:iCs/>
          <w:lang w:val="fr-FR" w:eastAsia="en-US"/>
        </w:rPr>
        <w:t xml:space="preserve"> </w:t>
      </w:r>
      <w:r>
        <w:rPr>
          <w:rFonts w:ascii="GHEA Grapalat" w:eastAsia="Calibri" w:hAnsi="GHEA Grapalat" w:cs="Calibri"/>
          <w:bCs/>
          <w:iCs/>
          <w:lang w:val="fr-FR" w:eastAsia="en-US"/>
        </w:rPr>
        <w:t xml:space="preserve">թվականին անհրաժեշտ է կատարել </w:t>
      </w:r>
      <w:r w:rsidR="000B28F0" w:rsidRPr="004700FE">
        <w:rPr>
          <w:rFonts w:ascii="GHEA Grapalat" w:hAnsi="GHEA Grapalat" w:cs="Calibri"/>
          <w:iCs/>
          <w:lang w:val="fr-FR"/>
        </w:rPr>
        <w:t xml:space="preserve">Երևան քաղաքի Նալբանդյան 28 հասցեում գտնվող վարչական շենքի </w:t>
      </w:r>
      <w:r w:rsidRPr="00492E9D">
        <w:rPr>
          <w:rFonts w:ascii="GHEA Grapalat" w:eastAsia="Calibri" w:hAnsi="GHEA Grapalat" w:cs="Calibri"/>
          <w:bCs/>
          <w:iCs/>
          <w:lang w:val="fr-FR" w:eastAsia="en-US"/>
        </w:rPr>
        <w:t>Էլեկտրասնուցման համակարգերի էլեկտրամատակարարման ապահովում</w:t>
      </w:r>
      <w:r w:rsidR="00492E9D" w:rsidRPr="00492E9D">
        <w:rPr>
          <w:rFonts w:ascii="GHEA Grapalat" w:eastAsia="Calibri" w:hAnsi="GHEA Grapalat" w:cs="Calibri"/>
          <w:bCs/>
          <w:iCs/>
          <w:lang w:val="fr-FR" w:eastAsia="en-US"/>
        </w:rPr>
        <w:t xml:space="preserve">: </w:t>
      </w:r>
      <w:r w:rsidRPr="00492E9D">
        <w:rPr>
          <w:rFonts w:ascii="GHEA Grapalat" w:eastAsia="Calibri" w:hAnsi="GHEA Grapalat" w:cs="Calibri"/>
          <w:bCs/>
          <w:iCs/>
          <w:lang w:val="fr-FR" w:eastAsia="en-US"/>
        </w:rPr>
        <w:t>Աշխատանք</w:t>
      </w:r>
      <w:r w:rsidR="000B28F0">
        <w:rPr>
          <w:rFonts w:ascii="GHEA Grapalat" w:eastAsia="Calibri" w:hAnsi="GHEA Grapalat" w:cs="Calibri"/>
          <w:bCs/>
          <w:iCs/>
          <w:lang w:val="fr-FR" w:eastAsia="en-US"/>
        </w:rPr>
        <w:t>ն</w:t>
      </w:r>
      <w:r w:rsidRPr="00492E9D">
        <w:rPr>
          <w:rFonts w:ascii="GHEA Grapalat" w:eastAsia="Calibri" w:hAnsi="GHEA Grapalat" w:cs="Calibri"/>
          <w:bCs/>
          <w:iCs/>
          <w:lang w:val="fr-FR" w:eastAsia="en-US"/>
        </w:rPr>
        <w:t xml:space="preserve">երը կատարելու ընթացքում շենքում տեղակայված կազմակերպությունների համար կտեղադրվեն առանձին </w:t>
      </w:r>
      <w:r w:rsidRPr="00492E9D">
        <w:rPr>
          <w:rFonts w:ascii="GHEA Grapalat" w:eastAsia="Calibri" w:hAnsi="GHEA Grapalat" w:cs="Calibri"/>
          <w:bCs/>
          <w:iCs/>
          <w:lang w:val="fr-FR" w:eastAsia="en-US"/>
        </w:rPr>
        <w:lastRenderedPageBreak/>
        <w:t>էլեկտրական հաշվիչներ՝ ընդհանուր օգտագործման տարածքի էլեկտրական համակարգը առանձնացնելու համար: Աշխատանքերը կատարելուց հետո ՊՈԱԿ-ը, ինչպես նաև շենքում տեղակայաված կազմակերպությունները հնարավորություն կունենան դառնալու առանձին բաժանորդներ:</w:t>
      </w:r>
      <w:r w:rsidR="00492E9D" w:rsidRPr="00492E9D">
        <w:rPr>
          <w:rFonts w:ascii="GHEA Grapalat" w:eastAsia="Calibri" w:hAnsi="GHEA Grapalat" w:cs="Calibri"/>
          <w:bCs/>
          <w:iCs/>
          <w:lang w:val="fr-FR" w:eastAsia="en-US"/>
        </w:rPr>
        <w:t xml:space="preserve"> </w:t>
      </w:r>
      <w:r w:rsidR="00492E9D">
        <w:rPr>
          <w:rFonts w:ascii="GHEA Grapalat" w:eastAsia="Calibri" w:hAnsi="GHEA Grapalat" w:cs="Calibri"/>
          <w:bCs/>
          <w:iCs/>
          <w:lang w:val="fr-FR" w:eastAsia="en-US"/>
        </w:rPr>
        <w:t xml:space="preserve">Նշված աշխատանքների նախահաշվային արժեքը կազմում է </w:t>
      </w:r>
      <w:r w:rsidR="00492E9D" w:rsidRPr="00DB462B">
        <w:rPr>
          <w:rFonts w:ascii="GHEA Grapalat" w:eastAsia="Calibri" w:hAnsi="GHEA Grapalat" w:cs="Calibri"/>
          <w:bCs/>
          <w:iCs/>
          <w:lang w:val="fr-FR" w:eastAsia="en-US"/>
        </w:rPr>
        <w:t xml:space="preserve"> 4,332.9 հազ. դրամ (հաշվարկը կցվում է):</w:t>
      </w:r>
    </w:p>
    <w:p w:rsidR="00466497" w:rsidRPr="00492E9D" w:rsidRDefault="00492E9D" w:rsidP="00DB462B">
      <w:pPr>
        <w:pStyle w:val="Armenian"/>
        <w:spacing w:line="360" w:lineRule="auto"/>
        <w:ind w:firstLine="567"/>
        <w:jc w:val="both"/>
        <w:rPr>
          <w:rFonts w:ascii="GHEA Grapalat" w:eastAsia="Calibri" w:hAnsi="GHEA Grapalat" w:cs="Calibri"/>
          <w:bCs/>
          <w:iCs/>
          <w:lang w:val="fr-FR" w:eastAsia="en-US"/>
        </w:rPr>
      </w:pPr>
      <w:r w:rsidRPr="00492E9D">
        <w:rPr>
          <w:rFonts w:ascii="GHEA Grapalat" w:eastAsia="Calibri" w:hAnsi="GHEA Grapalat" w:cs="Calibri"/>
          <w:bCs/>
          <w:iCs/>
          <w:lang w:val="fr-FR" w:eastAsia="en-US"/>
        </w:rPr>
        <w:t xml:space="preserve">Անհրաժեշտ է իրականացնել նաև </w:t>
      </w:r>
      <w:r w:rsidR="00466497" w:rsidRPr="00492E9D">
        <w:rPr>
          <w:rFonts w:ascii="GHEA Grapalat" w:eastAsia="Calibri" w:hAnsi="GHEA Grapalat" w:cs="Calibri"/>
          <w:bCs/>
          <w:iCs/>
          <w:lang w:val="fr-FR" w:eastAsia="en-US"/>
        </w:rPr>
        <w:t>Երևան քաղաքի Նալբանդյան 28 հասցեում գտնվող շենքի նկուղի, սանհանգույցների ջրամատակարարման և ջրահեռացման խողովակների փոխարինման և տանիքի ջրհորդանների վերանորոգման ու անձրևաջրերի հեռացման խողովակների փոխարինում</w:t>
      </w:r>
      <w:r w:rsidRPr="00492E9D">
        <w:rPr>
          <w:rFonts w:ascii="GHEA Grapalat" w:eastAsia="Calibri" w:hAnsi="GHEA Grapalat" w:cs="Calibri"/>
          <w:bCs/>
          <w:iCs/>
          <w:lang w:val="fr-FR" w:eastAsia="en-US"/>
        </w:rPr>
        <w:t xml:space="preserve">: </w:t>
      </w:r>
      <w:r w:rsidR="00466497" w:rsidRPr="00492E9D">
        <w:rPr>
          <w:rFonts w:ascii="GHEA Grapalat" w:eastAsia="Calibri" w:hAnsi="GHEA Grapalat" w:cs="Calibri"/>
          <w:bCs/>
          <w:iCs/>
          <w:lang w:val="fr-FR" w:eastAsia="en-US"/>
        </w:rPr>
        <w:t>Աշխատանքերը կատարելու ընթացքում շենքում տեղակայված կազմակերպությունների համար կտեղադրվեն առանձին ջրաչափեր</w:t>
      </w:r>
      <w:r w:rsidR="00F26099">
        <w:rPr>
          <w:rFonts w:ascii="GHEA Grapalat" w:eastAsia="Calibri" w:hAnsi="GHEA Grapalat" w:cs="Calibri"/>
          <w:bCs/>
          <w:iCs/>
          <w:lang w:val="fr-FR" w:eastAsia="en-US"/>
        </w:rPr>
        <w:t>՝</w:t>
      </w:r>
      <w:r w:rsidR="00466497" w:rsidRPr="00492E9D">
        <w:rPr>
          <w:rFonts w:ascii="GHEA Grapalat" w:eastAsia="Calibri" w:hAnsi="GHEA Grapalat" w:cs="Calibri"/>
          <w:bCs/>
          <w:iCs/>
          <w:lang w:val="fr-FR" w:eastAsia="en-US"/>
        </w:rPr>
        <w:t xml:space="preserve"> </w:t>
      </w:r>
      <w:r w:rsidR="00F26099" w:rsidRPr="00492E9D">
        <w:rPr>
          <w:rFonts w:ascii="GHEA Grapalat" w:eastAsia="Calibri" w:hAnsi="GHEA Grapalat" w:cs="Calibri"/>
          <w:bCs/>
          <w:iCs/>
          <w:lang w:val="fr-FR" w:eastAsia="en-US"/>
        </w:rPr>
        <w:t xml:space="preserve">յուրաքանչյուր կազմակերպության օգտագործված ջրի ծախսը </w:t>
      </w:r>
      <w:r w:rsidR="00466497" w:rsidRPr="00492E9D">
        <w:rPr>
          <w:rFonts w:ascii="GHEA Grapalat" w:eastAsia="Calibri" w:hAnsi="GHEA Grapalat" w:cs="Calibri"/>
          <w:bCs/>
          <w:iCs/>
          <w:lang w:val="fr-FR" w:eastAsia="en-US"/>
        </w:rPr>
        <w:t>հաշվարկելու</w:t>
      </w:r>
      <w:r w:rsidR="00F26099">
        <w:rPr>
          <w:rFonts w:ascii="GHEA Grapalat" w:eastAsia="Calibri" w:hAnsi="GHEA Grapalat" w:cs="Calibri"/>
          <w:bCs/>
          <w:iCs/>
          <w:lang w:val="fr-FR" w:eastAsia="en-US"/>
        </w:rPr>
        <w:t xml:space="preserve"> համար</w:t>
      </w:r>
      <w:r w:rsidR="00466497" w:rsidRPr="00492E9D">
        <w:rPr>
          <w:rFonts w:ascii="GHEA Grapalat" w:eastAsia="Calibri" w:hAnsi="GHEA Grapalat" w:cs="Calibri"/>
          <w:bCs/>
          <w:iCs/>
          <w:lang w:val="fr-FR" w:eastAsia="en-US"/>
        </w:rPr>
        <w:t xml:space="preserve">: </w:t>
      </w:r>
      <w:r>
        <w:rPr>
          <w:rFonts w:ascii="GHEA Grapalat" w:eastAsia="Calibri" w:hAnsi="GHEA Grapalat" w:cs="Calibri"/>
          <w:bCs/>
          <w:iCs/>
          <w:lang w:val="fr-FR" w:eastAsia="en-US"/>
        </w:rPr>
        <w:t xml:space="preserve">Նշված աշխատանքների նախահաշվային արժեքը կազմում է </w:t>
      </w:r>
      <w:r w:rsidRPr="00DB462B">
        <w:rPr>
          <w:rFonts w:ascii="GHEA Grapalat" w:eastAsia="Calibri" w:hAnsi="GHEA Grapalat" w:cs="Calibri"/>
          <w:bCs/>
          <w:iCs/>
          <w:lang w:val="fr-FR" w:eastAsia="en-US"/>
        </w:rPr>
        <w:t xml:space="preserve"> 2,945.8 հազ. դրամ (հաշվարկը կցվում է):</w:t>
      </w:r>
    </w:p>
    <w:p w:rsidR="00492E9D" w:rsidRPr="004700FE" w:rsidRDefault="00557142" w:rsidP="00DB462B">
      <w:pPr>
        <w:pStyle w:val="Armenian"/>
        <w:tabs>
          <w:tab w:val="left" w:pos="-450"/>
        </w:tabs>
        <w:spacing w:line="360" w:lineRule="auto"/>
        <w:ind w:firstLine="540"/>
        <w:jc w:val="both"/>
        <w:rPr>
          <w:rFonts w:ascii="GHEA Grapalat" w:eastAsia="Calibri" w:hAnsi="GHEA Grapalat" w:cs="Calibri"/>
          <w:bCs/>
          <w:iCs/>
          <w:lang w:val="fr-FR" w:eastAsia="en-US"/>
        </w:rPr>
      </w:pPr>
      <w:r w:rsidRPr="00F26099">
        <w:rPr>
          <w:rFonts w:ascii="GHEA Grapalat" w:hAnsi="GHEA Grapalat"/>
          <w:lang w:val="en-US"/>
        </w:rPr>
        <w:t>Միաժամանակ</w:t>
      </w:r>
      <w:r w:rsidRPr="00F26099">
        <w:rPr>
          <w:rFonts w:ascii="GHEA Grapalat" w:hAnsi="GHEA Grapalat"/>
          <w:lang w:val="fr-FR"/>
        </w:rPr>
        <w:t xml:space="preserve"> </w:t>
      </w:r>
      <w:r w:rsidR="00F26099" w:rsidRPr="00F26099">
        <w:rPr>
          <w:rFonts w:ascii="GHEA Grapalat" w:hAnsi="GHEA Grapalat"/>
          <w:lang w:val="fr-FR"/>
        </w:rPr>
        <w:t>տեղեկաց</w:t>
      </w:r>
      <w:r w:rsidRPr="00F26099">
        <w:rPr>
          <w:rFonts w:ascii="GHEA Grapalat" w:hAnsi="GHEA Grapalat"/>
          <w:lang w:val="en-US"/>
        </w:rPr>
        <w:t>նում</w:t>
      </w:r>
      <w:r w:rsidRPr="00F26099">
        <w:rPr>
          <w:rFonts w:ascii="GHEA Grapalat" w:hAnsi="GHEA Grapalat"/>
          <w:lang w:val="fr-FR"/>
        </w:rPr>
        <w:t xml:space="preserve"> </w:t>
      </w:r>
      <w:r w:rsidRPr="00F26099">
        <w:rPr>
          <w:rFonts w:ascii="GHEA Grapalat" w:hAnsi="GHEA Grapalat"/>
          <w:lang w:val="en-US"/>
        </w:rPr>
        <w:t>ե</w:t>
      </w:r>
      <w:r w:rsidR="00F26099" w:rsidRPr="00F26099">
        <w:rPr>
          <w:rFonts w:ascii="GHEA Grapalat" w:hAnsi="GHEA Grapalat"/>
          <w:lang w:val="en-US"/>
        </w:rPr>
        <w:t>նք</w:t>
      </w:r>
      <w:r w:rsidRPr="00F26099">
        <w:rPr>
          <w:rFonts w:ascii="GHEA Grapalat" w:hAnsi="GHEA Grapalat"/>
          <w:lang w:val="fr-FR"/>
        </w:rPr>
        <w:t xml:space="preserve">, </w:t>
      </w:r>
      <w:r w:rsidRPr="00F26099">
        <w:rPr>
          <w:rFonts w:ascii="GHEA Grapalat" w:hAnsi="GHEA Grapalat"/>
          <w:lang w:val="en-US"/>
        </w:rPr>
        <w:t>որ</w:t>
      </w:r>
      <w:r w:rsidRPr="00F26099">
        <w:rPr>
          <w:rFonts w:ascii="GHEA Grapalat" w:hAnsi="GHEA Grapalat"/>
          <w:lang w:val="fr-FR"/>
        </w:rPr>
        <w:t xml:space="preserve"> 2021 </w:t>
      </w:r>
      <w:r w:rsidRPr="00F26099">
        <w:rPr>
          <w:rFonts w:ascii="GHEA Grapalat" w:hAnsi="GHEA Grapalat"/>
          <w:lang w:val="en-US"/>
        </w:rPr>
        <w:t>թվականի</w:t>
      </w:r>
      <w:r w:rsidRPr="00F26099">
        <w:rPr>
          <w:rFonts w:ascii="GHEA Grapalat" w:hAnsi="GHEA Grapalat"/>
          <w:lang w:val="fr-FR"/>
        </w:rPr>
        <w:t xml:space="preserve"> </w:t>
      </w:r>
      <w:r w:rsidRPr="00F26099">
        <w:rPr>
          <w:rFonts w:ascii="GHEA Grapalat" w:hAnsi="GHEA Grapalat"/>
          <w:lang w:val="en-US"/>
        </w:rPr>
        <w:t>մարտի</w:t>
      </w:r>
      <w:r w:rsidRPr="00F26099">
        <w:rPr>
          <w:rFonts w:ascii="GHEA Grapalat" w:hAnsi="GHEA Grapalat"/>
          <w:lang w:val="fr-FR"/>
        </w:rPr>
        <w:t xml:space="preserve"> 15-</w:t>
      </w:r>
      <w:r w:rsidRPr="00F26099">
        <w:rPr>
          <w:rFonts w:ascii="GHEA Grapalat" w:hAnsi="GHEA Grapalat"/>
          <w:lang w:val="en-US"/>
        </w:rPr>
        <w:t>ին</w:t>
      </w:r>
      <w:r w:rsidRPr="00F26099">
        <w:rPr>
          <w:rFonts w:ascii="GHEA Grapalat" w:hAnsi="GHEA Grapalat"/>
          <w:lang w:val="fr-FR"/>
        </w:rPr>
        <w:t xml:space="preserve"> </w:t>
      </w:r>
      <w:r w:rsidR="00492E9D" w:rsidRPr="00F26099">
        <w:rPr>
          <w:rFonts w:ascii="GHEA Grapalat" w:hAnsi="GHEA Grapalat"/>
          <w:lang w:val="hy-AM"/>
        </w:rPr>
        <w:t>Նալբանդյան 28 շենքի տանիքում բռնկվել է հրդեհ</w:t>
      </w:r>
      <w:r w:rsidR="00492E9D">
        <w:rPr>
          <w:rFonts w:ascii="GHEA Grapalat" w:hAnsi="GHEA Grapalat"/>
          <w:lang w:val="hy-AM"/>
        </w:rPr>
        <w:t xml:space="preserve">, </w:t>
      </w:r>
      <w:r w:rsidR="00492E9D" w:rsidRPr="004700FE">
        <w:rPr>
          <w:rFonts w:ascii="GHEA Grapalat" w:eastAsia="Calibri" w:hAnsi="GHEA Grapalat" w:cs="Calibri"/>
          <w:bCs/>
          <w:iCs/>
          <w:lang w:val="fr-FR" w:eastAsia="en-US"/>
        </w:rPr>
        <w:t xml:space="preserve">որի հետևանքները վերացնելու համար պահանջվում է շենքի տանիքի հիմնանորոգում և շենքի վերին հարկում որոշակի աշխատանքների իրականացում։  Հրդեհի հետևանքով </w:t>
      </w:r>
      <w:r w:rsidR="001D5D31" w:rsidRPr="004700FE">
        <w:rPr>
          <w:rFonts w:ascii="GHEA Grapalat" w:eastAsia="Calibri" w:hAnsi="GHEA Grapalat" w:cs="Calibri"/>
          <w:bCs/>
          <w:iCs/>
          <w:lang w:val="fr-FR" w:eastAsia="en-US"/>
        </w:rPr>
        <w:t>այրվել է տանիքի փայտանյութը, վ</w:t>
      </w:r>
      <w:r w:rsidR="00492E9D" w:rsidRPr="004700FE">
        <w:rPr>
          <w:rFonts w:ascii="GHEA Grapalat" w:eastAsia="Calibri" w:hAnsi="GHEA Grapalat" w:cs="Calibri"/>
          <w:bCs/>
          <w:iCs/>
          <w:lang w:val="fr-FR" w:eastAsia="en-US"/>
        </w:rPr>
        <w:t>նասվել է տանիքա</w:t>
      </w:r>
      <w:r w:rsidR="001D5D31" w:rsidRPr="004700FE">
        <w:rPr>
          <w:rFonts w:ascii="GHEA Grapalat" w:eastAsia="Calibri" w:hAnsi="GHEA Grapalat" w:cs="Calibri"/>
          <w:bCs/>
          <w:iCs/>
          <w:lang w:val="fr-FR" w:eastAsia="en-US"/>
        </w:rPr>
        <w:t>ծածկի ալիքավոր ցինկապատ թիթեղը,</w:t>
      </w:r>
      <w:r w:rsidR="004700FE">
        <w:rPr>
          <w:rFonts w:ascii="GHEA Grapalat" w:eastAsia="Calibri" w:hAnsi="GHEA Grapalat" w:cs="Calibri"/>
          <w:bCs/>
          <w:iCs/>
          <w:lang w:val="fr-FR" w:eastAsia="en-US"/>
        </w:rPr>
        <w:t xml:space="preserve"> </w:t>
      </w:r>
      <w:r w:rsidR="001D5D31" w:rsidRPr="004700FE">
        <w:rPr>
          <w:rFonts w:ascii="GHEA Grapalat" w:eastAsia="Calibri" w:hAnsi="GHEA Grapalat" w:cs="Calibri"/>
          <w:bCs/>
          <w:iCs/>
          <w:lang w:val="fr-FR" w:eastAsia="en-US"/>
        </w:rPr>
        <w:t>մ</w:t>
      </w:r>
      <w:r w:rsidR="00492E9D" w:rsidRPr="004700FE">
        <w:rPr>
          <w:rFonts w:ascii="GHEA Grapalat" w:eastAsia="Calibri" w:hAnsi="GHEA Grapalat" w:cs="Calibri"/>
          <w:bCs/>
          <w:iCs/>
          <w:lang w:val="fr-FR" w:eastAsia="en-US"/>
        </w:rPr>
        <w:t>ասամբ այրվել են ծածկի տախտակամածը, հեծանները և կախովի առաստաղը</w:t>
      </w:r>
      <w:r w:rsidR="001D5D31" w:rsidRPr="004700FE">
        <w:rPr>
          <w:rFonts w:ascii="GHEA Grapalat" w:eastAsia="Calibri" w:hAnsi="GHEA Grapalat" w:cs="Calibri"/>
          <w:bCs/>
          <w:iCs/>
          <w:lang w:val="fr-FR" w:eastAsia="en-US"/>
        </w:rPr>
        <w:t>,</w:t>
      </w:r>
      <w:r w:rsidR="004700FE">
        <w:rPr>
          <w:rFonts w:ascii="GHEA Grapalat" w:eastAsia="Calibri" w:hAnsi="GHEA Grapalat" w:cs="Calibri"/>
          <w:bCs/>
          <w:iCs/>
          <w:lang w:val="fr-FR" w:eastAsia="en-US"/>
        </w:rPr>
        <w:t xml:space="preserve"> </w:t>
      </w:r>
      <w:r w:rsidR="001D5D31" w:rsidRPr="004700FE">
        <w:rPr>
          <w:rFonts w:ascii="GHEA Grapalat" w:eastAsia="Calibri" w:hAnsi="GHEA Grapalat" w:cs="Calibri"/>
          <w:bCs/>
          <w:iCs/>
          <w:lang w:val="fr-FR" w:eastAsia="en-US"/>
        </w:rPr>
        <w:t>հ</w:t>
      </w:r>
      <w:r w:rsidR="00492E9D" w:rsidRPr="004700FE">
        <w:rPr>
          <w:rFonts w:ascii="GHEA Grapalat" w:eastAsia="Calibri" w:hAnsi="GHEA Grapalat" w:cs="Calibri"/>
          <w:bCs/>
          <w:iCs/>
          <w:lang w:val="fr-FR" w:eastAsia="en-US"/>
        </w:rPr>
        <w:t>րդեհաշիջման աշխատանքների իրականացման ժամանակ վնասվել են շենքի վերին հարկի մանրատախտակե հատակները, մասամբ պատերը։</w:t>
      </w:r>
      <w:r w:rsidR="004700FE" w:rsidRPr="004700FE">
        <w:rPr>
          <w:rFonts w:ascii="GHEA Grapalat" w:eastAsia="Calibri" w:hAnsi="GHEA Grapalat" w:cs="Calibri"/>
          <w:bCs/>
          <w:iCs/>
          <w:lang w:val="fr-FR" w:eastAsia="en-US"/>
        </w:rPr>
        <w:t xml:space="preserve"> </w:t>
      </w:r>
      <w:r w:rsidR="00492E9D" w:rsidRPr="004700FE">
        <w:rPr>
          <w:rFonts w:ascii="GHEA Grapalat" w:eastAsia="Calibri" w:hAnsi="GHEA Grapalat" w:cs="Calibri"/>
          <w:bCs/>
          <w:iCs/>
          <w:lang w:val="fr-FR" w:eastAsia="en-US"/>
        </w:rPr>
        <w:t>Հրդեհի հետևանքները վերացնելու համար նախատեսվում է իրականացնել հետևյալ աշխատանքները՝</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 xml:space="preserve"> 1. Վնասված մանրատախտակե հատակի քանդում։</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 xml:space="preserve"> 2. Վնասված կախովի առաստաղի քանդում։</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3</w:t>
      </w:r>
      <w:r w:rsidRPr="004700FE">
        <w:rPr>
          <w:rFonts w:ascii="Cambria Math" w:eastAsia="Calibri" w:hAnsi="Cambria Math" w:cs="Cambria Math"/>
          <w:bCs/>
          <w:iCs/>
          <w:lang w:val="fr-FR" w:eastAsia="en-US"/>
        </w:rPr>
        <w:t>․</w:t>
      </w:r>
      <w:r w:rsidRPr="004700FE">
        <w:rPr>
          <w:rFonts w:ascii="GHEA Grapalat" w:eastAsia="Calibri" w:hAnsi="GHEA Grapalat" w:cs="Calibri"/>
          <w:bCs/>
          <w:iCs/>
          <w:lang w:val="fr-FR" w:eastAsia="en-US"/>
        </w:rPr>
        <w:t>Վնասված փայտե ծածկի քանդում։</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4</w:t>
      </w:r>
      <w:r w:rsidRPr="004700FE">
        <w:rPr>
          <w:rFonts w:ascii="Cambria Math" w:eastAsia="Calibri" w:hAnsi="Cambria Math" w:cs="Cambria Math"/>
          <w:bCs/>
          <w:iCs/>
          <w:lang w:val="fr-FR" w:eastAsia="en-US"/>
        </w:rPr>
        <w:t>․</w:t>
      </w:r>
      <w:r w:rsidRPr="004700FE">
        <w:rPr>
          <w:rFonts w:ascii="GHEA Grapalat" w:eastAsia="Calibri" w:hAnsi="GHEA Grapalat" w:cs="Calibri"/>
          <w:bCs/>
          <w:iCs/>
          <w:lang w:val="fr-FR" w:eastAsia="en-US"/>
        </w:rPr>
        <w:t xml:space="preserve"> Այրված տանիքի փայտանյութի և տանիքածածկի քանդում։</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5</w:t>
      </w:r>
      <w:r w:rsidRPr="004700FE">
        <w:rPr>
          <w:rFonts w:ascii="Cambria Math" w:eastAsia="Calibri" w:hAnsi="Cambria Math" w:cs="Cambria Math"/>
          <w:bCs/>
          <w:iCs/>
          <w:lang w:val="fr-FR" w:eastAsia="en-US"/>
        </w:rPr>
        <w:t>․</w:t>
      </w:r>
      <w:r w:rsidRPr="004700FE">
        <w:rPr>
          <w:rFonts w:ascii="GHEA Grapalat" w:eastAsia="Calibri" w:hAnsi="GHEA Grapalat" w:cs="Calibri"/>
          <w:bCs/>
          <w:iCs/>
          <w:lang w:val="fr-FR" w:eastAsia="en-US"/>
        </w:rPr>
        <w:t xml:space="preserve"> Նոր հատակների կառուցում լամինատից։</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6</w:t>
      </w:r>
      <w:r w:rsidRPr="004700FE">
        <w:rPr>
          <w:rFonts w:ascii="Cambria Math" w:eastAsia="Calibri" w:hAnsi="Cambria Math" w:cs="Cambria Math"/>
          <w:bCs/>
          <w:iCs/>
          <w:lang w:val="fr-FR" w:eastAsia="en-US"/>
        </w:rPr>
        <w:t>․</w:t>
      </w:r>
      <w:r w:rsidRPr="004700FE">
        <w:rPr>
          <w:rFonts w:ascii="GHEA Grapalat" w:eastAsia="Calibri" w:hAnsi="GHEA Grapalat" w:cs="Calibri"/>
          <w:bCs/>
          <w:iCs/>
          <w:lang w:val="fr-FR" w:eastAsia="en-US"/>
        </w:rPr>
        <w:t xml:space="preserve"> Նոր ծածկի կառուցում փայտե հեծաններով և տախտակամածով։</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7</w:t>
      </w:r>
      <w:r w:rsidRPr="004700FE">
        <w:rPr>
          <w:rFonts w:ascii="Cambria Math" w:eastAsia="Calibri" w:hAnsi="Cambria Math" w:cs="Cambria Math"/>
          <w:bCs/>
          <w:iCs/>
          <w:lang w:val="fr-FR" w:eastAsia="en-US"/>
        </w:rPr>
        <w:t>․</w:t>
      </w:r>
      <w:r w:rsidRPr="004700FE">
        <w:rPr>
          <w:rFonts w:ascii="GHEA Grapalat" w:eastAsia="Calibri" w:hAnsi="GHEA Grapalat" w:cs="Calibri"/>
          <w:bCs/>
          <w:iCs/>
          <w:lang w:val="fr-FR" w:eastAsia="en-US"/>
        </w:rPr>
        <w:t>Առաստաղների կառուցում գիպսաստվարաթղթով և վնասված սենյակների հարդարման աշխատանքների իրականացում։</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8</w:t>
      </w:r>
      <w:r w:rsidRPr="004700FE">
        <w:rPr>
          <w:rFonts w:ascii="Cambria Math" w:eastAsia="Calibri" w:hAnsi="Cambria Math" w:cs="Cambria Math"/>
          <w:bCs/>
          <w:iCs/>
          <w:lang w:val="fr-FR" w:eastAsia="en-US"/>
        </w:rPr>
        <w:t>․</w:t>
      </w:r>
      <w:r w:rsidRPr="004700FE">
        <w:rPr>
          <w:rFonts w:ascii="GHEA Grapalat" w:eastAsia="Calibri" w:hAnsi="GHEA Grapalat" w:cs="Calibri"/>
          <w:bCs/>
          <w:iCs/>
          <w:lang w:val="fr-FR" w:eastAsia="en-US"/>
        </w:rPr>
        <w:t xml:space="preserve"> Փայտե տանիքի կառուցում։</w:t>
      </w:r>
    </w:p>
    <w:p w:rsidR="00492E9D" w:rsidRPr="004700FE" w:rsidRDefault="00492E9D" w:rsidP="00DB462B">
      <w:pPr>
        <w:pStyle w:val="Armenian"/>
        <w:tabs>
          <w:tab w:val="left" w:pos="-450"/>
        </w:tabs>
        <w:spacing w:line="360" w:lineRule="auto"/>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lastRenderedPageBreak/>
        <w:t>9</w:t>
      </w:r>
      <w:r w:rsidRPr="004700FE">
        <w:rPr>
          <w:rFonts w:ascii="Cambria Math" w:eastAsia="Calibri" w:hAnsi="Cambria Math" w:cs="Cambria Math"/>
          <w:bCs/>
          <w:iCs/>
          <w:lang w:val="fr-FR" w:eastAsia="en-US"/>
        </w:rPr>
        <w:t>․</w:t>
      </w:r>
      <w:r w:rsidRPr="004700FE">
        <w:rPr>
          <w:rFonts w:ascii="GHEA Grapalat" w:eastAsia="Calibri" w:hAnsi="GHEA Grapalat" w:cs="Calibri"/>
          <w:bCs/>
          <w:iCs/>
          <w:lang w:val="fr-FR" w:eastAsia="en-US"/>
        </w:rPr>
        <w:t xml:space="preserve"> Տանիք</w:t>
      </w:r>
      <w:r w:rsidR="00F768F3" w:rsidRPr="004700FE">
        <w:rPr>
          <w:rFonts w:ascii="GHEA Grapalat" w:eastAsia="Calibri" w:hAnsi="GHEA Grapalat" w:cs="Calibri"/>
          <w:bCs/>
          <w:iCs/>
          <w:lang w:val="fr-FR" w:eastAsia="en-US"/>
        </w:rPr>
        <w:t>ի</w:t>
      </w:r>
      <w:r w:rsidR="004700FE">
        <w:rPr>
          <w:rFonts w:ascii="GHEA Grapalat" w:eastAsia="Calibri" w:hAnsi="GHEA Grapalat" w:cs="Calibri"/>
          <w:bCs/>
          <w:iCs/>
          <w:lang w:val="fr-FR" w:eastAsia="en-US"/>
        </w:rPr>
        <w:t>ա</w:t>
      </w:r>
      <w:r w:rsidRPr="004700FE">
        <w:rPr>
          <w:rFonts w:ascii="GHEA Grapalat" w:eastAsia="Calibri" w:hAnsi="GHEA Grapalat" w:cs="Calibri"/>
          <w:bCs/>
          <w:iCs/>
          <w:lang w:val="fr-FR" w:eastAsia="en-US"/>
        </w:rPr>
        <w:t>ծածկի իրականացում ցինկապատ ալիքավոր թիթեղով։</w:t>
      </w:r>
    </w:p>
    <w:p w:rsidR="00492E9D" w:rsidRPr="004700FE" w:rsidRDefault="001D5D31" w:rsidP="00DB462B">
      <w:pPr>
        <w:pStyle w:val="Armenian"/>
        <w:spacing w:line="360" w:lineRule="auto"/>
        <w:ind w:firstLine="567"/>
        <w:jc w:val="both"/>
        <w:rPr>
          <w:rFonts w:ascii="GHEA Grapalat" w:eastAsia="Calibri" w:hAnsi="GHEA Grapalat" w:cs="Calibri"/>
          <w:bCs/>
          <w:iCs/>
          <w:lang w:val="fr-FR" w:eastAsia="en-US"/>
        </w:rPr>
      </w:pPr>
      <w:r w:rsidRPr="004700FE">
        <w:rPr>
          <w:rFonts w:ascii="GHEA Grapalat" w:eastAsia="Calibri" w:hAnsi="GHEA Grapalat" w:cs="Calibri"/>
          <w:bCs/>
          <w:iCs/>
          <w:lang w:val="fr-FR" w:eastAsia="en-US"/>
        </w:rPr>
        <w:t>Մասնագիտական կազմակերպության կողմից կազմվել է պահանջվող աշխատանքների իրականացման նախահաշիվ</w:t>
      </w:r>
      <w:r w:rsidR="007146DD" w:rsidRPr="004700FE">
        <w:rPr>
          <w:rFonts w:ascii="GHEA Grapalat" w:eastAsia="Calibri" w:hAnsi="GHEA Grapalat" w:cs="Calibri"/>
          <w:bCs/>
          <w:iCs/>
          <w:lang w:val="fr-FR" w:eastAsia="en-US"/>
        </w:rPr>
        <w:t>, որը կազմում է 22,476.2</w:t>
      </w:r>
      <w:r w:rsidRPr="004700FE">
        <w:rPr>
          <w:rFonts w:ascii="GHEA Grapalat" w:eastAsia="Calibri" w:hAnsi="GHEA Grapalat" w:cs="Calibri"/>
          <w:bCs/>
          <w:iCs/>
          <w:lang w:val="fr-FR" w:eastAsia="en-US"/>
        </w:rPr>
        <w:t xml:space="preserve"> </w:t>
      </w:r>
      <w:r w:rsidR="007146DD" w:rsidRPr="004700FE">
        <w:rPr>
          <w:rFonts w:ascii="GHEA Grapalat" w:eastAsia="Calibri" w:hAnsi="GHEA Grapalat" w:cs="Calibri"/>
          <w:bCs/>
          <w:iCs/>
          <w:lang w:val="fr-FR" w:eastAsia="en-US"/>
        </w:rPr>
        <w:t xml:space="preserve">հազ. դրամ </w:t>
      </w:r>
      <w:r w:rsidRPr="004700FE">
        <w:rPr>
          <w:rFonts w:ascii="GHEA Grapalat" w:eastAsia="Calibri" w:hAnsi="GHEA Grapalat" w:cs="Calibri"/>
          <w:bCs/>
          <w:iCs/>
          <w:lang w:val="fr-FR" w:eastAsia="en-US"/>
        </w:rPr>
        <w:t>(նախահաշիվը կցվում է):</w:t>
      </w:r>
    </w:p>
    <w:p w:rsidR="0040661F" w:rsidRDefault="007146DD" w:rsidP="00DB462B">
      <w:pPr>
        <w:pStyle w:val="Armenian"/>
        <w:spacing w:line="360" w:lineRule="auto"/>
        <w:ind w:firstLine="567"/>
        <w:jc w:val="both"/>
        <w:rPr>
          <w:rFonts w:ascii="GHEA Grapalat" w:eastAsia="Calibri" w:hAnsi="GHEA Grapalat" w:cs="Calibri"/>
          <w:bCs/>
          <w:iCs/>
          <w:lang w:val="fr-FR" w:eastAsia="en-US"/>
        </w:rPr>
      </w:pPr>
      <w:r>
        <w:rPr>
          <w:rFonts w:ascii="GHEA Grapalat" w:eastAsia="Calibri" w:hAnsi="GHEA Grapalat" w:cs="Calibri"/>
          <w:bCs/>
          <w:iCs/>
          <w:lang w:val="fr-FR" w:eastAsia="en-US"/>
        </w:rPr>
        <w:t>Ամփոփելով վերը նշվածը, հայտնում ե</w:t>
      </w:r>
      <w:r w:rsidR="00F26099">
        <w:rPr>
          <w:rFonts w:ascii="GHEA Grapalat" w:eastAsia="Calibri" w:hAnsi="GHEA Grapalat" w:cs="Calibri"/>
          <w:bCs/>
          <w:iCs/>
          <w:lang w:val="fr-FR" w:eastAsia="en-US"/>
        </w:rPr>
        <w:t>նք</w:t>
      </w:r>
      <w:r>
        <w:rPr>
          <w:rFonts w:ascii="GHEA Grapalat" w:eastAsia="Calibri" w:hAnsi="GHEA Grapalat" w:cs="Calibri"/>
          <w:bCs/>
          <w:iCs/>
          <w:lang w:val="fr-FR" w:eastAsia="en-US"/>
        </w:rPr>
        <w:t xml:space="preserve">, որ </w:t>
      </w:r>
      <w:r w:rsidRPr="007146DD">
        <w:rPr>
          <w:rFonts w:ascii="GHEA Grapalat" w:eastAsia="Calibri" w:hAnsi="GHEA Grapalat" w:cs="Calibri"/>
          <w:bCs/>
          <w:iCs/>
          <w:lang w:val="fr-FR" w:eastAsia="en-US"/>
        </w:rPr>
        <w:t xml:space="preserve">2021 թվականին Երևան քաղաքի Նալբանդյան փողոցի թիվ 28 հասցեում գտնվող վարչական շենքի նորոգման աշխատանքների </w:t>
      </w:r>
      <w:r w:rsidR="004700FE">
        <w:rPr>
          <w:rFonts w:ascii="GHEA Grapalat" w:eastAsia="Calibri" w:hAnsi="GHEA Grapalat" w:cs="Calibri"/>
          <w:bCs/>
          <w:iCs/>
          <w:lang w:val="fr-FR" w:eastAsia="en-US"/>
        </w:rPr>
        <w:t xml:space="preserve">և տանիքի հիմնանորոգման </w:t>
      </w:r>
      <w:r>
        <w:rPr>
          <w:rFonts w:ascii="GHEA Grapalat" w:eastAsia="Calibri" w:hAnsi="GHEA Grapalat" w:cs="Calibri"/>
          <w:bCs/>
          <w:iCs/>
          <w:lang w:val="fr-FR" w:eastAsia="en-US"/>
        </w:rPr>
        <w:t xml:space="preserve">իրականացման </w:t>
      </w:r>
      <w:r w:rsidRPr="007146DD">
        <w:rPr>
          <w:rFonts w:ascii="GHEA Grapalat" w:eastAsia="Calibri" w:hAnsi="GHEA Grapalat" w:cs="Calibri"/>
          <w:bCs/>
          <w:iCs/>
          <w:lang w:val="fr-FR" w:eastAsia="en-US"/>
        </w:rPr>
        <w:t xml:space="preserve">համար անհրաժեշտ ֆինանսական </w:t>
      </w:r>
      <w:r>
        <w:rPr>
          <w:rFonts w:ascii="GHEA Grapalat" w:eastAsia="Calibri" w:hAnsi="GHEA Grapalat" w:cs="Calibri"/>
          <w:bCs/>
          <w:iCs/>
          <w:lang w:val="fr-FR" w:eastAsia="en-US"/>
        </w:rPr>
        <w:t xml:space="preserve">միջոցները կազմում </w:t>
      </w:r>
      <w:r w:rsidRPr="00F26099">
        <w:rPr>
          <w:rFonts w:ascii="GHEA Grapalat" w:eastAsia="Calibri" w:hAnsi="GHEA Grapalat" w:cs="Calibri"/>
          <w:bCs/>
          <w:iCs/>
          <w:lang w:val="fr-FR" w:eastAsia="en-US"/>
        </w:rPr>
        <w:t xml:space="preserve">են </w:t>
      </w:r>
      <w:r w:rsidR="004700FE" w:rsidRPr="00F26099">
        <w:rPr>
          <w:rFonts w:ascii="GHEA Grapalat" w:eastAsia="Calibri" w:hAnsi="GHEA Grapalat" w:cs="Calibri"/>
          <w:bCs/>
          <w:iCs/>
          <w:lang w:val="fr-FR" w:eastAsia="en-US"/>
        </w:rPr>
        <w:t>30</w:t>
      </w:r>
      <w:r w:rsidRPr="00F26099">
        <w:rPr>
          <w:rFonts w:ascii="GHEA Grapalat" w:eastAsia="Calibri" w:hAnsi="GHEA Grapalat" w:cs="Calibri"/>
          <w:bCs/>
          <w:iCs/>
          <w:lang w:val="fr-FR" w:eastAsia="en-US"/>
        </w:rPr>
        <w:t>,</w:t>
      </w:r>
      <w:r w:rsidR="004700FE" w:rsidRPr="00F26099">
        <w:rPr>
          <w:rFonts w:ascii="GHEA Grapalat" w:eastAsia="Calibri" w:hAnsi="GHEA Grapalat" w:cs="Calibri"/>
          <w:bCs/>
          <w:iCs/>
          <w:lang w:val="fr-FR" w:eastAsia="en-US"/>
        </w:rPr>
        <w:t>000</w:t>
      </w:r>
      <w:r w:rsidRPr="00F26099">
        <w:rPr>
          <w:rFonts w:ascii="GHEA Grapalat" w:eastAsia="Calibri" w:hAnsi="GHEA Grapalat" w:cs="Calibri"/>
          <w:bCs/>
          <w:iCs/>
          <w:lang w:val="fr-FR" w:eastAsia="en-US"/>
        </w:rPr>
        <w:t>.</w:t>
      </w:r>
      <w:r w:rsidR="004700FE" w:rsidRPr="00F26099">
        <w:rPr>
          <w:rFonts w:ascii="GHEA Grapalat" w:eastAsia="Calibri" w:hAnsi="GHEA Grapalat" w:cs="Calibri"/>
          <w:bCs/>
          <w:iCs/>
          <w:lang w:val="fr-FR" w:eastAsia="en-US"/>
        </w:rPr>
        <w:t>0</w:t>
      </w:r>
      <w:r w:rsidRPr="00F26099">
        <w:rPr>
          <w:rFonts w:ascii="GHEA Grapalat" w:eastAsia="Calibri" w:hAnsi="GHEA Grapalat" w:cs="Calibri"/>
          <w:bCs/>
          <w:iCs/>
          <w:lang w:val="fr-FR" w:eastAsia="en-US"/>
        </w:rPr>
        <w:t xml:space="preserve"> հազ. դրամ:</w:t>
      </w:r>
    </w:p>
    <w:p w:rsidR="004700FE" w:rsidRPr="001853F2" w:rsidRDefault="00F26099" w:rsidP="00DB462B">
      <w:pPr>
        <w:pStyle w:val="Armenian"/>
        <w:spacing w:line="360" w:lineRule="auto"/>
        <w:ind w:firstLine="567"/>
        <w:jc w:val="both"/>
        <w:rPr>
          <w:rFonts w:ascii="GHEA Grapalat" w:eastAsia="Calibri" w:hAnsi="GHEA Grapalat" w:cs="Calibri"/>
          <w:bCs/>
          <w:iCs/>
          <w:color w:val="000000" w:themeColor="text1"/>
          <w:lang w:val="fr-FR" w:eastAsia="en-US"/>
        </w:rPr>
      </w:pPr>
      <w:r>
        <w:rPr>
          <w:rFonts w:ascii="GHEA Grapalat" w:eastAsia="Calibri" w:hAnsi="GHEA Grapalat" w:cs="Calibri"/>
          <w:bCs/>
          <w:iCs/>
          <w:lang w:val="fr-FR" w:eastAsia="en-US"/>
        </w:rPr>
        <w:t>Հ</w:t>
      </w:r>
      <w:r w:rsidR="004700FE">
        <w:rPr>
          <w:rFonts w:ascii="GHEA Grapalat" w:eastAsia="Calibri" w:hAnsi="GHEA Grapalat" w:cs="Calibri"/>
          <w:bCs/>
          <w:iCs/>
          <w:lang w:val="fr-FR" w:eastAsia="en-US"/>
        </w:rPr>
        <w:t>աշվի առնելով պետական բյուջեում առկա  ֆինանսական միջոցների սղությունը</w:t>
      </w:r>
      <w:r>
        <w:rPr>
          <w:rFonts w:ascii="GHEA Grapalat" w:eastAsia="Calibri" w:hAnsi="GHEA Grapalat" w:cs="Calibri"/>
          <w:bCs/>
          <w:iCs/>
          <w:lang w:val="fr-FR" w:eastAsia="en-US"/>
        </w:rPr>
        <w:t>,</w:t>
      </w:r>
      <w:r w:rsidR="004700FE">
        <w:rPr>
          <w:rFonts w:ascii="GHEA Grapalat" w:eastAsia="Calibri" w:hAnsi="GHEA Grapalat" w:cs="Calibri"/>
          <w:bCs/>
          <w:iCs/>
          <w:lang w:val="fr-FR" w:eastAsia="en-US"/>
        </w:rPr>
        <w:t xml:space="preserve"> առաջարկվում է </w:t>
      </w:r>
      <w:r w:rsidR="000A1176">
        <w:rPr>
          <w:rFonts w:ascii="GHEA Grapalat" w:eastAsia="Calibri" w:hAnsi="GHEA Grapalat" w:cs="Calibri"/>
          <w:bCs/>
          <w:iCs/>
          <w:lang w:val="fr-FR" w:eastAsia="en-US"/>
        </w:rPr>
        <w:t xml:space="preserve">բյուջեում վերաբաշխում, փոփոխություններ և լրացումներ կատարել, </w:t>
      </w:r>
      <w:r w:rsidR="00D766D4">
        <w:rPr>
          <w:rFonts w:ascii="GHEA Grapalat" w:eastAsia="Calibri" w:hAnsi="GHEA Grapalat" w:cs="Calibri"/>
          <w:bCs/>
          <w:iCs/>
          <w:lang w:val="fr-FR" w:eastAsia="en-US"/>
        </w:rPr>
        <w:t xml:space="preserve">այն է </w:t>
      </w:r>
      <w:r w:rsidR="000A1176">
        <w:rPr>
          <w:rFonts w:ascii="GHEA Grapalat" w:eastAsia="Calibri" w:hAnsi="GHEA Grapalat" w:cs="Calibri"/>
          <w:bCs/>
          <w:iCs/>
          <w:lang w:val="fr-FR" w:eastAsia="en-US"/>
        </w:rPr>
        <w:t>ՀՀ ՏԿԵՆ քաղաքացիական ավիացիայի կոմիտեի 1176 ծրագրի 11003 «</w:t>
      </w:r>
      <w:r w:rsidR="000A1176" w:rsidRPr="000A1176">
        <w:rPr>
          <w:rFonts w:ascii="GHEA Grapalat" w:eastAsia="Calibri" w:hAnsi="GHEA Grapalat" w:cs="Calibri"/>
          <w:bCs/>
          <w:iCs/>
          <w:lang w:val="fr-FR" w:eastAsia="en-US"/>
        </w:rPr>
        <w:t>Ավիացիոն և այլ սարքավորումների պահպանում</w:t>
      </w:r>
      <w:r w:rsidR="000A1176">
        <w:rPr>
          <w:rFonts w:ascii="GHEA Grapalat" w:eastAsia="Calibri" w:hAnsi="GHEA Grapalat" w:cs="Calibri"/>
          <w:bCs/>
          <w:iCs/>
          <w:lang w:val="fr-FR" w:eastAsia="en-US"/>
        </w:rPr>
        <w:t>» միջոցա</w:t>
      </w:r>
      <w:r w:rsidR="00D766D4">
        <w:rPr>
          <w:rFonts w:ascii="GHEA Grapalat" w:eastAsia="Calibri" w:hAnsi="GHEA Grapalat" w:cs="Calibri"/>
          <w:bCs/>
          <w:iCs/>
          <w:lang w:val="fr-FR" w:eastAsia="en-US"/>
        </w:rPr>
        <w:t xml:space="preserve">ռումից </w:t>
      </w:r>
      <w:r w:rsidR="00D766D4" w:rsidRPr="001853F2">
        <w:rPr>
          <w:rFonts w:ascii="GHEA Grapalat" w:eastAsia="Calibri" w:hAnsi="GHEA Grapalat" w:cs="Calibri"/>
          <w:bCs/>
          <w:iCs/>
          <w:color w:val="000000" w:themeColor="text1"/>
          <w:lang w:val="fr-FR" w:eastAsia="en-US"/>
        </w:rPr>
        <w:t>նվազեցնել 30,000.0 հազ. դրամ և ավելացնել 1079 ծրագրով բացված 32001 «Պետական սեփականություն հանդիսացող շենքային  պայմանների բարելավում»  նոր միջոցառմանը</w:t>
      </w:r>
      <w:r w:rsidR="00D766D4" w:rsidRPr="001853F2">
        <w:rPr>
          <w:rFonts w:ascii="Calibri" w:eastAsia="Calibri" w:hAnsi="Calibri" w:cs="Calibri"/>
          <w:bCs/>
          <w:iCs/>
          <w:color w:val="000000" w:themeColor="text1"/>
          <w:lang w:val="fr-FR" w:eastAsia="en-US"/>
        </w:rPr>
        <w:t> </w:t>
      </w:r>
      <w:r w:rsidR="00D766D4" w:rsidRPr="001853F2">
        <w:rPr>
          <w:rFonts w:ascii="GHEA Grapalat" w:eastAsia="Calibri" w:hAnsi="GHEA Grapalat" w:cs="Calibri"/>
          <w:bCs/>
          <w:iCs/>
          <w:color w:val="000000" w:themeColor="text1"/>
          <w:lang w:val="fr-FR" w:eastAsia="en-US"/>
        </w:rPr>
        <w:t>:</w:t>
      </w:r>
    </w:p>
    <w:p w:rsidR="007B5C29" w:rsidRDefault="007B5C29" w:rsidP="00DB462B">
      <w:pPr>
        <w:pStyle w:val="Normal1"/>
        <w:tabs>
          <w:tab w:val="left" w:pos="142"/>
        </w:tabs>
        <w:spacing w:line="360" w:lineRule="auto"/>
        <w:ind w:firstLine="567"/>
        <w:rPr>
          <w:rFonts w:ascii="GHEA Grapalat" w:hAnsi="GHEA Grapalat" w:cs="Sylfaen"/>
          <w:b/>
          <w:sz w:val="24"/>
          <w:szCs w:val="24"/>
          <w:lang w:val="hy-AM"/>
        </w:rPr>
      </w:pPr>
    </w:p>
    <w:p w:rsidR="00F534CF" w:rsidRPr="00E53859" w:rsidRDefault="00F534CF" w:rsidP="00DB462B">
      <w:pPr>
        <w:pStyle w:val="Normal1"/>
        <w:tabs>
          <w:tab w:val="left" w:pos="142"/>
        </w:tabs>
        <w:spacing w:line="360" w:lineRule="auto"/>
        <w:ind w:firstLine="567"/>
        <w:rPr>
          <w:rFonts w:ascii="GHEA Grapalat" w:hAnsi="GHEA Grapalat" w:cs="Sylfaen"/>
          <w:b/>
          <w:sz w:val="24"/>
          <w:szCs w:val="24"/>
          <w:lang w:val="fr-FR"/>
        </w:rPr>
      </w:pPr>
      <w:r w:rsidRPr="00E53859">
        <w:rPr>
          <w:rFonts w:ascii="GHEA Grapalat" w:hAnsi="GHEA Grapalat" w:cs="Sylfaen"/>
          <w:b/>
          <w:sz w:val="24"/>
          <w:szCs w:val="24"/>
          <w:lang w:val="hy-AM"/>
        </w:rPr>
        <w:t>Կարգավորման</w:t>
      </w:r>
      <w:r w:rsidRPr="000368D9">
        <w:rPr>
          <w:rFonts w:ascii="GHEA Grapalat" w:hAnsi="GHEA Grapalat" w:cs="Sylfaen"/>
          <w:b/>
          <w:sz w:val="24"/>
          <w:szCs w:val="24"/>
          <w:lang w:val="hy-AM"/>
        </w:rPr>
        <w:t xml:space="preserve"> </w:t>
      </w:r>
      <w:r w:rsidRPr="00E53859">
        <w:rPr>
          <w:rFonts w:ascii="GHEA Grapalat" w:hAnsi="GHEA Grapalat" w:cs="Sylfaen"/>
          <w:b/>
          <w:sz w:val="24"/>
          <w:szCs w:val="24"/>
          <w:lang w:val="hy-AM"/>
        </w:rPr>
        <w:t>նպատակը</w:t>
      </w:r>
      <w:r w:rsidRPr="000368D9">
        <w:rPr>
          <w:rFonts w:ascii="GHEA Grapalat" w:hAnsi="GHEA Grapalat" w:cs="Sylfaen"/>
          <w:b/>
          <w:sz w:val="24"/>
          <w:szCs w:val="24"/>
          <w:lang w:val="hy-AM"/>
        </w:rPr>
        <w:t xml:space="preserve"> </w:t>
      </w:r>
      <w:r w:rsidRPr="00E53859">
        <w:rPr>
          <w:rFonts w:ascii="GHEA Grapalat" w:hAnsi="GHEA Grapalat" w:cs="Sylfaen"/>
          <w:b/>
          <w:sz w:val="24"/>
          <w:szCs w:val="24"/>
          <w:lang w:val="hy-AM"/>
        </w:rPr>
        <w:t>և</w:t>
      </w:r>
      <w:r w:rsidRPr="000368D9">
        <w:rPr>
          <w:rFonts w:ascii="GHEA Grapalat" w:hAnsi="GHEA Grapalat" w:cs="Sylfaen"/>
          <w:b/>
          <w:sz w:val="24"/>
          <w:szCs w:val="24"/>
          <w:lang w:val="hy-AM"/>
        </w:rPr>
        <w:t xml:space="preserve"> </w:t>
      </w:r>
      <w:r w:rsidRPr="00E53859">
        <w:rPr>
          <w:rFonts w:ascii="GHEA Grapalat" w:hAnsi="GHEA Grapalat" w:cs="Sylfaen"/>
          <w:b/>
          <w:sz w:val="24"/>
          <w:szCs w:val="24"/>
          <w:lang w:val="hy-AM"/>
        </w:rPr>
        <w:t>բնույթը</w:t>
      </w:r>
      <w:r w:rsidRPr="00E53859">
        <w:rPr>
          <w:rFonts w:ascii="GHEA Grapalat" w:hAnsi="GHEA Grapalat" w:cs="Sylfaen"/>
          <w:b/>
          <w:sz w:val="24"/>
          <w:szCs w:val="24"/>
          <w:lang w:val="fr-FR"/>
        </w:rPr>
        <w:t>.</w:t>
      </w:r>
    </w:p>
    <w:p w:rsidR="00F534CF" w:rsidRPr="00E53859" w:rsidRDefault="00F534CF" w:rsidP="00DB462B">
      <w:pPr>
        <w:tabs>
          <w:tab w:val="left" w:pos="567"/>
        </w:tabs>
        <w:spacing w:line="360" w:lineRule="auto"/>
        <w:jc w:val="both"/>
        <w:rPr>
          <w:rFonts w:ascii="GHEA Grapalat" w:hAnsi="GHEA Grapalat" w:cs="Arial"/>
          <w:bCs w:val="0"/>
          <w:i w:val="0"/>
          <w:kern w:val="32"/>
          <w:sz w:val="24"/>
          <w:szCs w:val="24"/>
          <w:lang w:val="pt-BR"/>
        </w:rPr>
      </w:pPr>
      <w:r w:rsidRPr="000368D9">
        <w:rPr>
          <w:rFonts w:ascii="GHEA Grapalat" w:hAnsi="GHEA Grapalat" w:cs="Arial"/>
          <w:i w:val="0"/>
          <w:kern w:val="32"/>
          <w:sz w:val="24"/>
          <w:szCs w:val="24"/>
          <w:lang w:val="hy-AM"/>
        </w:rPr>
        <w:tab/>
        <w:t xml:space="preserve">Վերոնշյալ վարչական </w:t>
      </w:r>
      <w:r w:rsidRPr="00E53859">
        <w:rPr>
          <w:rFonts w:ascii="GHEA Grapalat" w:hAnsi="GHEA Grapalat" w:cs="Arial"/>
          <w:i w:val="0"/>
          <w:kern w:val="32"/>
          <w:sz w:val="24"/>
          <w:szCs w:val="24"/>
          <w:lang w:val="fr-FR"/>
        </w:rPr>
        <w:t xml:space="preserve">շենքում </w:t>
      </w:r>
      <w:r w:rsidRPr="00E53859">
        <w:rPr>
          <w:rFonts w:ascii="GHEA Grapalat" w:hAnsi="GHEA Grapalat" w:cs="Arial"/>
          <w:i w:val="0"/>
          <w:kern w:val="32"/>
          <w:sz w:val="24"/>
          <w:szCs w:val="24"/>
          <w:lang w:val="hy-AM"/>
        </w:rPr>
        <w:t>տարածքներ</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զբաղեցրած</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պետական</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մարմինների</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տեղափոխմամբ</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պայմանավորված</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շենքի</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զգալի</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մասը</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զբաղեցված</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չէ</w:t>
      </w:r>
      <w:r w:rsidRPr="00E53859">
        <w:rPr>
          <w:rFonts w:ascii="GHEA Grapalat" w:hAnsi="GHEA Grapalat" w:cs="Arial"/>
          <w:i w:val="0"/>
          <w:kern w:val="32"/>
          <w:sz w:val="24"/>
          <w:szCs w:val="24"/>
          <w:lang w:val="fr-FR"/>
        </w:rPr>
        <w:t xml:space="preserve">, ուստի </w:t>
      </w:r>
      <w:r w:rsidRPr="00E53859">
        <w:rPr>
          <w:rFonts w:ascii="GHEA Grapalat" w:hAnsi="GHEA Grapalat" w:cs="Arial"/>
          <w:i w:val="0"/>
          <w:kern w:val="32"/>
          <w:sz w:val="24"/>
          <w:szCs w:val="24"/>
          <w:lang w:val="hy-AM"/>
        </w:rPr>
        <w:t>պետական</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սեփականություն</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հանդիսացող</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անշարժ</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գույքի</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արդյունավետ</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կառավարման</w:t>
      </w:r>
      <w:r w:rsidRPr="00E53859">
        <w:rPr>
          <w:rFonts w:ascii="GHEA Grapalat" w:hAnsi="GHEA Grapalat" w:cs="Arial"/>
          <w:i w:val="0"/>
          <w:kern w:val="32"/>
          <w:sz w:val="24"/>
          <w:szCs w:val="24"/>
          <w:lang w:val="fr-FR"/>
        </w:rPr>
        <w:t xml:space="preserve">, </w:t>
      </w:r>
      <w:r w:rsidRPr="00E53859">
        <w:rPr>
          <w:rFonts w:ascii="GHEA Grapalat" w:hAnsi="GHEA Grapalat" w:cs="Arial"/>
          <w:i w:val="0"/>
          <w:kern w:val="32"/>
          <w:sz w:val="24"/>
          <w:szCs w:val="24"/>
          <w:lang w:val="hy-AM"/>
        </w:rPr>
        <w:t>ինչպես</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նաև</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պետական</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բյուջե</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լրացուցիչ</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մուտքեր</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ապահովելու</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նպատակով</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անհրաժեշտություն</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է</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առաջացել</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վերը</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նշված</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հասցեում</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գտնվող</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պետական</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սեփականություն</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հանդիսացող</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անշարժ</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hy-AM"/>
        </w:rPr>
        <w:t>գույքը</w:t>
      </w:r>
      <w:r w:rsidRPr="000368D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fr-FR"/>
        </w:rPr>
        <w:t>նախ և առաջ բերել պատշաճ վիճակի` կատարելով որոշակի վերանորոգման և մաքրման աշխատանքներ</w:t>
      </w:r>
      <w:r>
        <w:rPr>
          <w:rFonts w:ascii="GHEA Grapalat" w:hAnsi="GHEA Grapalat" w:cs="Arial"/>
          <w:i w:val="0"/>
          <w:kern w:val="32"/>
          <w:sz w:val="24"/>
          <w:szCs w:val="24"/>
          <w:lang w:val="fr-FR"/>
        </w:rPr>
        <w:t xml:space="preserve"> (</w:t>
      </w:r>
      <w:r w:rsidRPr="00E53859">
        <w:rPr>
          <w:rFonts w:ascii="GHEA Grapalat" w:hAnsi="GHEA Grapalat" w:cs="Arial"/>
          <w:i w:val="0"/>
          <w:kern w:val="32"/>
          <w:sz w:val="24"/>
          <w:szCs w:val="24"/>
          <w:lang w:val="fr-FR"/>
        </w:rPr>
        <w:t xml:space="preserve">տես </w:t>
      </w:r>
      <w:r>
        <w:rPr>
          <w:rFonts w:ascii="GHEA Grapalat" w:hAnsi="GHEA Grapalat"/>
          <w:i w:val="0"/>
          <w:color w:val="000000" w:themeColor="text1"/>
          <w:sz w:val="24"/>
          <w:szCs w:val="24"/>
          <w:lang w:val="fr-FR"/>
        </w:rPr>
        <w:t>hաշվարկ հիմնավորումը</w:t>
      </w:r>
      <w:r>
        <w:rPr>
          <w:rFonts w:ascii="GHEA Grapalat" w:hAnsi="GHEA Grapalat" w:cs="Arial"/>
          <w:i w:val="0"/>
          <w:kern w:val="32"/>
          <w:sz w:val="24"/>
          <w:szCs w:val="24"/>
          <w:lang w:val="fr-FR"/>
        </w:rPr>
        <w:t>)</w:t>
      </w:r>
      <w:r w:rsidRPr="00E53859">
        <w:rPr>
          <w:rFonts w:ascii="GHEA Grapalat" w:hAnsi="GHEA Grapalat" w:cs="Arial"/>
          <w:i w:val="0"/>
          <w:kern w:val="32"/>
          <w:sz w:val="24"/>
          <w:szCs w:val="24"/>
          <w:lang w:val="fr-FR"/>
        </w:rPr>
        <w:t>, ապահովել վարչական շենքի սպասարկումը և այն գրավիչ</w:t>
      </w:r>
      <w:r w:rsidR="00352FA9" w:rsidRPr="00352FA9">
        <w:rPr>
          <w:rFonts w:ascii="GHEA Grapalat" w:hAnsi="GHEA Grapalat" w:cs="Arial"/>
          <w:i w:val="0"/>
          <w:kern w:val="32"/>
          <w:sz w:val="24"/>
          <w:szCs w:val="24"/>
          <w:lang w:val="hy-AM"/>
        </w:rPr>
        <w:t xml:space="preserve"> </w:t>
      </w:r>
      <w:r w:rsidRPr="00E53859">
        <w:rPr>
          <w:rFonts w:ascii="GHEA Grapalat" w:hAnsi="GHEA Grapalat" w:cs="Arial"/>
          <w:i w:val="0"/>
          <w:kern w:val="32"/>
          <w:sz w:val="24"/>
          <w:szCs w:val="24"/>
          <w:lang w:val="fr-FR"/>
        </w:rPr>
        <w:t>դարձնել վարձակալությամբ տրամադրման և կամ այլ իրավունքով տնօրինելու համար</w:t>
      </w:r>
      <w:r w:rsidRPr="00E53859">
        <w:rPr>
          <w:rFonts w:ascii="GHEA Grapalat" w:hAnsi="GHEA Grapalat" w:cs="Arial"/>
          <w:i w:val="0"/>
          <w:kern w:val="32"/>
          <w:sz w:val="24"/>
          <w:szCs w:val="24"/>
          <w:lang w:val="pt-BR"/>
        </w:rPr>
        <w:t>:</w:t>
      </w:r>
    </w:p>
    <w:p w:rsidR="00F534CF" w:rsidRPr="00E53859" w:rsidRDefault="00F534CF" w:rsidP="00DB462B">
      <w:pPr>
        <w:spacing w:line="360" w:lineRule="auto"/>
        <w:ind w:right="175" w:firstLine="567"/>
        <w:jc w:val="both"/>
        <w:rPr>
          <w:rFonts w:ascii="GHEA Grapalat" w:hAnsi="GHEA Grapalat" w:cs="Sylfaen"/>
          <w:b/>
          <w:i w:val="0"/>
          <w:sz w:val="24"/>
          <w:szCs w:val="24"/>
          <w:lang w:val="fr-FR"/>
        </w:rPr>
      </w:pPr>
      <w:r w:rsidRPr="00E53859">
        <w:rPr>
          <w:rFonts w:ascii="GHEA Grapalat" w:hAnsi="GHEA Grapalat" w:cs="Sylfaen"/>
          <w:b/>
          <w:i w:val="0"/>
          <w:sz w:val="24"/>
          <w:szCs w:val="24"/>
          <w:lang w:val="hy-AM"/>
        </w:rPr>
        <w:t>Իրավական</w:t>
      </w:r>
      <w:r w:rsidRPr="000368D9">
        <w:rPr>
          <w:rFonts w:ascii="GHEA Grapalat" w:hAnsi="GHEA Grapalat" w:cs="Sylfaen"/>
          <w:b/>
          <w:i w:val="0"/>
          <w:sz w:val="24"/>
          <w:szCs w:val="24"/>
          <w:lang w:val="pt-BR"/>
        </w:rPr>
        <w:t xml:space="preserve"> </w:t>
      </w:r>
      <w:r w:rsidRPr="00E53859">
        <w:rPr>
          <w:rFonts w:ascii="GHEA Grapalat" w:hAnsi="GHEA Grapalat" w:cs="Sylfaen"/>
          <w:b/>
          <w:i w:val="0"/>
          <w:sz w:val="24"/>
          <w:szCs w:val="24"/>
          <w:lang w:val="hy-AM"/>
        </w:rPr>
        <w:t>ակտի</w:t>
      </w:r>
      <w:r w:rsidRPr="000368D9">
        <w:rPr>
          <w:rFonts w:ascii="GHEA Grapalat" w:hAnsi="GHEA Grapalat" w:cs="Sylfaen"/>
          <w:b/>
          <w:i w:val="0"/>
          <w:sz w:val="24"/>
          <w:szCs w:val="24"/>
          <w:lang w:val="pt-BR"/>
        </w:rPr>
        <w:t xml:space="preserve"> </w:t>
      </w:r>
      <w:r w:rsidRPr="00E53859">
        <w:rPr>
          <w:rFonts w:ascii="GHEA Grapalat" w:hAnsi="GHEA Grapalat" w:cs="Sylfaen"/>
          <w:b/>
          <w:i w:val="0"/>
          <w:sz w:val="24"/>
          <w:szCs w:val="24"/>
          <w:lang w:val="hy-AM"/>
        </w:rPr>
        <w:t>կիրարկման</w:t>
      </w:r>
      <w:r w:rsidRPr="000368D9">
        <w:rPr>
          <w:rFonts w:ascii="GHEA Grapalat" w:hAnsi="GHEA Grapalat" w:cs="Sylfaen"/>
          <w:b/>
          <w:i w:val="0"/>
          <w:sz w:val="24"/>
          <w:szCs w:val="24"/>
          <w:lang w:val="pt-BR"/>
        </w:rPr>
        <w:t xml:space="preserve"> </w:t>
      </w:r>
      <w:r w:rsidRPr="00E53859">
        <w:rPr>
          <w:rFonts w:ascii="GHEA Grapalat" w:hAnsi="GHEA Grapalat" w:cs="Sylfaen"/>
          <w:b/>
          <w:i w:val="0"/>
          <w:sz w:val="24"/>
          <w:szCs w:val="24"/>
          <w:lang w:val="hy-AM"/>
        </w:rPr>
        <w:t>դեպքում</w:t>
      </w:r>
      <w:r w:rsidRPr="000368D9">
        <w:rPr>
          <w:rFonts w:ascii="GHEA Grapalat" w:hAnsi="GHEA Grapalat" w:cs="Sylfaen"/>
          <w:b/>
          <w:i w:val="0"/>
          <w:sz w:val="24"/>
          <w:szCs w:val="24"/>
          <w:lang w:val="pt-BR"/>
        </w:rPr>
        <w:t xml:space="preserve"> </w:t>
      </w:r>
      <w:r w:rsidRPr="00E53859">
        <w:rPr>
          <w:rFonts w:ascii="GHEA Grapalat" w:hAnsi="GHEA Grapalat" w:cs="Sylfaen"/>
          <w:b/>
          <w:i w:val="0"/>
          <w:sz w:val="24"/>
          <w:szCs w:val="24"/>
          <w:lang w:val="hy-AM"/>
        </w:rPr>
        <w:t>ակնկալվող</w:t>
      </w:r>
      <w:r w:rsidRPr="000368D9">
        <w:rPr>
          <w:rFonts w:ascii="GHEA Grapalat" w:hAnsi="GHEA Grapalat" w:cs="Sylfaen"/>
          <w:b/>
          <w:i w:val="0"/>
          <w:sz w:val="24"/>
          <w:szCs w:val="24"/>
          <w:lang w:val="pt-BR"/>
        </w:rPr>
        <w:t xml:space="preserve"> </w:t>
      </w:r>
      <w:r w:rsidRPr="00E53859">
        <w:rPr>
          <w:rFonts w:ascii="GHEA Grapalat" w:hAnsi="GHEA Grapalat" w:cs="Sylfaen"/>
          <w:b/>
          <w:i w:val="0"/>
          <w:sz w:val="24"/>
          <w:szCs w:val="24"/>
          <w:lang w:val="hy-AM"/>
        </w:rPr>
        <w:t>արդյունքը</w:t>
      </w:r>
      <w:r w:rsidRPr="00E53859">
        <w:rPr>
          <w:rFonts w:ascii="GHEA Grapalat" w:hAnsi="GHEA Grapalat" w:cs="Sylfaen"/>
          <w:b/>
          <w:i w:val="0"/>
          <w:sz w:val="24"/>
          <w:szCs w:val="24"/>
          <w:lang w:val="ro-RO"/>
        </w:rPr>
        <w:t>.</w:t>
      </w:r>
    </w:p>
    <w:p w:rsidR="00F534CF" w:rsidRPr="00E53859" w:rsidRDefault="00F534CF" w:rsidP="00DB462B">
      <w:pPr>
        <w:spacing w:line="360" w:lineRule="auto"/>
        <w:ind w:firstLine="540"/>
        <w:jc w:val="both"/>
        <w:rPr>
          <w:rFonts w:ascii="GHEA Grapalat" w:hAnsi="GHEA Grapalat"/>
          <w:i w:val="0"/>
          <w:sz w:val="24"/>
          <w:szCs w:val="24"/>
          <w:lang w:val="hy-AM"/>
        </w:rPr>
      </w:pPr>
      <w:r w:rsidRPr="00E53859">
        <w:rPr>
          <w:rFonts w:ascii="GHEA Grapalat" w:hAnsi="GHEA Grapalat"/>
          <w:i w:val="0"/>
          <w:sz w:val="24"/>
          <w:szCs w:val="24"/>
          <w:lang w:val="en-US"/>
        </w:rPr>
        <w:lastRenderedPageBreak/>
        <w:t>Պետական</w:t>
      </w:r>
      <w:r w:rsidRPr="000368D9">
        <w:rPr>
          <w:rFonts w:ascii="GHEA Grapalat" w:hAnsi="GHEA Grapalat"/>
          <w:i w:val="0"/>
          <w:sz w:val="24"/>
          <w:szCs w:val="24"/>
          <w:lang w:val="fr-FR"/>
        </w:rPr>
        <w:t xml:space="preserve"> </w:t>
      </w:r>
      <w:r w:rsidRPr="00E53859">
        <w:rPr>
          <w:rFonts w:ascii="GHEA Grapalat" w:hAnsi="GHEA Grapalat"/>
          <w:i w:val="0"/>
          <w:sz w:val="24"/>
          <w:szCs w:val="24"/>
          <w:lang w:val="fr-FR"/>
        </w:rPr>
        <w:t xml:space="preserve">սեփականություն հանդիսացող </w:t>
      </w:r>
      <w:r w:rsidRPr="00E53859">
        <w:rPr>
          <w:rFonts w:ascii="GHEA Grapalat" w:hAnsi="GHEA Grapalat"/>
          <w:i w:val="0"/>
          <w:sz w:val="24"/>
          <w:szCs w:val="24"/>
          <w:lang w:val="en-US"/>
        </w:rPr>
        <w:t>անշարժ</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գույքի</w:t>
      </w:r>
      <w:r w:rsidRPr="000368D9">
        <w:rPr>
          <w:rFonts w:ascii="GHEA Grapalat" w:hAnsi="GHEA Grapalat"/>
          <w:i w:val="0"/>
          <w:sz w:val="24"/>
          <w:szCs w:val="24"/>
          <w:lang w:val="fr-FR"/>
        </w:rPr>
        <w:t xml:space="preserve"> </w:t>
      </w:r>
      <w:r w:rsidRPr="00E53859">
        <w:rPr>
          <w:rFonts w:ascii="GHEA Grapalat" w:hAnsi="GHEA Grapalat"/>
          <w:i w:val="0"/>
          <w:sz w:val="24"/>
          <w:szCs w:val="24"/>
          <w:lang w:val="fr-FR"/>
        </w:rPr>
        <w:t xml:space="preserve">զբաղեցրած </w:t>
      </w:r>
      <w:r w:rsidRPr="00E53859">
        <w:rPr>
          <w:rFonts w:ascii="GHEA Grapalat" w:hAnsi="GHEA Grapalat"/>
          <w:i w:val="0"/>
          <w:sz w:val="24"/>
          <w:szCs w:val="24"/>
          <w:lang w:val="en-US"/>
        </w:rPr>
        <w:t>տարածքների</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սպասարկում</w:t>
      </w:r>
      <w:r w:rsidRPr="00E53859">
        <w:rPr>
          <w:rFonts w:ascii="GHEA Grapalat" w:hAnsi="GHEA Grapalat"/>
          <w:i w:val="0"/>
          <w:sz w:val="24"/>
          <w:szCs w:val="24"/>
          <w:lang w:val="fr-FR"/>
        </w:rPr>
        <w:t xml:space="preserve">, </w:t>
      </w:r>
      <w:r w:rsidRPr="00E53859">
        <w:rPr>
          <w:rFonts w:ascii="GHEA Grapalat" w:hAnsi="GHEA Grapalat"/>
          <w:i w:val="0"/>
          <w:sz w:val="24"/>
          <w:szCs w:val="24"/>
          <w:lang w:val="en-US"/>
        </w:rPr>
        <w:t>արդյունավետ</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կառավարում</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և</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պետական</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բյուջեի</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եկամուտների</w:t>
      </w:r>
      <w:r w:rsidRPr="000368D9">
        <w:rPr>
          <w:rFonts w:ascii="GHEA Grapalat" w:hAnsi="GHEA Grapalat"/>
          <w:i w:val="0"/>
          <w:sz w:val="24"/>
          <w:szCs w:val="24"/>
          <w:lang w:val="fr-FR"/>
        </w:rPr>
        <w:t xml:space="preserve"> </w:t>
      </w:r>
      <w:r w:rsidRPr="00E53859">
        <w:rPr>
          <w:rFonts w:ascii="GHEA Grapalat" w:hAnsi="GHEA Grapalat"/>
          <w:i w:val="0"/>
          <w:sz w:val="24"/>
          <w:szCs w:val="24"/>
          <w:lang w:val="en-US"/>
        </w:rPr>
        <w:t>ավելացում</w:t>
      </w:r>
      <w:r w:rsidRPr="00E53859">
        <w:rPr>
          <w:rFonts w:ascii="GHEA Grapalat" w:hAnsi="GHEA Grapalat"/>
          <w:i w:val="0"/>
          <w:sz w:val="24"/>
          <w:szCs w:val="24"/>
          <w:lang w:val="fr-FR"/>
        </w:rPr>
        <w:t xml:space="preserve">: </w:t>
      </w:r>
    </w:p>
    <w:p w:rsidR="00F534CF" w:rsidRPr="00E53859" w:rsidRDefault="00F534CF" w:rsidP="00DB462B">
      <w:pPr>
        <w:spacing w:line="360" w:lineRule="auto"/>
        <w:ind w:firstLine="540"/>
        <w:jc w:val="center"/>
        <w:rPr>
          <w:rFonts w:ascii="GHEA Grapalat" w:hAnsi="GHEA Grapalat"/>
          <w:b/>
          <w:i w:val="0"/>
          <w:sz w:val="24"/>
          <w:szCs w:val="24"/>
          <w:lang w:val="af-ZA"/>
        </w:rPr>
      </w:pPr>
      <w:r w:rsidRPr="00E53859">
        <w:rPr>
          <w:rFonts w:ascii="GHEA Grapalat" w:hAnsi="GHEA Grapalat"/>
          <w:b/>
          <w:i w:val="0"/>
          <w:sz w:val="24"/>
          <w:szCs w:val="24"/>
          <w:lang w:val="hy-AM"/>
        </w:rPr>
        <w:t>Այլ</w:t>
      </w:r>
      <w:r w:rsidRPr="000368D9">
        <w:rPr>
          <w:rFonts w:ascii="GHEA Grapalat" w:hAnsi="GHEA Grapalat"/>
          <w:b/>
          <w:i w:val="0"/>
          <w:sz w:val="24"/>
          <w:szCs w:val="24"/>
          <w:lang w:val="hy-AM"/>
        </w:rPr>
        <w:t xml:space="preserve"> </w:t>
      </w:r>
      <w:r w:rsidRPr="00E53859">
        <w:rPr>
          <w:rFonts w:ascii="GHEA Grapalat" w:hAnsi="GHEA Grapalat"/>
          <w:b/>
          <w:i w:val="0"/>
          <w:sz w:val="24"/>
          <w:szCs w:val="24"/>
          <w:lang w:val="hy-AM"/>
        </w:rPr>
        <w:t>իրավական</w:t>
      </w:r>
      <w:r w:rsidRPr="000368D9">
        <w:rPr>
          <w:rFonts w:ascii="GHEA Grapalat" w:hAnsi="GHEA Grapalat"/>
          <w:b/>
          <w:i w:val="0"/>
          <w:sz w:val="24"/>
          <w:szCs w:val="24"/>
          <w:lang w:val="hy-AM"/>
        </w:rPr>
        <w:t xml:space="preserve"> </w:t>
      </w:r>
      <w:r w:rsidRPr="00E53859">
        <w:rPr>
          <w:rFonts w:ascii="GHEA Grapalat" w:hAnsi="GHEA Grapalat"/>
          <w:b/>
          <w:i w:val="0"/>
          <w:sz w:val="24"/>
          <w:szCs w:val="24"/>
          <w:lang w:val="hy-AM"/>
        </w:rPr>
        <w:t>ակտերում</w:t>
      </w:r>
      <w:r w:rsidRPr="000368D9">
        <w:rPr>
          <w:rFonts w:ascii="GHEA Grapalat" w:hAnsi="GHEA Grapalat"/>
          <w:b/>
          <w:i w:val="0"/>
          <w:sz w:val="24"/>
          <w:szCs w:val="24"/>
          <w:lang w:val="hy-AM"/>
        </w:rPr>
        <w:t xml:space="preserve"> </w:t>
      </w:r>
      <w:r w:rsidRPr="00E53859">
        <w:rPr>
          <w:rFonts w:ascii="GHEA Grapalat" w:hAnsi="GHEA Grapalat"/>
          <w:b/>
          <w:i w:val="0"/>
          <w:sz w:val="24"/>
          <w:szCs w:val="24"/>
          <w:lang w:val="hy-AM"/>
        </w:rPr>
        <w:t>կատարվող</w:t>
      </w:r>
      <w:r w:rsidRPr="000368D9">
        <w:rPr>
          <w:rFonts w:ascii="GHEA Grapalat" w:hAnsi="GHEA Grapalat"/>
          <w:b/>
          <w:i w:val="0"/>
          <w:sz w:val="24"/>
          <w:szCs w:val="24"/>
          <w:lang w:val="hy-AM"/>
        </w:rPr>
        <w:t xml:space="preserve"> </w:t>
      </w:r>
      <w:r w:rsidRPr="00E53859">
        <w:rPr>
          <w:rFonts w:ascii="GHEA Grapalat" w:hAnsi="GHEA Grapalat"/>
          <w:b/>
          <w:i w:val="0"/>
          <w:sz w:val="24"/>
          <w:szCs w:val="24"/>
          <w:lang w:val="hy-AM"/>
        </w:rPr>
        <w:t>փոփոխությունների</w:t>
      </w:r>
      <w:r w:rsidRPr="000368D9">
        <w:rPr>
          <w:rFonts w:ascii="GHEA Grapalat" w:hAnsi="GHEA Grapalat"/>
          <w:b/>
          <w:i w:val="0"/>
          <w:sz w:val="24"/>
          <w:szCs w:val="24"/>
          <w:lang w:val="hy-AM"/>
        </w:rPr>
        <w:t xml:space="preserve"> </w:t>
      </w:r>
      <w:r w:rsidRPr="00E53859">
        <w:rPr>
          <w:rFonts w:ascii="GHEA Grapalat" w:hAnsi="GHEA Grapalat"/>
          <w:b/>
          <w:i w:val="0"/>
          <w:sz w:val="24"/>
          <w:szCs w:val="24"/>
          <w:lang w:val="hy-AM"/>
        </w:rPr>
        <w:t>կամ</w:t>
      </w:r>
      <w:r w:rsidRPr="000368D9">
        <w:rPr>
          <w:rFonts w:ascii="GHEA Grapalat" w:hAnsi="GHEA Grapalat"/>
          <w:b/>
          <w:i w:val="0"/>
          <w:sz w:val="24"/>
          <w:szCs w:val="24"/>
          <w:lang w:val="hy-AM"/>
        </w:rPr>
        <w:t xml:space="preserve"> </w:t>
      </w:r>
      <w:r w:rsidRPr="00E53859">
        <w:rPr>
          <w:rFonts w:ascii="GHEA Grapalat" w:hAnsi="GHEA Grapalat"/>
          <w:b/>
          <w:i w:val="0"/>
          <w:sz w:val="24"/>
          <w:szCs w:val="24"/>
          <w:lang w:val="hy-AM"/>
        </w:rPr>
        <w:t>լրացումների</w:t>
      </w:r>
      <w:r w:rsidRPr="000368D9">
        <w:rPr>
          <w:rFonts w:ascii="GHEA Grapalat" w:hAnsi="GHEA Grapalat"/>
          <w:b/>
          <w:i w:val="0"/>
          <w:sz w:val="24"/>
          <w:szCs w:val="24"/>
          <w:lang w:val="hy-AM"/>
        </w:rPr>
        <w:t xml:space="preserve"> </w:t>
      </w:r>
      <w:r w:rsidRPr="00E53859">
        <w:rPr>
          <w:rFonts w:ascii="GHEA Grapalat" w:hAnsi="GHEA Grapalat"/>
          <w:b/>
          <w:i w:val="0"/>
          <w:sz w:val="24"/>
          <w:szCs w:val="24"/>
          <w:lang w:val="hy-AM"/>
        </w:rPr>
        <w:t>վերաբերյալ</w:t>
      </w:r>
    </w:p>
    <w:p w:rsidR="00F534CF" w:rsidRPr="00596458" w:rsidRDefault="00596458" w:rsidP="00DB462B">
      <w:pPr>
        <w:spacing w:line="360" w:lineRule="auto"/>
        <w:ind w:firstLine="540"/>
        <w:jc w:val="both"/>
        <w:rPr>
          <w:rFonts w:ascii="GHEA Grapalat" w:hAnsi="GHEA Grapalat"/>
          <w:i w:val="0"/>
          <w:sz w:val="24"/>
          <w:szCs w:val="24"/>
          <w:lang w:val="af-ZA"/>
        </w:rPr>
      </w:pPr>
      <w:r w:rsidRPr="00596458">
        <w:rPr>
          <w:rFonts w:ascii="GHEA Grapalat" w:hAnsi="GHEA Grapalat"/>
          <w:bCs w:val="0"/>
          <w:i w:val="0"/>
          <w:sz w:val="24"/>
          <w:szCs w:val="24"/>
          <w:lang w:val="af-ZA"/>
        </w:rPr>
        <w:t>«</w:t>
      </w:r>
      <w:r w:rsidRPr="00596458">
        <w:rPr>
          <w:rFonts w:ascii="GHEA Grapalat" w:hAnsi="GHEA Grapalat" w:cs="Times New Roman"/>
          <w:bCs w:val="0"/>
          <w:i w:val="0"/>
          <w:sz w:val="24"/>
          <w:szCs w:val="24"/>
          <w:lang w:val="en-US"/>
        </w:rPr>
        <w:t>Հայաստանի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Հանրապետության</w:t>
      </w:r>
      <w:r w:rsidRPr="00596458">
        <w:rPr>
          <w:rFonts w:ascii="GHEA Grapalat" w:hAnsi="GHEA Grapalat"/>
          <w:bCs w:val="0"/>
          <w:i w:val="0"/>
          <w:sz w:val="24"/>
          <w:szCs w:val="24"/>
          <w:lang w:val="af-ZA"/>
        </w:rPr>
        <w:t xml:space="preserve"> 2021 </w:t>
      </w:r>
      <w:r w:rsidRPr="00596458">
        <w:rPr>
          <w:rFonts w:ascii="GHEA Grapalat" w:hAnsi="GHEA Grapalat" w:cs="Times New Roman"/>
          <w:bCs w:val="0"/>
          <w:i w:val="0"/>
          <w:sz w:val="24"/>
          <w:szCs w:val="24"/>
          <w:lang w:val="en-US"/>
        </w:rPr>
        <w:t>թվականի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պետական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բյուջե</w:t>
      </w:r>
      <w:r w:rsidR="007B5C29">
        <w:rPr>
          <w:rFonts w:ascii="GHEA Grapalat" w:hAnsi="GHEA Grapalat" w:cs="Times New Roman"/>
          <w:bCs w:val="0"/>
          <w:i w:val="0"/>
          <w:sz w:val="24"/>
          <w:szCs w:val="24"/>
          <w:lang w:val="en-US"/>
        </w:rPr>
        <w:t>ի</w:t>
      </w:r>
      <w:r w:rsidR="007B5C29" w:rsidRPr="007B5C29">
        <w:rPr>
          <w:rFonts w:ascii="GHEA Grapalat" w:hAnsi="GHEA Grapalat" w:cs="Times New Roman"/>
          <w:bCs w:val="0"/>
          <w:i w:val="0"/>
          <w:sz w:val="24"/>
          <w:szCs w:val="24"/>
          <w:lang w:val="af-ZA"/>
        </w:rPr>
        <w:t xml:space="preserve"> </w:t>
      </w:r>
      <w:r w:rsidR="007B5C29" w:rsidRPr="007B5C29">
        <w:rPr>
          <w:rFonts w:ascii="GHEA Grapalat" w:hAnsi="GHEA Grapalat" w:cs="Times New Roman"/>
          <w:bCs w:val="0"/>
          <w:i w:val="0"/>
          <w:sz w:val="24"/>
          <w:szCs w:val="24"/>
          <w:lang w:val="en-US"/>
        </w:rPr>
        <w:t>մասին</w:t>
      </w:r>
      <w:r w:rsidR="007B5C29" w:rsidRPr="007B5C29">
        <w:rPr>
          <w:rFonts w:ascii="GHEA Grapalat" w:hAnsi="GHEA Grapalat" w:cs="Times New Roman"/>
          <w:bCs w:val="0"/>
          <w:i w:val="0"/>
          <w:sz w:val="24"/>
          <w:szCs w:val="24"/>
          <w:lang w:val="af-ZA"/>
        </w:rPr>
        <w:t xml:space="preserve">» </w:t>
      </w:r>
      <w:r w:rsidR="007B5C29" w:rsidRPr="007B5C29">
        <w:rPr>
          <w:rFonts w:ascii="GHEA Grapalat" w:hAnsi="GHEA Grapalat" w:cs="Times New Roman"/>
          <w:bCs w:val="0"/>
          <w:i w:val="0"/>
          <w:sz w:val="24"/>
          <w:szCs w:val="24"/>
          <w:lang w:val="en-US"/>
        </w:rPr>
        <w:t>օրենքում</w:t>
      </w:r>
      <w:r w:rsidR="007B5C29" w:rsidRPr="007B5C29">
        <w:rPr>
          <w:rFonts w:ascii="GHEA Grapalat" w:hAnsi="GHEA Grapalat" w:cs="Times New Roman"/>
          <w:bCs w:val="0"/>
          <w:i w:val="0"/>
          <w:sz w:val="24"/>
          <w:szCs w:val="24"/>
          <w:lang w:val="af-ZA"/>
        </w:rPr>
        <w:t xml:space="preserve"> </w:t>
      </w:r>
      <w:r w:rsidRPr="00596458">
        <w:rPr>
          <w:rFonts w:ascii="GHEA Grapalat" w:hAnsi="GHEA Grapalat" w:cs="Times New Roman"/>
          <w:bCs w:val="0"/>
          <w:i w:val="0"/>
          <w:sz w:val="24"/>
          <w:szCs w:val="24"/>
          <w:lang w:val="en-US"/>
        </w:rPr>
        <w:t>վերաբաշխում</w:t>
      </w:r>
      <w:r w:rsidR="007B5C29">
        <w:rPr>
          <w:rFonts w:ascii="GHEA Grapalat" w:hAnsi="GHEA Grapalat"/>
          <w:bCs w:val="0"/>
          <w:i w:val="0"/>
          <w:sz w:val="24"/>
          <w:szCs w:val="24"/>
          <w:lang w:val="af-ZA"/>
        </w:rPr>
        <w:t xml:space="preserve"> և</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Հայաստանի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Հանրապետության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կառավարության</w:t>
      </w:r>
      <w:r w:rsidRPr="00596458">
        <w:rPr>
          <w:rFonts w:ascii="GHEA Grapalat" w:hAnsi="GHEA Grapalat"/>
          <w:bCs w:val="0"/>
          <w:i w:val="0"/>
          <w:sz w:val="24"/>
          <w:szCs w:val="24"/>
          <w:lang w:val="af-ZA"/>
        </w:rPr>
        <w:t xml:space="preserve"> 2020 </w:t>
      </w:r>
      <w:r w:rsidRPr="00596458">
        <w:rPr>
          <w:rFonts w:ascii="GHEA Grapalat" w:hAnsi="GHEA Grapalat" w:cs="Times New Roman"/>
          <w:bCs w:val="0"/>
          <w:i w:val="0"/>
          <w:sz w:val="24"/>
          <w:szCs w:val="24"/>
          <w:lang w:val="en-US"/>
        </w:rPr>
        <w:t>թվականի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դեկտեմբերի</w:t>
      </w:r>
      <w:r w:rsidRPr="00596458">
        <w:rPr>
          <w:rFonts w:ascii="GHEA Grapalat" w:hAnsi="GHEA Grapalat"/>
          <w:bCs w:val="0"/>
          <w:i w:val="0"/>
          <w:sz w:val="24"/>
          <w:szCs w:val="24"/>
          <w:lang w:val="af-ZA"/>
        </w:rPr>
        <w:t xml:space="preserve"> 30-</w:t>
      </w:r>
      <w:r w:rsidRPr="00596458">
        <w:rPr>
          <w:rFonts w:ascii="GHEA Grapalat" w:hAnsi="GHEA Grapalat" w:cs="Times New Roman"/>
          <w:bCs w:val="0"/>
          <w:i w:val="0"/>
          <w:sz w:val="24"/>
          <w:szCs w:val="24"/>
          <w:lang w:val="en-US"/>
        </w:rPr>
        <w:t>ի</w:t>
      </w:r>
      <w:r w:rsidRPr="00596458">
        <w:rPr>
          <w:rFonts w:ascii="GHEA Grapalat" w:hAnsi="GHEA Grapalat"/>
          <w:bCs w:val="0"/>
          <w:i w:val="0"/>
          <w:sz w:val="24"/>
          <w:szCs w:val="24"/>
          <w:lang w:val="af-ZA"/>
        </w:rPr>
        <w:t xml:space="preserve"> N2215-</w:t>
      </w:r>
      <w:r w:rsidR="00060E95">
        <w:rPr>
          <w:rFonts w:ascii="GHEA Grapalat" w:hAnsi="GHEA Grapalat"/>
          <w:bCs w:val="0"/>
          <w:i w:val="0"/>
          <w:sz w:val="24"/>
          <w:szCs w:val="24"/>
          <w:lang w:val="af-ZA"/>
        </w:rPr>
        <w:t>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որոշման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մեջ</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փոփոխություններ</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և</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լրացումներ</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կատարելու</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մասին</w:t>
      </w:r>
      <w:r w:rsidRPr="00596458">
        <w:rPr>
          <w:rFonts w:ascii="GHEA Grapalat" w:hAnsi="GHEA Grapalat"/>
          <w:bCs w:val="0"/>
          <w:i w:val="0"/>
          <w:sz w:val="24"/>
          <w:szCs w:val="24"/>
          <w:lang w:val="af-ZA"/>
        </w:rPr>
        <w:t xml:space="preserve">» </w:t>
      </w:r>
      <w:r w:rsidR="00F534CF" w:rsidRPr="00596458">
        <w:rPr>
          <w:rFonts w:ascii="GHEA Grapalat" w:hAnsi="GHEA Grapalat"/>
          <w:i w:val="0"/>
          <w:sz w:val="24"/>
          <w:szCs w:val="24"/>
          <w:lang w:val="en-US"/>
        </w:rPr>
        <w:t>Հայաստանի</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Հանրապետության</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կառավարության</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որոշման</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նախագծի</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ընդունման</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կապակցությամբ</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այլ</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իրավական</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ակտերում</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փոփոխություններ</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և</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լրացումներ</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կատարելու</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անհրաժեշտություն</w:t>
      </w:r>
      <w:r w:rsidR="00F534CF" w:rsidRPr="00596458">
        <w:rPr>
          <w:rFonts w:ascii="GHEA Grapalat" w:hAnsi="GHEA Grapalat"/>
          <w:i w:val="0"/>
          <w:sz w:val="24"/>
          <w:szCs w:val="24"/>
          <w:lang w:val="af-ZA"/>
        </w:rPr>
        <w:t xml:space="preserve"> </w:t>
      </w:r>
      <w:r w:rsidR="00F534CF" w:rsidRPr="00596458">
        <w:rPr>
          <w:rFonts w:ascii="GHEA Grapalat" w:hAnsi="GHEA Grapalat"/>
          <w:i w:val="0"/>
          <w:sz w:val="24"/>
          <w:szCs w:val="24"/>
          <w:lang w:val="en-US"/>
        </w:rPr>
        <w:t>չկա</w:t>
      </w:r>
      <w:r w:rsidR="00F534CF" w:rsidRPr="00596458">
        <w:rPr>
          <w:rFonts w:ascii="GHEA Grapalat" w:hAnsi="GHEA Grapalat"/>
          <w:i w:val="0"/>
          <w:sz w:val="24"/>
          <w:szCs w:val="24"/>
          <w:lang w:val="af-ZA"/>
        </w:rPr>
        <w:t>:</w:t>
      </w:r>
    </w:p>
    <w:p w:rsidR="00F534CF" w:rsidRPr="00E53859" w:rsidRDefault="00F534CF" w:rsidP="00DB462B">
      <w:pPr>
        <w:spacing w:line="360" w:lineRule="auto"/>
        <w:ind w:firstLine="540"/>
        <w:jc w:val="center"/>
        <w:rPr>
          <w:rFonts w:ascii="GHEA Grapalat" w:hAnsi="GHEA Grapalat"/>
          <w:b/>
          <w:i w:val="0"/>
          <w:sz w:val="24"/>
          <w:szCs w:val="24"/>
          <w:lang w:val="nb-NO"/>
        </w:rPr>
      </w:pPr>
      <w:r w:rsidRPr="00E53859">
        <w:rPr>
          <w:rFonts w:ascii="GHEA Grapalat" w:hAnsi="GHEA Grapalat"/>
          <w:b/>
          <w:i w:val="0"/>
          <w:sz w:val="24"/>
          <w:szCs w:val="24"/>
        </w:rPr>
        <w:t>Հայաստանի</w:t>
      </w:r>
      <w:r w:rsidRPr="000368D9">
        <w:rPr>
          <w:rFonts w:ascii="GHEA Grapalat" w:hAnsi="GHEA Grapalat"/>
          <w:b/>
          <w:i w:val="0"/>
          <w:sz w:val="24"/>
          <w:szCs w:val="24"/>
          <w:lang w:val="af-ZA"/>
        </w:rPr>
        <w:t xml:space="preserve"> </w:t>
      </w:r>
      <w:r w:rsidRPr="00E53859">
        <w:rPr>
          <w:rFonts w:ascii="GHEA Grapalat" w:hAnsi="GHEA Grapalat"/>
          <w:b/>
          <w:i w:val="0"/>
          <w:sz w:val="24"/>
          <w:szCs w:val="24"/>
        </w:rPr>
        <w:t>Հանրապետության</w:t>
      </w:r>
      <w:r w:rsidRPr="000368D9">
        <w:rPr>
          <w:rFonts w:ascii="GHEA Grapalat" w:hAnsi="GHEA Grapalat"/>
          <w:b/>
          <w:i w:val="0"/>
          <w:sz w:val="24"/>
          <w:szCs w:val="24"/>
          <w:lang w:val="af-ZA"/>
        </w:rPr>
        <w:t xml:space="preserve"> </w:t>
      </w:r>
      <w:r w:rsidRPr="00E53859">
        <w:rPr>
          <w:rFonts w:ascii="GHEA Grapalat" w:hAnsi="GHEA Grapalat"/>
          <w:b/>
          <w:i w:val="0"/>
          <w:sz w:val="24"/>
          <w:szCs w:val="24"/>
        </w:rPr>
        <w:t>կառավարության</w:t>
      </w:r>
      <w:r w:rsidRPr="000368D9">
        <w:rPr>
          <w:rFonts w:ascii="GHEA Grapalat" w:hAnsi="GHEA Grapalat"/>
          <w:b/>
          <w:i w:val="0"/>
          <w:sz w:val="24"/>
          <w:szCs w:val="24"/>
          <w:lang w:val="af-ZA"/>
        </w:rPr>
        <w:t xml:space="preserve"> </w:t>
      </w:r>
      <w:r w:rsidRPr="00E53859">
        <w:rPr>
          <w:rFonts w:ascii="GHEA Grapalat" w:hAnsi="GHEA Grapalat"/>
          <w:b/>
          <w:i w:val="0"/>
          <w:sz w:val="24"/>
          <w:szCs w:val="24"/>
        </w:rPr>
        <w:t>որոշման</w:t>
      </w:r>
      <w:r w:rsidRPr="000368D9">
        <w:rPr>
          <w:rFonts w:ascii="GHEA Grapalat" w:hAnsi="GHEA Grapalat"/>
          <w:b/>
          <w:i w:val="0"/>
          <w:sz w:val="24"/>
          <w:szCs w:val="24"/>
          <w:lang w:val="af-ZA"/>
        </w:rPr>
        <w:t xml:space="preserve"> </w:t>
      </w:r>
      <w:r w:rsidRPr="00E53859">
        <w:rPr>
          <w:rFonts w:ascii="GHEA Grapalat" w:hAnsi="GHEA Grapalat"/>
          <w:b/>
          <w:i w:val="0"/>
          <w:sz w:val="24"/>
          <w:szCs w:val="24"/>
        </w:rPr>
        <w:t>նախագծի</w:t>
      </w:r>
      <w:r w:rsidRPr="000368D9">
        <w:rPr>
          <w:rFonts w:ascii="GHEA Grapalat" w:hAnsi="GHEA Grapalat"/>
          <w:b/>
          <w:i w:val="0"/>
          <w:sz w:val="24"/>
          <w:szCs w:val="24"/>
          <w:lang w:val="af-ZA"/>
        </w:rPr>
        <w:t xml:space="preserve"> </w:t>
      </w:r>
      <w:r w:rsidRPr="00E53859">
        <w:rPr>
          <w:rFonts w:ascii="GHEA Grapalat" w:hAnsi="GHEA Grapalat" w:cs="Arial Unicode"/>
          <w:b/>
          <w:i w:val="0"/>
          <w:sz w:val="24"/>
          <w:szCs w:val="24"/>
          <w:lang w:val="fr-FR"/>
        </w:rPr>
        <w:t>մշակման գործընթացում ներգրավված ինստիտուտներ</w:t>
      </w:r>
      <w:r w:rsidRPr="00E53859">
        <w:rPr>
          <w:rFonts w:ascii="GHEA Grapalat" w:hAnsi="GHEA Grapalat" w:cs="Arial Unicode"/>
          <w:b/>
          <w:i w:val="0"/>
          <w:sz w:val="24"/>
          <w:szCs w:val="24"/>
        </w:rPr>
        <w:t>ի</w:t>
      </w:r>
      <w:r w:rsidRPr="00E53859">
        <w:rPr>
          <w:rFonts w:ascii="GHEA Grapalat" w:hAnsi="GHEA Grapalat" w:cs="Arial Unicode"/>
          <w:b/>
          <w:i w:val="0"/>
          <w:sz w:val="24"/>
          <w:szCs w:val="24"/>
          <w:lang w:val="fr-FR"/>
        </w:rPr>
        <w:t xml:space="preserve"> և անձ</w:t>
      </w:r>
      <w:r w:rsidRPr="00E53859">
        <w:rPr>
          <w:rFonts w:ascii="GHEA Grapalat" w:hAnsi="GHEA Grapalat" w:cs="Arial Unicode"/>
          <w:b/>
          <w:i w:val="0"/>
          <w:sz w:val="24"/>
          <w:szCs w:val="24"/>
        </w:rPr>
        <w:t>անց</w:t>
      </w:r>
      <w:r w:rsidRPr="000368D9">
        <w:rPr>
          <w:rFonts w:ascii="GHEA Grapalat" w:hAnsi="GHEA Grapalat" w:cs="Arial Unicode"/>
          <w:b/>
          <w:i w:val="0"/>
          <w:sz w:val="24"/>
          <w:szCs w:val="24"/>
          <w:lang w:val="af-ZA"/>
        </w:rPr>
        <w:t xml:space="preserve"> </w:t>
      </w:r>
      <w:r w:rsidRPr="00E53859">
        <w:rPr>
          <w:rFonts w:ascii="GHEA Grapalat" w:hAnsi="GHEA Grapalat" w:cs="Arial Unicode"/>
          <w:b/>
          <w:i w:val="0"/>
          <w:sz w:val="24"/>
          <w:szCs w:val="24"/>
        </w:rPr>
        <w:t>վերաբերյալ</w:t>
      </w:r>
    </w:p>
    <w:p w:rsidR="00F534CF" w:rsidRDefault="00596458" w:rsidP="00DB462B">
      <w:pPr>
        <w:spacing w:line="360" w:lineRule="auto"/>
        <w:ind w:left="-142" w:firstLine="450"/>
        <w:jc w:val="both"/>
        <w:rPr>
          <w:rFonts w:ascii="GHEA Grapalat" w:hAnsi="GHEA Grapalat"/>
          <w:i w:val="0"/>
          <w:sz w:val="24"/>
          <w:szCs w:val="24"/>
          <w:lang w:val="nb-NO"/>
        </w:rPr>
      </w:pPr>
      <w:r w:rsidRPr="00596458">
        <w:rPr>
          <w:rFonts w:ascii="GHEA Grapalat" w:hAnsi="GHEA Grapalat"/>
          <w:bCs w:val="0"/>
          <w:i w:val="0"/>
          <w:sz w:val="24"/>
          <w:szCs w:val="24"/>
          <w:lang w:val="af-ZA"/>
        </w:rPr>
        <w:t>«</w:t>
      </w:r>
      <w:r w:rsidRPr="00596458">
        <w:rPr>
          <w:rFonts w:ascii="GHEA Grapalat" w:hAnsi="GHEA Grapalat" w:cs="Times New Roman"/>
          <w:bCs w:val="0"/>
          <w:i w:val="0"/>
          <w:sz w:val="24"/>
          <w:szCs w:val="24"/>
          <w:lang w:val="en-US"/>
        </w:rPr>
        <w:t>Հայաստանի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Հանրապետության</w:t>
      </w:r>
      <w:r w:rsidRPr="00596458">
        <w:rPr>
          <w:rFonts w:ascii="GHEA Grapalat" w:hAnsi="GHEA Grapalat"/>
          <w:bCs w:val="0"/>
          <w:i w:val="0"/>
          <w:sz w:val="24"/>
          <w:szCs w:val="24"/>
          <w:lang w:val="af-ZA"/>
        </w:rPr>
        <w:t xml:space="preserve"> 2021 </w:t>
      </w:r>
      <w:r w:rsidRPr="00596458">
        <w:rPr>
          <w:rFonts w:ascii="GHEA Grapalat" w:hAnsi="GHEA Grapalat" w:cs="Times New Roman"/>
          <w:bCs w:val="0"/>
          <w:i w:val="0"/>
          <w:sz w:val="24"/>
          <w:szCs w:val="24"/>
          <w:lang w:val="en-US"/>
        </w:rPr>
        <w:t>թվականի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պետական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բյուջե</w:t>
      </w:r>
      <w:r w:rsidR="007B5C29">
        <w:rPr>
          <w:rFonts w:ascii="GHEA Grapalat" w:hAnsi="GHEA Grapalat" w:cs="Times New Roman"/>
          <w:bCs w:val="0"/>
          <w:i w:val="0"/>
          <w:sz w:val="24"/>
          <w:szCs w:val="24"/>
          <w:lang w:val="en-US"/>
        </w:rPr>
        <w:t>ի</w:t>
      </w:r>
      <w:r w:rsidR="007B5C29" w:rsidRPr="007B5C29">
        <w:rPr>
          <w:rFonts w:ascii="GHEA Grapalat" w:hAnsi="GHEA Grapalat" w:cs="Times New Roman"/>
          <w:bCs w:val="0"/>
          <w:i w:val="0"/>
          <w:sz w:val="24"/>
          <w:szCs w:val="24"/>
          <w:lang w:val="nb-NO"/>
        </w:rPr>
        <w:t xml:space="preserve"> մասին» օրենքում</w:t>
      </w:r>
      <w:r w:rsidRPr="007B5C29">
        <w:rPr>
          <w:rFonts w:ascii="GHEA Grapalat" w:hAnsi="GHEA Grapalat" w:cs="Times New Roman"/>
          <w:bCs w:val="0"/>
          <w:i w:val="0"/>
          <w:sz w:val="24"/>
          <w:szCs w:val="24"/>
          <w:lang w:val="nb-NO"/>
        </w:rPr>
        <w:t xml:space="preserve"> </w:t>
      </w:r>
      <w:r w:rsidRPr="00596458">
        <w:rPr>
          <w:rFonts w:ascii="GHEA Grapalat" w:hAnsi="GHEA Grapalat" w:cs="Times New Roman"/>
          <w:bCs w:val="0"/>
          <w:i w:val="0"/>
          <w:sz w:val="24"/>
          <w:szCs w:val="24"/>
          <w:lang w:val="en-US"/>
        </w:rPr>
        <w:t>վերաբաշխում</w:t>
      </w:r>
      <w:r w:rsidR="007B5C29">
        <w:rPr>
          <w:rFonts w:ascii="GHEA Grapalat" w:hAnsi="GHEA Grapalat"/>
          <w:bCs w:val="0"/>
          <w:i w:val="0"/>
          <w:sz w:val="24"/>
          <w:szCs w:val="24"/>
          <w:lang w:val="af-ZA"/>
        </w:rPr>
        <w:t xml:space="preserve"> և</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Հայաստանի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Հանրապետության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կառավարության</w:t>
      </w:r>
      <w:r w:rsidRPr="00596458">
        <w:rPr>
          <w:rFonts w:ascii="GHEA Grapalat" w:hAnsi="GHEA Grapalat"/>
          <w:bCs w:val="0"/>
          <w:i w:val="0"/>
          <w:sz w:val="24"/>
          <w:szCs w:val="24"/>
          <w:lang w:val="af-ZA"/>
        </w:rPr>
        <w:t xml:space="preserve"> 2020 </w:t>
      </w:r>
      <w:r w:rsidRPr="00596458">
        <w:rPr>
          <w:rFonts w:ascii="GHEA Grapalat" w:hAnsi="GHEA Grapalat" w:cs="Times New Roman"/>
          <w:bCs w:val="0"/>
          <w:i w:val="0"/>
          <w:sz w:val="24"/>
          <w:szCs w:val="24"/>
          <w:lang w:val="en-US"/>
        </w:rPr>
        <w:t>թվականի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դեկտեմբերի</w:t>
      </w:r>
      <w:r w:rsidRPr="00596458">
        <w:rPr>
          <w:rFonts w:ascii="GHEA Grapalat" w:hAnsi="GHEA Grapalat"/>
          <w:bCs w:val="0"/>
          <w:i w:val="0"/>
          <w:sz w:val="24"/>
          <w:szCs w:val="24"/>
          <w:lang w:val="af-ZA"/>
        </w:rPr>
        <w:t xml:space="preserve"> 30-</w:t>
      </w:r>
      <w:r w:rsidRPr="00596458">
        <w:rPr>
          <w:rFonts w:ascii="GHEA Grapalat" w:hAnsi="GHEA Grapalat" w:cs="Times New Roman"/>
          <w:bCs w:val="0"/>
          <w:i w:val="0"/>
          <w:sz w:val="24"/>
          <w:szCs w:val="24"/>
          <w:lang w:val="en-US"/>
        </w:rPr>
        <w:t>ի</w:t>
      </w:r>
      <w:r w:rsidRPr="00596458">
        <w:rPr>
          <w:rFonts w:ascii="GHEA Grapalat" w:hAnsi="GHEA Grapalat"/>
          <w:bCs w:val="0"/>
          <w:i w:val="0"/>
          <w:sz w:val="24"/>
          <w:szCs w:val="24"/>
          <w:lang w:val="af-ZA"/>
        </w:rPr>
        <w:t xml:space="preserve"> N2215-</w:t>
      </w:r>
      <w:r w:rsidR="00060E95">
        <w:rPr>
          <w:rFonts w:ascii="GHEA Grapalat" w:hAnsi="GHEA Grapalat"/>
          <w:bCs w:val="0"/>
          <w:i w:val="0"/>
          <w:sz w:val="24"/>
          <w:szCs w:val="24"/>
          <w:lang w:val="af-ZA"/>
        </w:rPr>
        <w:t>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որոշման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մեջ</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փոփոխություններ</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և</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լրացումներ</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կատարելու</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մասին</w:t>
      </w:r>
      <w:r w:rsidRPr="00596458">
        <w:rPr>
          <w:rFonts w:ascii="GHEA Grapalat" w:hAnsi="GHEA Grapalat"/>
          <w:bCs w:val="0"/>
          <w:i w:val="0"/>
          <w:sz w:val="24"/>
          <w:szCs w:val="24"/>
          <w:lang w:val="af-ZA"/>
        </w:rPr>
        <w:t>»</w:t>
      </w:r>
      <w:r>
        <w:rPr>
          <w:rFonts w:ascii="GHEA Grapalat" w:hAnsi="GHEA Grapalat"/>
          <w:bCs w:val="0"/>
          <w:i w:val="0"/>
          <w:sz w:val="24"/>
          <w:szCs w:val="24"/>
          <w:lang w:val="af-ZA"/>
        </w:rPr>
        <w:t xml:space="preserve"> </w:t>
      </w:r>
      <w:r w:rsidR="00F534CF" w:rsidRPr="00596458">
        <w:rPr>
          <w:rFonts w:ascii="GHEA Grapalat" w:hAnsi="GHEA Grapalat"/>
          <w:i w:val="0"/>
          <w:sz w:val="24"/>
          <w:szCs w:val="24"/>
        </w:rPr>
        <w:t>Հայաստանի</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Հանրապետության</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կառավարության</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որոշման</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նախագիծը</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մշակվել</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է</w:t>
      </w:r>
      <w:r w:rsidR="00F534CF" w:rsidRPr="00596458">
        <w:rPr>
          <w:rFonts w:ascii="GHEA Grapalat" w:hAnsi="GHEA Grapalat"/>
          <w:i w:val="0"/>
          <w:sz w:val="24"/>
          <w:szCs w:val="24"/>
          <w:lang w:val="nb-NO"/>
        </w:rPr>
        <w:t xml:space="preserve"> </w:t>
      </w:r>
      <w:r w:rsidRPr="00596458">
        <w:rPr>
          <w:rFonts w:ascii="GHEA Grapalat" w:hAnsi="GHEA Grapalat" w:cs="Times New Roman"/>
          <w:bCs w:val="0"/>
          <w:i w:val="0"/>
          <w:sz w:val="24"/>
          <w:szCs w:val="24"/>
          <w:lang w:val="en-US"/>
        </w:rPr>
        <w:t>Հայաստանի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Հանրապետության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տարածքային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կառավարման</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և</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ենթակառուցվածքների</w:t>
      </w:r>
      <w:r w:rsidRPr="00596458">
        <w:rPr>
          <w:rFonts w:ascii="GHEA Grapalat" w:hAnsi="GHEA Grapalat"/>
          <w:bCs w:val="0"/>
          <w:i w:val="0"/>
          <w:sz w:val="24"/>
          <w:szCs w:val="24"/>
          <w:lang w:val="af-ZA"/>
        </w:rPr>
        <w:t xml:space="preserve"> </w:t>
      </w:r>
      <w:r w:rsidRPr="00596458">
        <w:rPr>
          <w:rFonts w:ascii="GHEA Grapalat" w:hAnsi="GHEA Grapalat" w:cs="Times New Roman"/>
          <w:bCs w:val="0"/>
          <w:i w:val="0"/>
          <w:sz w:val="24"/>
          <w:szCs w:val="24"/>
          <w:lang w:val="en-US"/>
        </w:rPr>
        <w:t>նախարարության</w:t>
      </w:r>
      <w:r w:rsidRPr="00596458">
        <w:rPr>
          <w:rFonts w:ascii="GHEA Grapalat" w:hAnsi="GHEA Grapalat" w:cs="Times New Roman"/>
          <w:bCs w:val="0"/>
          <w:i w:val="0"/>
          <w:sz w:val="24"/>
          <w:szCs w:val="24"/>
          <w:lang w:val="nb-NO"/>
        </w:rPr>
        <w:t>, ՀՀ ՏԿԵՆ</w:t>
      </w:r>
      <w:r w:rsidRPr="00596458">
        <w:rPr>
          <w:rFonts w:ascii="GHEA Grapalat" w:hAnsi="GHEA Grapalat"/>
          <w:bCs w:val="0"/>
          <w:i w:val="0"/>
          <w:sz w:val="24"/>
          <w:szCs w:val="24"/>
          <w:lang w:val="af-ZA"/>
        </w:rPr>
        <w:t xml:space="preserve"> </w:t>
      </w:r>
      <w:r w:rsidRPr="00596458">
        <w:rPr>
          <w:rFonts w:ascii="GHEA Grapalat" w:hAnsi="GHEA Grapalat"/>
          <w:i w:val="0"/>
          <w:sz w:val="24"/>
          <w:szCs w:val="24"/>
        </w:rPr>
        <w:t>պ</w:t>
      </w:r>
      <w:r w:rsidR="00F534CF" w:rsidRPr="00596458">
        <w:rPr>
          <w:rFonts w:ascii="GHEA Grapalat" w:hAnsi="GHEA Grapalat"/>
          <w:i w:val="0"/>
          <w:sz w:val="24"/>
          <w:szCs w:val="24"/>
        </w:rPr>
        <w:t>ետական</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գույքի</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կառավարման</w:t>
      </w:r>
      <w:r w:rsidR="00F534CF" w:rsidRPr="00596458">
        <w:rPr>
          <w:rFonts w:ascii="GHEA Grapalat" w:hAnsi="GHEA Grapalat"/>
          <w:i w:val="0"/>
          <w:sz w:val="24"/>
          <w:szCs w:val="24"/>
          <w:lang w:val="nb-NO"/>
        </w:rPr>
        <w:t xml:space="preserve"> </w:t>
      </w:r>
      <w:r w:rsidR="00F534CF" w:rsidRPr="00596458">
        <w:rPr>
          <w:rFonts w:ascii="GHEA Grapalat" w:hAnsi="GHEA Grapalat"/>
          <w:i w:val="0"/>
          <w:sz w:val="24"/>
          <w:szCs w:val="24"/>
        </w:rPr>
        <w:t>կոմիտեի</w:t>
      </w:r>
      <w:r w:rsidRPr="00596458">
        <w:rPr>
          <w:rFonts w:ascii="GHEA Grapalat" w:hAnsi="GHEA Grapalat"/>
          <w:i w:val="0"/>
          <w:sz w:val="24"/>
          <w:szCs w:val="24"/>
          <w:lang w:val="nb-NO"/>
        </w:rPr>
        <w:t>, ՀՀ ՏԿԵՆ քաղաքացիական ավիացիայի կոմիտե</w:t>
      </w:r>
      <w:r w:rsidR="00F534CF" w:rsidRPr="00596458">
        <w:rPr>
          <w:rFonts w:ascii="GHEA Grapalat" w:hAnsi="GHEA Grapalat"/>
          <w:i w:val="0"/>
          <w:sz w:val="24"/>
          <w:szCs w:val="24"/>
          <w:lang w:val="nb-NO"/>
        </w:rPr>
        <w:t xml:space="preserve"> և </w:t>
      </w:r>
      <w:r w:rsidR="00F534CF" w:rsidRPr="00596458">
        <w:rPr>
          <w:rFonts w:ascii="GHEA Grapalat" w:hAnsi="GHEA Grapalat"/>
          <w:i w:val="0"/>
          <w:sz w:val="24"/>
          <w:szCs w:val="24"/>
          <w:lang w:val="hy-AM"/>
        </w:rPr>
        <w:t xml:space="preserve">«Գույքի գնահատման և աճուրդի կենտրոն» </w:t>
      </w:r>
      <w:r w:rsidR="00F534CF" w:rsidRPr="00596458">
        <w:rPr>
          <w:rFonts w:ascii="GHEA Grapalat" w:hAnsi="GHEA Grapalat" w:cs="Sylfaen"/>
          <w:i w:val="0"/>
          <w:sz w:val="24"/>
          <w:szCs w:val="24"/>
          <w:lang w:val="hy-AM"/>
        </w:rPr>
        <w:t>ՊՈԱԿ-ի</w:t>
      </w:r>
      <w:r w:rsidR="00F534CF" w:rsidRPr="00596458">
        <w:rPr>
          <w:rFonts w:ascii="GHEA Grapalat" w:hAnsi="GHEA Grapalat" w:cs="Sylfaen"/>
          <w:i w:val="0"/>
          <w:sz w:val="24"/>
          <w:szCs w:val="24"/>
          <w:lang w:val="nb-NO"/>
        </w:rPr>
        <w:t xml:space="preserve"> </w:t>
      </w:r>
      <w:r w:rsidR="00F534CF" w:rsidRPr="00596458">
        <w:rPr>
          <w:rFonts w:ascii="GHEA Grapalat" w:hAnsi="GHEA Grapalat"/>
          <w:i w:val="0"/>
          <w:sz w:val="24"/>
          <w:szCs w:val="24"/>
        </w:rPr>
        <w:t>կողմից</w:t>
      </w:r>
      <w:r w:rsidR="00F534CF" w:rsidRPr="00596458">
        <w:rPr>
          <w:rFonts w:ascii="GHEA Grapalat" w:hAnsi="GHEA Grapalat"/>
          <w:i w:val="0"/>
          <w:sz w:val="24"/>
          <w:szCs w:val="24"/>
          <w:lang w:val="nb-NO"/>
        </w:rPr>
        <w:t>:</w:t>
      </w:r>
    </w:p>
    <w:p w:rsidR="007D281A" w:rsidRDefault="007D281A" w:rsidP="007D281A">
      <w:pPr>
        <w:spacing w:line="360" w:lineRule="auto"/>
        <w:ind w:left="-142" w:firstLine="426"/>
        <w:jc w:val="both"/>
        <w:rPr>
          <w:rFonts w:ascii="GHEA Grapalat" w:hAnsi="GHEA Grapalat"/>
          <w:b/>
          <w:i w:val="0"/>
          <w:sz w:val="24"/>
          <w:szCs w:val="24"/>
          <w:lang w:val="nb-NO"/>
        </w:rPr>
      </w:pPr>
      <w:r w:rsidRPr="007D281A">
        <w:rPr>
          <w:rFonts w:ascii="GHEA Grapalat" w:hAnsi="GHEA Grapalat"/>
          <w:b/>
          <w:i w:val="0"/>
          <w:sz w:val="24"/>
          <w:szCs w:val="24"/>
        </w:rPr>
        <w:t>Բյուջեում</w:t>
      </w:r>
      <w:r w:rsidRPr="007D281A">
        <w:rPr>
          <w:rFonts w:ascii="GHEA Grapalat" w:hAnsi="GHEA Grapalat"/>
          <w:b/>
          <w:i w:val="0"/>
          <w:sz w:val="24"/>
          <w:szCs w:val="24"/>
          <w:lang w:val="nb-NO"/>
        </w:rPr>
        <w:t xml:space="preserve"> </w:t>
      </w:r>
      <w:r w:rsidRPr="007D281A">
        <w:rPr>
          <w:rFonts w:ascii="GHEA Grapalat" w:hAnsi="GHEA Grapalat"/>
          <w:b/>
          <w:i w:val="0"/>
          <w:sz w:val="24"/>
          <w:szCs w:val="24"/>
        </w:rPr>
        <w:t>եկամուտների</w:t>
      </w:r>
      <w:r w:rsidRPr="007D281A">
        <w:rPr>
          <w:rFonts w:ascii="GHEA Grapalat" w:hAnsi="GHEA Grapalat"/>
          <w:b/>
          <w:i w:val="0"/>
          <w:sz w:val="24"/>
          <w:szCs w:val="24"/>
          <w:lang w:val="nb-NO"/>
        </w:rPr>
        <w:t xml:space="preserve"> </w:t>
      </w:r>
      <w:r w:rsidRPr="007D281A">
        <w:rPr>
          <w:rFonts w:ascii="GHEA Grapalat" w:hAnsi="GHEA Grapalat"/>
          <w:b/>
          <w:i w:val="0"/>
          <w:sz w:val="24"/>
          <w:szCs w:val="24"/>
        </w:rPr>
        <w:t>և</w:t>
      </w:r>
      <w:r w:rsidRPr="007D281A">
        <w:rPr>
          <w:rFonts w:ascii="GHEA Grapalat" w:hAnsi="GHEA Grapalat"/>
          <w:b/>
          <w:i w:val="0"/>
          <w:sz w:val="24"/>
          <w:szCs w:val="24"/>
          <w:lang w:val="nb-NO"/>
        </w:rPr>
        <w:t xml:space="preserve"> </w:t>
      </w:r>
      <w:r w:rsidRPr="007D281A">
        <w:rPr>
          <w:rFonts w:ascii="GHEA Grapalat" w:hAnsi="GHEA Grapalat"/>
          <w:b/>
          <w:i w:val="0"/>
          <w:sz w:val="24"/>
          <w:szCs w:val="24"/>
        </w:rPr>
        <w:t>ծախսերի</w:t>
      </w:r>
      <w:r w:rsidRPr="007D281A">
        <w:rPr>
          <w:rFonts w:ascii="GHEA Grapalat" w:hAnsi="GHEA Grapalat"/>
          <w:b/>
          <w:i w:val="0"/>
          <w:sz w:val="24"/>
          <w:szCs w:val="24"/>
          <w:lang w:val="nb-NO"/>
        </w:rPr>
        <w:t xml:space="preserve"> </w:t>
      </w:r>
      <w:r w:rsidRPr="007D281A">
        <w:rPr>
          <w:rFonts w:ascii="GHEA Grapalat" w:hAnsi="GHEA Grapalat"/>
          <w:b/>
          <w:i w:val="0"/>
          <w:sz w:val="24"/>
          <w:szCs w:val="24"/>
        </w:rPr>
        <w:t>էական</w:t>
      </w:r>
      <w:r w:rsidRPr="007D281A">
        <w:rPr>
          <w:rFonts w:ascii="GHEA Grapalat" w:hAnsi="GHEA Grapalat"/>
          <w:b/>
          <w:i w:val="0"/>
          <w:sz w:val="24"/>
          <w:szCs w:val="24"/>
          <w:lang w:val="nb-NO"/>
        </w:rPr>
        <w:t xml:space="preserve"> </w:t>
      </w:r>
      <w:r w:rsidRPr="007D281A">
        <w:rPr>
          <w:rFonts w:ascii="GHEA Grapalat" w:hAnsi="GHEA Grapalat"/>
          <w:b/>
          <w:i w:val="0"/>
          <w:sz w:val="24"/>
          <w:szCs w:val="24"/>
        </w:rPr>
        <w:t>ավելացումը</w:t>
      </w:r>
      <w:r w:rsidRPr="007D281A">
        <w:rPr>
          <w:rFonts w:ascii="GHEA Grapalat" w:hAnsi="GHEA Grapalat"/>
          <w:b/>
          <w:i w:val="0"/>
          <w:sz w:val="24"/>
          <w:szCs w:val="24"/>
          <w:lang w:val="nb-NO"/>
        </w:rPr>
        <w:t xml:space="preserve"> </w:t>
      </w:r>
      <w:r w:rsidRPr="007D281A">
        <w:rPr>
          <w:rFonts w:ascii="GHEA Grapalat" w:hAnsi="GHEA Grapalat"/>
          <w:b/>
          <w:i w:val="0"/>
          <w:sz w:val="24"/>
          <w:szCs w:val="24"/>
        </w:rPr>
        <w:t>կամ</w:t>
      </w:r>
      <w:r w:rsidRPr="007D281A">
        <w:rPr>
          <w:rFonts w:ascii="GHEA Grapalat" w:hAnsi="GHEA Grapalat"/>
          <w:b/>
          <w:i w:val="0"/>
          <w:sz w:val="24"/>
          <w:szCs w:val="24"/>
          <w:lang w:val="nb-NO"/>
        </w:rPr>
        <w:t xml:space="preserve"> </w:t>
      </w:r>
      <w:r w:rsidRPr="007D281A">
        <w:rPr>
          <w:rFonts w:ascii="GHEA Grapalat" w:hAnsi="GHEA Grapalat"/>
          <w:b/>
          <w:i w:val="0"/>
          <w:sz w:val="24"/>
          <w:szCs w:val="24"/>
        </w:rPr>
        <w:t>նվազեցումը</w:t>
      </w:r>
    </w:p>
    <w:p w:rsidR="007D281A" w:rsidRDefault="007D281A" w:rsidP="007D281A">
      <w:pPr>
        <w:spacing w:line="360" w:lineRule="auto"/>
        <w:ind w:left="-142" w:firstLine="426"/>
        <w:jc w:val="both"/>
        <w:rPr>
          <w:rFonts w:ascii="GHEA Grapalat" w:hAnsi="GHEA Grapalat"/>
          <w:i w:val="0"/>
          <w:sz w:val="24"/>
          <w:szCs w:val="24"/>
          <w:lang w:val="nb-NO"/>
        </w:rPr>
      </w:pPr>
      <w:r w:rsidRPr="007D281A">
        <w:rPr>
          <w:rFonts w:ascii="GHEA Grapalat" w:hAnsi="GHEA Grapalat"/>
          <w:i w:val="0"/>
          <w:sz w:val="24"/>
          <w:szCs w:val="24"/>
        </w:rPr>
        <w:t>Նախագծի</w:t>
      </w:r>
      <w:r w:rsidRPr="007D281A">
        <w:rPr>
          <w:rFonts w:ascii="GHEA Grapalat" w:hAnsi="GHEA Grapalat"/>
          <w:i w:val="0"/>
          <w:sz w:val="24"/>
          <w:szCs w:val="24"/>
          <w:lang w:val="nb-NO"/>
        </w:rPr>
        <w:t xml:space="preserve"> </w:t>
      </w:r>
      <w:r w:rsidRPr="007D281A">
        <w:rPr>
          <w:rFonts w:ascii="GHEA Grapalat" w:hAnsi="GHEA Grapalat"/>
          <w:i w:val="0"/>
          <w:sz w:val="24"/>
          <w:szCs w:val="24"/>
        </w:rPr>
        <w:t>ընդունմա</w:t>
      </w:r>
      <w:r>
        <w:rPr>
          <w:rFonts w:ascii="GHEA Grapalat" w:hAnsi="GHEA Grapalat"/>
          <w:i w:val="0"/>
          <w:sz w:val="24"/>
          <w:szCs w:val="24"/>
          <w:lang w:val="en-US"/>
        </w:rPr>
        <w:t>մբ</w:t>
      </w:r>
      <w:r w:rsidRPr="007D281A">
        <w:rPr>
          <w:rFonts w:ascii="GHEA Grapalat" w:hAnsi="GHEA Grapalat"/>
          <w:i w:val="0"/>
          <w:sz w:val="24"/>
          <w:szCs w:val="24"/>
          <w:lang w:val="nb-NO"/>
        </w:rPr>
        <w:t xml:space="preserve"> </w:t>
      </w:r>
      <w:r>
        <w:rPr>
          <w:rFonts w:ascii="GHEA Grapalat" w:hAnsi="GHEA Grapalat"/>
          <w:i w:val="0"/>
          <w:sz w:val="24"/>
          <w:szCs w:val="24"/>
          <w:lang w:val="en-US"/>
        </w:rPr>
        <w:t>պայմանավորված</w:t>
      </w:r>
      <w:r w:rsidRPr="007D281A">
        <w:rPr>
          <w:rFonts w:ascii="GHEA Grapalat" w:hAnsi="GHEA Grapalat"/>
          <w:i w:val="0"/>
          <w:sz w:val="24"/>
          <w:szCs w:val="24"/>
          <w:lang w:val="nb-NO"/>
        </w:rPr>
        <w:t xml:space="preserve"> </w:t>
      </w:r>
      <w:r w:rsidRPr="007D281A">
        <w:rPr>
          <w:rFonts w:ascii="GHEA Grapalat" w:hAnsi="GHEA Grapalat"/>
          <w:i w:val="0"/>
          <w:sz w:val="24"/>
          <w:szCs w:val="24"/>
        </w:rPr>
        <w:t>Հայաստանի</w:t>
      </w:r>
      <w:r w:rsidRPr="007D281A">
        <w:rPr>
          <w:rFonts w:ascii="GHEA Grapalat" w:hAnsi="GHEA Grapalat"/>
          <w:i w:val="0"/>
          <w:sz w:val="24"/>
          <w:szCs w:val="24"/>
          <w:lang w:val="nb-NO"/>
        </w:rPr>
        <w:t xml:space="preserve"> </w:t>
      </w:r>
      <w:r w:rsidRPr="007D281A">
        <w:rPr>
          <w:rFonts w:ascii="GHEA Grapalat" w:hAnsi="GHEA Grapalat"/>
          <w:i w:val="0"/>
          <w:sz w:val="24"/>
          <w:szCs w:val="24"/>
        </w:rPr>
        <w:t>Հանրապետության</w:t>
      </w:r>
      <w:r>
        <w:rPr>
          <w:rFonts w:ascii="GHEA Grapalat" w:hAnsi="GHEA Grapalat"/>
          <w:i w:val="0"/>
          <w:sz w:val="24"/>
          <w:szCs w:val="24"/>
          <w:lang w:val="nb-NO"/>
        </w:rPr>
        <w:t xml:space="preserve"> </w:t>
      </w:r>
      <w:r w:rsidRPr="007D281A">
        <w:rPr>
          <w:rFonts w:ascii="GHEA Grapalat" w:hAnsi="GHEA Grapalat"/>
          <w:i w:val="0"/>
          <w:sz w:val="24"/>
          <w:szCs w:val="24"/>
        </w:rPr>
        <w:t>պետական</w:t>
      </w:r>
      <w:r w:rsidRPr="007D281A">
        <w:rPr>
          <w:rFonts w:ascii="GHEA Grapalat" w:hAnsi="GHEA Grapalat"/>
          <w:i w:val="0"/>
          <w:sz w:val="24"/>
          <w:szCs w:val="24"/>
          <w:lang w:val="nb-NO"/>
        </w:rPr>
        <w:t xml:space="preserve"> </w:t>
      </w:r>
      <w:r w:rsidRPr="007D281A">
        <w:rPr>
          <w:rFonts w:ascii="GHEA Grapalat" w:hAnsi="GHEA Grapalat"/>
          <w:i w:val="0"/>
          <w:sz w:val="24"/>
          <w:szCs w:val="24"/>
        </w:rPr>
        <w:t>բյուջեի</w:t>
      </w:r>
      <w:r w:rsidRPr="007D281A">
        <w:rPr>
          <w:rFonts w:ascii="GHEA Grapalat" w:hAnsi="GHEA Grapalat"/>
          <w:i w:val="0"/>
          <w:sz w:val="24"/>
          <w:szCs w:val="24"/>
          <w:lang w:val="nb-NO"/>
        </w:rPr>
        <w:t xml:space="preserve"> </w:t>
      </w:r>
      <w:r w:rsidRPr="007D281A">
        <w:rPr>
          <w:rFonts w:ascii="GHEA Grapalat" w:hAnsi="GHEA Grapalat"/>
          <w:i w:val="0"/>
          <w:sz w:val="24"/>
          <w:szCs w:val="24"/>
        </w:rPr>
        <w:t>եկամուտներում</w:t>
      </w:r>
      <w:r w:rsidRPr="007D281A">
        <w:rPr>
          <w:rFonts w:ascii="GHEA Grapalat" w:hAnsi="GHEA Grapalat"/>
          <w:i w:val="0"/>
          <w:sz w:val="24"/>
          <w:szCs w:val="24"/>
          <w:lang w:val="nb-NO"/>
        </w:rPr>
        <w:t xml:space="preserve"> </w:t>
      </w:r>
      <w:r w:rsidRPr="007D281A">
        <w:rPr>
          <w:rFonts w:ascii="GHEA Grapalat" w:hAnsi="GHEA Grapalat"/>
          <w:i w:val="0"/>
          <w:sz w:val="24"/>
          <w:szCs w:val="24"/>
        </w:rPr>
        <w:t>և</w:t>
      </w:r>
      <w:r w:rsidRPr="007D281A">
        <w:rPr>
          <w:rFonts w:ascii="GHEA Grapalat" w:hAnsi="GHEA Grapalat"/>
          <w:i w:val="0"/>
          <w:sz w:val="24"/>
          <w:szCs w:val="24"/>
          <w:lang w:val="nb-NO"/>
        </w:rPr>
        <w:t xml:space="preserve"> </w:t>
      </w:r>
      <w:r w:rsidRPr="007D281A">
        <w:rPr>
          <w:rFonts w:ascii="GHEA Grapalat" w:hAnsi="GHEA Grapalat"/>
          <w:i w:val="0"/>
          <w:sz w:val="24"/>
          <w:szCs w:val="24"/>
        </w:rPr>
        <w:t>ծախսերում</w:t>
      </w:r>
      <w:r w:rsidRPr="007D281A">
        <w:rPr>
          <w:rFonts w:ascii="GHEA Grapalat" w:hAnsi="GHEA Grapalat"/>
          <w:i w:val="0"/>
          <w:sz w:val="24"/>
          <w:szCs w:val="24"/>
          <w:lang w:val="nb-NO"/>
        </w:rPr>
        <w:t xml:space="preserve"> </w:t>
      </w:r>
      <w:r w:rsidR="00207D03" w:rsidRPr="00207D03">
        <w:rPr>
          <w:rFonts w:ascii="GHEA Grapalat" w:hAnsi="GHEA Grapalat"/>
          <w:i w:val="0"/>
          <w:sz w:val="24"/>
          <w:szCs w:val="24"/>
          <w:lang w:val="nb-NO"/>
        </w:rPr>
        <w:t>փոփոխություններ չեն նախատեսվում</w:t>
      </w:r>
      <w:r w:rsidR="00207D03">
        <w:rPr>
          <w:rFonts w:ascii="GHEA Grapalat" w:hAnsi="GHEA Grapalat"/>
          <w:i w:val="0"/>
          <w:sz w:val="24"/>
          <w:szCs w:val="24"/>
          <w:lang w:val="nb-NO"/>
        </w:rPr>
        <w:t>: Միաժամանակ տեղեկացնում ենք, որ</w:t>
      </w:r>
      <w:r w:rsidR="00207D03" w:rsidRPr="00207D03">
        <w:rPr>
          <w:rFonts w:ascii="GHEA Grapalat" w:hAnsi="GHEA Grapalat"/>
          <w:i w:val="0"/>
          <w:sz w:val="24"/>
          <w:szCs w:val="24"/>
          <w:lang w:val="nb-NO"/>
        </w:rPr>
        <w:t xml:space="preserve"> </w:t>
      </w:r>
      <w:r w:rsidR="00207D03">
        <w:rPr>
          <w:rFonts w:ascii="GHEA Grapalat" w:hAnsi="GHEA Grapalat"/>
          <w:i w:val="0"/>
          <w:sz w:val="24"/>
          <w:szCs w:val="24"/>
          <w:lang w:val="nb-NO"/>
        </w:rPr>
        <w:t>ֆ</w:t>
      </w:r>
      <w:r>
        <w:rPr>
          <w:rFonts w:ascii="GHEA Grapalat" w:hAnsi="GHEA Grapalat"/>
          <w:i w:val="0"/>
          <w:sz w:val="24"/>
          <w:szCs w:val="24"/>
          <w:lang w:val="nb-NO"/>
        </w:rPr>
        <w:t>ինանսական միջոցների վերականգնման անհրաժեշտություն չի առաջանա:</w:t>
      </w:r>
    </w:p>
    <w:p w:rsidR="00A15FC6" w:rsidRDefault="00A15FC6" w:rsidP="007D281A">
      <w:pPr>
        <w:spacing w:line="360" w:lineRule="auto"/>
        <w:ind w:left="-142" w:firstLine="426"/>
        <w:jc w:val="both"/>
        <w:rPr>
          <w:rFonts w:ascii="GHEA Grapalat" w:hAnsi="GHEA Grapalat"/>
          <w:i w:val="0"/>
          <w:sz w:val="24"/>
          <w:szCs w:val="24"/>
          <w:lang w:val="nb-NO"/>
        </w:rPr>
      </w:pPr>
    </w:p>
    <w:p w:rsidR="00A15FC6" w:rsidRDefault="00A15FC6" w:rsidP="007D281A">
      <w:pPr>
        <w:spacing w:line="360" w:lineRule="auto"/>
        <w:ind w:left="-142" w:firstLine="426"/>
        <w:jc w:val="both"/>
        <w:rPr>
          <w:rFonts w:ascii="GHEA Grapalat" w:hAnsi="GHEA Grapalat"/>
          <w:i w:val="0"/>
          <w:sz w:val="24"/>
          <w:szCs w:val="24"/>
          <w:lang w:val="nb-NO"/>
        </w:rPr>
      </w:pPr>
    </w:p>
    <w:p w:rsidR="00A15FC6" w:rsidRPr="00A15FC6" w:rsidRDefault="00A15FC6" w:rsidP="00A15FC6">
      <w:pPr>
        <w:tabs>
          <w:tab w:val="left" w:pos="914"/>
        </w:tabs>
        <w:jc w:val="center"/>
        <w:rPr>
          <w:rFonts w:ascii="GHEA Grapalat" w:hAnsi="GHEA Grapalat"/>
          <w:b/>
          <w:i w:val="0"/>
          <w:w w:val="150"/>
          <w:sz w:val="22"/>
          <w:szCs w:val="22"/>
          <w:lang w:val="af-ZA"/>
        </w:rPr>
      </w:pPr>
      <w:r w:rsidRPr="00A15FC6">
        <w:rPr>
          <w:rFonts w:ascii="GHEA Grapalat" w:hAnsi="GHEA Grapalat"/>
          <w:b/>
          <w:i w:val="0"/>
          <w:w w:val="150"/>
          <w:sz w:val="22"/>
          <w:szCs w:val="22"/>
        </w:rPr>
        <w:lastRenderedPageBreak/>
        <w:t>Ամփոփաթերթ</w:t>
      </w:r>
    </w:p>
    <w:p w:rsidR="00A15FC6" w:rsidRPr="00A15FC6" w:rsidRDefault="00A15FC6" w:rsidP="00A15FC6">
      <w:pPr>
        <w:ind w:left="-851" w:right="1"/>
        <w:jc w:val="center"/>
        <w:rPr>
          <w:rFonts w:ascii="GHEA Grapalat" w:hAnsi="GHEA Grapalat"/>
          <w:b/>
          <w:bCs w:val="0"/>
          <w:i w:val="0"/>
          <w:kern w:val="32"/>
          <w:lang w:val="pt-BR"/>
        </w:rPr>
      </w:pPr>
      <w:r w:rsidRPr="00A15FC6">
        <w:rPr>
          <w:rFonts w:ascii="GHEA Grapalat" w:hAnsi="GHEA Grapalat"/>
          <w:b/>
          <w:i w:val="0"/>
          <w:kern w:val="32"/>
          <w:sz w:val="22"/>
          <w:szCs w:val="22"/>
          <w:lang w:val="pt-BR"/>
        </w:rPr>
        <w:t>«Հայաստանի Հանրապետության 2021 թվականի պետական բյուջեի մասին» օրենքում վերաբաշխում և Հայաստանի Հանրապետության կառավարության 2020 թվականի դեկտեմբերի 30-ի N 2215-Ն որոշման մեջ փոփոխություններ և լրացումներ կատարելու  մասին» Հայաստանի Հանրապետության կառավարության որոշման նախագծի վերաբերյալ շահագրգիռ նախարարություններից ստացված դիտողությունների և առաջարկությունների վերաբերյալ</w:t>
      </w:r>
    </w:p>
    <w:tbl>
      <w:tblPr>
        <w:tblW w:w="1062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13"/>
        <w:gridCol w:w="4110"/>
      </w:tblGrid>
      <w:tr w:rsidR="00A15FC6" w:rsidRPr="000509D2" w:rsidTr="00AC62D9">
        <w:trPr>
          <w:tblCellSpacing w:w="0" w:type="dxa"/>
          <w:jc w:val="center"/>
        </w:trPr>
        <w:tc>
          <w:tcPr>
            <w:tcW w:w="6513"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15FC6" w:rsidRDefault="00A15FC6" w:rsidP="001D15D9">
            <w:pPr>
              <w:tabs>
                <w:tab w:val="left" w:pos="247"/>
                <w:tab w:val="center" w:pos="3486"/>
                <w:tab w:val="left" w:pos="5550"/>
                <w:tab w:val="left" w:pos="6390"/>
              </w:tabs>
              <w:spacing w:after="0"/>
              <w:ind w:left="157" w:right="218" w:firstLine="270"/>
              <w:jc w:val="both"/>
              <w:rPr>
                <w:rFonts w:ascii="GHEA Grapalat" w:eastAsia="Times New Roman" w:hAnsi="GHEA Grapalat" w:cs="Times New Roman"/>
                <w:color w:val="000000"/>
                <w:sz w:val="24"/>
                <w:szCs w:val="24"/>
                <w:lang w:val="hy-AM"/>
              </w:rPr>
            </w:pPr>
          </w:p>
          <w:p w:rsidR="00A15FC6" w:rsidRPr="000509D2" w:rsidRDefault="00A15FC6" w:rsidP="001D15D9">
            <w:pPr>
              <w:tabs>
                <w:tab w:val="left" w:pos="247"/>
                <w:tab w:val="center" w:pos="3486"/>
                <w:tab w:val="left" w:pos="5550"/>
                <w:tab w:val="left" w:pos="6390"/>
              </w:tabs>
              <w:spacing w:after="0"/>
              <w:ind w:left="157" w:right="218" w:firstLine="270"/>
              <w:jc w:val="both"/>
              <w:rPr>
                <w:rFonts w:ascii="GHEA Grapalat" w:eastAsia="GHEA Grapalat" w:hAnsi="GHEA Grapalat" w:cs="GHEA Grapalat"/>
                <w:sz w:val="24"/>
                <w:szCs w:val="24"/>
                <w:lang w:val="hy-AM"/>
              </w:rPr>
            </w:pPr>
            <w:r w:rsidRPr="000509D2">
              <w:rPr>
                <w:rFonts w:ascii="GHEA Grapalat" w:eastAsia="Times New Roman" w:hAnsi="GHEA Grapalat" w:cs="Times New Roman"/>
                <w:color w:val="000000"/>
                <w:sz w:val="24"/>
                <w:szCs w:val="24"/>
                <w:lang w:val="hy-AM"/>
              </w:rPr>
              <w:t xml:space="preserve">1. </w:t>
            </w:r>
            <w:r w:rsidRPr="00A15FC6">
              <w:rPr>
                <w:rFonts w:ascii="GHEA Grapalat" w:eastAsia="GHEA Grapalat" w:hAnsi="GHEA Grapalat" w:cs="GHEA Grapalat"/>
                <w:sz w:val="24"/>
                <w:szCs w:val="24"/>
                <w:lang w:val="hy-AM"/>
              </w:rPr>
              <w:t>Քաղաքացիական ավիացիայի կոմիտե</w:t>
            </w:r>
            <w:r w:rsidRPr="000509D2">
              <w:rPr>
                <w:rFonts w:ascii="GHEA Grapalat" w:eastAsia="GHEA Grapalat" w:hAnsi="GHEA Grapalat" w:cs="GHEA Grapalat"/>
                <w:sz w:val="24"/>
                <w:szCs w:val="24"/>
                <w:lang w:val="hy-AM"/>
              </w:rPr>
              <w:tab/>
            </w:r>
          </w:p>
        </w:tc>
        <w:tc>
          <w:tcPr>
            <w:tcW w:w="411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15FC6" w:rsidRPr="000509D2" w:rsidRDefault="00A15FC6" w:rsidP="001D15D9">
            <w:pPr>
              <w:tabs>
                <w:tab w:val="left" w:pos="90"/>
                <w:tab w:val="left" w:pos="6390"/>
              </w:tabs>
              <w:spacing w:after="0"/>
              <w:ind w:left="90" w:right="157" w:firstLine="6"/>
              <w:rPr>
                <w:rFonts w:ascii="GHEA Grapalat" w:eastAsia="GHEA Grapalat" w:hAnsi="GHEA Grapalat" w:cs="GHEA Grapalat"/>
                <w:sz w:val="24"/>
                <w:szCs w:val="24"/>
                <w:lang w:val="hy-AM"/>
              </w:rPr>
            </w:pPr>
            <w:r w:rsidRPr="00A15FC6">
              <w:rPr>
                <w:rFonts w:ascii="GHEA Grapalat" w:eastAsia="GHEA Grapalat" w:hAnsi="GHEA Grapalat" w:cs="GHEA Grapalat"/>
                <w:sz w:val="24"/>
                <w:szCs w:val="24"/>
                <w:lang w:val="hy-AM"/>
              </w:rPr>
              <w:t>18.06.2021թ</w:t>
            </w:r>
          </w:p>
        </w:tc>
      </w:tr>
      <w:tr w:rsidR="00A15FC6" w:rsidRPr="000509D2" w:rsidTr="00AC62D9">
        <w:trPr>
          <w:tblCellSpacing w:w="0" w:type="dxa"/>
          <w:jc w:val="center"/>
        </w:trPr>
        <w:tc>
          <w:tcPr>
            <w:tcW w:w="6513"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A15FC6" w:rsidRPr="000509D2" w:rsidRDefault="00A15FC6" w:rsidP="001D15D9">
            <w:pPr>
              <w:tabs>
                <w:tab w:val="left" w:pos="247"/>
                <w:tab w:val="left" w:pos="6390"/>
              </w:tabs>
              <w:spacing w:after="0"/>
              <w:ind w:left="157" w:right="218" w:firstLine="270"/>
              <w:jc w:val="both"/>
              <w:rPr>
                <w:rFonts w:ascii="GHEA Grapalat" w:eastAsia="Times New Roman" w:hAnsi="GHEA Grapalat" w:cs="Times New Roman"/>
                <w:color w:val="000000"/>
                <w:sz w:val="24"/>
                <w:szCs w:val="24"/>
                <w:lang w:val="hy-AM"/>
              </w:rPr>
            </w:pPr>
          </w:p>
        </w:tc>
        <w:tc>
          <w:tcPr>
            <w:tcW w:w="411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15FC6" w:rsidRPr="000509D2" w:rsidRDefault="001B3F37" w:rsidP="001D15D9">
            <w:pPr>
              <w:tabs>
                <w:tab w:val="left" w:pos="247"/>
                <w:tab w:val="left" w:pos="1790"/>
                <w:tab w:val="center" w:pos="3486"/>
                <w:tab w:val="left" w:pos="5550"/>
                <w:tab w:val="left" w:pos="6390"/>
              </w:tabs>
              <w:spacing w:after="0"/>
              <w:ind w:left="157" w:right="218" w:hanging="77"/>
              <w:jc w:val="both"/>
              <w:rPr>
                <w:rFonts w:ascii="GHEA Grapalat" w:eastAsia="Times New Roman" w:hAnsi="GHEA Grapalat" w:cs="Times New Roman"/>
                <w:color w:val="000000"/>
                <w:sz w:val="24"/>
                <w:szCs w:val="24"/>
                <w:lang w:val="hy-AM"/>
              </w:rPr>
            </w:pPr>
            <w:r>
              <w:rPr>
                <w:rFonts w:ascii="Arial Unicode" w:hAnsi="Arial Unicode"/>
                <w:color w:val="000000"/>
                <w:sz w:val="21"/>
                <w:szCs w:val="21"/>
                <w:shd w:val="clear" w:color="auto" w:fill="D0D0D0"/>
              </w:rPr>
              <w:t>N</w:t>
            </w:r>
            <w:r>
              <w:rPr>
                <w:rFonts w:ascii="Arial Unicode" w:hAnsi="Arial Unicode"/>
                <w:color w:val="000000"/>
                <w:sz w:val="21"/>
                <w:szCs w:val="21"/>
                <w:shd w:val="clear" w:color="auto" w:fill="D0D0D0"/>
                <w:lang w:val="en-US"/>
              </w:rPr>
              <w:t xml:space="preserve"> </w:t>
            </w:r>
            <w:r w:rsidR="00A15FC6" w:rsidRPr="00A15FC6">
              <w:rPr>
                <w:rFonts w:ascii="GHEA Grapalat" w:eastAsia="Times New Roman" w:hAnsi="GHEA Grapalat" w:cs="Times New Roman"/>
                <w:color w:val="000000"/>
                <w:sz w:val="24"/>
                <w:szCs w:val="24"/>
                <w:lang w:val="hy-AM"/>
              </w:rPr>
              <w:t>1.1/12.1/2138-2021</w:t>
            </w:r>
          </w:p>
        </w:tc>
      </w:tr>
      <w:tr w:rsidR="00A15FC6" w:rsidRPr="00A15FC6" w:rsidTr="00AC62D9">
        <w:trPr>
          <w:trHeight w:val="669"/>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auto"/>
          </w:tcPr>
          <w:p w:rsidR="00A15FC6" w:rsidRPr="00A15FC6" w:rsidRDefault="00A15FC6" w:rsidP="00AC62D9">
            <w:pPr>
              <w:tabs>
                <w:tab w:val="left" w:pos="993"/>
              </w:tabs>
              <w:spacing w:after="0" w:line="240" w:lineRule="auto"/>
              <w:ind w:right="130"/>
              <w:jc w:val="both"/>
              <w:rPr>
                <w:rFonts w:ascii="GHEA Grapalat" w:hAnsi="GHEA Grapalat" w:cs="Sylfaen"/>
                <w:i w:val="0"/>
                <w:sz w:val="24"/>
                <w:szCs w:val="24"/>
                <w:lang w:val="hy-AM"/>
              </w:rPr>
            </w:pPr>
            <w:r w:rsidRPr="00FE0680">
              <w:rPr>
                <w:rFonts w:ascii="GHEA Grapalat" w:hAnsi="GHEA Grapalat" w:cs="Sylfaen"/>
                <w:i w:val="0"/>
                <w:sz w:val="24"/>
                <w:szCs w:val="24"/>
                <w:lang w:val="hy-AM"/>
              </w:rPr>
              <w:t>Նախագծի վերաբերյալ դիտողություններ և առաջարկություններ չունի</w:t>
            </w:r>
          </w:p>
        </w:tc>
        <w:tc>
          <w:tcPr>
            <w:tcW w:w="4110" w:type="dxa"/>
            <w:tcBorders>
              <w:top w:val="outset" w:sz="6" w:space="0" w:color="auto"/>
              <w:left w:val="outset" w:sz="6" w:space="0" w:color="auto"/>
              <w:bottom w:val="outset" w:sz="6" w:space="0" w:color="auto"/>
              <w:right w:val="outset" w:sz="6" w:space="0" w:color="auto"/>
            </w:tcBorders>
            <w:shd w:val="clear" w:color="auto" w:fill="auto"/>
            <w:hideMark/>
          </w:tcPr>
          <w:p w:rsidR="00A15FC6" w:rsidRPr="000509D2" w:rsidRDefault="00E123A6" w:rsidP="001D15D9">
            <w:pPr>
              <w:tabs>
                <w:tab w:val="left" w:pos="150"/>
                <w:tab w:val="left" w:pos="6390"/>
              </w:tabs>
              <w:spacing w:after="0"/>
              <w:ind w:left="90" w:right="157" w:firstLine="6"/>
              <w:rPr>
                <w:rFonts w:ascii="GHEA Grapalat" w:eastAsia="Times New Roman" w:hAnsi="GHEA Grapalat" w:cs="Calibri"/>
                <w:color w:val="000000"/>
                <w:sz w:val="24"/>
                <w:szCs w:val="24"/>
                <w:lang w:val="hy-AM"/>
              </w:rPr>
            </w:pPr>
            <w:r w:rsidRPr="00E123A6">
              <w:rPr>
                <w:rFonts w:ascii="GHEA Grapalat" w:hAnsi="GHEA Grapalat"/>
                <w:sz w:val="24"/>
                <w:szCs w:val="24"/>
                <w:lang w:val="hy-AM"/>
              </w:rPr>
              <w:t>Ընդունվել է ի գիտություն։</w:t>
            </w:r>
          </w:p>
        </w:tc>
      </w:tr>
      <w:tr w:rsidR="00A15FC6" w:rsidRPr="00AC62D9" w:rsidTr="00AC62D9">
        <w:trPr>
          <w:trHeight w:val="408"/>
          <w:tblCellSpacing w:w="0" w:type="dxa"/>
          <w:jc w:val="center"/>
        </w:trPr>
        <w:tc>
          <w:tcPr>
            <w:tcW w:w="6513" w:type="dxa"/>
            <w:vMerge w:val="restart"/>
            <w:tcBorders>
              <w:top w:val="outset" w:sz="6" w:space="0" w:color="auto"/>
              <w:left w:val="outset" w:sz="6" w:space="0" w:color="auto"/>
              <w:right w:val="outset" w:sz="6" w:space="0" w:color="auto"/>
            </w:tcBorders>
            <w:shd w:val="clear" w:color="auto" w:fill="DDD9C3" w:themeFill="background2" w:themeFillShade="E6"/>
          </w:tcPr>
          <w:p w:rsidR="00A15FC6" w:rsidRPr="00A15FC6" w:rsidRDefault="00AC62D9" w:rsidP="00A15FC6">
            <w:pPr>
              <w:tabs>
                <w:tab w:val="left" w:pos="90"/>
                <w:tab w:val="left" w:pos="6390"/>
              </w:tabs>
              <w:spacing w:after="0"/>
              <w:ind w:left="90" w:right="157" w:firstLine="6"/>
              <w:rPr>
                <w:rFonts w:ascii="GHEA Grapalat" w:eastAsia="GHEA Grapalat" w:hAnsi="GHEA Grapalat" w:cs="GHEA Grapalat"/>
                <w:sz w:val="24"/>
                <w:szCs w:val="24"/>
                <w:lang w:val="hy-AM"/>
              </w:rPr>
            </w:pPr>
            <w:r w:rsidRPr="00AC62D9">
              <w:rPr>
                <w:rFonts w:ascii="GHEA Grapalat" w:eastAsia="GHEA Grapalat" w:hAnsi="GHEA Grapalat" w:cs="GHEA Grapalat"/>
                <w:sz w:val="24"/>
                <w:szCs w:val="24"/>
                <w:lang w:val="af-ZA"/>
              </w:rPr>
              <w:t xml:space="preserve">2. </w:t>
            </w:r>
            <w:r w:rsidR="00A15FC6" w:rsidRPr="00A15FC6">
              <w:rPr>
                <w:rFonts w:ascii="GHEA Grapalat" w:eastAsia="GHEA Grapalat" w:hAnsi="GHEA Grapalat" w:cs="GHEA Grapalat"/>
                <w:sz w:val="24"/>
                <w:szCs w:val="24"/>
                <w:lang w:val="hy-AM"/>
              </w:rPr>
              <w:t>ՀՀ ֆինանսների նախարարություն</w:t>
            </w:r>
          </w:p>
        </w:tc>
        <w:tc>
          <w:tcPr>
            <w:tcW w:w="4110" w:type="dxa"/>
            <w:tcBorders>
              <w:top w:val="outset" w:sz="6" w:space="0" w:color="auto"/>
              <w:left w:val="outset" w:sz="6" w:space="0" w:color="auto"/>
              <w:bottom w:val="outset" w:sz="6" w:space="0" w:color="auto"/>
              <w:right w:val="outset" w:sz="6" w:space="0" w:color="auto"/>
            </w:tcBorders>
            <w:shd w:val="clear" w:color="auto" w:fill="DDD9C3" w:themeFill="background2" w:themeFillShade="E6"/>
          </w:tcPr>
          <w:p w:rsidR="00A15FC6" w:rsidRPr="00A15FC6" w:rsidRDefault="00A15FC6" w:rsidP="00A15FC6">
            <w:pPr>
              <w:tabs>
                <w:tab w:val="left" w:pos="90"/>
                <w:tab w:val="left" w:pos="150"/>
                <w:tab w:val="left" w:pos="6390"/>
              </w:tabs>
              <w:ind w:left="90" w:right="157" w:firstLine="6"/>
              <w:rPr>
                <w:rFonts w:ascii="GHEA Grapalat" w:eastAsia="GHEA Grapalat" w:hAnsi="GHEA Grapalat" w:cs="GHEA Grapalat"/>
                <w:sz w:val="24"/>
                <w:szCs w:val="24"/>
                <w:lang w:val="hy-AM"/>
              </w:rPr>
            </w:pPr>
            <w:r w:rsidRPr="00A15FC6">
              <w:rPr>
                <w:rFonts w:ascii="GHEA Grapalat" w:eastAsia="GHEA Grapalat" w:hAnsi="GHEA Grapalat" w:cs="GHEA Grapalat"/>
                <w:sz w:val="24"/>
                <w:szCs w:val="24"/>
                <w:lang w:val="hy-AM"/>
              </w:rPr>
              <w:t>29.06.2021թ</w:t>
            </w:r>
          </w:p>
        </w:tc>
      </w:tr>
      <w:tr w:rsidR="00A15FC6" w:rsidRPr="00AC62D9" w:rsidTr="00AC62D9">
        <w:trPr>
          <w:tblCellSpacing w:w="0" w:type="dxa"/>
          <w:jc w:val="center"/>
        </w:trPr>
        <w:tc>
          <w:tcPr>
            <w:tcW w:w="6513" w:type="dxa"/>
            <w:vMerge/>
            <w:tcBorders>
              <w:left w:val="outset" w:sz="6" w:space="0" w:color="auto"/>
              <w:bottom w:val="outset" w:sz="6" w:space="0" w:color="auto"/>
              <w:right w:val="outset" w:sz="6" w:space="0" w:color="auto"/>
            </w:tcBorders>
            <w:shd w:val="clear" w:color="auto" w:fill="DDD9C3" w:themeFill="background2" w:themeFillShade="E6"/>
          </w:tcPr>
          <w:p w:rsidR="00A15FC6" w:rsidRPr="000509D2" w:rsidRDefault="00A15FC6" w:rsidP="001D15D9">
            <w:pPr>
              <w:tabs>
                <w:tab w:val="left" w:pos="709"/>
                <w:tab w:val="left" w:pos="1276"/>
                <w:tab w:val="left" w:pos="2127"/>
              </w:tabs>
              <w:spacing w:after="0"/>
              <w:ind w:left="164" w:right="184" w:firstLine="567"/>
              <w:jc w:val="both"/>
              <w:rPr>
                <w:rFonts w:ascii="GHEA Grapalat" w:eastAsia="Times New Roman" w:hAnsi="GHEA Grapalat"/>
                <w:sz w:val="24"/>
                <w:szCs w:val="24"/>
                <w:lang w:val="hy-AM"/>
              </w:rPr>
            </w:pPr>
          </w:p>
        </w:tc>
        <w:tc>
          <w:tcPr>
            <w:tcW w:w="4110" w:type="dxa"/>
            <w:tcBorders>
              <w:top w:val="outset" w:sz="6" w:space="0" w:color="auto"/>
              <w:left w:val="outset" w:sz="6" w:space="0" w:color="auto"/>
              <w:bottom w:val="outset" w:sz="6" w:space="0" w:color="auto"/>
              <w:right w:val="outset" w:sz="6" w:space="0" w:color="auto"/>
            </w:tcBorders>
            <w:shd w:val="clear" w:color="auto" w:fill="DDD9C3" w:themeFill="background2" w:themeFillShade="E6"/>
          </w:tcPr>
          <w:p w:rsidR="00A15FC6" w:rsidRPr="000509D2" w:rsidRDefault="001B3F37" w:rsidP="001D15D9">
            <w:pPr>
              <w:tabs>
                <w:tab w:val="left" w:pos="150"/>
              </w:tabs>
              <w:ind w:left="150"/>
              <w:rPr>
                <w:rFonts w:ascii="GHEA Grapalat" w:eastAsia="Times New Roman" w:hAnsi="GHEA Grapalat"/>
                <w:sz w:val="24"/>
                <w:szCs w:val="24"/>
                <w:lang w:val="hy-AM"/>
              </w:rPr>
            </w:pPr>
            <w:r>
              <w:rPr>
                <w:rFonts w:ascii="Arial Unicode" w:hAnsi="Arial Unicode"/>
                <w:color w:val="000000"/>
                <w:sz w:val="21"/>
                <w:szCs w:val="21"/>
                <w:shd w:val="clear" w:color="auto" w:fill="D0D0D0"/>
              </w:rPr>
              <w:t>N</w:t>
            </w:r>
            <w:r>
              <w:rPr>
                <w:rFonts w:ascii="Arial Unicode" w:hAnsi="Arial Unicode"/>
                <w:color w:val="000000"/>
                <w:sz w:val="21"/>
                <w:szCs w:val="21"/>
                <w:shd w:val="clear" w:color="auto" w:fill="D0D0D0"/>
                <w:lang w:val="en-US"/>
              </w:rPr>
              <w:t xml:space="preserve"> </w:t>
            </w:r>
            <w:r w:rsidR="00A15FC6" w:rsidRPr="00A15FC6">
              <w:rPr>
                <w:rFonts w:ascii="GHEA Grapalat" w:eastAsia="Times New Roman" w:hAnsi="GHEA Grapalat"/>
                <w:sz w:val="24"/>
                <w:szCs w:val="24"/>
                <w:lang w:val="hy-AM"/>
              </w:rPr>
              <w:t>01/8-4/10406-2021</w:t>
            </w:r>
          </w:p>
        </w:tc>
      </w:tr>
      <w:tr w:rsidR="00A15FC6" w:rsidRPr="00207D03" w:rsidTr="00AC62D9">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Pr="00A15FC6" w:rsidRDefault="00A15FC6" w:rsidP="00A15FC6">
            <w:pPr>
              <w:pStyle w:val="ListParagraph"/>
              <w:numPr>
                <w:ilvl w:val="0"/>
                <w:numId w:val="17"/>
              </w:numPr>
              <w:tabs>
                <w:tab w:val="left" w:pos="420"/>
                <w:tab w:val="left" w:pos="1276"/>
                <w:tab w:val="left" w:pos="2127"/>
              </w:tabs>
              <w:spacing w:after="0"/>
              <w:ind w:left="403" w:right="165" w:hanging="163"/>
              <w:jc w:val="both"/>
              <w:rPr>
                <w:rFonts w:ascii="GHEA Grapalat" w:eastAsia="Times New Roman" w:hAnsi="GHEA Grapalat"/>
                <w:sz w:val="24"/>
                <w:szCs w:val="24"/>
                <w:lang w:val="hy-AM"/>
              </w:rPr>
            </w:pPr>
            <w:r w:rsidRPr="00A15FC6">
              <w:rPr>
                <w:rFonts w:ascii="GHEA Grapalat" w:eastAsia="Times New Roman" w:hAnsi="GHEA Grapalat" w:cs="Sylfaen"/>
                <w:i w:val="0"/>
                <w:color w:val="000000"/>
                <w:sz w:val="24"/>
                <w:szCs w:val="24"/>
                <w:lang w:val="fr-FR"/>
              </w:rPr>
              <w:t xml:space="preserve">Նախագծով նախատեսվում է Պետական գույքի կառավարման կոմիտեին ամրացված </w:t>
            </w:r>
            <w:r w:rsidRPr="00A15FC6">
              <w:rPr>
                <w:rFonts w:ascii="GHEA Grapalat" w:hAnsi="GHEA Grapalat" w:cs="Sylfaen"/>
                <w:i w:val="0"/>
                <w:sz w:val="24"/>
                <w:szCs w:val="24"/>
                <w:lang w:val="hy-AM"/>
              </w:rPr>
              <w:t>Նալբանդյան 28 հասցեում գտնվող շենքի վերանորոգման աշխատանքների համար</w:t>
            </w:r>
            <w:r w:rsidRPr="008F0F10">
              <w:rPr>
                <w:rFonts w:ascii="GHEA Grapalat" w:hAnsi="GHEA Grapalat" w:cs="Sylfaen"/>
                <w:i w:val="0"/>
                <w:sz w:val="24"/>
                <w:szCs w:val="24"/>
                <w:lang w:val="hy-AM"/>
              </w:rPr>
              <w:t xml:space="preserve"> միջոցները նախատեսել «1079» ծրագրի «32001» միջոցառման՝ բյուջետային ծախսերի տնտեսագիտական դասակարգման «Կապիտալ դրամաշնորհներ պետական և համայնքային ոչ առևտրային կազմակերպություններին» հոդվածով: Նշվածի կապակցու</w:t>
            </w:r>
            <w:r w:rsidRPr="008F0F10">
              <w:rPr>
                <w:rFonts w:ascii="GHEA Grapalat" w:hAnsi="GHEA Grapalat" w:cs="Sylfaen"/>
                <w:i w:val="0"/>
                <w:sz w:val="24"/>
                <w:szCs w:val="24"/>
                <w:lang w:val="hy-AM"/>
              </w:rPr>
              <w:softHyphen/>
              <w:t>թյամբ առաջարկում ենք՝ աշխատանքները նախատեսել նույն ծրագրի արդեն իսկ գոյություն ունեցող «31004. Պետական գույքի կառավարման կոմիտեի ենթակայության շենքերի պայմանների բարելավում» միջոցառման շրջանակներում, բյուջետային ծախսերի տնտեսագիտական դասակարգման «Շենքերի և շինությունների կապիտալ վերանորոգում» հոդվածով և ըստ այդմ խմբագրել Նախագիծը:</w:t>
            </w:r>
          </w:p>
        </w:tc>
        <w:tc>
          <w:tcPr>
            <w:tcW w:w="4110" w:type="dxa"/>
            <w:tcBorders>
              <w:top w:val="outset" w:sz="6" w:space="0" w:color="auto"/>
              <w:left w:val="outset" w:sz="6" w:space="0" w:color="auto"/>
              <w:bottom w:val="outset" w:sz="6" w:space="0" w:color="auto"/>
              <w:right w:val="outset" w:sz="6" w:space="0" w:color="auto"/>
            </w:tcBorders>
            <w:shd w:val="clear" w:color="auto" w:fill="FFFFFF" w:themeFill="background1"/>
          </w:tcPr>
          <w:p w:rsidR="001B3F37" w:rsidRPr="001B3F37" w:rsidRDefault="001B3F37" w:rsidP="00AC62D9">
            <w:pPr>
              <w:tabs>
                <w:tab w:val="left" w:pos="150"/>
              </w:tabs>
              <w:ind w:left="150" w:right="132"/>
              <w:jc w:val="both"/>
              <w:rPr>
                <w:rFonts w:ascii="GHEA Grapalat" w:hAnsi="GHEA Grapalat" w:cs="Sylfaen"/>
                <w:i w:val="0"/>
                <w:sz w:val="24"/>
                <w:szCs w:val="24"/>
                <w:lang w:val="hy-AM"/>
              </w:rPr>
            </w:pPr>
            <w:r w:rsidRPr="00A15FC6">
              <w:rPr>
                <w:rFonts w:ascii="GHEA Grapalat" w:hAnsi="GHEA Grapalat" w:cs="Sylfaen"/>
                <w:i w:val="0"/>
                <w:sz w:val="24"/>
                <w:szCs w:val="24"/>
                <w:lang w:val="hy-AM"/>
              </w:rPr>
              <w:t>Չի ընդունվել</w:t>
            </w:r>
            <w:r w:rsidRPr="001B3F37">
              <w:rPr>
                <w:rFonts w:ascii="GHEA Grapalat" w:hAnsi="GHEA Grapalat" w:cs="Sylfaen"/>
                <w:i w:val="0"/>
                <w:sz w:val="24"/>
                <w:szCs w:val="24"/>
                <w:lang w:val="hy-AM"/>
              </w:rPr>
              <w:t>:</w:t>
            </w:r>
          </w:p>
          <w:p w:rsidR="00A15FC6" w:rsidRPr="00A15FC6" w:rsidRDefault="001B3F37" w:rsidP="00AC62D9">
            <w:pPr>
              <w:tabs>
                <w:tab w:val="left" w:pos="150"/>
              </w:tabs>
              <w:ind w:left="150" w:right="132"/>
              <w:jc w:val="both"/>
              <w:rPr>
                <w:rFonts w:ascii="GHEA Grapalat" w:hAnsi="GHEA Grapalat" w:cs="Sylfaen"/>
                <w:i w:val="0"/>
                <w:sz w:val="24"/>
                <w:szCs w:val="24"/>
                <w:lang w:val="hy-AM"/>
              </w:rPr>
            </w:pPr>
            <w:r w:rsidRPr="001B3F37">
              <w:rPr>
                <w:rFonts w:ascii="GHEA Grapalat" w:hAnsi="GHEA Grapalat" w:cs="Sylfaen"/>
                <w:i w:val="0"/>
                <w:sz w:val="24"/>
                <w:szCs w:val="24"/>
                <w:lang w:val="hy-AM"/>
              </w:rPr>
              <w:t>Ք</w:t>
            </w:r>
            <w:r w:rsidR="00A15FC6" w:rsidRPr="00A15FC6">
              <w:rPr>
                <w:rFonts w:ascii="GHEA Grapalat" w:hAnsi="GHEA Grapalat" w:cs="Sylfaen"/>
                <w:i w:val="0"/>
                <w:sz w:val="24"/>
                <w:szCs w:val="24"/>
                <w:lang w:val="hy-AM"/>
              </w:rPr>
              <w:t>անի որ Նալբանդյան 28  հասցեում գտնվող շենքի սպասարկումն իրականացվում է «Գույքի գնահատման և աճուրդի կենտրոն» ՊՈԱԿ-ի կողմից, և  դրանից բացի ՊՈԱԿ-ն իր միջոցների հաշվին արդեն իսկ ձեռք է բերել շինարարության փորձագիտական եզրակացություն,նախագծանախահաշվային և այլ անհրաժեշտ փաստաթղթեր: ՊՈԱԿ-ը ապահովված է նաև համապատասխան մասնագետներով</w:t>
            </w:r>
            <w:r w:rsidR="00A15FC6" w:rsidRPr="00A15FC6">
              <w:rPr>
                <w:rFonts w:ascii="Calibri" w:hAnsi="Calibri" w:cs="Calibri"/>
                <w:i w:val="0"/>
                <w:sz w:val="24"/>
                <w:szCs w:val="24"/>
                <w:lang w:val="hy-AM"/>
              </w:rPr>
              <w:t> </w:t>
            </w:r>
            <w:r w:rsidR="00A15FC6" w:rsidRPr="00A15FC6">
              <w:rPr>
                <w:rFonts w:ascii="GHEA Grapalat" w:hAnsi="GHEA Grapalat" w:cs="Sylfaen"/>
                <w:i w:val="0"/>
                <w:sz w:val="24"/>
                <w:szCs w:val="24"/>
                <w:lang w:val="hy-AM"/>
              </w:rPr>
              <w:t>:</w:t>
            </w:r>
          </w:p>
        </w:tc>
      </w:tr>
      <w:tr w:rsidR="00A15FC6" w:rsidRPr="00207D03" w:rsidTr="00AC62D9">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Default="00A15FC6" w:rsidP="00AC62D9">
            <w:pPr>
              <w:pStyle w:val="ListParagraph"/>
              <w:numPr>
                <w:ilvl w:val="0"/>
                <w:numId w:val="17"/>
              </w:numPr>
              <w:spacing w:after="0" w:line="240" w:lineRule="auto"/>
              <w:ind w:right="130"/>
              <w:jc w:val="both"/>
              <w:rPr>
                <w:rFonts w:ascii="GHEA Grapalat" w:hAnsi="GHEA Grapalat" w:cs="Sylfaen"/>
                <w:i w:val="0"/>
                <w:sz w:val="24"/>
                <w:szCs w:val="24"/>
                <w:lang w:val="hy-AM"/>
              </w:rPr>
            </w:pPr>
            <w:r w:rsidRPr="00A03577">
              <w:rPr>
                <w:rFonts w:ascii="GHEA Grapalat" w:hAnsi="GHEA Grapalat" w:cs="Sylfaen"/>
                <w:i w:val="0"/>
                <w:sz w:val="24"/>
                <w:szCs w:val="24"/>
                <w:lang w:val="hy-AM"/>
              </w:rPr>
              <w:t>Նկատի ունենալով, որ «1079» ծրագրի՝ ինչպես Նախագծում ընդգրկված «32001» միջոցառումն, այնպես էլ վերոնշյալ առաջարկվող «31004» միջոցառումները առկա չեն ՀՀ 2021 թվականի պետական բյուջեում, ուստի Նախագծի հավելվածներում 30,000.0 հազար դրամի հատկացումը անհրաժեշտ է իրականացնել ՀՀ կառավարության պահուստային ֆոնդի ներգրավվածությամբ:</w:t>
            </w:r>
          </w:p>
          <w:p w:rsidR="00A15FC6" w:rsidRPr="00A15FC6" w:rsidRDefault="00A15FC6" w:rsidP="00AC62D9">
            <w:pPr>
              <w:pStyle w:val="ListParagraph"/>
              <w:numPr>
                <w:ilvl w:val="0"/>
                <w:numId w:val="17"/>
              </w:numPr>
              <w:tabs>
                <w:tab w:val="left" w:pos="739"/>
              </w:tabs>
              <w:spacing w:after="0" w:line="240" w:lineRule="auto"/>
              <w:ind w:right="126"/>
              <w:jc w:val="both"/>
              <w:rPr>
                <w:rFonts w:ascii="GHEA Grapalat" w:hAnsi="GHEA Grapalat" w:cs="Sylfaen"/>
                <w:i w:val="0"/>
                <w:sz w:val="24"/>
                <w:szCs w:val="24"/>
                <w:lang w:val="hy-AM"/>
              </w:rPr>
            </w:pPr>
            <w:r w:rsidRPr="00A15FC6">
              <w:rPr>
                <w:rFonts w:ascii="GHEA Grapalat" w:hAnsi="GHEA Grapalat" w:cs="Sylfaen"/>
                <w:i w:val="0"/>
                <w:color w:val="000000"/>
                <w:sz w:val="24"/>
                <w:szCs w:val="24"/>
                <w:lang w:val="fr-FR"/>
              </w:rPr>
              <w:lastRenderedPageBreak/>
              <w:t xml:space="preserve">Նախագծով </w:t>
            </w:r>
            <w:r w:rsidRPr="00A15FC6">
              <w:rPr>
                <w:rFonts w:ascii="GHEA Grapalat" w:hAnsi="GHEA Grapalat" w:cs="Sylfaen"/>
                <w:i w:val="0"/>
                <w:color w:val="000000"/>
                <w:sz w:val="24"/>
                <w:szCs w:val="24"/>
                <w:lang w:val="hy-AM"/>
              </w:rPr>
              <w:t xml:space="preserve">նաև </w:t>
            </w:r>
            <w:r w:rsidRPr="00A15FC6">
              <w:rPr>
                <w:rFonts w:ascii="GHEA Grapalat" w:hAnsi="GHEA Grapalat" w:cs="Sylfaen"/>
                <w:i w:val="0"/>
                <w:color w:val="000000"/>
                <w:sz w:val="24"/>
                <w:szCs w:val="24"/>
                <w:lang w:val="fr-FR"/>
              </w:rPr>
              <w:t>առաջարկվում է ՀՀ 2021թ. պետական բյուջեի «1079» ծրագրի «11003» միջոցառման շրջանակներում նախատեսված թվով 8 անշարժ գուքի պահառության ենթակա շենքերի քանակը 2021 թվականի հունիսի 1-ից նվազեցնել 5-ով: Միաժամանակ, Նախագծի տեղեկանք-հիմնավորման մեջ նշվում է, որ վերոնշյալ քանակական ցուցանիշի կրճատման արդյունքում տնտեսված շուրջ 14.7 մլն դրամն ուղղվելու է Նալբանդյան 28 շենքի ընդհանուր օգտագործման (1,397.0 ք.մ.) տարածքների սպասարկման ծառայությունների իրականաց</w:t>
            </w:r>
            <w:r w:rsidRPr="00A15FC6">
              <w:rPr>
                <w:rFonts w:ascii="GHEA Grapalat" w:hAnsi="GHEA Grapalat" w:cs="Sylfaen"/>
                <w:i w:val="0"/>
                <w:color w:val="000000"/>
                <w:sz w:val="24"/>
                <w:szCs w:val="24"/>
                <w:lang w:val="fr-FR"/>
              </w:rPr>
              <w:softHyphen/>
              <w:t>մանը</w:t>
            </w:r>
            <w:r w:rsidRPr="00A15FC6">
              <w:rPr>
                <w:rFonts w:cs="Calibri"/>
                <w:i w:val="0"/>
                <w:color w:val="000000"/>
                <w:sz w:val="24"/>
                <w:szCs w:val="24"/>
                <w:lang w:val="fr-FR"/>
              </w:rPr>
              <w:t>:</w:t>
            </w:r>
            <w:r w:rsidRPr="00A15FC6">
              <w:rPr>
                <w:rFonts w:ascii="GHEA Grapalat" w:hAnsi="GHEA Grapalat" w:cs="Sylfaen"/>
                <w:i w:val="0"/>
                <w:color w:val="000000"/>
                <w:sz w:val="24"/>
                <w:szCs w:val="24"/>
                <w:lang w:val="fr-FR"/>
              </w:rPr>
              <w:t xml:space="preserve"> Այդ կապակցությամբ հայտնում ենք, որ հաշվի առնելով, որ թվով 8 անշարժ գույքի պահառությունն իրականացվել է մինչև 01.06.2021թ., և նկատի ունենալով նաև 1-ին կիսամյակում վերաբաշխում կատարելու ժամանակի սղությունը՝ առաջարկում ենք վերաբաշխումներն իրականացնել ինն ամսից սկսած:</w:t>
            </w:r>
          </w:p>
          <w:p w:rsidR="00A15FC6" w:rsidRPr="00A15FC6" w:rsidRDefault="00A15FC6" w:rsidP="00A15FC6">
            <w:pPr>
              <w:pStyle w:val="ListParagraph"/>
              <w:tabs>
                <w:tab w:val="left" w:pos="420"/>
                <w:tab w:val="left" w:pos="709"/>
                <w:tab w:val="left" w:pos="1276"/>
                <w:tab w:val="left" w:pos="2127"/>
              </w:tabs>
              <w:spacing w:after="0"/>
              <w:ind w:left="600" w:right="165"/>
              <w:jc w:val="both"/>
              <w:rPr>
                <w:rFonts w:ascii="GHEA Grapalat" w:eastAsia="Times New Roman" w:hAnsi="GHEA Grapalat"/>
                <w:sz w:val="24"/>
                <w:szCs w:val="24"/>
                <w:lang w:val="hy-AM"/>
              </w:rPr>
            </w:pPr>
          </w:p>
        </w:tc>
        <w:tc>
          <w:tcPr>
            <w:tcW w:w="4110"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Default="00A15FC6" w:rsidP="001D15D9">
            <w:pPr>
              <w:tabs>
                <w:tab w:val="left" w:pos="150"/>
              </w:tabs>
              <w:ind w:left="150"/>
              <w:rPr>
                <w:rFonts w:ascii="GHEA Grapalat" w:eastAsia="Times New Roman" w:hAnsi="GHEA Grapalat" w:cs="Times New Roman"/>
                <w:color w:val="000000"/>
                <w:sz w:val="24"/>
                <w:szCs w:val="24"/>
                <w:lang w:val="hy-AM"/>
              </w:rPr>
            </w:pPr>
            <w:r w:rsidRPr="000509D2">
              <w:rPr>
                <w:rFonts w:ascii="GHEA Grapalat" w:eastAsia="Times New Roman" w:hAnsi="GHEA Grapalat" w:cs="Times New Roman"/>
                <w:color w:val="000000"/>
                <w:sz w:val="24"/>
                <w:szCs w:val="24"/>
                <w:lang w:val="hy-AM"/>
              </w:rPr>
              <w:lastRenderedPageBreak/>
              <w:t>Ընդունվել է:</w:t>
            </w:r>
          </w:p>
          <w:p w:rsidR="00A15FC6" w:rsidRDefault="00A15FC6" w:rsidP="001D15D9">
            <w:pPr>
              <w:tabs>
                <w:tab w:val="left" w:pos="150"/>
              </w:tabs>
              <w:ind w:left="150"/>
              <w:rPr>
                <w:rFonts w:ascii="GHEA Grapalat" w:eastAsia="Times New Roman" w:hAnsi="GHEA Grapalat" w:cs="Times New Roman"/>
                <w:color w:val="000000"/>
                <w:sz w:val="24"/>
                <w:szCs w:val="24"/>
                <w:lang w:val="hy-AM"/>
              </w:rPr>
            </w:pPr>
          </w:p>
          <w:p w:rsidR="001B3F37" w:rsidRDefault="001B3F37" w:rsidP="001D15D9">
            <w:pPr>
              <w:tabs>
                <w:tab w:val="left" w:pos="150"/>
              </w:tabs>
              <w:ind w:left="150"/>
              <w:rPr>
                <w:rFonts w:ascii="GHEA Grapalat" w:eastAsia="Times New Roman" w:hAnsi="GHEA Grapalat" w:cs="Times New Roman"/>
                <w:color w:val="000000"/>
                <w:sz w:val="24"/>
                <w:szCs w:val="24"/>
                <w:lang w:val="hy-AM"/>
              </w:rPr>
            </w:pPr>
          </w:p>
          <w:p w:rsidR="00A15FC6" w:rsidRDefault="00A15FC6" w:rsidP="001D15D9">
            <w:pPr>
              <w:tabs>
                <w:tab w:val="left" w:pos="150"/>
              </w:tabs>
              <w:ind w:left="150"/>
              <w:rPr>
                <w:rFonts w:ascii="GHEA Grapalat" w:eastAsia="Times New Roman" w:hAnsi="GHEA Grapalat" w:cs="Times New Roman"/>
                <w:color w:val="000000"/>
                <w:sz w:val="24"/>
                <w:szCs w:val="24"/>
                <w:lang w:val="hy-AM"/>
              </w:rPr>
            </w:pPr>
          </w:p>
          <w:p w:rsidR="00A15FC6" w:rsidRDefault="00A15FC6" w:rsidP="001D15D9">
            <w:pPr>
              <w:tabs>
                <w:tab w:val="left" w:pos="150"/>
              </w:tabs>
              <w:ind w:left="150"/>
              <w:rPr>
                <w:rFonts w:ascii="GHEA Grapalat" w:eastAsia="Times New Roman" w:hAnsi="GHEA Grapalat" w:cs="Times New Roman"/>
                <w:color w:val="000000"/>
                <w:sz w:val="24"/>
                <w:szCs w:val="24"/>
                <w:lang w:val="hy-AM"/>
              </w:rPr>
            </w:pPr>
          </w:p>
          <w:p w:rsidR="00A15FC6" w:rsidRPr="00207D03" w:rsidRDefault="00A15FC6" w:rsidP="00A15FC6">
            <w:pPr>
              <w:spacing w:after="0" w:line="240" w:lineRule="auto"/>
              <w:rPr>
                <w:rFonts w:ascii="GHEA Grapalat" w:hAnsi="GHEA Grapalat"/>
                <w:i w:val="0"/>
                <w:sz w:val="24"/>
                <w:szCs w:val="24"/>
                <w:lang w:val="hy-AM"/>
              </w:rPr>
            </w:pPr>
            <w:r w:rsidRPr="00A15FC6">
              <w:rPr>
                <w:rFonts w:ascii="GHEA Grapalat" w:hAnsi="GHEA Grapalat"/>
                <w:i w:val="0"/>
                <w:sz w:val="24"/>
                <w:szCs w:val="24"/>
                <w:lang w:val="hy-AM"/>
              </w:rPr>
              <w:lastRenderedPageBreak/>
              <w:t>Ընդունվել</w:t>
            </w:r>
            <w:r w:rsidRPr="005F389E">
              <w:rPr>
                <w:rFonts w:ascii="GHEA Grapalat" w:hAnsi="GHEA Grapalat"/>
                <w:i w:val="0"/>
                <w:sz w:val="24"/>
                <w:szCs w:val="24"/>
                <w:lang w:val="fr-FR"/>
              </w:rPr>
              <w:t xml:space="preserve"> </w:t>
            </w:r>
            <w:r w:rsidRPr="00A15FC6">
              <w:rPr>
                <w:rFonts w:ascii="GHEA Grapalat" w:hAnsi="GHEA Grapalat"/>
                <w:i w:val="0"/>
                <w:sz w:val="24"/>
                <w:szCs w:val="24"/>
                <w:lang w:val="hy-AM"/>
              </w:rPr>
              <w:t>է</w:t>
            </w:r>
            <w:r w:rsidRPr="00207D03">
              <w:rPr>
                <w:rFonts w:ascii="GHEA Grapalat" w:hAnsi="GHEA Grapalat"/>
                <w:i w:val="0"/>
                <w:sz w:val="24"/>
                <w:szCs w:val="24"/>
                <w:lang w:val="hy-AM"/>
              </w:rPr>
              <w:t>:</w:t>
            </w:r>
          </w:p>
          <w:p w:rsidR="00A15FC6" w:rsidRPr="00A15FC6" w:rsidRDefault="00A15FC6" w:rsidP="00A15FC6">
            <w:pPr>
              <w:tabs>
                <w:tab w:val="left" w:pos="150"/>
              </w:tabs>
              <w:rPr>
                <w:rFonts w:ascii="GHEA Grapalat" w:eastAsia="Times New Roman" w:hAnsi="GHEA Grapalat" w:cs="Times New Roman"/>
                <w:color w:val="000000"/>
                <w:sz w:val="24"/>
                <w:szCs w:val="24"/>
                <w:lang w:val="fr-FR"/>
              </w:rPr>
            </w:pPr>
          </w:p>
          <w:p w:rsidR="00A15FC6" w:rsidRPr="000509D2" w:rsidRDefault="00A15FC6" w:rsidP="001D15D9">
            <w:pPr>
              <w:spacing w:after="0"/>
              <w:ind w:left="177" w:firstLine="90"/>
              <w:jc w:val="both"/>
              <w:rPr>
                <w:rFonts w:ascii="GHEA Grapalat" w:hAnsi="GHEA Grapalat" w:cs="Sylfaen"/>
                <w:color w:val="000000"/>
                <w:sz w:val="24"/>
                <w:szCs w:val="24"/>
                <w:shd w:val="clear" w:color="auto" w:fill="FFFFFF"/>
                <w:lang w:val="af-ZA"/>
              </w:rPr>
            </w:pPr>
          </w:p>
        </w:tc>
      </w:tr>
      <w:tr w:rsidR="00A15FC6" w:rsidRPr="00207D03" w:rsidTr="00AC62D9">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Pr="00A15FC6" w:rsidRDefault="00A15FC6" w:rsidP="00AC62D9">
            <w:pPr>
              <w:pStyle w:val="ListParagraph"/>
              <w:numPr>
                <w:ilvl w:val="0"/>
                <w:numId w:val="17"/>
              </w:numPr>
              <w:tabs>
                <w:tab w:val="left" w:pos="597"/>
              </w:tabs>
              <w:spacing w:after="0" w:line="240" w:lineRule="auto"/>
              <w:ind w:right="130"/>
              <w:jc w:val="both"/>
              <w:rPr>
                <w:rFonts w:ascii="GHEA Grapalat" w:hAnsi="GHEA Grapalat" w:cs="Sylfaen"/>
                <w:i w:val="0"/>
                <w:sz w:val="24"/>
                <w:szCs w:val="24"/>
                <w:lang w:val="hy-AM"/>
              </w:rPr>
            </w:pPr>
            <w:r w:rsidRPr="00A03577">
              <w:rPr>
                <w:rFonts w:ascii="GHEA Grapalat" w:hAnsi="GHEA Grapalat" w:cs="Sylfaen"/>
                <w:i w:val="0"/>
                <w:sz w:val="24"/>
                <w:szCs w:val="24"/>
                <w:lang w:val="hy-AM"/>
              </w:rPr>
              <w:lastRenderedPageBreak/>
              <w:t>Նախագծի</w:t>
            </w:r>
            <w:r w:rsidRPr="00A03577">
              <w:rPr>
                <w:rFonts w:ascii="GHEA Grapalat" w:hAnsi="GHEA Grapalat" w:cs="Sylfaen"/>
                <w:i w:val="0"/>
                <w:sz w:val="24"/>
                <w:szCs w:val="24"/>
                <w:lang w:val="fr-FR"/>
              </w:rPr>
              <w:t xml:space="preserve"> N</w:t>
            </w:r>
            <w:r w:rsidRPr="00A03577">
              <w:rPr>
                <w:rFonts w:ascii="GHEA Grapalat" w:hAnsi="GHEA Grapalat" w:cs="Sylfaen"/>
                <w:i w:val="0"/>
                <w:sz w:val="24"/>
                <w:szCs w:val="24"/>
                <w:lang w:val="hy-AM"/>
              </w:rPr>
              <w:t xml:space="preserve"> </w:t>
            </w:r>
            <w:r w:rsidRPr="00A03577">
              <w:rPr>
                <w:rFonts w:ascii="GHEA Grapalat" w:hAnsi="GHEA Grapalat" w:cs="Sylfaen"/>
                <w:i w:val="0"/>
                <w:sz w:val="24"/>
                <w:szCs w:val="24"/>
                <w:lang w:val="fr-FR"/>
              </w:rPr>
              <w:t xml:space="preserve">2 </w:t>
            </w:r>
            <w:r w:rsidRPr="00A03577">
              <w:rPr>
                <w:rFonts w:ascii="GHEA Grapalat" w:hAnsi="GHEA Grapalat" w:cs="Sylfaen"/>
                <w:i w:val="0"/>
                <w:sz w:val="24"/>
                <w:szCs w:val="24"/>
                <w:lang w:val="hy-AM"/>
              </w:rPr>
              <w:t>հավելվածի</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բյուջետային</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հատկացումների</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գլխավոր</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կարգադրիչ</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հանդիսացող</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մարմինների</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անվանումները</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լրացնել</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համապատասխան</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տողերում</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ՀՀ</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կառավարության</w:t>
            </w:r>
            <w:r w:rsidRPr="00A03577">
              <w:rPr>
                <w:rFonts w:ascii="GHEA Grapalat" w:hAnsi="GHEA Grapalat" w:cs="Sylfaen"/>
                <w:i w:val="0"/>
                <w:sz w:val="24"/>
                <w:szCs w:val="24"/>
                <w:lang w:val="fr-FR"/>
              </w:rPr>
              <w:t xml:space="preserve"> 30.12.2020</w:t>
            </w:r>
            <w:r w:rsidRPr="00A03577">
              <w:rPr>
                <w:rFonts w:ascii="GHEA Grapalat" w:hAnsi="GHEA Grapalat" w:cs="Sylfaen"/>
                <w:i w:val="0"/>
                <w:sz w:val="24"/>
                <w:szCs w:val="24"/>
                <w:lang w:val="hy-AM"/>
              </w:rPr>
              <w:t>թ</w:t>
            </w:r>
            <w:r w:rsidRPr="00A03577">
              <w:rPr>
                <w:rFonts w:ascii="GHEA Grapalat" w:hAnsi="GHEA Grapalat" w:cs="Sylfaen"/>
                <w:i w:val="0"/>
                <w:sz w:val="24"/>
                <w:szCs w:val="24"/>
                <w:lang w:val="fr-FR"/>
              </w:rPr>
              <w:t>. N 2215-</w:t>
            </w:r>
            <w:r w:rsidRPr="00A03577">
              <w:rPr>
                <w:rFonts w:ascii="GHEA Grapalat" w:hAnsi="GHEA Grapalat" w:cs="Sylfaen"/>
                <w:i w:val="0"/>
                <w:sz w:val="24"/>
                <w:szCs w:val="24"/>
                <w:lang w:val="hy-AM"/>
              </w:rPr>
              <w:t>Ն</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որոշման NN 3 և 4 հավելվածների ձևաչափերին համապատասխան</w:t>
            </w:r>
            <w:r w:rsidRPr="00A03577">
              <w:rPr>
                <w:rFonts w:ascii="GHEA Grapalat" w:hAnsi="GHEA Grapalat" w:cs="Sylfaen"/>
                <w:i w:val="0"/>
                <w:sz w:val="24"/>
                <w:szCs w:val="24"/>
                <w:lang w:val="fr-FR"/>
              </w:rPr>
              <w:t xml:space="preserve">: </w:t>
            </w:r>
          </w:p>
        </w:tc>
        <w:tc>
          <w:tcPr>
            <w:tcW w:w="4110"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Pr="00A15FC6" w:rsidRDefault="00A15FC6" w:rsidP="00A15FC6">
            <w:pPr>
              <w:spacing w:after="0" w:line="240" w:lineRule="auto"/>
              <w:rPr>
                <w:rFonts w:ascii="GHEA Grapalat" w:hAnsi="GHEA Grapalat"/>
                <w:i w:val="0"/>
                <w:sz w:val="24"/>
                <w:szCs w:val="24"/>
                <w:lang w:val="hy-AM"/>
              </w:rPr>
            </w:pPr>
            <w:r w:rsidRPr="00A15FC6">
              <w:rPr>
                <w:rFonts w:ascii="GHEA Grapalat" w:hAnsi="GHEA Grapalat"/>
                <w:i w:val="0"/>
                <w:sz w:val="24"/>
                <w:szCs w:val="24"/>
                <w:lang w:val="hy-AM"/>
              </w:rPr>
              <w:t>Ընդունվել</w:t>
            </w:r>
            <w:r w:rsidRPr="005F389E">
              <w:rPr>
                <w:rFonts w:ascii="GHEA Grapalat" w:hAnsi="GHEA Grapalat"/>
                <w:i w:val="0"/>
                <w:sz w:val="24"/>
                <w:szCs w:val="24"/>
                <w:lang w:val="fr-FR"/>
              </w:rPr>
              <w:t xml:space="preserve"> </w:t>
            </w:r>
            <w:r w:rsidRPr="00A15FC6">
              <w:rPr>
                <w:rFonts w:ascii="GHEA Grapalat" w:hAnsi="GHEA Grapalat"/>
                <w:i w:val="0"/>
                <w:sz w:val="24"/>
                <w:szCs w:val="24"/>
                <w:lang w:val="hy-AM"/>
              </w:rPr>
              <w:t>է:</w:t>
            </w:r>
          </w:p>
          <w:p w:rsidR="00A15FC6" w:rsidRPr="00A15FC6" w:rsidRDefault="00A15FC6" w:rsidP="001B3F37">
            <w:pPr>
              <w:spacing w:after="0" w:line="240" w:lineRule="auto"/>
              <w:rPr>
                <w:rFonts w:ascii="GHEA Grapalat" w:eastAsia="Times New Roman" w:hAnsi="GHEA Grapalat" w:cs="Times New Roman"/>
                <w:color w:val="000000"/>
                <w:sz w:val="24"/>
                <w:szCs w:val="24"/>
                <w:lang w:val="fr-FR"/>
              </w:rPr>
            </w:pPr>
          </w:p>
        </w:tc>
      </w:tr>
      <w:tr w:rsidR="00A15FC6" w:rsidRPr="00207D03" w:rsidTr="00AC62D9">
        <w:trPr>
          <w:trHeight w:val="3352"/>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Pr="00A15FC6" w:rsidRDefault="00A15FC6" w:rsidP="00AC62D9">
            <w:pPr>
              <w:pStyle w:val="ListParagraph"/>
              <w:numPr>
                <w:ilvl w:val="0"/>
                <w:numId w:val="17"/>
              </w:numPr>
              <w:tabs>
                <w:tab w:val="left" w:pos="739"/>
              </w:tabs>
              <w:spacing w:after="0" w:line="240" w:lineRule="auto"/>
              <w:ind w:right="130"/>
              <w:jc w:val="both"/>
              <w:rPr>
                <w:rFonts w:ascii="GHEA Grapalat" w:hAnsi="GHEA Grapalat" w:cs="Sylfaen"/>
                <w:i w:val="0"/>
                <w:sz w:val="24"/>
                <w:szCs w:val="24"/>
                <w:lang w:val="hy-AM"/>
              </w:rPr>
            </w:pPr>
            <w:r w:rsidRPr="00A15FC6">
              <w:rPr>
                <w:rFonts w:ascii="GHEA Grapalat" w:hAnsi="GHEA Grapalat" w:cs="Sylfaen"/>
                <w:i w:val="0"/>
                <w:sz w:val="24"/>
                <w:szCs w:val="24"/>
                <w:lang w:val="hy-AM"/>
              </w:rPr>
              <w:t>Նախագծի N 4 և N 5 հավելվածների «1079» ծրագրի «11003» միջոցառման աղյուսակ</w:t>
            </w:r>
            <w:r w:rsidRPr="00A15FC6">
              <w:rPr>
                <w:rFonts w:ascii="GHEA Grapalat" w:hAnsi="GHEA Grapalat" w:cs="Sylfaen"/>
                <w:i w:val="0"/>
                <w:sz w:val="24"/>
                <w:szCs w:val="24"/>
                <w:lang w:val="hy-AM"/>
              </w:rPr>
              <w:softHyphen/>
              <w:t>ներում «Միջոցառումն իրականացնողի անվանումը» արտահայտությունը փոխա</w:t>
            </w:r>
            <w:r w:rsidRPr="00A15FC6">
              <w:rPr>
                <w:rFonts w:ascii="GHEA Grapalat" w:hAnsi="GHEA Grapalat" w:cs="Sylfaen"/>
                <w:i w:val="0"/>
                <w:sz w:val="24"/>
                <w:szCs w:val="24"/>
                <w:lang w:val="hy-AM"/>
              </w:rPr>
              <w:softHyphen/>
              <w:t>րինել «Ծառայությունը մատուցող կազմակերպության(ների) անվանում(ներ)ը» արտահայտու</w:t>
            </w:r>
            <w:r w:rsidRPr="00A15FC6">
              <w:rPr>
                <w:rFonts w:ascii="GHEA Grapalat" w:hAnsi="GHEA Grapalat" w:cs="Sylfaen"/>
                <w:i w:val="0"/>
                <w:sz w:val="24"/>
                <w:szCs w:val="24"/>
                <w:lang w:val="hy-AM"/>
              </w:rPr>
              <w:softHyphen/>
              <w:t>թյամբ, իսկ «1079» ծրագրի «32001» միջոցառման աղյուսակներում արդյունքային չափարոշիչներն արտացոլել տարանջատված՝ ըստ առկա փորձագիտական եզրակացու</w:t>
            </w:r>
            <w:r w:rsidRPr="00A15FC6">
              <w:rPr>
                <w:rFonts w:ascii="GHEA Grapalat" w:hAnsi="GHEA Grapalat" w:cs="Sylfaen"/>
                <w:i w:val="0"/>
                <w:sz w:val="24"/>
                <w:szCs w:val="24"/>
                <w:lang w:val="hy-AM"/>
              </w:rPr>
              <w:softHyphen/>
              <w:t>թյան և երաշխավորագրերում նշված աշխատանքների:</w:t>
            </w:r>
          </w:p>
          <w:p w:rsidR="00A15FC6" w:rsidRPr="000509D2" w:rsidRDefault="00A15FC6" w:rsidP="00A15FC6">
            <w:pPr>
              <w:tabs>
                <w:tab w:val="left" w:pos="420"/>
                <w:tab w:val="left" w:pos="709"/>
                <w:tab w:val="left" w:pos="1276"/>
                <w:tab w:val="left" w:pos="2127"/>
              </w:tabs>
              <w:spacing w:after="0"/>
              <w:ind w:left="150" w:right="165" w:firstLine="90"/>
              <w:jc w:val="both"/>
              <w:rPr>
                <w:rFonts w:ascii="GHEA Grapalat" w:eastAsia="Times New Roman" w:hAnsi="GHEA Grapalat"/>
                <w:sz w:val="24"/>
                <w:szCs w:val="24"/>
                <w:lang w:val="hy-AM"/>
              </w:rPr>
            </w:pPr>
          </w:p>
        </w:tc>
        <w:tc>
          <w:tcPr>
            <w:tcW w:w="4110"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Pr="00A15FC6" w:rsidRDefault="00A15FC6" w:rsidP="00A15FC6">
            <w:pPr>
              <w:spacing w:after="0" w:line="240" w:lineRule="auto"/>
              <w:rPr>
                <w:rFonts w:ascii="GHEA Grapalat" w:hAnsi="GHEA Grapalat"/>
                <w:i w:val="0"/>
                <w:sz w:val="24"/>
                <w:szCs w:val="24"/>
                <w:lang w:val="hy-AM"/>
              </w:rPr>
            </w:pPr>
            <w:r w:rsidRPr="00A15FC6">
              <w:rPr>
                <w:rFonts w:ascii="GHEA Grapalat" w:hAnsi="GHEA Grapalat"/>
                <w:i w:val="0"/>
                <w:sz w:val="24"/>
                <w:szCs w:val="24"/>
                <w:lang w:val="hy-AM"/>
              </w:rPr>
              <w:t>Ընդունվել</w:t>
            </w:r>
            <w:r w:rsidRPr="005F389E">
              <w:rPr>
                <w:rFonts w:ascii="GHEA Grapalat" w:hAnsi="GHEA Grapalat"/>
                <w:i w:val="0"/>
                <w:sz w:val="24"/>
                <w:szCs w:val="24"/>
                <w:lang w:val="fr-FR"/>
              </w:rPr>
              <w:t xml:space="preserve"> </w:t>
            </w:r>
            <w:r w:rsidRPr="00A15FC6">
              <w:rPr>
                <w:rFonts w:ascii="GHEA Grapalat" w:hAnsi="GHEA Grapalat"/>
                <w:i w:val="0"/>
                <w:sz w:val="24"/>
                <w:szCs w:val="24"/>
                <w:lang w:val="hy-AM"/>
              </w:rPr>
              <w:t>է:</w:t>
            </w:r>
          </w:p>
          <w:p w:rsidR="00A15FC6" w:rsidRPr="00A15FC6" w:rsidRDefault="00A15FC6" w:rsidP="001B3F37">
            <w:pPr>
              <w:spacing w:after="0" w:line="240" w:lineRule="auto"/>
              <w:rPr>
                <w:rFonts w:ascii="GHEA Grapalat" w:eastAsia="Times New Roman" w:hAnsi="GHEA Grapalat" w:cs="Times New Roman"/>
                <w:color w:val="000000"/>
                <w:sz w:val="24"/>
                <w:szCs w:val="24"/>
                <w:lang w:val="fr-FR"/>
              </w:rPr>
            </w:pPr>
          </w:p>
        </w:tc>
      </w:tr>
      <w:tr w:rsidR="00AC62D9" w:rsidRPr="00207D03" w:rsidTr="00AC62D9">
        <w:trPr>
          <w:trHeight w:val="323"/>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tcPr>
          <w:p w:rsidR="00AC62D9" w:rsidRPr="00AC62D9" w:rsidRDefault="00AC62D9" w:rsidP="00AC62D9">
            <w:pPr>
              <w:pStyle w:val="ListParagraph"/>
              <w:numPr>
                <w:ilvl w:val="0"/>
                <w:numId w:val="17"/>
              </w:numPr>
              <w:tabs>
                <w:tab w:val="left" w:pos="993"/>
              </w:tabs>
              <w:spacing w:after="0" w:line="240" w:lineRule="auto"/>
              <w:ind w:right="130"/>
              <w:jc w:val="both"/>
              <w:rPr>
                <w:rFonts w:ascii="GHEA Grapalat" w:hAnsi="GHEA Grapalat" w:cs="Sylfaen"/>
                <w:i w:val="0"/>
                <w:sz w:val="24"/>
                <w:szCs w:val="24"/>
                <w:lang w:val="hy-AM"/>
              </w:rPr>
            </w:pPr>
            <w:r w:rsidRPr="00A03577">
              <w:rPr>
                <w:rFonts w:ascii="GHEA Grapalat" w:hAnsi="GHEA Grapalat" w:cs="Sylfaen"/>
                <w:i w:val="0"/>
                <w:sz w:val="24"/>
                <w:szCs w:val="24"/>
                <w:lang w:val="hy-AM"/>
              </w:rPr>
              <w:t xml:space="preserve">Նախագծի </w:t>
            </w:r>
            <w:r w:rsidRPr="00A03577">
              <w:rPr>
                <w:rFonts w:ascii="GHEA Grapalat" w:hAnsi="GHEA Grapalat" w:cs="Sylfaen"/>
                <w:i w:val="0"/>
                <w:sz w:val="24"/>
                <w:szCs w:val="24"/>
                <w:lang w:val="fr-FR"/>
              </w:rPr>
              <w:t xml:space="preserve">N </w:t>
            </w:r>
            <w:r w:rsidRPr="00A03577">
              <w:rPr>
                <w:rFonts w:ascii="GHEA Grapalat" w:hAnsi="GHEA Grapalat" w:cs="Sylfaen"/>
                <w:i w:val="0"/>
                <w:sz w:val="24"/>
                <w:szCs w:val="24"/>
                <w:lang w:val="hy-AM"/>
              </w:rPr>
              <w:t>4 հավելվածում</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1176</w:t>
            </w:r>
            <w:r w:rsidRPr="00A03577">
              <w:rPr>
                <w:rFonts w:ascii="GHEA Grapalat" w:hAnsi="GHEA Grapalat" w:cs="Sylfaen"/>
                <w:i w:val="0"/>
                <w:sz w:val="24"/>
                <w:szCs w:val="24"/>
                <w:lang w:val="fr-FR"/>
              </w:rPr>
              <w:t>»</w:t>
            </w:r>
            <w:r w:rsidRPr="00A03577">
              <w:rPr>
                <w:rFonts w:ascii="GHEA Grapalat" w:hAnsi="GHEA Grapalat" w:cs="Sylfaen"/>
                <w:i w:val="0"/>
                <w:sz w:val="24"/>
                <w:szCs w:val="24"/>
                <w:lang w:val="hy-AM"/>
              </w:rPr>
              <w:t xml:space="preserve"> ծրագրի </w:t>
            </w:r>
            <w:r w:rsidRPr="00A03577">
              <w:rPr>
                <w:rFonts w:ascii="GHEA Grapalat" w:hAnsi="GHEA Grapalat" w:cs="Sylfaen"/>
                <w:i w:val="0"/>
                <w:sz w:val="24"/>
                <w:szCs w:val="24"/>
                <w:lang w:val="fr-FR"/>
              </w:rPr>
              <w:t>«</w:t>
            </w:r>
            <w:r w:rsidRPr="00A03577">
              <w:rPr>
                <w:rFonts w:ascii="GHEA Grapalat" w:hAnsi="GHEA Grapalat" w:cs="Sylfaen"/>
                <w:i w:val="0"/>
                <w:sz w:val="24"/>
                <w:szCs w:val="24"/>
                <w:lang w:val="hy-AM"/>
              </w:rPr>
              <w:t>11003</w:t>
            </w:r>
            <w:r w:rsidRPr="00A03577">
              <w:rPr>
                <w:rFonts w:ascii="GHEA Grapalat" w:hAnsi="GHEA Grapalat" w:cs="Sylfaen"/>
                <w:i w:val="0"/>
                <w:sz w:val="24"/>
                <w:szCs w:val="24"/>
                <w:lang w:val="fr-FR"/>
              </w:rPr>
              <w:t>»</w:t>
            </w:r>
            <w:r w:rsidRPr="00A03577">
              <w:rPr>
                <w:rFonts w:ascii="GHEA Grapalat" w:hAnsi="GHEA Grapalat" w:cs="Sylfaen"/>
                <w:i w:val="0"/>
                <w:sz w:val="24"/>
                <w:szCs w:val="24"/>
                <w:lang w:val="hy-AM"/>
              </w:rPr>
              <w:t xml:space="preserve"> միջոցառման աղյուսակում </w:t>
            </w:r>
            <w:r w:rsidRPr="00A03577">
              <w:rPr>
                <w:rFonts w:ascii="GHEA Grapalat" w:hAnsi="GHEA Grapalat" w:cs="Sylfaen"/>
                <w:i w:val="0"/>
                <w:sz w:val="24"/>
                <w:szCs w:val="24"/>
                <w:lang w:val="fr-FR"/>
              </w:rPr>
              <w:t xml:space="preserve">«1079» </w:t>
            </w:r>
            <w:r w:rsidRPr="00A03577">
              <w:rPr>
                <w:rFonts w:ascii="GHEA Grapalat" w:hAnsi="GHEA Grapalat" w:cs="Sylfaen"/>
                <w:i w:val="0"/>
                <w:sz w:val="24"/>
                <w:szCs w:val="24"/>
                <w:lang w:val="hy-AM"/>
              </w:rPr>
              <w:t>թիվը</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փոխարինել</w:t>
            </w:r>
            <w:r w:rsidRPr="00A03577">
              <w:rPr>
                <w:rFonts w:ascii="GHEA Grapalat" w:hAnsi="GHEA Grapalat" w:cs="Sylfaen"/>
                <w:i w:val="0"/>
                <w:sz w:val="24"/>
                <w:szCs w:val="24"/>
                <w:lang w:val="fr-FR"/>
              </w:rPr>
              <w:t xml:space="preserve"> «1176» </w:t>
            </w:r>
            <w:r w:rsidRPr="00A03577">
              <w:rPr>
                <w:rFonts w:ascii="GHEA Grapalat" w:hAnsi="GHEA Grapalat" w:cs="Sylfaen"/>
                <w:i w:val="0"/>
                <w:sz w:val="24"/>
                <w:szCs w:val="24"/>
                <w:lang w:val="hy-AM"/>
              </w:rPr>
              <w:t>թվով</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իսկ</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Պետական</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գույքի</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կառավարում</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արտահայտությունը՝</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Ավիացիայի</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բնագավառում</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վերահսկողության</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և</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կանոնակարգման</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ապահովում</w:t>
            </w:r>
            <w:r w:rsidRPr="00A03577">
              <w:rPr>
                <w:rFonts w:ascii="GHEA Grapalat" w:hAnsi="GHEA Grapalat" w:cs="Sylfaen"/>
                <w:i w:val="0"/>
                <w:sz w:val="24"/>
                <w:szCs w:val="24"/>
                <w:lang w:val="fr-FR"/>
              </w:rPr>
              <w:t xml:space="preserve">» </w:t>
            </w:r>
            <w:r w:rsidRPr="00A03577">
              <w:rPr>
                <w:rFonts w:ascii="GHEA Grapalat" w:hAnsi="GHEA Grapalat" w:cs="Sylfaen"/>
                <w:i w:val="0"/>
                <w:sz w:val="24"/>
                <w:szCs w:val="24"/>
                <w:lang w:val="hy-AM"/>
              </w:rPr>
              <w:t xml:space="preserve">արտահայտությամբ, միաժամանակ այն լրացնել նաև </w:t>
            </w:r>
            <w:r w:rsidRPr="00A03577">
              <w:rPr>
                <w:rFonts w:ascii="GHEA Grapalat" w:hAnsi="GHEA Grapalat" w:cs="Sylfaen"/>
                <w:i w:val="0"/>
                <w:sz w:val="24"/>
                <w:szCs w:val="24"/>
                <w:lang w:val="fr-FR"/>
              </w:rPr>
              <w:t>N 5</w:t>
            </w:r>
            <w:r w:rsidRPr="00A03577">
              <w:rPr>
                <w:rFonts w:ascii="GHEA Grapalat" w:hAnsi="GHEA Grapalat" w:cs="Sylfaen"/>
                <w:i w:val="0"/>
                <w:sz w:val="24"/>
                <w:szCs w:val="24"/>
                <w:lang w:val="hy-AM"/>
              </w:rPr>
              <w:t xml:space="preserve"> հավելվածում</w:t>
            </w:r>
            <w:r w:rsidRPr="00A03577">
              <w:rPr>
                <w:rFonts w:ascii="GHEA Grapalat" w:hAnsi="GHEA Grapalat" w:cs="Sylfaen"/>
                <w:i w:val="0"/>
                <w:sz w:val="24"/>
                <w:szCs w:val="24"/>
                <w:lang w:val="fr-FR"/>
              </w:rPr>
              <w:t>:</w:t>
            </w:r>
          </w:p>
        </w:tc>
        <w:tc>
          <w:tcPr>
            <w:tcW w:w="4110" w:type="dxa"/>
            <w:tcBorders>
              <w:top w:val="outset" w:sz="6" w:space="0" w:color="auto"/>
              <w:left w:val="outset" w:sz="6" w:space="0" w:color="auto"/>
              <w:bottom w:val="outset" w:sz="6" w:space="0" w:color="auto"/>
              <w:right w:val="outset" w:sz="6" w:space="0" w:color="auto"/>
            </w:tcBorders>
            <w:shd w:val="clear" w:color="auto" w:fill="FFFFFF" w:themeFill="background1"/>
          </w:tcPr>
          <w:p w:rsidR="00AC62D9" w:rsidRPr="00A15FC6" w:rsidRDefault="00AC62D9" w:rsidP="00AC62D9">
            <w:pPr>
              <w:spacing w:after="0" w:line="240" w:lineRule="auto"/>
              <w:rPr>
                <w:rFonts w:ascii="GHEA Grapalat" w:hAnsi="GHEA Grapalat"/>
                <w:i w:val="0"/>
                <w:sz w:val="24"/>
                <w:szCs w:val="24"/>
                <w:lang w:val="hy-AM"/>
              </w:rPr>
            </w:pPr>
            <w:r w:rsidRPr="00A15FC6">
              <w:rPr>
                <w:rFonts w:ascii="GHEA Grapalat" w:hAnsi="GHEA Grapalat"/>
                <w:i w:val="0"/>
                <w:sz w:val="24"/>
                <w:szCs w:val="24"/>
                <w:lang w:val="hy-AM"/>
              </w:rPr>
              <w:t>Ընդունվել</w:t>
            </w:r>
            <w:r w:rsidRPr="005F389E">
              <w:rPr>
                <w:rFonts w:ascii="GHEA Grapalat" w:hAnsi="GHEA Grapalat"/>
                <w:i w:val="0"/>
                <w:sz w:val="24"/>
                <w:szCs w:val="24"/>
                <w:lang w:val="fr-FR"/>
              </w:rPr>
              <w:t xml:space="preserve"> </w:t>
            </w:r>
            <w:r w:rsidRPr="00A15FC6">
              <w:rPr>
                <w:rFonts w:ascii="GHEA Grapalat" w:hAnsi="GHEA Grapalat"/>
                <w:i w:val="0"/>
                <w:sz w:val="24"/>
                <w:szCs w:val="24"/>
                <w:lang w:val="hy-AM"/>
              </w:rPr>
              <w:t>է:</w:t>
            </w:r>
          </w:p>
          <w:p w:rsidR="00AC62D9" w:rsidRPr="00AC62D9" w:rsidRDefault="00AC62D9" w:rsidP="001B3F37">
            <w:pPr>
              <w:spacing w:after="0" w:line="240" w:lineRule="auto"/>
              <w:rPr>
                <w:rFonts w:ascii="GHEA Grapalat" w:hAnsi="GHEA Grapalat"/>
                <w:i w:val="0"/>
                <w:sz w:val="24"/>
                <w:szCs w:val="24"/>
                <w:lang w:val="fr-FR"/>
              </w:rPr>
            </w:pPr>
          </w:p>
        </w:tc>
      </w:tr>
      <w:tr w:rsidR="00A15FC6" w:rsidRPr="00AC62D9" w:rsidTr="00AC62D9">
        <w:trPr>
          <w:tblCellSpacing w:w="0" w:type="dxa"/>
          <w:jc w:val="center"/>
        </w:trPr>
        <w:tc>
          <w:tcPr>
            <w:tcW w:w="6513" w:type="dxa"/>
            <w:vMerge w:val="restart"/>
            <w:tcBorders>
              <w:top w:val="outset" w:sz="6" w:space="0" w:color="auto"/>
              <w:left w:val="outset" w:sz="6" w:space="0" w:color="auto"/>
              <w:right w:val="outset" w:sz="6" w:space="0" w:color="auto"/>
            </w:tcBorders>
            <w:shd w:val="clear" w:color="auto" w:fill="BFBFBF" w:themeFill="background1" w:themeFillShade="BF"/>
          </w:tcPr>
          <w:p w:rsidR="00A15FC6" w:rsidRPr="000509D2" w:rsidRDefault="00AC62D9" w:rsidP="00AC62D9">
            <w:pPr>
              <w:tabs>
                <w:tab w:val="left" w:pos="420"/>
                <w:tab w:val="left" w:pos="1276"/>
                <w:tab w:val="left" w:pos="2127"/>
              </w:tabs>
              <w:spacing w:after="0"/>
              <w:ind w:left="150" w:right="165" w:firstLine="90"/>
              <w:jc w:val="both"/>
              <w:rPr>
                <w:rFonts w:ascii="GHEA Grapalat" w:eastAsia="Times New Roman" w:hAnsi="GHEA Grapalat" w:cs="Times New Roman"/>
                <w:sz w:val="24"/>
                <w:szCs w:val="24"/>
                <w:lang w:val="hy-AM"/>
              </w:rPr>
            </w:pPr>
            <w:r w:rsidRPr="00AC62D9">
              <w:rPr>
                <w:rFonts w:ascii="GHEA Grapalat" w:eastAsia="Times New Roman" w:hAnsi="GHEA Grapalat" w:cs="Times New Roman"/>
                <w:sz w:val="24"/>
                <w:szCs w:val="24"/>
                <w:lang w:val="hy-AM"/>
              </w:rPr>
              <w:lastRenderedPageBreak/>
              <w:t>3. ՀՀ արդարադատության նախարարություն</w:t>
            </w:r>
          </w:p>
        </w:tc>
        <w:tc>
          <w:tcPr>
            <w:tcW w:w="41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15FC6" w:rsidRPr="00AC62D9" w:rsidRDefault="00AC62D9" w:rsidP="00A15FC6">
            <w:pPr>
              <w:tabs>
                <w:tab w:val="left" w:pos="150"/>
              </w:tabs>
              <w:ind w:left="150"/>
              <w:rPr>
                <w:rFonts w:ascii="GHEA Grapalat" w:eastAsia="Times New Roman" w:hAnsi="GHEA Grapalat" w:cs="Times New Roman"/>
                <w:color w:val="000000"/>
                <w:sz w:val="24"/>
                <w:szCs w:val="24"/>
                <w:lang w:val="hy-AM"/>
              </w:rPr>
            </w:pPr>
            <w:r w:rsidRPr="00AC62D9">
              <w:rPr>
                <w:rFonts w:ascii="GHEA Grapalat" w:eastAsia="Times New Roman" w:hAnsi="GHEA Grapalat" w:cs="Times New Roman"/>
                <w:color w:val="000000"/>
                <w:sz w:val="24"/>
                <w:szCs w:val="24"/>
                <w:lang w:val="hy-AM"/>
              </w:rPr>
              <w:t>22.07.2021թ</w:t>
            </w:r>
          </w:p>
        </w:tc>
      </w:tr>
      <w:tr w:rsidR="00A15FC6" w:rsidRPr="00AC62D9" w:rsidTr="00AC62D9">
        <w:trPr>
          <w:tblCellSpacing w:w="0" w:type="dxa"/>
          <w:jc w:val="center"/>
        </w:trPr>
        <w:tc>
          <w:tcPr>
            <w:tcW w:w="6513" w:type="dxa"/>
            <w:vMerge/>
            <w:tcBorders>
              <w:left w:val="outset" w:sz="6" w:space="0" w:color="auto"/>
              <w:bottom w:val="outset" w:sz="6" w:space="0" w:color="auto"/>
              <w:right w:val="outset" w:sz="6" w:space="0" w:color="auto"/>
            </w:tcBorders>
            <w:shd w:val="clear" w:color="auto" w:fill="BFBFBF" w:themeFill="background1" w:themeFillShade="BF"/>
          </w:tcPr>
          <w:p w:rsidR="00A15FC6" w:rsidRPr="000509D2" w:rsidRDefault="00A15FC6" w:rsidP="00A15FC6">
            <w:pPr>
              <w:tabs>
                <w:tab w:val="left" w:pos="420"/>
                <w:tab w:val="left" w:pos="1276"/>
                <w:tab w:val="left" w:pos="2127"/>
              </w:tabs>
              <w:spacing w:after="0"/>
              <w:ind w:left="150" w:right="165" w:firstLine="90"/>
              <w:jc w:val="both"/>
              <w:rPr>
                <w:rFonts w:ascii="GHEA Grapalat" w:eastAsia="Times New Roman" w:hAnsi="GHEA Grapalat" w:cs="Times New Roman"/>
                <w:sz w:val="24"/>
                <w:szCs w:val="24"/>
                <w:lang w:val="af-ZA"/>
              </w:rPr>
            </w:pPr>
          </w:p>
        </w:tc>
        <w:tc>
          <w:tcPr>
            <w:tcW w:w="411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15FC6" w:rsidRPr="00AC62D9" w:rsidRDefault="001B3F37" w:rsidP="00AC62D9">
            <w:pPr>
              <w:pStyle w:val="BodyText"/>
              <w:jc w:val="both"/>
              <w:rPr>
                <w:rFonts w:ascii="GHEA Grapalat" w:eastAsia="Calibri" w:hAnsi="GHEA Grapalat" w:cs="Times New Roman"/>
                <w:lang w:val="hy-AM" w:eastAsia="en-US"/>
              </w:rPr>
            </w:pPr>
            <w:r>
              <w:rPr>
                <w:rFonts w:ascii="GHEA Grapalat" w:eastAsia="Calibri" w:hAnsi="GHEA Grapalat" w:cs="Times New Roman"/>
                <w:lang w:val="en-US" w:eastAsia="en-US"/>
              </w:rPr>
              <w:t xml:space="preserve">N </w:t>
            </w:r>
            <w:r w:rsidR="00AC62D9" w:rsidRPr="00634177">
              <w:rPr>
                <w:rFonts w:ascii="GHEA Grapalat" w:eastAsia="Calibri" w:hAnsi="GHEA Grapalat" w:cs="Times New Roman"/>
                <w:lang w:val="hy-AM" w:eastAsia="en-US"/>
              </w:rPr>
              <w:t xml:space="preserve">21674-2021 </w:t>
            </w:r>
          </w:p>
        </w:tc>
      </w:tr>
      <w:tr w:rsidR="00A15FC6" w:rsidRPr="00A15FC6" w:rsidTr="00AC62D9">
        <w:trPr>
          <w:tblCellSpacing w:w="0" w:type="dxa"/>
          <w:jc w:val="center"/>
        </w:trPr>
        <w:tc>
          <w:tcPr>
            <w:tcW w:w="6513" w:type="dxa"/>
            <w:tcBorders>
              <w:top w:val="outset" w:sz="6" w:space="0" w:color="auto"/>
              <w:left w:val="outset" w:sz="6" w:space="0" w:color="auto"/>
              <w:bottom w:val="outset" w:sz="6" w:space="0" w:color="auto"/>
              <w:right w:val="outset" w:sz="6" w:space="0" w:color="auto"/>
            </w:tcBorders>
            <w:shd w:val="clear" w:color="auto" w:fill="FFFFFF" w:themeFill="background1"/>
          </w:tcPr>
          <w:p w:rsidR="00A15FC6" w:rsidRPr="00AC62D9" w:rsidRDefault="00A15FC6" w:rsidP="00AC62D9">
            <w:pPr>
              <w:pStyle w:val="ListParagraph"/>
              <w:numPr>
                <w:ilvl w:val="0"/>
                <w:numId w:val="19"/>
              </w:numPr>
              <w:ind w:left="544" w:right="165" w:hanging="283"/>
              <w:jc w:val="both"/>
              <w:rPr>
                <w:rFonts w:ascii="GHEA Grapalat" w:hAnsi="GHEA Grapalat"/>
                <w:sz w:val="24"/>
                <w:szCs w:val="24"/>
                <w:lang w:val="hy-AM"/>
              </w:rPr>
            </w:pPr>
            <w:r w:rsidRPr="00AC62D9">
              <w:rPr>
                <w:rFonts w:ascii="GHEA Grapalat" w:hAnsi="GHEA Grapalat"/>
                <w:sz w:val="24"/>
                <w:szCs w:val="24"/>
                <w:lang w:val="hy-AM"/>
              </w:rPr>
              <w:t xml:space="preserve"> </w:t>
            </w:r>
            <w:r w:rsidR="00AC62D9" w:rsidRPr="00AC62D9">
              <w:rPr>
                <w:rFonts w:ascii="GHEA Grapalat" w:hAnsi="GHEA Grapalat" w:cs="Sylfaen"/>
                <w:i w:val="0"/>
                <w:sz w:val="24"/>
                <w:szCs w:val="24"/>
                <w:lang w:val="hy-AM"/>
              </w:rPr>
              <w:t xml:space="preserve">ՀՀ արդարադատության նախարարության կողմից պետական փորձագիտական եզրակացություն չի տրամադրվում՝ ելնելով «Նորմատիվ իրավական ակտերի մասին» </w:t>
            </w:r>
            <w:r w:rsidR="00AC62D9" w:rsidRPr="007F0D80">
              <w:rPr>
                <w:rFonts w:ascii="GHEA Grapalat" w:hAnsi="GHEA Grapalat" w:cs="Sylfaen"/>
                <w:i w:val="0"/>
                <w:sz w:val="24"/>
                <w:szCs w:val="24"/>
                <w:lang w:val="hy-AM"/>
              </w:rPr>
              <w:t>օրենքի 7-րդ հոդվածի 2-րդ մասի պահանջներից, համաձայն որոնց՝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w:t>
            </w:r>
          </w:p>
        </w:tc>
        <w:tc>
          <w:tcPr>
            <w:tcW w:w="4110" w:type="dxa"/>
            <w:tcBorders>
              <w:top w:val="outset" w:sz="6" w:space="0" w:color="auto"/>
              <w:left w:val="outset" w:sz="6" w:space="0" w:color="auto"/>
              <w:bottom w:val="outset" w:sz="6" w:space="0" w:color="auto"/>
              <w:right w:val="outset" w:sz="6" w:space="0" w:color="auto"/>
            </w:tcBorders>
            <w:shd w:val="clear" w:color="auto" w:fill="FFFFFF" w:themeFill="background1"/>
          </w:tcPr>
          <w:p w:rsidR="00AC62D9" w:rsidRPr="005F389E" w:rsidRDefault="001B3F37" w:rsidP="00AC62D9">
            <w:pPr>
              <w:spacing w:line="240" w:lineRule="auto"/>
              <w:rPr>
                <w:rFonts w:ascii="GHEA Grapalat" w:hAnsi="GHEA Grapalat"/>
                <w:i w:val="0"/>
                <w:sz w:val="24"/>
                <w:szCs w:val="24"/>
                <w:lang w:val="fr-FR"/>
              </w:rPr>
            </w:pPr>
            <w:r>
              <w:rPr>
                <w:rFonts w:ascii="GHEA Grapalat" w:hAnsi="GHEA Grapalat"/>
                <w:i w:val="0"/>
                <w:sz w:val="24"/>
                <w:szCs w:val="24"/>
                <w:lang w:val="en-US"/>
              </w:rPr>
              <w:t xml:space="preserve"> </w:t>
            </w:r>
            <w:bookmarkStart w:id="0" w:name="_GoBack"/>
            <w:bookmarkEnd w:id="0"/>
            <w:r w:rsidR="00AC62D9">
              <w:rPr>
                <w:rFonts w:ascii="GHEA Grapalat" w:hAnsi="GHEA Grapalat"/>
                <w:i w:val="0"/>
                <w:sz w:val="24"/>
                <w:szCs w:val="24"/>
                <w:lang w:val="en-US"/>
              </w:rPr>
              <w:t>Ընդունվել</w:t>
            </w:r>
            <w:r w:rsidR="00AC62D9" w:rsidRPr="005F389E">
              <w:rPr>
                <w:rFonts w:ascii="GHEA Grapalat" w:hAnsi="GHEA Grapalat"/>
                <w:i w:val="0"/>
                <w:sz w:val="24"/>
                <w:szCs w:val="24"/>
                <w:lang w:val="fr-FR"/>
              </w:rPr>
              <w:t xml:space="preserve"> </w:t>
            </w:r>
            <w:r w:rsidR="00AC62D9">
              <w:rPr>
                <w:rFonts w:ascii="GHEA Grapalat" w:hAnsi="GHEA Grapalat"/>
                <w:i w:val="0"/>
                <w:sz w:val="24"/>
                <w:szCs w:val="24"/>
                <w:lang w:val="en-US"/>
              </w:rPr>
              <w:t>է:</w:t>
            </w:r>
          </w:p>
          <w:p w:rsidR="00A15FC6" w:rsidRPr="000509D2" w:rsidRDefault="00A15FC6" w:rsidP="00A15FC6">
            <w:pPr>
              <w:shd w:val="clear" w:color="auto" w:fill="FFFFFF"/>
              <w:ind w:left="165" w:right="90" w:firstLine="195"/>
              <w:jc w:val="both"/>
              <w:rPr>
                <w:rFonts w:ascii="GHEA Grapalat" w:eastAsia="Cambria" w:hAnsi="GHEA Grapalat" w:cs="Arial"/>
                <w:sz w:val="24"/>
                <w:szCs w:val="24"/>
                <w:lang w:val="hy-AM"/>
              </w:rPr>
            </w:pPr>
          </w:p>
        </w:tc>
      </w:tr>
    </w:tbl>
    <w:p w:rsidR="00BC2107" w:rsidRPr="00E75230" w:rsidRDefault="00BC2107" w:rsidP="00DB462B">
      <w:pPr>
        <w:spacing w:line="360" w:lineRule="auto"/>
        <w:ind w:right="175" w:firstLine="567"/>
        <w:jc w:val="both"/>
        <w:rPr>
          <w:rFonts w:ascii="GHEA Grapalat" w:hAnsi="GHEA Grapalat"/>
          <w:b/>
          <w:i w:val="0"/>
          <w:sz w:val="24"/>
          <w:szCs w:val="24"/>
          <w:lang w:val="nb-NO"/>
        </w:rPr>
      </w:pPr>
    </w:p>
    <w:sectPr w:rsidR="00BC2107" w:rsidRPr="00E75230" w:rsidSect="007D281A">
      <w:pgSz w:w="11906" w:h="16838"/>
      <w:pgMar w:top="1008" w:right="850" w:bottom="567"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4F7E" w:rsidRDefault="00574F7E" w:rsidP="00EC0B09">
      <w:pPr>
        <w:spacing w:after="0" w:line="240" w:lineRule="auto"/>
      </w:pPr>
      <w:r>
        <w:separator/>
      </w:r>
    </w:p>
  </w:endnote>
  <w:endnote w:type="continuationSeparator" w:id="0">
    <w:p w:rsidR="00574F7E" w:rsidRDefault="00574F7E"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w:panose1 w:val="020B0604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4F7E" w:rsidRDefault="00574F7E" w:rsidP="00EC0B09">
      <w:pPr>
        <w:spacing w:after="0" w:line="240" w:lineRule="auto"/>
      </w:pPr>
      <w:r>
        <w:separator/>
      </w:r>
    </w:p>
  </w:footnote>
  <w:footnote w:type="continuationSeparator" w:id="0">
    <w:p w:rsidR="00574F7E" w:rsidRDefault="00574F7E"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6A26"/>
    <w:multiLevelType w:val="hybridMultilevel"/>
    <w:tmpl w:val="0C045B9C"/>
    <w:lvl w:ilvl="0" w:tplc="60DE945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484965"/>
    <w:multiLevelType w:val="hybridMultilevel"/>
    <w:tmpl w:val="81365A9C"/>
    <w:lvl w:ilvl="0" w:tplc="44A25FA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40C5441"/>
    <w:multiLevelType w:val="hybridMultilevel"/>
    <w:tmpl w:val="3AA42A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D9E6057"/>
    <w:multiLevelType w:val="hybridMultilevel"/>
    <w:tmpl w:val="96E098E0"/>
    <w:lvl w:ilvl="0" w:tplc="B0D6AD36">
      <w:start w:val="1"/>
      <w:numFmt w:val="decimal"/>
      <w:lvlText w:val="%1."/>
      <w:lvlJc w:val="left"/>
      <w:pPr>
        <w:ind w:left="600" w:hanging="360"/>
      </w:pPr>
      <w:rPr>
        <w:rFonts w:cs="Sylfaen" w:hint="default"/>
        <w:i w:val="0"/>
        <w:color w:val="00000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num w:numId="1">
    <w:abstractNumId w:val="15"/>
  </w:num>
  <w:num w:numId="2">
    <w:abstractNumId w:val="9"/>
  </w:num>
  <w:num w:numId="3">
    <w:abstractNumId w:val="12"/>
  </w:num>
  <w:num w:numId="4">
    <w:abstractNumId w:val="17"/>
  </w:num>
  <w:num w:numId="5">
    <w:abstractNumId w:val="3"/>
  </w:num>
  <w:num w:numId="6">
    <w:abstractNumId w:val="5"/>
  </w:num>
  <w:num w:numId="7">
    <w:abstractNumId w:val="8"/>
  </w:num>
  <w:num w:numId="8">
    <w:abstractNumId w:val="14"/>
  </w:num>
  <w:num w:numId="9">
    <w:abstractNumId w:val="16"/>
  </w:num>
  <w:num w:numId="10">
    <w:abstractNumId w:val="4"/>
  </w:num>
  <w:num w:numId="11">
    <w:abstractNumId w:val="7"/>
  </w:num>
  <w:num w:numId="12">
    <w:abstractNumId w:val="13"/>
  </w:num>
  <w:num w:numId="13">
    <w:abstractNumId w:val="10"/>
  </w:num>
  <w:num w:numId="14">
    <w:abstractNumId w:val="6"/>
  </w:num>
  <w:num w:numId="15">
    <w:abstractNumId w:val="1"/>
  </w:num>
  <w:num w:numId="16">
    <w:abstractNumId w:val="2"/>
  </w:num>
  <w:num w:numId="17">
    <w:abstractNumId w:val="18"/>
  </w:num>
  <w:num w:numId="18">
    <w:abstractNumId w:val="1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23CCD"/>
    <w:rsid w:val="00041494"/>
    <w:rsid w:val="000504C0"/>
    <w:rsid w:val="00060E95"/>
    <w:rsid w:val="00062AA9"/>
    <w:rsid w:val="00063C6C"/>
    <w:rsid w:val="00083090"/>
    <w:rsid w:val="000A1176"/>
    <w:rsid w:val="000B28F0"/>
    <w:rsid w:val="000B45C0"/>
    <w:rsid w:val="000F1341"/>
    <w:rsid w:val="000F7ECC"/>
    <w:rsid w:val="001068FE"/>
    <w:rsid w:val="00131AD9"/>
    <w:rsid w:val="00135FEF"/>
    <w:rsid w:val="00175C33"/>
    <w:rsid w:val="00184AA3"/>
    <w:rsid w:val="001853F2"/>
    <w:rsid w:val="00191332"/>
    <w:rsid w:val="001A1053"/>
    <w:rsid w:val="001A2758"/>
    <w:rsid w:val="001B3F37"/>
    <w:rsid w:val="001D353E"/>
    <w:rsid w:val="001D5D31"/>
    <w:rsid w:val="001E7F20"/>
    <w:rsid w:val="001F318B"/>
    <w:rsid w:val="001F389C"/>
    <w:rsid w:val="00207D03"/>
    <w:rsid w:val="00226B6A"/>
    <w:rsid w:val="002405F3"/>
    <w:rsid w:val="00241D05"/>
    <w:rsid w:val="00250995"/>
    <w:rsid w:val="00256517"/>
    <w:rsid w:val="00294607"/>
    <w:rsid w:val="002967F5"/>
    <w:rsid w:val="002A1DBC"/>
    <w:rsid w:val="002B27AB"/>
    <w:rsid w:val="002B2ADB"/>
    <w:rsid w:val="002B7282"/>
    <w:rsid w:val="002C2C33"/>
    <w:rsid w:val="002C5B1F"/>
    <w:rsid w:val="002D2571"/>
    <w:rsid w:val="002E7E22"/>
    <w:rsid w:val="00300604"/>
    <w:rsid w:val="00302448"/>
    <w:rsid w:val="0031599E"/>
    <w:rsid w:val="003321AE"/>
    <w:rsid w:val="00334481"/>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1538"/>
    <w:rsid w:val="004444FB"/>
    <w:rsid w:val="00446F61"/>
    <w:rsid w:val="00462A7A"/>
    <w:rsid w:val="00466497"/>
    <w:rsid w:val="004700FE"/>
    <w:rsid w:val="00472035"/>
    <w:rsid w:val="00473483"/>
    <w:rsid w:val="00473A4E"/>
    <w:rsid w:val="004849E4"/>
    <w:rsid w:val="00492E9D"/>
    <w:rsid w:val="004D04C1"/>
    <w:rsid w:val="004E297F"/>
    <w:rsid w:val="004E6AFA"/>
    <w:rsid w:val="004E6E6F"/>
    <w:rsid w:val="00505496"/>
    <w:rsid w:val="00505D3B"/>
    <w:rsid w:val="00507EF4"/>
    <w:rsid w:val="00512397"/>
    <w:rsid w:val="0051725D"/>
    <w:rsid w:val="00542F5A"/>
    <w:rsid w:val="00557142"/>
    <w:rsid w:val="005745A9"/>
    <w:rsid w:val="00574F7E"/>
    <w:rsid w:val="00596458"/>
    <w:rsid w:val="005A2B8F"/>
    <w:rsid w:val="005B66C9"/>
    <w:rsid w:val="005F7E51"/>
    <w:rsid w:val="00602A86"/>
    <w:rsid w:val="00607D84"/>
    <w:rsid w:val="006145DA"/>
    <w:rsid w:val="00622D55"/>
    <w:rsid w:val="00627748"/>
    <w:rsid w:val="00633242"/>
    <w:rsid w:val="00634BBD"/>
    <w:rsid w:val="00646B53"/>
    <w:rsid w:val="00660D2B"/>
    <w:rsid w:val="00666FA7"/>
    <w:rsid w:val="006815A9"/>
    <w:rsid w:val="00681CE3"/>
    <w:rsid w:val="006D4949"/>
    <w:rsid w:val="006D6B62"/>
    <w:rsid w:val="006E2814"/>
    <w:rsid w:val="006E3212"/>
    <w:rsid w:val="006E4DEC"/>
    <w:rsid w:val="006E7F87"/>
    <w:rsid w:val="007146DD"/>
    <w:rsid w:val="00723E73"/>
    <w:rsid w:val="00727652"/>
    <w:rsid w:val="00732FA6"/>
    <w:rsid w:val="00747B27"/>
    <w:rsid w:val="00771B2D"/>
    <w:rsid w:val="0077210E"/>
    <w:rsid w:val="007A16D2"/>
    <w:rsid w:val="007A5ADB"/>
    <w:rsid w:val="007B5C29"/>
    <w:rsid w:val="007B79EE"/>
    <w:rsid w:val="007C722A"/>
    <w:rsid w:val="007D281A"/>
    <w:rsid w:val="007F3EB8"/>
    <w:rsid w:val="00806966"/>
    <w:rsid w:val="00814627"/>
    <w:rsid w:val="00814E13"/>
    <w:rsid w:val="00834846"/>
    <w:rsid w:val="00851684"/>
    <w:rsid w:val="00856A40"/>
    <w:rsid w:val="00857AC6"/>
    <w:rsid w:val="008644B9"/>
    <w:rsid w:val="0086655E"/>
    <w:rsid w:val="0087475C"/>
    <w:rsid w:val="0087557F"/>
    <w:rsid w:val="00882F3F"/>
    <w:rsid w:val="008A3E32"/>
    <w:rsid w:val="008B1065"/>
    <w:rsid w:val="008C3341"/>
    <w:rsid w:val="008C6314"/>
    <w:rsid w:val="00914C97"/>
    <w:rsid w:val="00924F12"/>
    <w:rsid w:val="00932816"/>
    <w:rsid w:val="00934164"/>
    <w:rsid w:val="00936627"/>
    <w:rsid w:val="00944FD9"/>
    <w:rsid w:val="009557B7"/>
    <w:rsid w:val="009679F5"/>
    <w:rsid w:val="00972014"/>
    <w:rsid w:val="00984BEB"/>
    <w:rsid w:val="00997E8B"/>
    <w:rsid w:val="009C58CF"/>
    <w:rsid w:val="009E5C04"/>
    <w:rsid w:val="009F3A7A"/>
    <w:rsid w:val="009F5034"/>
    <w:rsid w:val="00A13961"/>
    <w:rsid w:val="00A15FC6"/>
    <w:rsid w:val="00A2018E"/>
    <w:rsid w:val="00A3452B"/>
    <w:rsid w:val="00A43147"/>
    <w:rsid w:val="00A50A61"/>
    <w:rsid w:val="00A5127E"/>
    <w:rsid w:val="00A550BC"/>
    <w:rsid w:val="00A62C85"/>
    <w:rsid w:val="00A77C92"/>
    <w:rsid w:val="00A84A36"/>
    <w:rsid w:val="00A96B46"/>
    <w:rsid w:val="00AB3F38"/>
    <w:rsid w:val="00AB48D1"/>
    <w:rsid w:val="00AC1B28"/>
    <w:rsid w:val="00AC216B"/>
    <w:rsid w:val="00AC464C"/>
    <w:rsid w:val="00AC62D9"/>
    <w:rsid w:val="00AD1495"/>
    <w:rsid w:val="00AD2E7A"/>
    <w:rsid w:val="00AE6FB4"/>
    <w:rsid w:val="00AE7C3B"/>
    <w:rsid w:val="00AF539D"/>
    <w:rsid w:val="00AF748B"/>
    <w:rsid w:val="00B01996"/>
    <w:rsid w:val="00B0590C"/>
    <w:rsid w:val="00B062B0"/>
    <w:rsid w:val="00B17DEF"/>
    <w:rsid w:val="00B20129"/>
    <w:rsid w:val="00B33D89"/>
    <w:rsid w:val="00B363BD"/>
    <w:rsid w:val="00B46B31"/>
    <w:rsid w:val="00B5236C"/>
    <w:rsid w:val="00B61A91"/>
    <w:rsid w:val="00B6744C"/>
    <w:rsid w:val="00B677E2"/>
    <w:rsid w:val="00B76DE2"/>
    <w:rsid w:val="00B825B5"/>
    <w:rsid w:val="00BA02AB"/>
    <w:rsid w:val="00BA79DB"/>
    <w:rsid w:val="00BB7D4C"/>
    <w:rsid w:val="00BC1B79"/>
    <w:rsid w:val="00BC2107"/>
    <w:rsid w:val="00BF4B46"/>
    <w:rsid w:val="00C03721"/>
    <w:rsid w:val="00C0742C"/>
    <w:rsid w:val="00C07724"/>
    <w:rsid w:val="00C27642"/>
    <w:rsid w:val="00C337F9"/>
    <w:rsid w:val="00C45FC3"/>
    <w:rsid w:val="00C47F7C"/>
    <w:rsid w:val="00C562EB"/>
    <w:rsid w:val="00C56B3E"/>
    <w:rsid w:val="00C62705"/>
    <w:rsid w:val="00C67FF0"/>
    <w:rsid w:val="00C748C1"/>
    <w:rsid w:val="00C76FBC"/>
    <w:rsid w:val="00C81768"/>
    <w:rsid w:val="00C92C68"/>
    <w:rsid w:val="00C97C9F"/>
    <w:rsid w:val="00CA7B20"/>
    <w:rsid w:val="00CB030F"/>
    <w:rsid w:val="00CD22A6"/>
    <w:rsid w:val="00CE37F9"/>
    <w:rsid w:val="00CF5DF7"/>
    <w:rsid w:val="00D033E4"/>
    <w:rsid w:val="00D4077C"/>
    <w:rsid w:val="00D45B13"/>
    <w:rsid w:val="00D572DA"/>
    <w:rsid w:val="00D6675D"/>
    <w:rsid w:val="00D75A4C"/>
    <w:rsid w:val="00D766D4"/>
    <w:rsid w:val="00D9096D"/>
    <w:rsid w:val="00D96702"/>
    <w:rsid w:val="00DA137C"/>
    <w:rsid w:val="00DA1622"/>
    <w:rsid w:val="00DB462B"/>
    <w:rsid w:val="00DC650D"/>
    <w:rsid w:val="00DE190E"/>
    <w:rsid w:val="00DE4F0A"/>
    <w:rsid w:val="00DF430D"/>
    <w:rsid w:val="00DF7A0E"/>
    <w:rsid w:val="00E023D4"/>
    <w:rsid w:val="00E123A6"/>
    <w:rsid w:val="00E26158"/>
    <w:rsid w:val="00E36721"/>
    <w:rsid w:val="00E419C7"/>
    <w:rsid w:val="00E45C73"/>
    <w:rsid w:val="00E53615"/>
    <w:rsid w:val="00E55387"/>
    <w:rsid w:val="00E62FFC"/>
    <w:rsid w:val="00E659DC"/>
    <w:rsid w:val="00E75230"/>
    <w:rsid w:val="00E855F4"/>
    <w:rsid w:val="00E95630"/>
    <w:rsid w:val="00EB042B"/>
    <w:rsid w:val="00EC0B09"/>
    <w:rsid w:val="00EC59F4"/>
    <w:rsid w:val="00EE5043"/>
    <w:rsid w:val="00F023E2"/>
    <w:rsid w:val="00F26099"/>
    <w:rsid w:val="00F346F1"/>
    <w:rsid w:val="00F45AED"/>
    <w:rsid w:val="00F477FA"/>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B0B16"/>
    <w:rsid w:val="00FD5B4C"/>
    <w:rsid w:val="00FE1C80"/>
    <w:rsid w:val="00FF2951"/>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8852E"/>
  <w15:docId w15:val="{B36C6C70-EA82-498D-8D0C-5AE2D27B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15FC6"/>
    <w:rPr>
      <w:bCs/>
      <w:i/>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202C0-4BD3-4FFF-8109-4BD83BE15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12</Pages>
  <Words>2772</Words>
  <Characters>15803</Characters>
  <Application>Microsoft Office Word</Application>
  <DocSecurity>0</DocSecurity>
  <Lines>131</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https:/mul-spm.gov.am/tasks/docs/attachment.php?id=119103&amp;fn=Naxagits+28.docx&amp;out=1&amp;token=</cp:keywords>
  <cp:lastModifiedBy>N-Manukyan</cp:lastModifiedBy>
  <cp:revision>31</cp:revision>
  <dcterms:created xsi:type="dcterms:W3CDTF">2021-05-21T12:59:00Z</dcterms:created>
  <dcterms:modified xsi:type="dcterms:W3CDTF">2021-08-03T06:03:00Z</dcterms:modified>
</cp:coreProperties>
</file>