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7BE" w:rsidRDefault="00D267BE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267BE" w:rsidRDefault="00D267BE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E21403" w:rsidRDefault="00E21403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E21403">
        <w:rPr>
          <w:rFonts w:ascii="GHEA Grapalat" w:hAnsi="GHEA Grapalat" w:cs="Calibri"/>
          <w:b/>
          <w:sz w:val="24"/>
          <w:szCs w:val="24"/>
          <w:lang w:val="hy-AM"/>
        </w:rPr>
        <w:t xml:space="preserve">«ՀԱՅԱՍՏԱՆԻ ՀԱՆՐԱՊԵՏՈՒԹՅԱՆ ԿԱՌԱՎԱՐՈՒԹՅԱՆ 2020 ԹՎԱԿԱՆԻ ԴԵԿՏԵՄԲԵՐԻ 30-Ի № 2215-Ն ՈՐՈՇՄԱՆ ՄԵՋ </w:t>
      </w:r>
      <w:r w:rsidR="00D267BE" w:rsidRPr="00AD40E3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ԵՎ </w:t>
      </w:r>
      <w:r w:rsidR="00D267BE" w:rsidRPr="00AD40E3">
        <w:rPr>
          <w:rFonts w:ascii="GHEA Grapalat" w:hAnsi="GHEA Grapalat" w:cs="Sylfaen"/>
          <w:b/>
          <w:sz w:val="24"/>
          <w:szCs w:val="24"/>
          <w:lang w:val="hy-AM" w:eastAsia="ru-RU"/>
        </w:rPr>
        <w:t>ԼՐԱՑՈՒՄՆԵՐ</w:t>
      </w:r>
      <w:r w:rsidR="00D267BE" w:rsidRPr="00E21403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E21403">
        <w:rPr>
          <w:rFonts w:ascii="GHEA Grapalat" w:hAnsi="GHEA Grapalat" w:cs="Calibri"/>
          <w:b/>
          <w:sz w:val="24"/>
          <w:szCs w:val="24"/>
          <w:lang w:val="hy-AM"/>
        </w:rPr>
        <w:t>ԿԱՏԱՐԵԼՈՒ ՄԱՍԻՆ»</w:t>
      </w:r>
    </w:p>
    <w:p w:rsidR="00246F6C" w:rsidRDefault="00E21403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</w:t>
      </w:r>
      <w:bookmarkStart w:id="0" w:name="_GoBack"/>
      <w:bookmarkEnd w:id="0"/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D267BE" w:rsidRDefault="00D267BE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47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5102"/>
        <w:gridCol w:w="2697"/>
      </w:tblGrid>
      <w:tr w:rsidR="00246F6C" w:rsidRPr="002D3782" w:rsidTr="00DC4278">
        <w:trPr>
          <w:tblCellSpacing w:w="0" w:type="dxa"/>
          <w:jc w:val="center"/>
        </w:trPr>
        <w:tc>
          <w:tcPr>
            <w:tcW w:w="120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533A0C" w:rsidP="00D267B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D267BE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E21403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DC4278">
        <w:trPr>
          <w:tblCellSpacing w:w="0" w:type="dxa"/>
          <w:jc w:val="center"/>
        </w:trPr>
        <w:tc>
          <w:tcPr>
            <w:tcW w:w="120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E2140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E21403" w:rsidRPr="00E214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267BE" w:rsidRPr="00D267BE">
              <w:rPr>
                <w:rFonts w:ascii="GHEA Grapalat" w:hAnsi="GHEA Grapalat"/>
                <w:sz w:val="24"/>
                <w:szCs w:val="24"/>
                <w:lang w:val="hy-AM"/>
              </w:rPr>
              <w:t>01/8-3/11835-2021</w:t>
            </w:r>
          </w:p>
        </w:tc>
      </w:tr>
      <w:tr w:rsidR="00B9670D" w:rsidRPr="00D267BE" w:rsidTr="00DC4278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9670D" w:rsidRPr="0085711B" w:rsidRDefault="00D267BE" w:rsidP="00D267BE">
            <w:pPr>
              <w:spacing w:after="0" w:line="336" w:lineRule="auto"/>
              <w:ind w:left="119" w:right="13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22.</w:t>
            </w:r>
            <w:r w:rsidRPr="003655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07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.2021թ.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</w:t>
            </w:r>
            <w:r w:rsidRPr="00523B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ԱԱ/06/15689-2021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գրությամբ ներկայացված «Հ</w:t>
            </w:r>
            <w:r w:rsidRPr="00523B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523B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անրապետության կառավ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523B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րության 2020 թվականի դեկտեմբերի 30-ի 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N </w:t>
            </w:r>
            <w:r w:rsidRPr="00523B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2215-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523B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որոշման մեջ փոփոխություններ 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523B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լրացումներ կատարելու մասին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ՀՀ կառավարության որոշման նախագիծը` հայտնում ենք, որ</w:t>
            </w:r>
            <w:r w:rsidRPr="00523B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վերջինիս </w:t>
            </w:r>
            <w:r w:rsidRPr="003655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վերաբեյալ </w:t>
            </w:r>
            <w:r w:rsidRPr="00C2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չունենք:</w:t>
            </w:r>
          </w:p>
        </w:tc>
        <w:tc>
          <w:tcPr>
            <w:tcW w:w="7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1403" w:rsidRDefault="00E21403" w:rsidP="00E21403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center"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Ընդունվել է</w:t>
            </w:r>
            <w:r w:rsidR="00D267BE">
              <w:rPr>
                <w:rFonts w:ascii="GHEA Grapalat" w:hAnsi="GHEA Grapalat" w:cs="Sylfaen"/>
                <w:lang w:val="hy-AM" w:eastAsia="ru-RU"/>
              </w:rPr>
              <w:t xml:space="preserve"> ի գիտություն</w:t>
            </w:r>
          </w:p>
          <w:p w:rsidR="008E57AA" w:rsidRDefault="008E57AA" w:rsidP="00E7420D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both"/>
              <w:rPr>
                <w:rFonts w:ascii="GHEA Grapalat" w:hAnsi="GHEA Grapalat" w:cs="Sylfaen"/>
                <w:lang w:val="hy-AM" w:eastAsia="ru-RU"/>
              </w:rPr>
            </w:pPr>
          </w:p>
          <w:p w:rsidR="00B9670D" w:rsidRPr="007E6519" w:rsidRDefault="00B9670D" w:rsidP="00E7420D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</w:tbl>
    <w:p w:rsidR="004A0D8F" w:rsidRDefault="004A0D8F" w:rsidP="002D378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8E57AA">
      <w:pgSz w:w="15840" w:h="12240" w:orient="landscape"/>
      <w:pgMar w:top="426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384588B"/>
    <w:multiLevelType w:val="hybridMultilevel"/>
    <w:tmpl w:val="6A7A39D0"/>
    <w:lvl w:ilvl="0" w:tplc="8BB646E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D2BA8"/>
    <w:multiLevelType w:val="hybridMultilevel"/>
    <w:tmpl w:val="AC48F0A6"/>
    <w:lvl w:ilvl="0" w:tplc="45D0A44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4780C"/>
    <w:rsid w:val="00065EC6"/>
    <w:rsid w:val="000B7B20"/>
    <w:rsid w:val="000F7F19"/>
    <w:rsid w:val="00116FFD"/>
    <w:rsid w:val="001654D3"/>
    <w:rsid w:val="00180882"/>
    <w:rsid w:val="001B38BE"/>
    <w:rsid w:val="00246F6C"/>
    <w:rsid w:val="002C68CA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6E43E6"/>
    <w:rsid w:val="0076074A"/>
    <w:rsid w:val="007B66ED"/>
    <w:rsid w:val="007E6519"/>
    <w:rsid w:val="00815A3D"/>
    <w:rsid w:val="00846A78"/>
    <w:rsid w:val="0085711B"/>
    <w:rsid w:val="008E57AA"/>
    <w:rsid w:val="0095209F"/>
    <w:rsid w:val="009E2B7C"/>
    <w:rsid w:val="00A47991"/>
    <w:rsid w:val="00A97AE4"/>
    <w:rsid w:val="00AB071E"/>
    <w:rsid w:val="00B82E96"/>
    <w:rsid w:val="00B85C9A"/>
    <w:rsid w:val="00B9670D"/>
    <w:rsid w:val="00BA534C"/>
    <w:rsid w:val="00BE04A9"/>
    <w:rsid w:val="00C46424"/>
    <w:rsid w:val="00CA448C"/>
    <w:rsid w:val="00D05CF2"/>
    <w:rsid w:val="00D06BFF"/>
    <w:rsid w:val="00D267BE"/>
    <w:rsid w:val="00DC4278"/>
    <w:rsid w:val="00E21403"/>
    <w:rsid w:val="00E36169"/>
    <w:rsid w:val="00E44F22"/>
    <w:rsid w:val="00E7420D"/>
    <w:rsid w:val="00EA02D0"/>
    <w:rsid w:val="00EB47EB"/>
    <w:rsid w:val="00F30F69"/>
    <w:rsid w:val="00F338AC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customStyle="1" w:styleId="mcntmsonormalmrcssattr">
    <w:name w:val="mcntmsonormal_mr_css_attr"/>
    <w:basedOn w:val="Normal"/>
    <w:rsid w:val="00A97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6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1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4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6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06849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94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58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08C86-E723-452A-AE85-EA2188894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https://mul2.gov.am/tasks/473436/oneclick/05-ampopatert.docx?token=c6b3e348d23d76aa452137ad72999954</cp:keywords>
  <dc:description/>
  <cp:lastModifiedBy>Hasmik Mnatsakanyan</cp:lastModifiedBy>
  <cp:revision>29</cp:revision>
  <cp:lastPrinted>2021-07-27T06:00:00Z</cp:lastPrinted>
  <dcterms:created xsi:type="dcterms:W3CDTF">2021-03-22T05:47:00Z</dcterms:created>
  <dcterms:modified xsi:type="dcterms:W3CDTF">2021-08-04T14:37:00Z</dcterms:modified>
</cp:coreProperties>
</file>