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F0B" w:rsidRPr="003172F2" w:rsidRDefault="00E73F0B" w:rsidP="000D56DD">
      <w:pPr>
        <w:spacing w:after="0" w:line="360" w:lineRule="auto"/>
        <w:ind w:right="-720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noProof/>
          <w:sz w:val="24"/>
          <w:szCs w:val="24"/>
        </w:rPr>
        <w:t>ՆԱԽԱԳԻԾ</w:t>
      </w:r>
    </w:p>
    <w:p w:rsidR="00E73F0B" w:rsidRPr="003172F2" w:rsidRDefault="00E73F0B" w:rsidP="000D56DD">
      <w:pPr>
        <w:shd w:val="clear" w:color="auto" w:fill="FFFFFF"/>
        <w:spacing w:after="240" w:line="36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E73F0B" w:rsidRPr="003172F2" w:rsidRDefault="00E73F0B" w:rsidP="000D56DD">
      <w:pPr>
        <w:shd w:val="clear" w:color="auto" w:fill="FFFFFF"/>
        <w:spacing w:after="240" w:line="36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ԿԱՌԱՎԱՐՈՒԹՅՈՒՆ</w:t>
      </w:r>
    </w:p>
    <w:p w:rsidR="00E73F0B" w:rsidRPr="003172F2" w:rsidRDefault="00E73F0B" w:rsidP="000D56DD">
      <w:pPr>
        <w:shd w:val="clear" w:color="auto" w:fill="FFFFFF"/>
        <w:spacing w:after="240" w:line="360" w:lineRule="auto"/>
        <w:ind w:right="-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ՈՐՈՇՈՒՄ</w:t>
      </w:r>
    </w:p>
    <w:p w:rsidR="00E73F0B" w:rsidRDefault="00E73F0B" w:rsidP="000D56DD">
      <w:pPr>
        <w:shd w:val="clear" w:color="auto" w:fill="FFFFFF"/>
        <w:spacing w:after="240" w:line="360" w:lineRule="auto"/>
        <w:ind w:right="-519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172F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,,     ,,             2021թ.  N   - Ն</w:t>
      </w:r>
    </w:p>
    <w:p w:rsidR="00E73F0B" w:rsidRPr="003172F2" w:rsidRDefault="00E73F0B" w:rsidP="000D56DD">
      <w:pPr>
        <w:spacing w:after="0" w:line="360" w:lineRule="auto"/>
        <w:ind w:right="-72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73F0B" w:rsidRPr="00323567" w:rsidRDefault="00E73F0B" w:rsidP="00EE6CA3">
      <w:pPr>
        <w:pStyle w:val="NormalWeb"/>
        <w:shd w:val="clear" w:color="auto" w:fill="FFFFFF"/>
        <w:spacing w:before="0" w:beforeAutospacing="0" w:after="0" w:afterAutospacing="0" w:line="360" w:lineRule="auto"/>
        <w:ind w:right="-568"/>
        <w:jc w:val="center"/>
        <w:rPr>
          <w:rFonts w:ascii="GHEA Grapalat" w:hAnsi="GHEA Grapalat"/>
        </w:rPr>
      </w:pPr>
      <w:r w:rsidRPr="00323567">
        <w:rPr>
          <w:rStyle w:val="Strong"/>
          <w:rFonts w:ascii="GHEA Grapalat" w:hAnsi="GHEA Grapalat"/>
        </w:rPr>
        <w:t>«ՀԱՅԱՍՏԱՆԻ ՀԱՆՐԱՊԵՏՈՒԹՅԱՆ 2021 ԹՎԱԿԱՆԻ ՊԵՏԱԿԱՆ ԲՅՈՒՋԵԻ ՄԱՍԻՆ» ՀԱՅԱՍՏԱՆԻ ՀԱՆՐԱՊԵՏՈՒԹՅԱՆ ՕՐԵՆՔՈՒՄ ՎԵՐԱԲԱՇԽՈՒՄ</w:t>
      </w:r>
      <w:r w:rsidR="00EE169C">
        <w:rPr>
          <w:rStyle w:val="Strong"/>
          <w:rFonts w:ascii="GHEA Grapalat" w:hAnsi="GHEA Grapalat"/>
        </w:rPr>
        <w:t>,</w:t>
      </w:r>
      <w:r w:rsidRPr="00323567">
        <w:rPr>
          <w:rStyle w:val="Strong"/>
          <w:rFonts w:ascii="GHEA Grapalat" w:hAnsi="GHEA Grapalat"/>
        </w:rPr>
        <w:t xml:space="preserve"> ՀԱՅԱՍՏԱՆԻ ՀԱՆՐԱՊԵՏՈՒԹՅԱՆ ԿԱՌԱՎԱՐՈՒԹՅԱՆ 2020 ԹՎԱԿԱՆԻ ԴԵԿՏԵՄԲԵՐԻ 30-Ի N 2215-Ն ՈՐՈՇՄԱՆ ՄԵՋ ՓՈՓՈԽՈՒԹՅՈՒՆՆԵՐ </w:t>
      </w:r>
      <w:r w:rsidRPr="000F141C">
        <w:rPr>
          <w:rStyle w:val="Strong"/>
          <w:rFonts w:ascii="GHEA Grapalat" w:hAnsi="GHEA Grapalat"/>
        </w:rPr>
        <w:t xml:space="preserve">ԿԱՏԱՐԵԼՈՒ ԵՎ ՀԱՅԱՍՏԱՆԻ ՀԱՆՐԱՊԵՏՈՒԹՅԱՆ ՍԱՀՄԱՆԱԴՐԱԿԱՆ ԴԱՏԱՐԱՆԻՆ ԳՈՒՄԱՐ ՀԱՏԿԱՑՆԵԼՈՒ </w:t>
      </w:r>
      <w:r w:rsidRPr="00323567">
        <w:rPr>
          <w:rStyle w:val="Strong"/>
          <w:rFonts w:ascii="GHEA Grapalat" w:hAnsi="GHEA Grapalat"/>
        </w:rPr>
        <w:t>ՄԱՍԻՆ</w:t>
      </w:r>
      <w:r w:rsidRPr="000F141C">
        <w:rPr>
          <w:rStyle w:val="Strong"/>
          <w:rFonts w:ascii="GHEA Grapalat" w:hAnsi="GHEA Grapalat"/>
        </w:rPr>
        <w:t xml:space="preserve"> </w:t>
      </w:r>
    </w:p>
    <w:p w:rsidR="00E73F0B" w:rsidRPr="00323567" w:rsidRDefault="00E73F0B" w:rsidP="000D56D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323567">
        <w:rPr>
          <w:rFonts w:ascii="Courier New" w:hAnsi="Courier New" w:cs="Courier New"/>
        </w:rPr>
        <w:t> </w:t>
      </w:r>
    </w:p>
    <w:p w:rsidR="009700CA" w:rsidRDefault="009700CA" w:rsidP="000D56DD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Style w:val="Emphasis"/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</w:pPr>
      <w:r w:rsidRPr="009700CA">
        <w:rPr>
          <w:rFonts w:ascii="GHEA Grapalat" w:hAnsi="GHEA Grapalat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</w:t>
      </w:r>
      <w:r w:rsidR="006B20A7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9700CA">
        <w:rPr>
          <w:rFonts w:ascii="GHEA Grapalat" w:hAnsi="GHEA Grapalat"/>
        </w:rPr>
        <w:t xml:space="preserve">Հայաստանի Հանրապետության </w:t>
      </w:r>
      <w:r w:rsidRPr="00EE1203">
        <w:rPr>
          <w:rFonts w:ascii="GHEA Grapalat" w:hAnsi="GHEA Grapalat"/>
        </w:rPr>
        <w:t>կառավարությունը</w:t>
      </w:r>
      <w:r w:rsidRPr="00EE1203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Pr="00EE1203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 է.</w:t>
      </w:r>
    </w:p>
    <w:p w:rsidR="00E73F0B" w:rsidRDefault="00E73F0B" w:rsidP="000D56DD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  <w:r w:rsidRPr="00E73F0B">
        <w:rPr>
          <w:rFonts w:ascii="GHEA Grapalat" w:hAnsi="GHEA Grapalat"/>
        </w:rPr>
        <w:t>1. «Հայաստանի Հանրապետության 2021 թվականի պետական</w:t>
      </w:r>
      <w:r w:rsidRPr="00323567">
        <w:rPr>
          <w:rFonts w:ascii="GHEA Grapalat" w:hAnsi="GHEA Grapalat"/>
        </w:rPr>
        <w:t xml:space="preserve"> բյուջեի մասին» Հայաստանի Հանրապետության օրենքի N 1 հավելվածի N</w:t>
      </w:r>
      <w:r w:rsidR="009700CA">
        <w:rPr>
          <w:rFonts w:ascii="GHEA Grapalat" w:hAnsi="GHEA Grapalat"/>
        </w:rPr>
        <w:t xml:space="preserve"> </w:t>
      </w:r>
      <w:r w:rsidRPr="00323567">
        <w:rPr>
          <w:rFonts w:ascii="GHEA Grapalat" w:hAnsi="GHEA Grapalat"/>
        </w:rPr>
        <w:t xml:space="preserve">2 աղյուսակում կատարել վերաբաշխում </w:t>
      </w:r>
      <w:r w:rsidR="0081216B">
        <w:rPr>
          <w:rFonts w:ascii="GHEA Grapalat" w:hAnsi="GHEA Grapalat"/>
        </w:rPr>
        <w:t>և</w:t>
      </w:r>
      <w:r w:rsidRPr="00323567">
        <w:rPr>
          <w:rFonts w:ascii="GHEA Grapalat" w:hAnsi="GHEA Grapalat"/>
        </w:rPr>
        <w:t xml:space="preserve">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985207">
        <w:rPr>
          <w:rFonts w:ascii="GHEA Grapalat" w:hAnsi="GHEA Grapalat"/>
        </w:rPr>
        <w:t xml:space="preserve"> և</w:t>
      </w:r>
      <w:r w:rsidRPr="00323567">
        <w:rPr>
          <w:rFonts w:ascii="GHEA Grapalat" w:hAnsi="GHEA Grapalat"/>
        </w:rPr>
        <w:t xml:space="preserve"> 9.1 հավելվա</w:t>
      </w:r>
      <w:r>
        <w:rPr>
          <w:rFonts w:ascii="GHEA Grapalat" w:hAnsi="GHEA Grapalat"/>
        </w:rPr>
        <w:t>ծներում կատարել փոփոխություններ</w:t>
      </w:r>
      <w:r w:rsidRPr="00323567">
        <w:rPr>
          <w:rFonts w:ascii="GHEA Grapalat" w:hAnsi="GHEA Grapalat"/>
        </w:rPr>
        <w:t xml:space="preserve">՝ համաձայն </w:t>
      </w:r>
      <w:r w:rsidRPr="000B112F">
        <w:rPr>
          <w:rFonts w:ascii="GHEA Grapalat" w:hAnsi="GHEA Grapalat"/>
        </w:rPr>
        <w:t>NN 1,</w:t>
      </w:r>
      <w:r w:rsidR="000B112F" w:rsidRPr="000B112F">
        <w:rPr>
          <w:rFonts w:ascii="GHEA Grapalat" w:hAnsi="GHEA Grapalat"/>
        </w:rPr>
        <w:t xml:space="preserve"> 2, 3</w:t>
      </w:r>
      <w:r w:rsidRPr="000B112F">
        <w:rPr>
          <w:rFonts w:ascii="GHEA Grapalat" w:hAnsi="GHEA Grapalat"/>
        </w:rPr>
        <w:t xml:space="preserve"> և </w:t>
      </w:r>
      <w:r w:rsidR="000B112F" w:rsidRPr="000B112F">
        <w:rPr>
          <w:rFonts w:ascii="GHEA Grapalat" w:hAnsi="GHEA Grapalat"/>
        </w:rPr>
        <w:t>4</w:t>
      </w:r>
      <w:r w:rsidRPr="000B112F">
        <w:rPr>
          <w:rFonts w:ascii="GHEA Grapalat" w:hAnsi="GHEA Grapalat"/>
        </w:rPr>
        <w:t xml:space="preserve"> </w:t>
      </w:r>
      <w:r w:rsidRPr="00323567">
        <w:rPr>
          <w:rFonts w:ascii="GHEA Grapalat" w:hAnsi="GHEA Grapalat"/>
        </w:rPr>
        <w:t>հավելվածների:</w:t>
      </w:r>
      <w:r>
        <w:rPr>
          <w:rFonts w:ascii="GHEA Grapalat" w:hAnsi="GHEA Grapalat"/>
        </w:rPr>
        <w:t xml:space="preserve"> </w:t>
      </w:r>
    </w:p>
    <w:p w:rsidR="00E73F0B" w:rsidRPr="00323567" w:rsidRDefault="00E73F0B" w:rsidP="000D56DD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2</w:t>
      </w:r>
      <w:r w:rsidRPr="00323567">
        <w:rPr>
          <w:rFonts w:ascii="GHEA Grapalat" w:hAnsi="GHEA Grapalat"/>
        </w:rPr>
        <w:t>. Սույն որոշումն ուժի մեջ է մտնում պաշտոնական հրապարակմանը հաջորդող օրվանից:</w:t>
      </w:r>
    </w:p>
    <w:p w:rsidR="00E73F0B" w:rsidRPr="00323567" w:rsidRDefault="00E73F0B" w:rsidP="000D56DD">
      <w:pPr>
        <w:spacing w:line="360" w:lineRule="auto"/>
        <w:ind w:right="-720"/>
        <w:jc w:val="both"/>
        <w:rPr>
          <w:rFonts w:ascii="GHEA Grapalat" w:hAnsi="GHEA Grapalat"/>
          <w:sz w:val="24"/>
          <w:szCs w:val="24"/>
        </w:rPr>
      </w:pPr>
    </w:p>
    <w:p w:rsidR="0081216B" w:rsidRDefault="0081216B" w:rsidP="000D56DD">
      <w:pPr>
        <w:spacing w:line="360" w:lineRule="auto"/>
      </w:pPr>
    </w:p>
    <w:sectPr w:rsidR="0081216B" w:rsidSect="00EE6CA3">
      <w:pgSz w:w="12240" w:h="15840"/>
      <w:pgMar w:top="567" w:right="14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B4"/>
    <w:rsid w:val="000B112F"/>
    <w:rsid w:val="000D56DD"/>
    <w:rsid w:val="002D2C58"/>
    <w:rsid w:val="002F7B0D"/>
    <w:rsid w:val="006B20A7"/>
    <w:rsid w:val="0081216B"/>
    <w:rsid w:val="009700CA"/>
    <w:rsid w:val="00985207"/>
    <w:rsid w:val="00D126B4"/>
    <w:rsid w:val="00E73F0B"/>
    <w:rsid w:val="00EE1203"/>
    <w:rsid w:val="00EE169C"/>
    <w:rsid w:val="00EE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5B53D"/>
  <w15:docId w15:val="{C99989D3-ABD7-44AE-AB19-07DE41671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73F0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7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3F0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1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Ashot Pirumyan</cp:lastModifiedBy>
  <cp:revision>9</cp:revision>
  <cp:lastPrinted>2021-08-03T07:43:00Z</cp:lastPrinted>
  <dcterms:created xsi:type="dcterms:W3CDTF">2021-07-30T11:00:00Z</dcterms:created>
  <dcterms:modified xsi:type="dcterms:W3CDTF">2021-08-06T06:30:00Z</dcterms:modified>
</cp:coreProperties>
</file>