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884" w:rsidRPr="00D96884" w:rsidRDefault="00D96884" w:rsidP="00D9688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:rsidR="00D96884" w:rsidRDefault="00D96884" w:rsidP="00D96884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ՆԱԽԱԳԻԾ</w:t>
      </w:r>
    </w:p>
    <w:p w:rsidR="00D96884" w:rsidRDefault="00D96884" w:rsidP="00D96884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</w:p>
    <w:p w:rsidR="00D96884" w:rsidRPr="00D96884" w:rsidRDefault="00D96884" w:rsidP="004C36B0">
      <w:pPr>
        <w:autoSpaceDE w:val="0"/>
        <w:autoSpaceDN w:val="0"/>
        <w:adjustRightInd w:val="0"/>
        <w:spacing w:after="0" w:line="360" w:lineRule="auto"/>
        <w:jc w:val="right"/>
        <w:rPr>
          <w:rFonts w:ascii="GHEA Mariam" w:hAnsi="GHEA Mariam" w:cs="AK Courier"/>
          <w:sz w:val="24"/>
          <w:szCs w:val="24"/>
        </w:rPr>
      </w:pPr>
    </w:p>
    <w:p w:rsidR="00D96884" w:rsidRPr="00D96884" w:rsidRDefault="00D96884" w:rsidP="004C36B0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D96884">
        <w:rPr>
          <w:rFonts w:ascii="GHEA Mariam" w:hAnsi="GHEA Mariam" w:cs="AK Courier"/>
          <w:sz w:val="24"/>
          <w:szCs w:val="24"/>
        </w:rPr>
        <w:t>ՀԱՅԱՍՏԱՆԻ ՀԱՆՐԱՊԵՏՈՒԹՅԱՆ</w:t>
      </w:r>
    </w:p>
    <w:p w:rsidR="00D96884" w:rsidRPr="00D96884" w:rsidRDefault="00D96884" w:rsidP="004C36B0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 w:rsidRPr="00D96884">
        <w:rPr>
          <w:rFonts w:ascii="GHEA Mariam" w:hAnsi="GHEA Mariam" w:cs="AK Courier"/>
          <w:sz w:val="24"/>
          <w:szCs w:val="24"/>
        </w:rPr>
        <w:t>ՕՐԵՆՔԸ</w:t>
      </w:r>
    </w:p>
    <w:p w:rsidR="00D96884" w:rsidRPr="00D96884" w:rsidRDefault="00D96884" w:rsidP="004C36B0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:rsidR="00D96884" w:rsidRPr="00D96884" w:rsidRDefault="00D96884" w:rsidP="004C36B0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«</w:t>
      </w:r>
      <w:r w:rsidRPr="00D96884">
        <w:rPr>
          <w:rFonts w:ascii="GHEA Mariam" w:hAnsi="GHEA Mariam" w:cs="AK Courier"/>
          <w:sz w:val="24"/>
          <w:szCs w:val="24"/>
        </w:rPr>
        <w:t>ՊԵՏԱԿԱՆ ՏՈՒՐՔԻ ՄԱՍԻՆ</w:t>
      </w:r>
      <w:r>
        <w:rPr>
          <w:rFonts w:ascii="GHEA Mariam" w:hAnsi="GHEA Mariam" w:cs="AK Courier"/>
          <w:sz w:val="24"/>
          <w:szCs w:val="24"/>
        </w:rPr>
        <w:t>»</w:t>
      </w:r>
      <w:r w:rsidRPr="00D96884">
        <w:rPr>
          <w:rFonts w:ascii="GHEA Mariam" w:hAnsi="GHEA Mariam" w:cs="AK Courier"/>
          <w:sz w:val="24"/>
          <w:szCs w:val="24"/>
        </w:rPr>
        <w:t xml:space="preserve"> ՕՐԵՆՔՈՒՄ ՓՈՓՈԽՈՒԹՅՈՒՆ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D96884">
        <w:rPr>
          <w:rFonts w:ascii="GHEA Mariam" w:hAnsi="GHEA Mariam" w:cs="AK Courier"/>
          <w:sz w:val="24"/>
          <w:szCs w:val="24"/>
        </w:rPr>
        <w:t>ԿԱՏԱՐԵԼՈՒ ՄԱՍԻՆ</w:t>
      </w:r>
    </w:p>
    <w:p w:rsidR="00D96884" w:rsidRPr="00D96884" w:rsidRDefault="00D96884" w:rsidP="004C36B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2C0FC5" w:rsidRDefault="00894BF6" w:rsidP="004C36B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b/>
          <w:sz w:val="24"/>
          <w:szCs w:val="24"/>
        </w:rPr>
        <w:t xml:space="preserve">   </w:t>
      </w:r>
      <w:proofErr w:type="spellStart"/>
      <w:r w:rsidR="00D96884" w:rsidRPr="00D96884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D96884" w:rsidRPr="00D96884">
        <w:rPr>
          <w:rFonts w:ascii="GHEA Mariam" w:hAnsi="GHEA Mariam" w:cs="AK Courier"/>
          <w:b/>
          <w:sz w:val="24"/>
          <w:szCs w:val="24"/>
        </w:rPr>
        <w:t xml:space="preserve"> 1</w:t>
      </w:r>
      <w:r w:rsidR="00D96884" w:rsidRPr="00D96884">
        <w:rPr>
          <w:rFonts w:ascii="GHEA Mariam" w:hAnsi="GHEA Mariam" w:cs="AK Courier"/>
          <w:sz w:val="24"/>
          <w:szCs w:val="24"/>
        </w:rPr>
        <w:t xml:space="preserve">. </w:t>
      </w:r>
      <w:r w:rsidR="00D96884">
        <w:rPr>
          <w:rFonts w:ascii="GHEA Mariam" w:hAnsi="GHEA Mariam" w:cs="AK Courier"/>
          <w:sz w:val="24"/>
          <w:szCs w:val="24"/>
        </w:rPr>
        <w:t>«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տուրքի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D96884">
        <w:rPr>
          <w:rFonts w:ascii="GHEA Mariam" w:hAnsi="GHEA Mariam" w:cs="AK Courier"/>
          <w:sz w:val="24"/>
          <w:szCs w:val="24"/>
        </w:rPr>
        <w:t>»</w:t>
      </w:r>
      <w:r w:rsidR="00D96884" w:rsidRPr="00D96884">
        <w:rPr>
          <w:rFonts w:ascii="GHEA Mariam" w:hAnsi="GHEA Mariam" w:cs="AK Courier"/>
          <w:sz w:val="24"/>
          <w:szCs w:val="24"/>
        </w:rPr>
        <w:t xml:space="preserve"> 1997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դեկտեմբերի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 27-ի ՀՕ-186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Օրենք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) </w:t>
      </w:r>
      <w:r w:rsidR="00D96884">
        <w:rPr>
          <w:rFonts w:ascii="GHEA Mariam" w:hAnsi="GHEA Mariam" w:cs="AK Courier"/>
          <w:sz w:val="24"/>
          <w:szCs w:val="24"/>
        </w:rPr>
        <w:t>20</w:t>
      </w:r>
      <w:r w:rsidR="00D96884" w:rsidRPr="00D96884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="00D96884" w:rsidRPr="00D96884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D96884" w:rsidRPr="00D96884">
        <w:rPr>
          <w:rFonts w:ascii="GHEA Mariam" w:hAnsi="GHEA Mariam" w:cs="AK Courier"/>
          <w:sz w:val="24"/>
          <w:szCs w:val="24"/>
        </w:rPr>
        <w:t xml:space="preserve"> </w:t>
      </w:r>
      <w:r w:rsidR="00D96884">
        <w:rPr>
          <w:rFonts w:ascii="GHEA Mariam" w:hAnsi="GHEA Mariam" w:cs="AK Courier"/>
          <w:sz w:val="24"/>
          <w:szCs w:val="24"/>
        </w:rPr>
        <w:t>44</w:t>
      </w:r>
      <w:r w:rsidR="00D96884" w:rsidRPr="00D96884">
        <w:rPr>
          <w:rFonts w:ascii="GHEA Mariam" w:hAnsi="GHEA Mariam" w:cs="AK Courier"/>
          <w:sz w:val="24"/>
          <w:szCs w:val="24"/>
        </w:rPr>
        <w:t>-</w:t>
      </w:r>
      <w:r w:rsidR="00D96884">
        <w:rPr>
          <w:rFonts w:ascii="GHEA Mariam" w:hAnsi="GHEA Mariam" w:cs="AK Courier"/>
          <w:sz w:val="24"/>
          <w:szCs w:val="24"/>
        </w:rPr>
        <w:t>րդ</w:t>
      </w:r>
      <w:r w:rsidR="00D96884" w:rsidRPr="00D9688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96884">
        <w:rPr>
          <w:rFonts w:ascii="GHEA Mariam" w:hAnsi="GHEA Mariam" w:cs="AK Courier"/>
          <w:sz w:val="24"/>
          <w:szCs w:val="24"/>
        </w:rPr>
        <w:t>կետ</w:t>
      </w:r>
      <w:r w:rsidR="002C0FC5">
        <w:rPr>
          <w:rFonts w:ascii="GHEA Mariam" w:hAnsi="GHEA Mariam" w:cs="AK Courier"/>
          <w:sz w:val="24"/>
          <w:szCs w:val="24"/>
        </w:rPr>
        <w:t>ը</w:t>
      </w:r>
      <w:proofErr w:type="spellEnd"/>
      <w:r w:rsidR="002C0F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0FC5"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="002C0F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0FC5">
        <w:rPr>
          <w:rFonts w:ascii="GHEA Mariam" w:hAnsi="GHEA Mariam" w:cs="AK Courier"/>
          <w:sz w:val="24"/>
          <w:szCs w:val="24"/>
        </w:rPr>
        <w:t>նոր</w:t>
      </w:r>
      <w:proofErr w:type="spellEnd"/>
      <w:r w:rsidR="002C0F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0FC5"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 w:rsidR="002C0FC5">
        <w:rPr>
          <w:rFonts w:ascii="GHEA Mariam" w:hAnsi="GHEA Mariam" w:cs="AK Courier"/>
          <w:sz w:val="24"/>
          <w:szCs w:val="24"/>
        </w:rPr>
        <w:t>.</w:t>
      </w:r>
    </w:p>
    <w:p w:rsidR="002C0FC5" w:rsidRDefault="002C0FC5" w:rsidP="004C36B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534"/>
        <w:gridCol w:w="5563"/>
        <w:gridCol w:w="2462"/>
        <w:gridCol w:w="417"/>
      </w:tblGrid>
      <w:tr w:rsidR="002C0FC5" w:rsidTr="002C0FC5">
        <w:tc>
          <w:tcPr>
            <w:tcW w:w="419" w:type="dxa"/>
          </w:tcPr>
          <w:p w:rsidR="002C0FC5" w:rsidRDefault="002C0FC5" w:rsidP="004C36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AK Courier"/>
                <w:sz w:val="24"/>
                <w:szCs w:val="24"/>
              </w:rPr>
            </w:pPr>
            <w:r>
              <w:rPr>
                <w:rFonts w:ascii="GHEA Mariam" w:hAnsi="GHEA Mariam" w:cs="AK Courier"/>
                <w:sz w:val="24"/>
                <w:szCs w:val="24"/>
              </w:rPr>
              <w:t>«</w:t>
            </w:r>
            <w:bookmarkStart w:id="0" w:name="_GoBack"/>
            <w:bookmarkEnd w:id="0"/>
          </w:p>
        </w:tc>
        <w:tc>
          <w:tcPr>
            <w:tcW w:w="534" w:type="dxa"/>
          </w:tcPr>
          <w:p w:rsidR="002C0FC5" w:rsidRDefault="002C0FC5" w:rsidP="004C36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AK Courier"/>
                <w:sz w:val="24"/>
                <w:szCs w:val="24"/>
              </w:rPr>
            </w:pPr>
            <w:r>
              <w:rPr>
                <w:rFonts w:ascii="GHEA Mariam" w:hAnsi="GHEA Mariam" w:cs="AK Courier"/>
                <w:sz w:val="24"/>
                <w:szCs w:val="24"/>
              </w:rPr>
              <w:t>44.</w:t>
            </w:r>
          </w:p>
        </w:tc>
        <w:tc>
          <w:tcPr>
            <w:tcW w:w="5563" w:type="dxa"/>
          </w:tcPr>
          <w:p w:rsidR="002C0FC5" w:rsidRDefault="002C0FC5" w:rsidP="004C36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AK Courier"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գնահատողի</w:t>
            </w:r>
            <w:proofErr w:type="spellEnd"/>
            <w:r>
              <w:rPr>
                <w:rFonts w:ascii="GHEA Mariam" w:hAnsi="GHEA Mariam" w:cs="AK Courie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որակավորման</w:t>
            </w:r>
            <w:proofErr w:type="spellEnd"/>
            <w:r>
              <w:rPr>
                <w:rFonts w:ascii="GHEA Mariam" w:hAnsi="GHEA Mariam" w:cs="AK Courie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վկայական</w:t>
            </w:r>
            <w:proofErr w:type="spellEnd"/>
            <w:r>
              <w:rPr>
                <w:rFonts w:ascii="GHEA Mariam" w:hAnsi="GHEA Mariam" w:cs="AK Courie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տալու</w:t>
            </w:r>
            <w:proofErr w:type="spellEnd"/>
            <w:r>
              <w:rPr>
                <w:rFonts w:ascii="GHEA Mariam" w:hAnsi="GHEA Mariam" w:cs="AK Courie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2462" w:type="dxa"/>
          </w:tcPr>
          <w:p w:rsidR="002C0FC5" w:rsidRDefault="002C0FC5" w:rsidP="004C36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AK Courier"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բ</w:t>
            </w:r>
            <w:r>
              <w:rPr>
                <w:rFonts w:ascii="GHEA Mariam" w:hAnsi="GHEA Mariam" w:cs="AK Courier"/>
                <w:sz w:val="24"/>
                <w:szCs w:val="24"/>
              </w:rPr>
              <w:t>ազային</w:t>
            </w:r>
            <w:proofErr w:type="spellEnd"/>
            <w:r>
              <w:rPr>
                <w:rFonts w:ascii="GHEA Mariam" w:hAnsi="GHEA Mariam" w:cs="AK Courie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տուրքի</w:t>
            </w:r>
            <w:proofErr w:type="spellEnd"/>
            <w:r>
              <w:rPr>
                <w:rFonts w:ascii="GHEA Mariam" w:hAnsi="GHEA Mariam" w:cs="AK Courier"/>
                <w:sz w:val="24"/>
                <w:szCs w:val="24"/>
              </w:rPr>
              <w:t xml:space="preserve"> 100-ապատիկի </w:t>
            </w:r>
            <w:proofErr w:type="spellStart"/>
            <w:r>
              <w:rPr>
                <w:rFonts w:ascii="GHEA Mariam" w:hAnsi="GHEA Mariam" w:cs="AK Courier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417" w:type="dxa"/>
          </w:tcPr>
          <w:p w:rsidR="002C0FC5" w:rsidRDefault="002C0FC5" w:rsidP="004C36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AK Courier"/>
                <w:sz w:val="24"/>
                <w:szCs w:val="24"/>
              </w:rPr>
            </w:pPr>
            <w:r>
              <w:rPr>
                <w:rFonts w:ascii="GHEA Mariam" w:hAnsi="GHEA Mariam" w:cs="AK Courier"/>
                <w:sz w:val="24"/>
                <w:szCs w:val="24"/>
              </w:rPr>
              <w:t>»:</w:t>
            </w:r>
          </w:p>
        </w:tc>
      </w:tr>
    </w:tbl>
    <w:p w:rsidR="002C0FC5" w:rsidRDefault="002C0FC5" w:rsidP="004C36B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:rsidR="00D002EE" w:rsidRDefault="00894BF6" w:rsidP="00D002EE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142"/>
        <w:jc w:val="both"/>
        <w:rPr>
          <w:rFonts w:ascii="GHEA Mariam" w:hAnsi="GHEA Mariam" w:cs="Sylfaen"/>
          <w:color w:val="000000"/>
          <w:sz w:val="24"/>
          <w:szCs w:val="24"/>
          <w:lang w:val="en-US"/>
        </w:rPr>
      </w:pPr>
      <w:r>
        <w:rPr>
          <w:rFonts w:ascii="GHEA Mariam" w:hAnsi="GHEA Mariam" w:cs="AK Courier"/>
          <w:b/>
          <w:sz w:val="24"/>
          <w:szCs w:val="24"/>
          <w:lang w:val="en-US"/>
        </w:rPr>
        <w:t xml:space="preserve">   </w:t>
      </w:r>
      <w:proofErr w:type="spellStart"/>
      <w:r w:rsidR="004C36B0" w:rsidRPr="00EE2BCE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4C36B0" w:rsidRPr="00EE2BCE">
        <w:rPr>
          <w:rFonts w:ascii="GHEA Mariam" w:hAnsi="GHEA Mariam" w:cs="AK Courier"/>
          <w:b/>
          <w:sz w:val="24"/>
          <w:szCs w:val="24"/>
        </w:rPr>
        <w:t xml:space="preserve"> 2</w:t>
      </w:r>
      <w:r w:rsidR="004C36B0" w:rsidRPr="00EE2BCE">
        <w:rPr>
          <w:rFonts w:ascii="GHEA Mariam" w:hAnsi="GHEA Mariam" w:cs="AK Courier"/>
          <w:sz w:val="24"/>
          <w:szCs w:val="24"/>
        </w:rPr>
        <w:t xml:space="preserve">. </w:t>
      </w:r>
      <w:r w:rsidR="00D002EE">
        <w:rPr>
          <w:rFonts w:ascii="GHEA Mariam" w:hAnsi="GHEA Mariam" w:cs="Sylfae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="00D002EE">
        <w:rPr>
          <w:rFonts w:ascii="GHEA Mariam" w:hAnsi="GHEA Mariam" w:cs="Sylfaen"/>
          <w:color w:val="000000"/>
          <w:sz w:val="24"/>
          <w:szCs w:val="24"/>
          <w:lang w:val="en-US"/>
        </w:rPr>
        <w:t>:</w:t>
      </w:r>
    </w:p>
    <w:p w:rsidR="004C36B0" w:rsidRPr="00EE2BCE" w:rsidRDefault="004C36B0" w:rsidP="00D002E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:rsidR="004C36B0" w:rsidRPr="00D96884" w:rsidRDefault="004C36B0" w:rsidP="00D96884">
      <w:pPr>
        <w:rPr>
          <w:rFonts w:ascii="GHEA Mariam" w:hAnsi="GHEA Mariam"/>
          <w:sz w:val="24"/>
          <w:szCs w:val="24"/>
        </w:rPr>
      </w:pPr>
    </w:p>
    <w:sectPr w:rsidR="004C36B0" w:rsidRPr="00D96884" w:rsidSect="00D9688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DF2"/>
    <w:rsid w:val="001C4DF2"/>
    <w:rsid w:val="002C0FC5"/>
    <w:rsid w:val="004C36B0"/>
    <w:rsid w:val="0080683B"/>
    <w:rsid w:val="00894BF6"/>
    <w:rsid w:val="00D002EE"/>
    <w:rsid w:val="00D9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7A776"/>
  <w15:chartTrackingRefBased/>
  <w15:docId w15:val="{0FD04994-8E7D-4466-A0CE-D0AB9A97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002EE"/>
    <w:rPr>
      <w:rFonts w:ascii="Times New Roman" w:eastAsia="Times New Roman" w:hAnsi="Times New Roman" w:cs="Times New Roman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002EE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lang w:val="x-none" w:eastAsia="x-none"/>
    </w:rPr>
  </w:style>
  <w:style w:type="table" w:styleId="TableGrid">
    <w:name w:val="Table Grid"/>
    <w:basedOn w:val="TableNormal"/>
    <w:uiPriority w:val="39"/>
    <w:rsid w:val="002C0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https://mul2-cadastre.gov.am/tasks/163423/oneclick/8_Orenq_petturq.docx?token=78cdd2942bd87a55bcbef82cc69f591f</cp:keywords>
  <dc:description/>
  <cp:lastModifiedBy>user</cp:lastModifiedBy>
  <cp:revision>6</cp:revision>
  <dcterms:created xsi:type="dcterms:W3CDTF">2021-03-30T11:35:00Z</dcterms:created>
  <dcterms:modified xsi:type="dcterms:W3CDTF">2021-08-05T05:43:00Z</dcterms:modified>
</cp:coreProperties>
</file>