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5062B" w14:textId="3932DD4B" w:rsidR="00B142FC" w:rsidRPr="002C4508" w:rsidRDefault="00B142FC" w:rsidP="00AF789D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bookmarkStart w:id="0" w:name="_GoBack"/>
      <w:bookmarkEnd w:id="0"/>
      <w:r w:rsidRPr="002C4508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6FA61EF" w14:textId="5ACEDE98" w:rsidR="00B142FC" w:rsidRPr="00C33B4E" w:rsidRDefault="00C33B4E" w:rsidP="00AF789D">
      <w:pPr>
        <w:tabs>
          <w:tab w:val="left" w:pos="567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33B4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C33B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C33B4E">
        <w:rPr>
          <w:rFonts w:ascii="GHEA Grapalat" w:hAnsi="GHEA Grapalat"/>
          <w:b/>
          <w:sz w:val="24"/>
          <w:szCs w:val="24"/>
          <w:lang w:val="hy-AM"/>
        </w:rPr>
        <w:t xml:space="preserve">2017 </w:t>
      </w:r>
      <w:r w:rsidRPr="00C33B4E">
        <w:rPr>
          <w:rFonts w:ascii="GHEA Grapalat" w:hAnsi="GHEA Grapalat" w:cs="Arial"/>
          <w:b/>
          <w:sz w:val="24"/>
          <w:szCs w:val="24"/>
          <w:lang w:val="hy-AM"/>
        </w:rPr>
        <w:t xml:space="preserve">ԹՎԱԿԱՆԻ </w:t>
      </w:r>
      <w:r w:rsidRPr="00C33B4E">
        <w:rPr>
          <w:rFonts w:ascii="GHEA Grapalat" w:hAnsi="GHEA Grapalat" w:cs="Sylfaen"/>
          <w:b/>
          <w:sz w:val="24"/>
          <w:szCs w:val="24"/>
          <w:lang w:val="hy-AM"/>
        </w:rPr>
        <w:t>ՆՈՅԵՄԲԵՐԻ</w:t>
      </w:r>
      <w:r w:rsidRPr="00C33B4E">
        <w:rPr>
          <w:rFonts w:ascii="GHEA Grapalat" w:hAnsi="GHEA Grapalat" w:cs="Arial"/>
          <w:b/>
          <w:sz w:val="24"/>
          <w:szCs w:val="24"/>
          <w:lang w:val="hy-AM"/>
        </w:rPr>
        <w:t xml:space="preserve"> 9-Ի N 1412-Ն ՈՐՈՇՄԱՆ ՄԵՋ ԼՐԱՑՈՒՄՆԵՐ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C33B4E">
        <w:rPr>
          <w:rFonts w:ascii="GHEA Grapalat" w:hAnsi="GHEA Grapalat" w:cs="Arial"/>
          <w:b/>
          <w:sz w:val="24"/>
          <w:szCs w:val="24"/>
          <w:lang w:val="hy-AM"/>
        </w:rPr>
        <w:t xml:space="preserve"> ՓՈՓՈԽՈՒԹՅՈՒՆՆԵՐ ԿԱՏԱՐԵԼՈՒ ՄԱՍԻՆ</w:t>
      </w:r>
      <w:r w:rsidRPr="00C33B4E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73099D" w:rsidRPr="00C33B4E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C33B4E"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</w:p>
    <w:p w14:paraId="2D396C32" w14:textId="77777777" w:rsidR="0026120C" w:rsidRPr="002C4508" w:rsidRDefault="0026120C" w:rsidP="00013C4B">
      <w:pPr>
        <w:tabs>
          <w:tab w:val="left" w:pos="567"/>
        </w:tabs>
        <w:spacing w:after="0" w:line="360" w:lineRule="auto"/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14:paraId="1E8BDE26" w14:textId="77777777" w:rsidR="00B142FC" w:rsidRPr="002C4508" w:rsidRDefault="00B142FC" w:rsidP="00013C4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2C450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12DF183C" w14:textId="36CAAF6B" w:rsidR="008874E7" w:rsidRPr="00AF789D" w:rsidRDefault="00B142FC" w:rsidP="00AF78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4508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Սույն որոշման ընդուն</w:t>
      </w:r>
      <w:r w:rsidR="008D16EF" w:rsidRPr="002C4508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ման նպատակն է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Մ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-6,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Վանաձոր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-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Ալավերդի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-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Վրաստանի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սահման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միջպետական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նշանակության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ավտոմոբիլային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ճանապարհի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վերականգնման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և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բարելավման</w:t>
      </w:r>
      <w:r w:rsidR="00305A94" w:rsidRPr="002C4508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ծրագրի </w:t>
      </w:r>
      <w:r w:rsidR="00454667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(</w:t>
      </w:r>
      <w:proofErr w:type="spellStart"/>
      <w:r w:rsidR="00454667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այսուհետ</w:t>
      </w:r>
      <w:r w:rsidR="000C44C9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և</w:t>
      </w:r>
      <w:proofErr w:type="spellEnd"/>
      <w:r w:rsidR="00454667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՝</w:t>
      </w:r>
      <w:r w:rsidR="00D30610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 </w:t>
      </w:r>
      <w:r w:rsidR="00454667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Ծրա</w:t>
      </w:r>
      <w:r w:rsidR="00264C6B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գիր</w:t>
      </w:r>
      <w:r w:rsidR="00454667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)</w:t>
      </w:r>
      <w:r w:rsidR="00827EFD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 իրականացման նպատակով</w:t>
      </w:r>
      <w:r w:rsidR="005B36CC" w:rsidRPr="002C4508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 </w:t>
      </w:r>
      <w:r w:rsidR="0028416B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Մ-6, Վանաձոր-Ալավերդի-Վրաստանի սահման միջպետական նշանակության ավտոմոբիլային ճա</w:t>
      </w:r>
      <w:r w:rsidR="0009649C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նապարհի </w:t>
      </w:r>
      <w:r w:rsidR="006038C4" w:rsidRPr="002C450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կմ 38+450 - կմ 90+191</w:t>
      </w:r>
      <w:r w:rsidR="006038C4" w:rsidRPr="002C450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416B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հատվածի</w:t>
      </w:r>
      <w:r w:rsidR="00C702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38C4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օտարման </w:t>
      </w:r>
      <w:r w:rsidR="00813116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գոտու սահմաններում </w:t>
      </w:r>
      <w:r w:rsidR="00E60429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գտնվող </w:t>
      </w:r>
      <w:r w:rsidR="003272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37</w:t>
      </w:r>
      <w:r w:rsidR="00EE1DF3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միավոր հողամասե</w:t>
      </w:r>
      <w:r w:rsidR="008140CF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 որոշ հատվածներ</w:t>
      </w:r>
      <w:r w:rsidR="00EE1DF3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ճանաչել հանրության գերակա շահ</w:t>
      </w:r>
      <w:r w:rsidR="00C23241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41020E7" w14:textId="7F351866" w:rsidR="00D31838" w:rsidRPr="002C4508" w:rsidRDefault="00B142FC" w:rsidP="00013C4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4508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ab/>
      </w:r>
      <w:r w:rsidR="00385825" w:rsidRPr="002C45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A12457" w:rsidRPr="002C45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արգավորման ենթակա ոլորտի կամ խնդրի սահմանումը</w:t>
      </w:r>
      <w:r w:rsidR="00A12457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</w:p>
    <w:p w14:paraId="51BA58E9" w14:textId="389B02DE" w:rsidR="005C553B" w:rsidRPr="002C4508" w:rsidRDefault="00E103AA" w:rsidP="00013C4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C4508">
        <w:rPr>
          <w:rFonts w:ascii="GHEA Grapalat" w:hAnsi="GHEA Grapalat"/>
          <w:lang w:val="hy-AM"/>
        </w:rPr>
        <w:t>Ն</w:t>
      </w:r>
      <w:r w:rsidR="005C553B" w:rsidRPr="002C4508">
        <w:rPr>
          <w:rFonts w:ascii="GHEA Grapalat" w:hAnsi="GHEA Grapalat"/>
          <w:lang w:val="hy-AM"/>
        </w:rPr>
        <w:t xml:space="preserve">երկայում </w:t>
      </w:r>
      <w:r w:rsidR="0098486D" w:rsidRPr="002C4508">
        <w:rPr>
          <w:rFonts w:ascii="GHEA Grapalat" w:hAnsi="GHEA Grapalat"/>
          <w:lang w:val="hy-AM"/>
        </w:rPr>
        <w:t>ընթանում են</w:t>
      </w:r>
      <w:r w:rsidRPr="002C4508">
        <w:rPr>
          <w:rFonts w:ascii="GHEA Grapalat" w:hAnsi="GHEA Grapalat"/>
          <w:lang w:val="hy-AM"/>
        </w:rPr>
        <w:t xml:space="preserve"> </w:t>
      </w:r>
      <w:r w:rsidRPr="002C4508">
        <w:rPr>
          <w:rStyle w:val="Emphasis"/>
          <w:rFonts w:ascii="GHEA Grapalat" w:hAnsi="GHEA Grapalat" w:cs="Sylfaen"/>
          <w:i w:val="0"/>
          <w:iCs w:val="0"/>
          <w:lang w:val="hy-AM"/>
        </w:rPr>
        <w:t>Ծրագրի</w:t>
      </w:r>
      <w:r w:rsidRPr="002C4508">
        <w:rPr>
          <w:rFonts w:ascii="GHEA Grapalat" w:hAnsi="GHEA Grapalat"/>
          <w:lang w:val="hy-AM"/>
        </w:rPr>
        <w:t xml:space="preserve"> շրջանակներում վերակառուցվող  </w:t>
      </w:r>
      <w:r w:rsidR="00315D9A" w:rsidRPr="002C4508">
        <w:rPr>
          <w:rFonts w:ascii="GHEA Grapalat" w:hAnsi="GHEA Grapalat"/>
          <w:color w:val="000000"/>
          <w:shd w:val="clear" w:color="auto" w:fill="FFFFFF"/>
          <w:lang w:val="hy-AM"/>
        </w:rPr>
        <w:t xml:space="preserve">Մ-6, Վանաձոր-Ալավերդի-Վրաստանի սահման միջպետական նշանակության ավտոմոբիլային ճանապարհի </w:t>
      </w:r>
      <w:r w:rsidR="00315D9A" w:rsidRPr="002C4508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կմ 38+450 - կմ 90+191</w:t>
      </w:r>
      <w:r w:rsidR="00315D9A" w:rsidRPr="002C450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5D9A" w:rsidRPr="002C4508">
        <w:rPr>
          <w:rFonts w:ascii="GHEA Grapalat" w:hAnsi="GHEA Grapalat"/>
          <w:color w:val="000000"/>
          <w:shd w:val="clear" w:color="auto" w:fill="FFFFFF"/>
          <w:lang w:val="hy-AM"/>
        </w:rPr>
        <w:t>հատվածի</w:t>
      </w:r>
      <w:r w:rsidR="0006559B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Ճանապարհահատված)</w:t>
      </w:r>
      <w:r w:rsidR="0006559B" w:rsidRPr="002C450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5D9A" w:rsidRPr="002C450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8486D" w:rsidRPr="002C4508">
        <w:rPr>
          <w:rFonts w:ascii="GHEA Grapalat" w:hAnsi="GHEA Grapalat"/>
          <w:color w:val="000000"/>
          <w:shd w:val="clear" w:color="auto" w:fill="FFFFFF"/>
          <w:lang w:val="hy-AM"/>
        </w:rPr>
        <w:t xml:space="preserve">շինարարական աշխատանքները: </w:t>
      </w:r>
    </w:p>
    <w:p w14:paraId="3E0D0E12" w14:textId="34321EB8" w:rsidR="004400D9" w:rsidRPr="0052774C" w:rsidRDefault="00731EDF" w:rsidP="00013C4B">
      <w:pPr>
        <w:pStyle w:val="norm"/>
        <w:spacing w:line="360" w:lineRule="auto"/>
        <w:ind w:firstLine="360"/>
        <w:rPr>
          <w:rFonts w:ascii="GHEA Grapalat" w:hAnsi="GHEA Grapalat"/>
          <w:noProof/>
          <w:sz w:val="24"/>
          <w:szCs w:val="24"/>
          <w:lang w:val="hy-AM"/>
        </w:rPr>
      </w:pPr>
      <w:r w:rsidRPr="002C4508">
        <w:rPr>
          <w:rFonts w:ascii="GHEA Grapalat" w:hAnsi="GHEA Grapalat"/>
          <w:noProof/>
          <w:sz w:val="24"/>
          <w:szCs w:val="24"/>
          <w:lang w:val="hy-AM"/>
        </w:rPr>
        <w:t xml:space="preserve">   </w:t>
      </w:r>
      <w:r w:rsidR="009726C9" w:rsidRPr="002C4508">
        <w:rPr>
          <w:rFonts w:ascii="GHEA Grapalat" w:hAnsi="GHEA Grapalat"/>
          <w:noProof/>
          <w:sz w:val="24"/>
          <w:szCs w:val="24"/>
          <w:lang w:val="hy-AM"/>
        </w:rPr>
        <w:t>Ծրագրի իրականացման ը</w:t>
      </w:r>
      <w:r w:rsidR="003927E4" w:rsidRPr="002C4508">
        <w:rPr>
          <w:rFonts w:ascii="GHEA Grapalat" w:hAnsi="GHEA Grapalat"/>
          <w:noProof/>
          <w:sz w:val="24"/>
          <w:szCs w:val="24"/>
          <w:lang w:val="hy-AM"/>
        </w:rPr>
        <w:t>նթացքում</w:t>
      </w:r>
      <w:bookmarkStart w:id="1" w:name="_Hlk20845140"/>
      <w:r w:rsidR="00DD757C" w:rsidRPr="002C450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67B80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>ՀՀ</w:t>
      </w:r>
      <w:r w:rsidR="00F24914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փոխվարչապետ </w:t>
      </w:r>
      <w:r w:rsidR="006826D5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>Տ</w:t>
      </w:r>
      <w:r w:rsidR="00F24914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իգրան </w:t>
      </w:r>
      <w:proofErr w:type="spellStart"/>
      <w:r w:rsidR="006826D5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>Ա</w:t>
      </w:r>
      <w:r w:rsidR="00F24914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>վինյանի</w:t>
      </w:r>
      <w:proofErr w:type="spellEnd"/>
      <w:r w:rsidR="00F24914" w:rsidRPr="002C4508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մոտ 2019 թվականի հոկտեմբերի 24-ին կայացած խորհրդակցության</w:t>
      </w:r>
      <w:r w:rsidR="00F24914" w:rsidRPr="002C4508"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r w:rsidR="006826D5" w:rsidRPr="002C4508">
        <w:rPr>
          <w:rFonts w:ascii="GHEA Grapalat" w:hAnsi="GHEA Grapalat" w:cs="Arial Armenian"/>
          <w:bCs/>
          <w:sz w:val="24"/>
          <w:szCs w:val="24"/>
          <w:lang w:val="hy-AM"/>
        </w:rPr>
        <w:t>թիվ</w:t>
      </w:r>
      <w:r w:rsidR="00F24914" w:rsidRPr="002C4508"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r w:rsidR="006826D5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ՓՎ</w:t>
      </w:r>
      <w:r w:rsidR="00C93D6D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/3</w:t>
      </w:r>
      <w:r w:rsidR="00C93D6D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93D6D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-2019</w:t>
      </w:r>
      <w:r w:rsidR="0051258D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արձանագրությ</w:t>
      </w:r>
      <w:r w:rsidR="00D52FD6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25518A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մբ ար</w:t>
      </w:r>
      <w:r w:rsidR="00D52FD6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ձանագրվել է, ո</w:t>
      </w:r>
      <w:bookmarkEnd w:id="1"/>
      <w:r w:rsidR="00A1475C" w:rsidRPr="002C45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="004400D9" w:rsidRPr="002C4508">
        <w:rPr>
          <w:rFonts w:ascii="GHEA Grapalat" w:hAnsi="GHEA Grapalat"/>
          <w:noProof/>
          <w:sz w:val="24"/>
          <w:szCs w:val="24"/>
          <w:lang w:val="hy-AM"/>
        </w:rPr>
        <w:t>Ծրագրի նախապատրաստական փուլում հասանելի ֆինանսական միջոցների սահմանափակությունից ելնելով, ինչպես նաև հաշվի առնելով իրադրությունը տեղանքում՝ լիարժեք չեն բարելավվել Մ6 և Հ35 (Մ6-Օձուն-Արևածագ-Հ24) ճանապարհների հատման տարածքում (Օձունի խաչմերուկ) երթևեկության պայմանները։</w:t>
      </w:r>
      <w:r w:rsidR="00B118F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F67F7" w:rsidRPr="002C4508">
        <w:rPr>
          <w:rFonts w:ascii="GHEA Grapalat" w:hAnsi="GHEA Grapalat"/>
          <w:noProof/>
          <w:sz w:val="24"/>
          <w:szCs w:val="24"/>
          <w:lang w:val="hy-AM"/>
        </w:rPr>
        <w:t xml:space="preserve">Լրացուցիչ ուսումնասիրությունները ցույց են տվել, որ </w:t>
      </w:r>
      <w:r w:rsidR="00CF67F7" w:rsidRPr="00D57D29">
        <w:rPr>
          <w:rFonts w:ascii="GHEA Grapalat" w:hAnsi="GHEA Grapalat"/>
          <w:noProof/>
          <w:sz w:val="24"/>
          <w:szCs w:val="24"/>
          <w:lang w:val="hy-AM"/>
        </w:rPr>
        <w:t>շ</w:t>
      </w:r>
      <w:r w:rsidR="004400D9" w:rsidRPr="00D57D29">
        <w:rPr>
          <w:rFonts w:ascii="GHEA Grapalat" w:hAnsi="GHEA Grapalat"/>
          <w:noProof/>
          <w:sz w:val="24"/>
          <w:szCs w:val="24"/>
          <w:lang w:val="hy-AM"/>
        </w:rPr>
        <w:t>րջադարձի փոքր շառավղի և երկայնական մեծ թեքության պատճառով, Օձունից դեպի Ալավերդի և հակառակ ուղղությամբ երթևեկությունը վտանգավոր է մեծ բեռնատարների և ավտոբուսների համար, իսկ ձմռանը նաև՝ մարդատար ավտոմեքենաների համար։ Ա</w:t>
      </w:r>
      <w:r w:rsidR="00CC27F5" w:rsidRPr="00D57D29">
        <w:rPr>
          <w:rFonts w:ascii="GHEA Grapalat" w:hAnsi="GHEA Grapalat"/>
          <w:noProof/>
          <w:sz w:val="24"/>
          <w:szCs w:val="24"/>
          <w:lang w:val="hy-AM"/>
        </w:rPr>
        <w:t xml:space="preserve">րդյունքում </w:t>
      </w:r>
      <w:r w:rsidR="00A20645" w:rsidRPr="00D57D29">
        <w:rPr>
          <w:rFonts w:ascii="GHEA Grapalat" w:hAnsi="GHEA Grapalat"/>
          <w:noProof/>
          <w:sz w:val="24"/>
          <w:szCs w:val="24"/>
          <w:lang w:val="hy-AM"/>
        </w:rPr>
        <w:t>Օձուն խաչմերուկում երթևեկության պայմանների բարելավման նպատակով կատարվել են նախագծային փոփոխություններ</w:t>
      </w:r>
      <w:r w:rsidR="004400D9" w:rsidRPr="00D57D29">
        <w:rPr>
          <w:rFonts w:ascii="GHEA Grapalat" w:hAnsi="GHEA Grapalat"/>
          <w:noProof/>
          <w:sz w:val="24"/>
          <w:szCs w:val="24"/>
          <w:lang w:val="hy-AM"/>
        </w:rPr>
        <w:t>, որ</w:t>
      </w:r>
      <w:r w:rsidR="007C4DAF" w:rsidRPr="00D57D29">
        <w:rPr>
          <w:rFonts w:ascii="GHEA Grapalat" w:hAnsi="GHEA Grapalat"/>
          <w:noProof/>
          <w:sz w:val="24"/>
          <w:szCs w:val="24"/>
          <w:lang w:val="hy-AM"/>
        </w:rPr>
        <w:t>ո</w:t>
      </w:r>
      <w:r w:rsidR="00826055" w:rsidRPr="00D57D29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7C4DAF" w:rsidRPr="00D57D29">
        <w:rPr>
          <w:rFonts w:ascii="GHEA Grapalat" w:hAnsi="GHEA Grapalat"/>
          <w:noProof/>
          <w:sz w:val="24"/>
          <w:szCs w:val="24"/>
          <w:lang w:val="hy-AM"/>
        </w:rPr>
        <w:t>ք</w:t>
      </w:r>
      <w:r w:rsidR="004400D9" w:rsidRPr="00D57D29">
        <w:rPr>
          <w:rFonts w:ascii="GHEA Grapalat" w:hAnsi="GHEA Grapalat"/>
          <w:noProof/>
          <w:sz w:val="24"/>
          <w:szCs w:val="24"/>
          <w:lang w:val="hy-AM"/>
        </w:rPr>
        <w:t xml:space="preserve"> նախատեսում </w:t>
      </w:r>
      <w:r w:rsidR="002C66A8" w:rsidRPr="00D57D29">
        <w:rPr>
          <w:rFonts w:ascii="GHEA Grapalat" w:hAnsi="GHEA Grapalat"/>
          <w:noProof/>
          <w:sz w:val="24"/>
          <w:szCs w:val="24"/>
          <w:lang w:val="hy-AM"/>
        </w:rPr>
        <w:t>են</w:t>
      </w:r>
      <w:r w:rsidR="004400D9" w:rsidRPr="00D57D2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B7A3F">
        <w:rPr>
          <w:rFonts w:ascii="GHEA Grapalat" w:hAnsi="GHEA Grapalat"/>
          <w:noProof/>
          <w:sz w:val="24"/>
          <w:szCs w:val="24"/>
          <w:lang w:val="hy-AM"/>
        </w:rPr>
        <w:t xml:space="preserve">գոյություն ունեցող </w:t>
      </w:r>
      <w:r w:rsidR="004400D9" w:rsidRPr="00D57D29">
        <w:rPr>
          <w:rFonts w:ascii="GHEA Grapalat" w:hAnsi="GHEA Grapalat"/>
          <w:noProof/>
          <w:sz w:val="24"/>
          <w:szCs w:val="24"/>
          <w:lang w:val="hy-AM"/>
        </w:rPr>
        <w:t xml:space="preserve">ճանապարհի </w:t>
      </w:r>
      <w:r w:rsidR="00A33323">
        <w:rPr>
          <w:rFonts w:ascii="GHEA Grapalat" w:hAnsi="GHEA Grapalat"/>
          <w:noProof/>
          <w:sz w:val="24"/>
          <w:szCs w:val="24"/>
          <w:lang w:val="hy-AM"/>
        </w:rPr>
        <w:t xml:space="preserve">հողային </w:t>
      </w:r>
      <w:r w:rsidR="00A33323">
        <w:rPr>
          <w:rFonts w:ascii="GHEA Grapalat" w:hAnsi="GHEA Grapalat"/>
          <w:noProof/>
          <w:sz w:val="24"/>
          <w:szCs w:val="24"/>
          <w:lang w:val="hy-AM"/>
        </w:rPr>
        <w:lastRenderedPageBreak/>
        <w:t>պաստառի ընդլայնում և</w:t>
      </w:r>
      <w:r w:rsidR="004400D9" w:rsidRPr="002C4508">
        <w:rPr>
          <w:rFonts w:ascii="GHEA Grapalat" w:hAnsi="GHEA Grapalat"/>
          <w:noProof/>
          <w:sz w:val="24"/>
          <w:szCs w:val="24"/>
          <w:lang w:val="hy-AM"/>
        </w:rPr>
        <w:t xml:space="preserve"> օղակաձև խաչմերո</w:t>
      </w:r>
      <w:r w:rsidR="00A33323">
        <w:rPr>
          <w:rFonts w:ascii="GHEA Grapalat" w:hAnsi="GHEA Grapalat"/>
          <w:noProof/>
          <w:sz w:val="24"/>
          <w:szCs w:val="24"/>
          <w:lang w:val="hy-AM"/>
        </w:rPr>
        <w:t>ւկի կառուցում</w:t>
      </w:r>
      <w:r w:rsidR="004400D9" w:rsidRPr="002C4508">
        <w:rPr>
          <w:rFonts w:ascii="GHEA Grapalat" w:hAnsi="GHEA Grapalat"/>
          <w:noProof/>
          <w:sz w:val="24"/>
          <w:szCs w:val="24"/>
          <w:lang w:val="hy-AM"/>
        </w:rPr>
        <w:t>։</w:t>
      </w:r>
      <w:r w:rsidR="00E23861" w:rsidRPr="002C4508">
        <w:rPr>
          <w:rFonts w:ascii="GHEA Grapalat" w:hAnsi="GHEA Grapalat"/>
          <w:noProof/>
          <w:sz w:val="24"/>
          <w:szCs w:val="24"/>
          <w:lang w:val="hy-AM"/>
        </w:rPr>
        <w:t xml:space="preserve"> Նախագծային նշված լուծման իրա</w:t>
      </w:r>
      <w:r w:rsidR="00F37577" w:rsidRPr="002C4508">
        <w:rPr>
          <w:rFonts w:ascii="GHEA Grapalat" w:hAnsi="GHEA Grapalat"/>
          <w:noProof/>
          <w:sz w:val="24"/>
          <w:szCs w:val="24"/>
          <w:lang w:val="hy-AM"/>
        </w:rPr>
        <w:t xml:space="preserve">գործման </w:t>
      </w:r>
      <w:r w:rsidR="00E23861" w:rsidRPr="002C4508">
        <w:rPr>
          <w:rFonts w:ascii="GHEA Grapalat" w:hAnsi="GHEA Grapalat"/>
          <w:noProof/>
          <w:sz w:val="24"/>
          <w:szCs w:val="24"/>
          <w:lang w:val="hy-AM"/>
        </w:rPr>
        <w:t>արդյունքում</w:t>
      </w:r>
      <w:r w:rsidR="00282C45" w:rsidRPr="00282C4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240CB">
        <w:rPr>
          <w:rFonts w:ascii="GHEA Grapalat" w:hAnsi="GHEA Grapalat"/>
          <w:noProof/>
          <w:sz w:val="24"/>
          <w:szCs w:val="24"/>
          <w:lang w:val="hy-AM"/>
        </w:rPr>
        <w:t xml:space="preserve">ազդեցության  </w:t>
      </w:r>
      <w:r w:rsidR="00E41DB8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D240CB">
        <w:rPr>
          <w:rFonts w:ascii="GHEA Grapalat" w:hAnsi="GHEA Grapalat"/>
          <w:noProof/>
          <w:sz w:val="24"/>
          <w:szCs w:val="24"/>
          <w:lang w:val="hy-AM"/>
        </w:rPr>
        <w:t>ենթարկվ</w:t>
      </w:r>
      <w:r w:rsidR="00E41DB8">
        <w:rPr>
          <w:rFonts w:ascii="GHEA Grapalat" w:hAnsi="GHEA Grapalat"/>
          <w:noProof/>
          <w:sz w:val="24"/>
          <w:szCs w:val="24"/>
          <w:lang w:val="hy-AM"/>
        </w:rPr>
        <w:t>են</w:t>
      </w:r>
      <w:r w:rsidR="00D240C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82C45">
        <w:rPr>
          <w:rFonts w:ascii="GHEA Grapalat" w:hAnsi="GHEA Grapalat"/>
          <w:noProof/>
          <w:sz w:val="24"/>
          <w:szCs w:val="24"/>
          <w:lang w:val="hy-AM"/>
        </w:rPr>
        <w:t xml:space="preserve">ՀՀ Լոռու մարզի վարչական տարածքում գտնվող </w:t>
      </w:r>
      <w:r w:rsidR="00E23861" w:rsidRPr="002C450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13956" w:rsidRPr="002C4508">
        <w:rPr>
          <w:rFonts w:ascii="GHEA Grapalat" w:hAnsi="GHEA Grapalat"/>
          <w:noProof/>
          <w:sz w:val="24"/>
          <w:szCs w:val="24"/>
          <w:lang w:val="hy-AM"/>
        </w:rPr>
        <w:t xml:space="preserve">հողամասերի որոշ հատվածներ, որոնք </w:t>
      </w:r>
      <w:r w:rsidR="00F921D6" w:rsidRPr="002C4508">
        <w:rPr>
          <w:rFonts w:ascii="GHEA Grapalat" w:hAnsi="GHEA Grapalat"/>
          <w:noProof/>
          <w:sz w:val="24"/>
          <w:szCs w:val="24"/>
          <w:lang w:val="hy-AM"/>
        </w:rPr>
        <w:t>ս</w:t>
      </w:r>
      <w:r w:rsidR="00213956" w:rsidRPr="002C4508">
        <w:rPr>
          <w:rFonts w:ascii="GHEA Grapalat" w:hAnsi="GHEA Grapalat"/>
          <w:noProof/>
          <w:sz w:val="24"/>
          <w:szCs w:val="24"/>
          <w:lang w:val="hy-AM"/>
        </w:rPr>
        <w:t xml:space="preserve">ույն նախագծով առաջարկվում է ճանաչել հանրության գերակա շահ: </w:t>
      </w:r>
      <w:r w:rsidR="00E23861" w:rsidRPr="002C4508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</w:p>
    <w:p w14:paraId="3C0EF0BD" w14:textId="42DB1C26" w:rsidR="00F921D6" w:rsidRPr="002C4508" w:rsidRDefault="00446343" w:rsidP="00013C4B">
      <w:pPr>
        <w:pStyle w:val="norm"/>
        <w:spacing w:line="360" w:lineRule="auto"/>
        <w:ind w:firstLine="360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52774C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F46D24">
        <w:rPr>
          <w:rFonts w:ascii="GHEA Grapalat" w:hAnsi="GHEA Grapalat" w:cs="Sylfaen"/>
          <w:sz w:val="24"/>
          <w:szCs w:val="24"/>
          <w:lang w:val="hy-AM"/>
        </w:rPr>
        <w:t xml:space="preserve">ից 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>բացի</w:t>
      </w:r>
      <w:r w:rsidR="00041174">
        <w:rPr>
          <w:rFonts w:ascii="GHEA Grapalat" w:hAnsi="GHEA Grapalat"/>
          <w:sz w:val="24"/>
          <w:szCs w:val="24"/>
          <w:lang w:val="hy-AM"/>
        </w:rPr>
        <w:t>՝</w:t>
      </w:r>
      <w:r w:rsidR="00B50A05" w:rsidRPr="00F36640">
        <w:rPr>
          <w:rFonts w:ascii="GHEA Grapalat" w:hAnsi="GHEA Grapalat"/>
          <w:sz w:val="24"/>
          <w:szCs w:val="24"/>
          <w:lang w:val="hy-AM"/>
        </w:rPr>
        <w:t xml:space="preserve"> կատարվել </w:t>
      </w:r>
      <w:r w:rsidR="00280F0D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B50A05" w:rsidRPr="00F36640">
        <w:rPr>
          <w:rFonts w:ascii="GHEA Grapalat" w:hAnsi="GHEA Grapalat"/>
          <w:sz w:val="24"/>
          <w:szCs w:val="24"/>
          <w:lang w:val="hy-AM"/>
        </w:rPr>
        <w:t>նաև նախագծային այլ փոփոխություններ</w:t>
      </w:r>
      <w:r w:rsidR="00687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Սանահին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կայարանում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ավտոբուսի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կանգառի</w:t>
      </w:r>
      <w:r w:rsidR="000B00C7" w:rsidRPr="00F36640">
        <w:rPr>
          <w:rFonts w:ascii="GHEA Grapalat" w:hAnsi="GHEA Grapalat" w:cs="Sylfaen"/>
          <w:sz w:val="24"/>
          <w:szCs w:val="24"/>
          <w:lang w:val="hy-AM"/>
        </w:rPr>
        <w:t xml:space="preserve"> կառուցման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, </w:t>
      </w:r>
      <w:r w:rsidR="00C74D17">
        <w:rPr>
          <w:rFonts w:ascii="GHEA Grapalat" w:hAnsi="GHEA Grapalat"/>
          <w:sz w:val="24"/>
          <w:szCs w:val="24"/>
          <w:lang w:val="hy-AM"/>
        </w:rPr>
        <w:t>Ճ</w:t>
      </w:r>
      <w:r w:rsidR="009C2BAC" w:rsidRPr="00F36640">
        <w:rPr>
          <w:rFonts w:ascii="GHEA Grapalat" w:hAnsi="GHEA Grapalat"/>
          <w:sz w:val="24"/>
          <w:szCs w:val="24"/>
          <w:lang w:val="hy-AM"/>
        </w:rPr>
        <w:t xml:space="preserve">անապարհահատվածի 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>52-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րդ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կմ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>-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ում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7FF" w:rsidRPr="00F36640">
        <w:rPr>
          <w:rFonts w:ascii="GHEA Grapalat" w:hAnsi="GHEA Grapalat"/>
          <w:sz w:val="24"/>
          <w:szCs w:val="24"/>
          <w:lang w:val="hy-AM"/>
        </w:rPr>
        <w:t>ճանապարհի առանցքի տեղափոխման</w:t>
      </w:r>
      <w:r w:rsidR="00BA1C78" w:rsidRPr="00F36640">
        <w:rPr>
          <w:rFonts w:ascii="GHEA Grapalat" w:hAnsi="GHEA Grapalat"/>
          <w:sz w:val="24"/>
          <w:szCs w:val="24"/>
          <w:lang w:val="hy-AM"/>
        </w:rPr>
        <w:t>, ինչպես նաև</w:t>
      </w:r>
      <w:r w:rsidR="00771DF9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2E8">
        <w:rPr>
          <w:rFonts w:ascii="GHEA Grapalat" w:hAnsi="GHEA Grapalat"/>
          <w:sz w:val="24"/>
          <w:szCs w:val="24"/>
          <w:lang w:val="hy-AM"/>
        </w:rPr>
        <w:t>Ճ</w:t>
      </w:r>
      <w:r w:rsidR="00771DF9" w:rsidRPr="00F36640">
        <w:rPr>
          <w:rFonts w:ascii="GHEA Grapalat" w:hAnsi="GHEA Grapalat"/>
          <w:sz w:val="24"/>
          <w:szCs w:val="24"/>
          <w:lang w:val="hy-AM"/>
        </w:rPr>
        <w:t>անապարհահատվածի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56+225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կմ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>-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ում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041174">
        <w:rPr>
          <w:rFonts w:ascii="GHEA Grapalat" w:hAnsi="GHEA Grapalat" w:cs="Sylfaen"/>
          <w:sz w:val="24"/>
          <w:szCs w:val="24"/>
          <w:lang w:val="hy-AM"/>
        </w:rPr>
        <w:t>գազի</w:t>
      </w:r>
      <w:r w:rsidR="00DD757C" w:rsidRPr="00041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041174">
        <w:rPr>
          <w:rFonts w:ascii="GHEA Grapalat" w:hAnsi="GHEA Grapalat" w:cs="Sylfaen"/>
          <w:sz w:val="24"/>
          <w:szCs w:val="24"/>
          <w:lang w:val="hy-AM"/>
        </w:rPr>
        <w:t>խողովակի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57C" w:rsidRPr="00F36640">
        <w:rPr>
          <w:rFonts w:ascii="GHEA Grapalat" w:hAnsi="GHEA Grapalat" w:cs="Sylfaen"/>
          <w:sz w:val="24"/>
          <w:szCs w:val="24"/>
          <w:lang w:val="hy-AM"/>
        </w:rPr>
        <w:t>տեղափոխման</w:t>
      </w:r>
      <w:r w:rsidR="00DD757C" w:rsidRPr="00F36640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BAC" w:rsidRPr="00F36640">
        <w:rPr>
          <w:rFonts w:ascii="GHEA Grapalat" w:hAnsi="GHEA Grapalat"/>
          <w:sz w:val="24"/>
          <w:szCs w:val="24"/>
          <w:lang w:val="hy-AM"/>
        </w:rPr>
        <w:t xml:space="preserve">նպատակով: Նշված նախագծային փոփոխությունների </w:t>
      </w:r>
      <w:r w:rsidR="009C2BAC" w:rsidRPr="00AF789D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126A4D" w:rsidRPr="00AF78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1174" w:rsidRPr="00AF789D">
        <w:rPr>
          <w:rFonts w:ascii="GHEA Grapalat" w:hAnsi="GHEA Grapalat" w:cs="Sylfaen"/>
          <w:sz w:val="24"/>
          <w:szCs w:val="24"/>
          <w:lang w:val="hy-AM"/>
        </w:rPr>
        <w:t xml:space="preserve">ՀՀ Լոռու մարզի վարչական տարածքում գտնվող հողամասերի որոշ հատվածներ </w:t>
      </w:r>
      <w:proofErr w:type="spellStart"/>
      <w:r w:rsidR="00041174" w:rsidRPr="00AF789D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="00041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A4D" w:rsidRPr="005A0CED">
        <w:rPr>
          <w:rFonts w:ascii="GHEA Grapalat" w:hAnsi="GHEA Grapalat"/>
          <w:sz w:val="24"/>
          <w:szCs w:val="24"/>
          <w:lang w:val="hy-AM"/>
        </w:rPr>
        <w:t xml:space="preserve">ազդեցության </w:t>
      </w:r>
      <w:r w:rsidR="00E41DB8">
        <w:rPr>
          <w:rFonts w:ascii="GHEA Grapalat" w:hAnsi="GHEA Grapalat"/>
          <w:sz w:val="24"/>
          <w:szCs w:val="24"/>
          <w:lang w:val="hy-AM"/>
        </w:rPr>
        <w:t>կ</w:t>
      </w:r>
      <w:r w:rsidR="00126A4D" w:rsidRPr="005A0CED">
        <w:rPr>
          <w:rFonts w:ascii="GHEA Grapalat" w:hAnsi="GHEA Grapalat"/>
          <w:sz w:val="24"/>
          <w:szCs w:val="24"/>
          <w:lang w:val="hy-AM"/>
        </w:rPr>
        <w:t>ենթարկվ</w:t>
      </w:r>
      <w:r w:rsidR="00E41DB8">
        <w:rPr>
          <w:rFonts w:ascii="GHEA Grapalat" w:hAnsi="GHEA Grapalat"/>
          <w:sz w:val="24"/>
          <w:szCs w:val="24"/>
          <w:lang w:val="hy-AM"/>
        </w:rPr>
        <w:t>են</w:t>
      </w:r>
      <w:r w:rsidR="00E41DB8">
        <w:rPr>
          <w:rFonts w:ascii="GHEA Grapalat" w:hAnsi="GHEA Grapalat"/>
          <w:color w:val="1F497D"/>
          <w:sz w:val="24"/>
          <w:szCs w:val="24"/>
          <w:lang w:val="hy-AM"/>
        </w:rPr>
        <w:t xml:space="preserve">: </w:t>
      </w:r>
      <w:r w:rsidR="00E41DB8" w:rsidRPr="00E41DB8">
        <w:rPr>
          <w:rFonts w:ascii="GHEA Grapalat" w:hAnsi="GHEA Grapalat"/>
          <w:sz w:val="24"/>
          <w:szCs w:val="24"/>
          <w:lang w:val="hy-AM"/>
        </w:rPr>
        <w:t xml:space="preserve">Նշված տարածքները </w:t>
      </w:r>
      <w:r w:rsidR="00F921D6" w:rsidRPr="002C4508">
        <w:rPr>
          <w:rFonts w:ascii="GHEA Grapalat" w:hAnsi="GHEA Grapalat"/>
          <w:noProof/>
          <w:sz w:val="24"/>
          <w:szCs w:val="24"/>
          <w:lang w:val="hy-AM"/>
        </w:rPr>
        <w:t>սույն նախագծով</w:t>
      </w:r>
      <w:r w:rsidR="00E41DB8">
        <w:rPr>
          <w:rFonts w:ascii="GHEA Grapalat" w:hAnsi="GHEA Grapalat"/>
          <w:noProof/>
          <w:sz w:val="24"/>
          <w:szCs w:val="24"/>
          <w:lang w:val="hy-AM"/>
        </w:rPr>
        <w:t xml:space="preserve"> նույնպես</w:t>
      </w:r>
      <w:r w:rsidR="00F921D6" w:rsidRPr="002C4508">
        <w:rPr>
          <w:rFonts w:ascii="GHEA Grapalat" w:hAnsi="GHEA Grapalat"/>
          <w:noProof/>
          <w:sz w:val="24"/>
          <w:szCs w:val="24"/>
          <w:lang w:val="hy-AM"/>
        </w:rPr>
        <w:t xml:space="preserve"> առաջարկվում է ճանաչել հանրության գերակա շահ:   </w:t>
      </w:r>
    </w:p>
    <w:p w14:paraId="3B857EFF" w14:textId="2E128DFF" w:rsidR="00887A28" w:rsidRDefault="00250C70" w:rsidP="00A368C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նախագծով հանրության գերակա շահ </w:t>
      </w:r>
      <w:r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ճանաչված հողամասեր</w:t>
      </w:r>
      <w:r w:rsidR="00403746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E3774B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0C6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0C6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գործընթացը</w:t>
      </w:r>
      <w:r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0C6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սկսելու</w:t>
      </w:r>
      <w:r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00C6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վերջնաժամկետը</w:t>
      </w:r>
      <w:proofErr w:type="spellEnd"/>
      <w:r w:rsidR="00E3774B" w:rsidRPr="00D00C6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</w:t>
      </w:r>
      <w:r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DA1182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847F6C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DA1182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5207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փետրվարի 15</w:t>
      </w:r>
      <w:r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41C2E" w:rsidRPr="00D00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ը: </w:t>
      </w:r>
    </w:p>
    <w:p w14:paraId="18DE443C" w14:textId="2DF7C9C0" w:rsidR="008A4B87" w:rsidRPr="008A4B87" w:rsidRDefault="008A4B87" w:rsidP="00A368C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A4B8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8A4B8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8A4B8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մասին.</w:t>
      </w:r>
    </w:p>
    <w:p w14:paraId="0DEAB47D" w14:textId="65753341" w:rsidR="00EE2114" w:rsidRPr="00A368C5" w:rsidRDefault="006404EF" w:rsidP="00A368C5">
      <w:pPr>
        <w:spacing w:after="0" w:line="360" w:lineRule="auto"/>
        <w:ind w:firstLine="709"/>
        <w:jc w:val="both"/>
        <w:rPr>
          <w:rFonts w:ascii="Sylfaen" w:hAnsi="Sylfaen"/>
          <w:color w:val="333333"/>
          <w:sz w:val="20"/>
          <w:szCs w:val="20"/>
          <w:shd w:val="clear" w:color="auto" w:fill="EDF1F3"/>
          <w:lang w:val="hy-AM"/>
        </w:rPr>
      </w:pPr>
      <w:r w:rsidRPr="00D00C60"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Սույն որոշմամբ հանրության գերակա հանրային շահ ճանաչված հողամասի փոխհատուցման արժեքը գնահատելուց հետո կներկայացվեն համապատասխան առաջարկություններ </w:t>
      </w:r>
      <w:r w:rsidR="00B33081" w:rsidRPr="00D00C60">
        <w:rPr>
          <w:rFonts w:ascii="GHEA Grapalat" w:hAnsi="GHEA Grapalat" w:cs="Times New Roman"/>
          <w:spacing w:val="-8"/>
          <w:sz w:val="24"/>
          <w:szCs w:val="24"/>
          <w:lang w:val="hy-AM"/>
        </w:rPr>
        <w:t>հանրության գերակա շահ ճանաչված հողամասերի օտարման գործընթաց</w:t>
      </w:r>
      <w:r w:rsidR="00D00C60" w:rsidRPr="00D00C60">
        <w:rPr>
          <w:rFonts w:ascii="GHEA Grapalat" w:hAnsi="GHEA Grapalat" w:cs="Times New Roman"/>
          <w:spacing w:val="-8"/>
          <w:sz w:val="24"/>
          <w:szCs w:val="24"/>
          <w:lang w:val="hy-AM"/>
        </w:rPr>
        <w:t>ի</w:t>
      </w:r>
      <w:r w:rsidR="00B33081" w:rsidRPr="00D00C60"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 ֆինանսավորման աղբյուրի մասին</w:t>
      </w:r>
      <w:r w:rsidR="000D01F7" w:rsidRPr="00D00C60">
        <w:rPr>
          <w:rFonts w:ascii="GHEA Grapalat" w:hAnsi="GHEA Grapalat" w:cs="Times New Roman"/>
          <w:spacing w:val="-8"/>
          <w:sz w:val="24"/>
          <w:szCs w:val="24"/>
          <w:lang w:val="hy-AM"/>
        </w:rPr>
        <w:t>:</w:t>
      </w:r>
      <w:r w:rsidR="00B33081"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 </w:t>
      </w:r>
    </w:p>
    <w:p w14:paraId="323CE8A7" w14:textId="3FCF472F" w:rsidR="00B142FC" w:rsidRPr="002C4508" w:rsidRDefault="00B142FC" w:rsidP="00013C4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2C4508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2C4508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2C4508"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 w:rsidRPr="002C4508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58D40F4" w14:textId="454FBAC3" w:rsidR="00B841CA" w:rsidRPr="002C4508" w:rsidRDefault="001C3E35" w:rsidP="00013C4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C4508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616230" w:rsidRPr="002C4508">
        <w:rPr>
          <w:rFonts w:ascii="GHEA Grapalat" w:hAnsi="GHEA Grapalat" w:cs="Sylfaen"/>
          <w:sz w:val="24"/>
          <w:szCs w:val="24"/>
          <w:lang w:val="hy-AM"/>
        </w:rPr>
        <w:t>Սույն որոշման ընդունման արդյունքում</w:t>
      </w:r>
      <w:r w:rsidR="00616230" w:rsidRPr="002C45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73B24" w:rsidRPr="002C45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Մ-6, Վանաձոր-Ալավերդի-Վրաստանի սահման  միջպետական ճանապարհի </w:t>
      </w:r>
      <w:r w:rsidR="00FA09A5" w:rsidRPr="002C4508">
        <w:rPr>
          <w:rFonts w:ascii="GHEA Grapalat" w:hAnsi="GHEA Grapalat"/>
          <w:sz w:val="24"/>
          <w:szCs w:val="24"/>
          <w:lang w:val="hy-AM"/>
        </w:rPr>
        <w:t>կմ 38+450 – կմ 48+410</w:t>
      </w:r>
      <w:r w:rsidR="00FA09A5" w:rsidRPr="002C450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973B24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հատված</w:t>
      </w:r>
      <w:r w:rsidR="00661EE1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887A28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այդ թվում Օձուն </w:t>
      </w:r>
      <w:proofErr w:type="spellStart"/>
      <w:r w:rsidR="00887A28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խաչմերուկի</w:t>
      </w:r>
      <w:proofErr w:type="spellEnd"/>
      <w:r w:rsidR="00661EE1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2725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վերակառ</w:t>
      </w:r>
      <w:r w:rsidR="00EC2C60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8A2725" w:rsidRPr="002C45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ւցման համար անհրաժեշտ հողամասերը </w:t>
      </w:r>
      <w:r w:rsidR="00C51760" w:rsidRPr="002C4508">
        <w:rPr>
          <w:rFonts w:ascii="GHEA Grapalat" w:hAnsi="GHEA Grapalat" w:cs="Sylfaen"/>
          <w:sz w:val="24"/>
          <w:szCs w:val="24"/>
          <w:lang w:val="hy-AM"/>
        </w:rPr>
        <w:t>կճանաչվ</w:t>
      </w:r>
      <w:r w:rsidR="00661EE1" w:rsidRPr="002C4508">
        <w:rPr>
          <w:rFonts w:ascii="GHEA Grapalat" w:hAnsi="GHEA Grapalat" w:cs="Sylfaen"/>
          <w:sz w:val="24"/>
          <w:szCs w:val="24"/>
          <w:lang w:val="hy-AM"/>
        </w:rPr>
        <w:t>են</w:t>
      </w:r>
      <w:r w:rsidR="00C51760" w:rsidRPr="002C4508">
        <w:rPr>
          <w:rFonts w:ascii="GHEA Grapalat" w:hAnsi="GHEA Grapalat" w:cs="Sylfaen"/>
          <w:sz w:val="24"/>
          <w:szCs w:val="24"/>
          <w:lang w:val="hy-AM"/>
        </w:rPr>
        <w:t xml:space="preserve"> հանրության գերակա շահ, ինչը թույլ կտա համարժեք փոխհատուցմամբ իրականացնել տվյալ</w:t>
      </w:r>
      <w:r w:rsidR="00486ECF" w:rsidRPr="002C4508">
        <w:rPr>
          <w:rFonts w:ascii="GHEA Grapalat" w:hAnsi="GHEA Grapalat" w:cs="Sylfaen"/>
          <w:sz w:val="24"/>
          <w:szCs w:val="24"/>
          <w:lang w:val="hy-AM"/>
        </w:rPr>
        <w:t xml:space="preserve"> հողամասերի </w:t>
      </w:r>
      <w:r w:rsidR="00571509" w:rsidRPr="002C4508">
        <w:rPr>
          <w:rFonts w:ascii="GHEA Grapalat" w:hAnsi="GHEA Grapalat" w:cs="Sylfaen"/>
          <w:sz w:val="24"/>
          <w:szCs w:val="24"/>
          <w:lang w:val="hy-AM"/>
        </w:rPr>
        <w:t>օ</w:t>
      </w:r>
      <w:r w:rsidR="00C51760" w:rsidRPr="002C4508">
        <w:rPr>
          <w:rFonts w:ascii="GHEA Grapalat" w:hAnsi="GHEA Grapalat" w:cs="Sylfaen"/>
          <w:sz w:val="24"/>
          <w:szCs w:val="24"/>
          <w:lang w:val="hy-AM"/>
        </w:rPr>
        <w:t>տարման գործընթացը</w:t>
      </w:r>
      <w:r w:rsidR="00D8079F" w:rsidRPr="002C4508">
        <w:rPr>
          <w:rFonts w:ascii="GHEA Grapalat" w:hAnsi="GHEA Grapalat" w:cs="Sylfaen"/>
          <w:sz w:val="24"/>
          <w:szCs w:val="24"/>
          <w:lang w:val="hy-AM"/>
        </w:rPr>
        <w:t xml:space="preserve"> և ապահովել </w:t>
      </w:r>
      <w:r w:rsidR="003B4A8E" w:rsidRPr="002C4508">
        <w:rPr>
          <w:rFonts w:ascii="GHEA Grapalat" w:hAnsi="GHEA Grapalat" w:cs="Sylfaen"/>
          <w:sz w:val="24"/>
          <w:szCs w:val="24"/>
          <w:lang w:val="hy-AM"/>
        </w:rPr>
        <w:t>Ծրագրի բնական</w:t>
      </w:r>
      <w:r w:rsidR="00D8079F" w:rsidRPr="002C4508">
        <w:rPr>
          <w:rFonts w:ascii="GHEA Grapalat" w:hAnsi="GHEA Grapalat" w:cs="Sylfaen"/>
          <w:sz w:val="24"/>
          <w:szCs w:val="24"/>
          <w:lang w:val="hy-AM"/>
        </w:rPr>
        <w:t>ոն ընթացքը</w:t>
      </w:r>
      <w:r w:rsidR="009C42B4" w:rsidRPr="002C4508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5F21563" w14:textId="77777777" w:rsidR="003B4A8E" w:rsidRPr="002C4508" w:rsidRDefault="003B4A8E" w:rsidP="00013C4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DA6C66" w14:textId="3A7D4BF0" w:rsidR="002C1382" w:rsidRPr="002C4508" w:rsidRDefault="002C1382" w:rsidP="00013C4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C1382" w:rsidRPr="002C4508" w:rsidSect="00A368C5">
      <w:pgSz w:w="12240" w:h="15840"/>
      <w:pgMar w:top="810" w:right="90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523DE6"/>
    <w:multiLevelType w:val="hybridMultilevel"/>
    <w:tmpl w:val="B4546AF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6FB1343F"/>
    <w:multiLevelType w:val="hybridMultilevel"/>
    <w:tmpl w:val="6CDA5AF4"/>
    <w:lvl w:ilvl="0" w:tplc="C658D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893C54"/>
    <w:multiLevelType w:val="hybridMultilevel"/>
    <w:tmpl w:val="6E6C913A"/>
    <w:lvl w:ilvl="0" w:tplc="747C1A5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8D"/>
    <w:rsid w:val="00004EE4"/>
    <w:rsid w:val="000055AA"/>
    <w:rsid w:val="00011FFE"/>
    <w:rsid w:val="00013C4B"/>
    <w:rsid w:val="000169CA"/>
    <w:rsid w:val="00017C08"/>
    <w:rsid w:val="0002223E"/>
    <w:rsid w:val="0002362B"/>
    <w:rsid w:val="00026037"/>
    <w:rsid w:val="000347DE"/>
    <w:rsid w:val="000369F5"/>
    <w:rsid w:val="00040441"/>
    <w:rsid w:val="00041174"/>
    <w:rsid w:val="00041577"/>
    <w:rsid w:val="000431DE"/>
    <w:rsid w:val="00050FE7"/>
    <w:rsid w:val="00064FAF"/>
    <w:rsid w:val="0006559B"/>
    <w:rsid w:val="00065724"/>
    <w:rsid w:val="0007082C"/>
    <w:rsid w:val="00070F51"/>
    <w:rsid w:val="00080299"/>
    <w:rsid w:val="000902E8"/>
    <w:rsid w:val="0009649C"/>
    <w:rsid w:val="000A4C41"/>
    <w:rsid w:val="000B00C7"/>
    <w:rsid w:val="000B1E12"/>
    <w:rsid w:val="000C3AD7"/>
    <w:rsid w:val="000C44C9"/>
    <w:rsid w:val="000C583B"/>
    <w:rsid w:val="000C6D36"/>
    <w:rsid w:val="000D01F7"/>
    <w:rsid w:val="000D042E"/>
    <w:rsid w:val="000E2515"/>
    <w:rsid w:val="000E288B"/>
    <w:rsid w:val="000E6A86"/>
    <w:rsid w:val="000F05AD"/>
    <w:rsid w:val="000F08BB"/>
    <w:rsid w:val="000F5207"/>
    <w:rsid w:val="000F658F"/>
    <w:rsid w:val="00100C57"/>
    <w:rsid w:val="001025DB"/>
    <w:rsid w:val="001113E5"/>
    <w:rsid w:val="00111F43"/>
    <w:rsid w:val="001143CE"/>
    <w:rsid w:val="00114A81"/>
    <w:rsid w:val="0011606D"/>
    <w:rsid w:val="00124E80"/>
    <w:rsid w:val="00126A4D"/>
    <w:rsid w:val="0012754A"/>
    <w:rsid w:val="001300F0"/>
    <w:rsid w:val="00132C03"/>
    <w:rsid w:val="00146E57"/>
    <w:rsid w:val="00152AB0"/>
    <w:rsid w:val="0015511A"/>
    <w:rsid w:val="001561F3"/>
    <w:rsid w:val="001573B3"/>
    <w:rsid w:val="001576BD"/>
    <w:rsid w:val="00157FB6"/>
    <w:rsid w:val="00165563"/>
    <w:rsid w:val="0016747F"/>
    <w:rsid w:val="00172B41"/>
    <w:rsid w:val="001748AA"/>
    <w:rsid w:val="00176242"/>
    <w:rsid w:val="00177F9F"/>
    <w:rsid w:val="00180492"/>
    <w:rsid w:val="00183503"/>
    <w:rsid w:val="00185CAD"/>
    <w:rsid w:val="00186608"/>
    <w:rsid w:val="001933C2"/>
    <w:rsid w:val="001934AC"/>
    <w:rsid w:val="0019667C"/>
    <w:rsid w:val="001978A5"/>
    <w:rsid w:val="001A2661"/>
    <w:rsid w:val="001A4519"/>
    <w:rsid w:val="001A5D0E"/>
    <w:rsid w:val="001B4EC1"/>
    <w:rsid w:val="001B5636"/>
    <w:rsid w:val="001B7D24"/>
    <w:rsid w:val="001C05EE"/>
    <w:rsid w:val="001C310D"/>
    <w:rsid w:val="001C3E35"/>
    <w:rsid w:val="001C4245"/>
    <w:rsid w:val="001D6499"/>
    <w:rsid w:val="001F51A4"/>
    <w:rsid w:val="001F677A"/>
    <w:rsid w:val="001F7E77"/>
    <w:rsid w:val="002003B3"/>
    <w:rsid w:val="0020231A"/>
    <w:rsid w:val="002036BC"/>
    <w:rsid w:val="00211913"/>
    <w:rsid w:val="00213956"/>
    <w:rsid w:val="00216D3B"/>
    <w:rsid w:val="00217345"/>
    <w:rsid w:val="00221654"/>
    <w:rsid w:val="00222292"/>
    <w:rsid w:val="00225B72"/>
    <w:rsid w:val="002301AE"/>
    <w:rsid w:val="0023511E"/>
    <w:rsid w:val="002368C3"/>
    <w:rsid w:val="0023759E"/>
    <w:rsid w:val="00237611"/>
    <w:rsid w:val="00240C0F"/>
    <w:rsid w:val="00241CAA"/>
    <w:rsid w:val="002439EB"/>
    <w:rsid w:val="00245DAF"/>
    <w:rsid w:val="00250C70"/>
    <w:rsid w:val="002525E9"/>
    <w:rsid w:val="00254C93"/>
    <w:rsid w:val="0025518A"/>
    <w:rsid w:val="00256F39"/>
    <w:rsid w:val="0026120C"/>
    <w:rsid w:val="0026451D"/>
    <w:rsid w:val="00264C6B"/>
    <w:rsid w:val="002660BD"/>
    <w:rsid w:val="0026708C"/>
    <w:rsid w:val="00280F0D"/>
    <w:rsid w:val="00282C45"/>
    <w:rsid w:val="0028416B"/>
    <w:rsid w:val="002841E5"/>
    <w:rsid w:val="00285AA9"/>
    <w:rsid w:val="00285E32"/>
    <w:rsid w:val="002910CA"/>
    <w:rsid w:val="002911B9"/>
    <w:rsid w:val="0029270D"/>
    <w:rsid w:val="00296824"/>
    <w:rsid w:val="00296C86"/>
    <w:rsid w:val="002A0728"/>
    <w:rsid w:val="002A1A24"/>
    <w:rsid w:val="002A6BA5"/>
    <w:rsid w:val="002A6C5F"/>
    <w:rsid w:val="002A73AF"/>
    <w:rsid w:val="002B06C9"/>
    <w:rsid w:val="002B2168"/>
    <w:rsid w:val="002B27B1"/>
    <w:rsid w:val="002B2862"/>
    <w:rsid w:val="002B39AB"/>
    <w:rsid w:val="002C0B4D"/>
    <w:rsid w:val="002C1382"/>
    <w:rsid w:val="002C16CB"/>
    <w:rsid w:val="002C4508"/>
    <w:rsid w:val="002C481F"/>
    <w:rsid w:val="002C66A8"/>
    <w:rsid w:val="002C7D1D"/>
    <w:rsid w:val="002D3213"/>
    <w:rsid w:val="002D61DF"/>
    <w:rsid w:val="002E3484"/>
    <w:rsid w:val="002E4A8F"/>
    <w:rsid w:val="002E4C28"/>
    <w:rsid w:val="002E7FC4"/>
    <w:rsid w:val="002F1566"/>
    <w:rsid w:val="002F47E2"/>
    <w:rsid w:val="003022B9"/>
    <w:rsid w:val="0030493F"/>
    <w:rsid w:val="003049B7"/>
    <w:rsid w:val="00305A94"/>
    <w:rsid w:val="00315D9A"/>
    <w:rsid w:val="00317C54"/>
    <w:rsid w:val="00327252"/>
    <w:rsid w:val="00332EE6"/>
    <w:rsid w:val="00336EDF"/>
    <w:rsid w:val="0034000F"/>
    <w:rsid w:val="0034733A"/>
    <w:rsid w:val="00347E86"/>
    <w:rsid w:val="00354387"/>
    <w:rsid w:val="00356916"/>
    <w:rsid w:val="0036663A"/>
    <w:rsid w:val="0037212C"/>
    <w:rsid w:val="00373A84"/>
    <w:rsid w:val="00373E0B"/>
    <w:rsid w:val="00375CBC"/>
    <w:rsid w:val="00375CCA"/>
    <w:rsid w:val="0037652D"/>
    <w:rsid w:val="003851FD"/>
    <w:rsid w:val="00385825"/>
    <w:rsid w:val="0038675C"/>
    <w:rsid w:val="00387839"/>
    <w:rsid w:val="0039086B"/>
    <w:rsid w:val="003927E4"/>
    <w:rsid w:val="003A0F3A"/>
    <w:rsid w:val="003A4FF1"/>
    <w:rsid w:val="003B4A8E"/>
    <w:rsid w:val="003B53FE"/>
    <w:rsid w:val="003B5814"/>
    <w:rsid w:val="003B7A88"/>
    <w:rsid w:val="003C12F2"/>
    <w:rsid w:val="003D3B61"/>
    <w:rsid w:val="003D6D4B"/>
    <w:rsid w:val="003E171E"/>
    <w:rsid w:val="003F1E79"/>
    <w:rsid w:val="003F2F69"/>
    <w:rsid w:val="003F473E"/>
    <w:rsid w:val="003F4CE4"/>
    <w:rsid w:val="00403746"/>
    <w:rsid w:val="00405AA4"/>
    <w:rsid w:val="00412499"/>
    <w:rsid w:val="00415002"/>
    <w:rsid w:val="004210FB"/>
    <w:rsid w:val="00421860"/>
    <w:rsid w:val="00422DE3"/>
    <w:rsid w:val="004305C7"/>
    <w:rsid w:val="00431841"/>
    <w:rsid w:val="004370D5"/>
    <w:rsid w:val="004400B9"/>
    <w:rsid w:val="004400D9"/>
    <w:rsid w:val="00444F6F"/>
    <w:rsid w:val="00446343"/>
    <w:rsid w:val="0045036F"/>
    <w:rsid w:val="00452502"/>
    <w:rsid w:val="0045395F"/>
    <w:rsid w:val="00454622"/>
    <w:rsid w:val="00454667"/>
    <w:rsid w:val="004555CD"/>
    <w:rsid w:val="004557AE"/>
    <w:rsid w:val="00465440"/>
    <w:rsid w:val="0046676F"/>
    <w:rsid w:val="00467A86"/>
    <w:rsid w:val="0048348B"/>
    <w:rsid w:val="00486ECF"/>
    <w:rsid w:val="004902A3"/>
    <w:rsid w:val="00492E70"/>
    <w:rsid w:val="004968A8"/>
    <w:rsid w:val="004A28AB"/>
    <w:rsid w:val="004B04D8"/>
    <w:rsid w:val="004B1D23"/>
    <w:rsid w:val="004B3DE0"/>
    <w:rsid w:val="004B7497"/>
    <w:rsid w:val="004C2F8C"/>
    <w:rsid w:val="004C59C3"/>
    <w:rsid w:val="004C5F71"/>
    <w:rsid w:val="004C7CF2"/>
    <w:rsid w:val="004D58C3"/>
    <w:rsid w:val="004D76EF"/>
    <w:rsid w:val="004E02C6"/>
    <w:rsid w:val="004E0C1F"/>
    <w:rsid w:val="004E27CF"/>
    <w:rsid w:val="004E43DF"/>
    <w:rsid w:val="004E53EE"/>
    <w:rsid w:val="004E64F4"/>
    <w:rsid w:val="004E6AEC"/>
    <w:rsid w:val="004E751A"/>
    <w:rsid w:val="0050299F"/>
    <w:rsid w:val="005065BB"/>
    <w:rsid w:val="0051258D"/>
    <w:rsid w:val="00520E12"/>
    <w:rsid w:val="00521B8D"/>
    <w:rsid w:val="005249D5"/>
    <w:rsid w:val="00526CFD"/>
    <w:rsid w:val="00526DB7"/>
    <w:rsid w:val="0052774C"/>
    <w:rsid w:val="0054226C"/>
    <w:rsid w:val="00542894"/>
    <w:rsid w:val="0054449C"/>
    <w:rsid w:val="00550379"/>
    <w:rsid w:val="00553FD7"/>
    <w:rsid w:val="00554717"/>
    <w:rsid w:val="00556163"/>
    <w:rsid w:val="00564AFA"/>
    <w:rsid w:val="005666F2"/>
    <w:rsid w:val="00571483"/>
    <w:rsid w:val="00571509"/>
    <w:rsid w:val="00574056"/>
    <w:rsid w:val="00575171"/>
    <w:rsid w:val="00582DB8"/>
    <w:rsid w:val="00587B7A"/>
    <w:rsid w:val="00596E9D"/>
    <w:rsid w:val="005A0CED"/>
    <w:rsid w:val="005A1B23"/>
    <w:rsid w:val="005A5ABC"/>
    <w:rsid w:val="005A6CE6"/>
    <w:rsid w:val="005B0C79"/>
    <w:rsid w:val="005B1ED8"/>
    <w:rsid w:val="005B36CC"/>
    <w:rsid w:val="005C3AC0"/>
    <w:rsid w:val="005C4FC3"/>
    <w:rsid w:val="005C553B"/>
    <w:rsid w:val="005C5B21"/>
    <w:rsid w:val="005D131D"/>
    <w:rsid w:val="005D3119"/>
    <w:rsid w:val="005D44B5"/>
    <w:rsid w:val="005E70F5"/>
    <w:rsid w:val="005F5775"/>
    <w:rsid w:val="00600E9B"/>
    <w:rsid w:val="00602313"/>
    <w:rsid w:val="006038C4"/>
    <w:rsid w:val="00615061"/>
    <w:rsid w:val="0061549A"/>
    <w:rsid w:val="00616230"/>
    <w:rsid w:val="00617E8C"/>
    <w:rsid w:val="00624652"/>
    <w:rsid w:val="00627531"/>
    <w:rsid w:val="00627B1A"/>
    <w:rsid w:val="00627F0C"/>
    <w:rsid w:val="0063115A"/>
    <w:rsid w:val="006368C7"/>
    <w:rsid w:val="00636909"/>
    <w:rsid w:val="006404EF"/>
    <w:rsid w:val="006472A4"/>
    <w:rsid w:val="006475FB"/>
    <w:rsid w:val="0065155F"/>
    <w:rsid w:val="006518C3"/>
    <w:rsid w:val="0065276B"/>
    <w:rsid w:val="0065318B"/>
    <w:rsid w:val="0065764F"/>
    <w:rsid w:val="00660474"/>
    <w:rsid w:val="00661EE1"/>
    <w:rsid w:val="00662E62"/>
    <w:rsid w:val="00663954"/>
    <w:rsid w:val="0067479D"/>
    <w:rsid w:val="0067609B"/>
    <w:rsid w:val="006820D8"/>
    <w:rsid w:val="006826D5"/>
    <w:rsid w:val="006830E3"/>
    <w:rsid w:val="0068754C"/>
    <w:rsid w:val="00696FA6"/>
    <w:rsid w:val="006A2518"/>
    <w:rsid w:val="006A7492"/>
    <w:rsid w:val="006B7432"/>
    <w:rsid w:val="006B7435"/>
    <w:rsid w:val="006C0B62"/>
    <w:rsid w:val="006C1584"/>
    <w:rsid w:val="006D1198"/>
    <w:rsid w:val="006D7062"/>
    <w:rsid w:val="006E114C"/>
    <w:rsid w:val="006F1BFA"/>
    <w:rsid w:val="006F2427"/>
    <w:rsid w:val="006F503C"/>
    <w:rsid w:val="006F6ACC"/>
    <w:rsid w:val="00700256"/>
    <w:rsid w:val="007015E3"/>
    <w:rsid w:val="00710739"/>
    <w:rsid w:val="00714909"/>
    <w:rsid w:val="00721B44"/>
    <w:rsid w:val="00725843"/>
    <w:rsid w:val="0073099D"/>
    <w:rsid w:val="00731EDF"/>
    <w:rsid w:val="007363FE"/>
    <w:rsid w:val="007412EE"/>
    <w:rsid w:val="007431F4"/>
    <w:rsid w:val="00743F6D"/>
    <w:rsid w:val="0074454B"/>
    <w:rsid w:val="00747241"/>
    <w:rsid w:val="00747B23"/>
    <w:rsid w:val="00754132"/>
    <w:rsid w:val="007542AD"/>
    <w:rsid w:val="00754D58"/>
    <w:rsid w:val="007634D0"/>
    <w:rsid w:val="00767D33"/>
    <w:rsid w:val="007700FC"/>
    <w:rsid w:val="00771DF9"/>
    <w:rsid w:val="00774DF1"/>
    <w:rsid w:val="00777FB3"/>
    <w:rsid w:val="00781A2B"/>
    <w:rsid w:val="00790109"/>
    <w:rsid w:val="00790AB6"/>
    <w:rsid w:val="00792B87"/>
    <w:rsid w:val="00794BE6"/>
    <w:rsid w:val="0079797C"/>
    <w:rsid w:val="007A3465"/>
    <w:rsid w:val="007A51E9"/>
    <w:rsid w:val="007A57D0"/>
    <w:rsid w:val="007B0714"/>
    <w:rsid w:val="007B1B54"/>
    <w:rsid w:val="007B4E01"/>
    <w:rsid w:val="007B5532"/>
    <w:rsid w:val="007B6F8F"/>
    <w:rsid w:val="007B728E"/>
    <w:rsid w:val="007B7A3F"/>
    <w:rsid w:val="007C0AD8"/>
    <w:rsid w:val="007C2C1B"/>
    <w:rsid w:val="007C4DAF"/>
    <w:rsid w:val="007D181C"/>
    <w:rsid w:val="007D2810"/>
    <w:rsid w:val="007D7D4A"/>
    <w:rsid w:val="007F1E76"/>
    <w:rsid w:val="007F2212"/>
    <w:rsid w:val="007F56C7"/>
    <w:rsid w:val="007F5A76"/>
    <w:rsid w:val="007F7DCD"/>
    <w:rsid w:val="008129EB"/>
    <w:rsid w:val="00813116"/>
    <w:rsid w:val="008140CF"/>
    <w:rsid w:val="0081698D"/>
    <w:rsid w:val="00826055"/>
    <w:rsid w:val="00827EFD"/>
    <w:rsid w:val="0083583C"/>
    <w:rsid w:val="00836D93"/>
    <w:rsid w:val="00841C2E"/>
    <w:rsid w:val="00845E5D"/>
    <w:rsid w:val="008460DB"/>
    <w:rsid w:val="00847F6C"/>
    <w:rsid w:val="008539BF"/>
    <w:rsid w:val="00853AA1"/>
    <w:rsid w:val="00853F1F"/>
    <w:rsid w:val="008607C7"/>
    <w:rsid w:val="008703FC"/>
    <w:rsid w:val="008845DA"/>
    <w:rsid w:val="00884D77"/>
    <w:rsid w:val="00885126"/>
    <w:rsid w:val="008874E7"/>
    <w:rsid w:val="00887A28"/>
    <w:rsid w:val="0089107B"/>
    <w:rsid w:val="00892B62"/>
    <w:rsid w:val="00893007"/>
    <w:rsid w:val="0089567C"/>
    <w:rsid w:val="008A2725"/>
    <w:rsid w:val="008A2994"/>
    <w:rsid w:val="008A4B19"/>
    <w:rsid w:val="008A4B87"/>
    <w:rsid w:val="008A6EE5"/>
    <w:rsid w:val="008A7591"/>
    <w:rsid w:val="008B23EB"/>
    <w:rsid w:val="008B78C3"/>
    <w:rsid w:val="008C10F7"/>
    <w:rsid w:val="008C3E98"/>
    <w:rsid w:val="008C643C"/>
    <w:rsid w:val="008C763D"/>
    <w:rsid w:val="008D16EF"/>
    <w:rsid w:val="008D69B2"/>
    <w:rsid w:val="008D7A4E"/>
    <w:rsid w:val="008E04C0"/>
    <w:rsid w:val="008E0C4A"/>
    <w:rsid w:val="008E1D6C"/>
    <w:rsid w:val="008E3D55"/>
    <w:rsid w:val="008E650B"/>
    <w:rsid w:val="008F02C2"/>
    <w:rsid w:val="008F0B6E"/>
    <w:rsid w:val="00900BA8"/>
    <w:rsid w:val="009054D6"/>
    <w:rsid w:val="00922568"/>
    <w:rsid w:val="00922F84"/>
    <w:rsid w:val="009246E2"/>
    <w:rsid w:val="009252DF"/>
    <w:rsid w:val="00925F0C"/>
    <w:rsid w:val="00946201"/>
    <w:rsid w:val="00950B27"/>
    <w:rsid w:val="009520B3"/>
    <w:rsid w:val="00956FF5"/>
    <w:rsid w:val="009726C9"/>
    <w:rsid w:val="0097357B"/>
    <w:rsid w:val="00973B24"/>
    <w:rsid w:val="0098486D"/>
    <w:rsid w:val="00990A8C"/>
    <w:rsid w:val="00991C9B"/>
    <w:rsid w:val="00991D1D"/>
    <w:rsid w:val="00992A23"/>
    <w:rsid w:val="00992AF8"/>
    <w:rsid w:val="00993B22"/>
    <w:rsid w:val="00994E3E"/>
    <w:rsid w:val="00996EC5"/>
    <w:rsid w:val="009A0D00"/>
    <w:rsid w:val="009A51C3"/>
    <w:rsid w:val="009A7E16"/>
    <w:rsid w:val="009B24EC"/>
    <w:rsid w:val="009B3162"/>
    <w:rsid w:val="009B3EA7"/>
    <w:rsid w:val="009B6137"/>
    <w:rsid w:val="009B7E78"/>
    <w:rsid w:val="009C2BAC"/>
    <w:rsid w:val="009C42B4"/>
    <w:rsid w:val="009C4E78"/>
    <w:rsid w:val="009D133E"/>
    <w:rsid w:val="009D30FD"/>
    <w:rsid w:val="009D7916"/>
    <w:rsid w:val="009E1332"/>
    <w:rsid w:val="009E20C5"/>
    <w:rsid w:val="009E3BE5"/>
    <w:rsid w:val="009E5F72"/>
    <w:rsid w:val="009E5F7E"/>
    <w:rsid w:val="009E6507"/>
    <w:rsid w:val="009E79BA"/>
    <w:rsid w:val="009F1FAA"/>
    <w:rsid w:val="009F4BFA"/>
    <w:rsid w:val="00A008C8"/>
    <w:rsid w:val="00A0177F"/>
    <w:rsid w:val="00A03861"/>
    <w:rsid w:val="00A03EF4"/>
    <w:rsid w:val="00A0759B"/>
    <w:rsid w:val="00A11B9E"/>
    <w:rsid w:val="00A12457"/>
    <w:rsid w:val="00A1475C"/>
    <w:rsid w:val="00A158FF"/>
    <w:rsid w:val="00A17DE4"/>
    <w:rsid w:val="00A20645"/>
    <w:rsid w:val="00A301D0"/>
    <w:rsid w:val="00A33323"/>
    <w:rsid w:val="00A352BA"/>
    <w:rsid w:val="00A368C5"/>
    <w:rsid w:val="00A41D7B"/>
    <w:rsid w:val="00A445E9"/>
    <w:rsid w:val="00A67B80"/>
    <w:rsid w:val="00A750AA"/>
    <w:rsid w:val="00A76288"/>
    <w:rsid w:val="00A81320"/>
    <w:rsid w:val="00A81334"/>
    <w:rsid w:val="00A82024"/>
    <w:rsid w:val="00A8461E"/>
    <w:rsid w:val="00A97DFF"/>
    <w:rsid w:val="00AA2631"/>
    <w:rsid w:val="00AA2E92"/>
    <w:rsid w:val="00AA315F"/>
    <w:rsid w:val="00AA6473"/>
    <w:rsid w:val="00AA73EC"/>
    <w:rsid w:val="00AB07FE"/>
    <w:rsid w:val="00AB2223"/>
    <w:rsid w:val="00AB277F"/>
    <w:rsid w:val="00AB7C70"/>
    <w:rsid w:val="00AC1F48"/>
    <w:rsid w:val="00AC7A21"/>
    <w:rsid w:val="00AD1550"/>
    <w:rsid w:val="00AD3564"/>
    <w:rsid w:val="00AD3D91"/>
    <w:rsid w:val="00AE03CE"/>
    <w:rsid w:val="00AE5424"/>
    <w:rsid w:val="00AE7224"/>
    <w:rsid w:val="00AF3C4D"/>
    <w:rsid w:val="00AF526F"/>
    <w:rsid w:val="00AF5F00"/>
    <w:rsid w:val="00AF70A4"/>
    <w:rsid w:val="00AF789D"/>
    <w:rsid w:val="00B00C55"/>
    <w:rsid w:val="00B0561C"/>
    <w:rsid w:val="00B10D59"/>
    <w:rsid w:val="00B118F0"/>
    <w:rsid w:val="00B122A8"/>
    <w:rsid w:val="00B142FC"/>
    <w:rsid w:val="00B15CCF"/>
    <w:rsid w:val="00B24920"/>
    <w:rsid w:val="00B33081"/>
    <w:rsid w:val="00B36104"/>
    <w:rsid w:val="00B36B20"/>
    <w:rsid w:val="00B40E4C"/>
    <w:rsid w:val="00B44737"/>
    <w:rsid w:val="00B46B2A"/>
    <w:rsid w:val="00B50A05"/>
    <w:rsid w:val="00B52A27"/>
    <w:rsid w:val="00B5478D"/>
    <w:rsid w:val="00B54C9A"/>
    <w:rsid w:val="00B56059"/>
    <w:rsid w:val="00B6012A"/>
    <w:rsid w:val="00B60DEF"/>
    <w:rsid w:val="00B61C0D"/>
    <w:rsid w:val="00B7090E"/>
    <w:rsid w:val="00B72255"/>
    <w:rsid w:val="00B72F1F"/>
    <w:rsid w:val="00B74764"/>
    <w:rsid w:val="00B757FF"/>
    <w:rsid w:val="00B841CA"/>
    <w:rsid w:val="00B874DD"/>
    <w:rsid w:val="00B907CA"/>
    <w:rsid w:val="00B92F4C"/>
    <w:rsid w:val="00B93823"/>
    <w:rsid w:val="00B9448F"/>
    <w:rsid w:val="00B9528B"/>
    <w:rsid w:val="00BA1C78"/>
    <w:rsid w:val="00BA358D"/>
    <w:rsid w:val="00BA4D1E"/>
    <w:rsid w:val="00BA7107"/>
    <w:rsid w:val="00BC6C3A"/>
    <w:rsid w:val="00BD1CC9"/>
    <w:rsid w:val="00BE4288"/>
    <w:rsid w:val="00BE5845"/>
    <w:rsid w:val="00BF24E0"/>
    <w:rsid w:val="00BF279E"/>
    <w:rsid w:val="00C0196F"/>
    <w:rsid w:val="00C01EDA"/>
    <w:rsid w:val="00C03035"/>
    <w:rsid w:val="00C12408"/>
    <w:rsid w:val="00C12D09"/>
    <w:rsid w:val="00C13F71"/>
    <w:rsid w:val="00C23241"/>
    <w:rsid w:val="00C3042A"/>
    <w:rsid w:val="00C33B4E"/>
    <w:rsid w:val="00C37BDC"/>
    <w:rsid w:val="00C51760"/>
    <w:rsid w:val="00C55027"/>
    <w:rsid w:val="00C55EFD"/>
    <w:rsid w:val="00C6040A"/>
    <w:rsid w:val="00C702C5"/>
    <w:rsid w:val="00C74D17"/>
    <w:rsid w:val="00C76F48"/>
    <w:rsid w:val="00C82259"/>
    <w:rsid w:val="00C90DEF"/>
    <w:rsid w:val="00C923AD"/>
    <w:rsid w:val="00C93D6D"/>
    <w:rsid w:val="00C97571"/>
    <w:rsid w:val="00CA3000"/>
    <w:rsid w:val="00CA50F3"/>
    <w:rsid w:val="00CB24F4"/>
    <w:rsid w:val="00CB2CD3"/>
    <w:rsid w:val="00CB5F67"/>
    <w:rsid w:val="00CC0897"/>
    <w:rsid w:val="00CC0927"/>
    <w:rsid w:val="00CC27F5"/>
    <w:rsid w:val="00CC28D3"/>
    <w:rsid w:val="00CC4B01"/>
    <w:rsid w:val="00CC5266"/>
    <w:rsid w:val="00CD39B7"/>
    <w:rsid w:val="00CD46E0"/>
    <w:rsid w:val="00CD7E0D"/>
    <w:rsid w:val="00CE35D3"/>
    <w:rsid w:val="00CE6F1A"/>
    <w:rsid w:val="00CF67F7"/>
    <w:rsid w:val="00D00C60"/>
    <w:rsid w:val="00D01630"/>
    <w:rsid w:val="00D0412B"/>
    <w:rsid w:val="00D14F7E"/>
    <w:rsid w:val="00D240CB"/>
    <w:rsid w:val="00D2548B"/>
    <w:rsid w:val="00D30610"/>
    <w:rsid w:val="00D30680"/>
    <w:rsid w:val="00D31521"/>
    <w:rsid w:val="00D31838"/>
    <w:rsid w:val="00D36507"/>
    <w:rsid w:val="00D41365"/>
    <w:rsid w:val="00D42CBC"/>
    <w:rsid w:val="00D462FB"/>
    <w:rsid w:val="00D50D7F"/>
    <w:rsid w:val="00D51310"/>
    <w:rsid w:val="00D51CD3"/>
    <w:rsid w:val="00D52AFA"/>
    <w:rsid w:val="00D52FD6"/>
    <w:rsid w:val="00D5537C"/>
    <w:rsid w:val="00D55BAB"/>
    <w:rsid w:val="00D57D29"/>
    <w:rsid w:val="00D71022"/>
    <w:rsid w:val="00D710BA"/>
    <w:rsid w:val="00D71B59"/>
    <w:rsid w:val="00D738B7"/>
    <w:rsid w:val="00D7514F"/>
    <w:rsid w:val="00D8079F"/>
    <w:rsid w:val="00D914ED"/>
    <w:rsid w:val="00D91EA9"/>
    <w:rsid w:val="00DA0F96"/>
    <w:rsid w:val="00DA1182"/>
    <w:rsid w:val="00DA3DE5"/>
    <w:rsid w:val="00DB26E8"/>
    <w:rsid w:val="00DB31A4"/>
    <w:rsid w:val="00DB58C0"/>
    <w:rsid w:val="00DC175F"/>
    <w:rsid w:val="00DC2176"/>
    <w:rsid w:val="00DC5E1B"/>
    <w:rsid w:val="00DD70E5"/>
    <w:rsid w:val="00DD757C"/>
    <w:rsid w:val="00DE464C"/>
    <w:rsid w:val="00DE5638"/>
    <w:rsid w:val="00DE66B0"/>
    <w:rsid w:val="00DE6BFC"/>
    <w:rsid w:val="00DF05E7"/>
    <w:rsid w:val="00DF14B9"/>
    <w:rsid w:val="00DF1F1F"/>
    <w:rsid w:val="00DF2DF6"/>
    <w:rsid w:val="00E00FB5"/>
    <w:rsid w:val="00E103AA"/>
    <w:rsid w:val="00E13167"/>
    <w:rsid w:val="00E13810"/>
    <w:rsid w:val="00E168E4"/>
    <w:rsid w:val="00E170FA"/>
    <w:rsid w:val="00E23861"/>
    <w:rsid w:val="00E24832"/>
    <w:rsid w:val="00E318EC"/>
    <w:rsid w:val="00E33895"/>
    <w:rsid w:val="00E349AA"/>
    <w:rsid w:val="00E365DC"/>
    <w:rsid w:val="00E3774B"/>
    <w:rsid w:val="00E41DB8"/>
    <w:rsid w:val="00E445B8"/>
    <w:rsid w:val="00E44ECD"/>
    <w:rsid w:val="00E46841"/>
    <w:rsid w:val="00E54AD2"/>
    <w:rsid w:val="00E60140"/>
    <w:rsid w:val="00E60429"/>
    <w:rsid w:val="00E6328C"/>
    <w:rsid w:val="00E63DAE"/>
    <w:rsid w:val="00E674E4"/>
    <w:rsid w:val="00E70472"/>
    <w:rsid w:val="00E8559A"/>
    <w:rsid w:val="00E87C87"/>
    <w:rsid w:val="00E93366"/>
    <w:rsid w:val="00EA1821"/>
    <w:rsid w:val="00EA3B24"/>
    <w:rsid w:val="00EA7F23"/>
    <w:rsid w:val="00EB25C5"/>
    <w:rsid w:val="00EB2ED9"/>
    <w:rsid w:val="00EB759B"/>
    <w:rsid w:val="00EC0DA1"/>
    <w:rsid w:val="00EC2C60"/>
    <w:rsid w:val="00EC4362"/>
    <w:rsid w:val="00EC57F8"/>
    <w:rsid w:val="00EC7E7D"/>
    <w:rsid w:val="00ED014E"/>
    <w:rsid w:val="00ED08BF"/>
    <w:rsid w:val="00EE1DF3"/>
    <w:rsid w:val="00EE2114"/>
    <w:rsid w:val="00EE5BE2"/>
    <w:rsid w:val="00EF1CB8"/>
    <w:rsid w:val="00EF40A8"/>
    <w:rsid w:val="00EF432D"/>
    <w:rsid w:val="00EF456F"/>
    <w:rsid w:val="00F0361A"/>
    <w:rsid w:val="00F052EF"/>
    <w:rsid w:val="00F205C3"/>
    <w:rsid w:val="00F20D9E"/>
    <w:rsid w:val="00F21294"/>
    <w:rsid w:val="00F24914"/>
    <w:rsid w:val="00F36640"/>
    <w:rsid w:val="00F37577"/>
    <w:rsid w:val="00F377CA"/>
    <w:rsid w:val="00F41AA6"/>
    <w:rsid w:val="00F46D24"/>
    <w:rsid w:val="00F53B11"/>
    <w:rsid w:val="00F61D5D"/>
    <w:rsid w:val="00F7093D"/>
    <w:rsid w:val="00F74F6D"/>
    <w:rsid w:val="00F8132A"/>
    <w:rsid w:val="00F830CD"/>
    <w:rsid w:val="00F853E5"/>
    <w:rsid w:val="00F87CD1"/>
    <w:rsid w:val="00F90875"/>
    <w:rsid w:val="00F921D6"/>
    <w:rsid w:val="00F9649C"/>
    <w:rsid w:val="00FA09A5"/>
    <w:rsid w:val="00FA56FA"/>
    <w:rsid w:val="00FB1DEA"/>
    <w:rsid w:val="00FB47C7"/>
    <w:rsid w:val="00FB48CA"/>
    <w:rsid w:val="00FB67FF"/>
    <w:rsid w:val="00FC1CA5"/>
    <w:rsid w:val="00FC257B"/>
    <w:rsid w:val="00FC3617"/>
    <w:rsid w:val="00FC5955"/>
    <w:rsid w:val="00FF3F8C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6DC8"/>
  <w15:docId w15:val="{01C32C02-0702-4A6B-A99E-78128D28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4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42FC"/>
    <w:rPr>
      <w:b/>
      <w:bCs/>
    </w:rPr>
  </w:style>
  <w:style w:type="paragraph" w:styleId="ListParagraph">
    <w:name w:val="List Paragraph"/>
    <w:basedOn w:val="Normal"/>
    <w:uiPriority w:val="34"/>
    <w:qFormat/>
    <w:rsid w:val="0036663A"/>
    <w:pPr>
      <w:ind w:left="720"/>
      <w:contextualSpacing/>
    </w:pPr>
  </w:style>
  <w:style w:type="character" w:styleId="Emphasis">
    <w:name w:val="Emphasis"/>
    <w:qFormat/>
    <w:rsid w:val="005C553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FB5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317C5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17C5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62E6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62E6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85334-DC2D-4A6C-B6F6-763BBCF5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HP-PC</dc:creator>
  <cp:keywords>https:/mul2.gov.am/tasks/469551/oneclick/texekanq.docx?token=fc6921cc86cc3df8e7d8ab6ed4ddcfd2</cp:keywords>
  <dc:description/>
  <cp:lastModifiedBy>Astghik Melkonyan</cp:lastModifiedBy>
  <cp:revision>7</cp:revision>
  <cp:lastPrinted>2020-08-25T14:12:00Z</cp:lastPrinted>
  <dcterms:created xsi:type="dcterms:W3CDTF">2021-08-02T05:45:00Z</dcterms:created>
  <dcterms:modified xsi:type="dcterms:W3CDTF">2021-08-02T06:21:00Z</dcterms:modified>
</cp:coreProperties>
</file>