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1D88" w:rsidRDefault="00541D88" w:rsidP="00CB3585">
      <w:pPr>
        <w:spacing w:line="360" w:lineRule="auto"/>
        <w:jc w:val="right"/>
        <w:rPr>
          <w:rFonts w:ascii="GHEA Grapalat" w:hAnsi="GHEA Grapalat" w:cs="Sylfaen"/>
          <w:i/>
          <w:sz w:val="24"/>
          <w:szCs w:val="24"/>
          <w:u w:val="single"/>
        </w:rPr>
      </w:pPr>
    </w:p>
    <w:p w:rsidR="00CB3585" w:rsidRDefault="00CB3585" w:rsidP="00CB3585">
      <w:pPr>
        <w:spacing w:line="360" w:lineRule="auto"/>
        <w:jc w:val="right"/>
        <w:rPr>
          <w:rFonts w:ascii="GHEA Grapalat" w:hAnsi="GHEA Grapalat" w:cs="Sylfaen"/>
          <w:i/>
          <w:sz w:val="24"/>
          <w:szCs w:val="24"/>
          <w:u w:val="single"/>
        </w:rPr>
      </w:pPr>
      <w:proofErr w:type="spellStart"/>
      <w:r w:rsidRPr="007B28B1">
        <w:rPr>
          <w:rFonts w:ascii="GHEA Grapalat" w:hAnsi="GHEA Grapalat" w:cs="Sylfaen"/>
          <w:i/>
          <w:sz w:val="24"/>
          <w:szCs w:val="24"/>
          <w:u w:val="single"/>
        </w:rPr>
        <w:t>Նախագիծ</w:t>
      </w:r>
      <w:proofErr w:type="spellEnd"/>
    </w:p>
    <w:p w:rsidR="00541D88" w:rsidRPr="007B28B1" w:rsidRDefault="00541D88" w:rsidP="00CB3585">
      <w:pPr>
        <w:spacing w:line="360" w:lineRule="auto"/>
        <w:jc w:val="right"/>
        <w:rPr>
          <w:rFonts w:ascii="GHEA Grapalat" w:hAnsi="GHEA Grapalat" w:cs="Sylfaen"/>
          <w:i/>
          <w:sz w:val="24"/>
          <w:szCs w:val="24"/>
          <w:u w:val="single"/>
        </w:rPr>
      </w:pPr>
    </w:p>
    <w:p w:rsidR="00CB3585" w:rsidRPr="007B28B1" w:rsidRDefault="00CB3585" w:rsidP="00CB3585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7B28B1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7B28B1">
        <w:rPr>
          <w:rFonts w:ascii="GHEA Grapalat" w:hAnsi="GHEA Grapalat" w:cs="IRTEK Courier"/>
          <w:sz w:val="24"/>
          <w:szCs w:val="24"/>
          <w:lang w:val="hy-AM"/>
        </w:rPr>
        <w:t>U</w:t>
      </w:r>
      <w:r w:rsidRPr="007B28B1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7B28B1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7B28B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28B1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7B28B1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CB3585" w:rsidRPr="007B28B1" w:rsidRDefault="00CB3585" w:rsidP="00CB3585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7B28B1">
        <w:rPr>
          <w:rFonts w:ascii="GHEA Grapalat" w:hAnsi="GHEA Grapalat" w:cs="Sylfaen"/>
          <w:sz w:val="24"/>
          <w:szCs w:val="24"/>
          <w:lang w:val="hy-AM"/>
        </w:rPr>
        <w:t>ՈՐՈՇՈՒՄ</w:t>
      </w:r>
    </w:p>
    <w:p w:rsidR="00CB3585" w:rsidRPr="007B28B1" w:rsidRDefault="00CB3585" w:rsidP="00CB3585">
      <w:pPr>
        <w:spacing w:line="360" w:lineRule="auto"/>
        <w:jc w:val="center"/>
        <w:rPr>
          <w:rFonts w:ascii="GHEA Grapalat" w:hAnsi="GHEA Grapalat" w:cs="IRTEK Courier"/>
          <w:sz w:val="24"/>
          <w:szCs w:val="24"/>
          <w:lang w:val="hy-AM"/>
        </w:rPr>
      </w:pPr>
      <w:r w:rsidRPr="007B28B1">
        <w:rPr>
          <w:rFonts w:ascii="GHEA Grapalat" w:hAnsi="GHEA Grapalat" w:cs="IRTEK Courier"/>
          <w:sz w:val="24"/>
          <w:szCs w:val="24"/>
          <w:lang w:val="hy-AM"/>
        </w:rPr>
        <w:t xml:space="preserve">«_____» ___________ 2021 </w:t>
      </w:r>
      <w:r w:rsidRPr="007B28B1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8B1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FC346C" w:rsidRPr="007B28B1">
        <w:rPr>
          <w:rFonts w:ascii="GHEA Grapalat" w:hAnsi="GHEA Grapalat" w:cs="IRTEK Courier"/>
          <w:sz w:val="24"/>
          <w:szCs w:val="24"/>
          <w:lang w:val="hy-AM"/>
        </w:rPr>
        <w:t>№</w:t>
      </w:r>
      <w:r w:rsidRPr="007B28B1">
        <w:rPr>
          <w:rFonts w:ascii="GHEA Grapalat" w:hAnsi="GHEA Grapalat" w:cs="IRTEK Courier"/>
          <w:sz w:val="24"/>
          <w:szCs w:val="24"/>
          <w:lang w:val="hy-AM"/>
        </w:rPr>
        <w:t xml:space="preserve"> _______-</w:t>
      </w:r>
      <w:r w:rsidRPr="007B28B1">
        <w:rPr>
          <w:rFonts w:ascii="GHEA Grapalat" w:hAnsi="GHEA Grapalat" w:cs="Sylfaen"/>
          <w:sz w:val="24"/>
          <w:szCs w:val="24"/>
          <w:lang w:val="hy-AM"/>
        </w:rPr>
        <w:t>Ա</w:t>
      </w:r>
    </w:p>
    <w:p w:rsidR="00CB3585" w:rsidRPr="00A36904" w:rsidRDefault="00CB3585" w:rsidP="00CB3585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CB3585" w:rsidRPr="00A36904" w:rsidRDefault="00FC346C" w:rsidP="00FE0D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A36904">
        <w:rPr>
          <w:rStyle w:val="Strong"/>
          <w:rFonts w:ascii="GHEA Grapalat" w:hAnsi="GHEA Grapalat"/>
          <w:b w:val="0"/>
          <w:color w:val="000000"/>
          <w:lang w:val="hy-AM"/>
        </w:rPr>
        <w:t xml:space="preserve">ԳՈՒՅՔ ՀԵՏ </w:t>
      </w:r>
      <w:r w:rsidR="00DD5B73" w:rsidRPr="00A36904">
        <w:rPr>
          <w:rStyle w:val="Strong"/>
          <w:rFonts w:ascii="GHEA Grapalat" w:hAnsi="GHEA Grapalat"/>
          <w:b w:val="0"/>
          <w:color w:val="000000"/>
          <w:lang w:val="hy-AM"/>
        </w:rPr>
        <w:t xml:space="preserve">ՎԵՐՑՆԵԼՈՒ ԵՎ </w:t>
      </w:r>
      <w:r w:rsidR="00D639CF" w:rsidRPr="00A36904">
        <w:rPr>
          <w:rStyle w:val="Strong"/>
          <w:rFonts w:ascii="GHEA Grapalat" w:hAnsi="GHEA Grapalat"/>
          <w:b w:val="0"/>
          <w:color w:val="000000"/>
          <w:lang w:val="hy-AM"/>
        </w:rPr>
        <w:t xml:space="preserve">ՍԵՓԱԿԱՆՈՒԹՅԱՆ ԻՐԱՎՈՒՆՔՈՎ ԳՈՒՅՔ </w:t>
      </w:r>
      <w:r w:rsidR="0087589E" w:rsidRPr="00A36904">
        <w:rPr>
          <w:rStyle w:val="Strong"/>
          <w:rFonts w:ascii="GHEA Grapalat" w:hAnsi="GHEA Grapalat"/>
          <w:b w:val="0"/>
          <w:color w:val="000000"/>
          <w:lang w:val="hy-AM"/>
        </w:rPr>
        <w:t xml:space="preserve">ՀԱՆՁՆԵԼՈՒ </w:t>
      </w:r>
      <w:r w:rsidR="00CB3585" w:rsidRPr="00A36904">
        <w:rPr>
          <w:rStyle w:val="Strong"/>
          <w:rFonts w:ascii="GHEA Grapalat" w:hAnsi="GHEA Grapalat"/>
          <w:b w:val="0"/>
          <w:color w:val="000000"/>
          <w:lang w:val="hy-AM"/>
        </w:rPr>
        <w:t>ՄԱՍԻՆ</w:t>
      </w:r>
    </w:p>
    <w:p w:rsidR="00CB3585" w:rsidRPr="00A36904" w:rsidRDefault="00CB3585" w:rsidP="00CB3585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  <w:r w:rsidRPr="00A36904">
        <w:rPr>
          <w:rFonts w:ascii="Calibri" w:hAnsi="Calibri" w:cs="Calibri"/>
          <w:color w:val="000000"/>
          <w:lang w:val="hy-AM"/>
        </w:rPr>
        <w:t> </w:t>
      </w:r>
    </w:p>
    <w:p w:rsidR="00CB3585" w:rsidRPr="00A36904" w:rsidRDefault="00061011" w:rsidP="0088171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A36904">
        <w:rPr>
          <w:rFonts w:ascii="GHEA Grapalat" w:hAnsi="GHEA Grapalat"/>
          <w:color w:val="000000"/>
          <w:lang w:val="hy-AM"/>
        </w:rPr>
        <w:t xml:space="preserve">Հիմք ընդունելով </w:t>
      </w:r>
      <w:r w:rsidR="0087589E" w:rsidRPr="00A36904">
        <w:rPr>
          <w:rFonts w:ascii="GHEA Grapalat" w:hAnsi="GHEA Grapalat"/>
          <w:color w:val="000000"/>
          <w:lang w:val="hy-AM"/>
        </w:rPr>
        <w:t xml:space="preserve">«Կառավարչական իրավահարաբերությունների կարգավորման մասին» Հայաստանի Հանրապետության օրենքի 5-րդ </w:t>
      </w:r>
      <w:r w:rsidR="00A36904" w:rsidRPr="00A36904">
        <w:rPr>
          <w:rFonts w:ascii="GHEA Grapalat" w:hAnsi="GHEA Grapalat"/>
          <w:color w:val="000000"/>
          <w:lang w:val="hy-AM"/>
        </w:rPr>
        <w:t xml:space="preserve">հոդվածի </w:t>
      </w:r>
      <w:r w:rsidR="0087589E" w:rsidRPr="00A36904">
        <w:rPr>
          <w:rFonts w:ascii="GHEA Grapalat" w:hAnsi="GHEA Grapalat"/>
          <w:color w:val="000000"/>
          <w:lang w:val="hy-AM"/>
        </w:rPr>
        <w:t>7-րդ մասը և</w:t>
      </w:r>
      <w:r w:rsidR="0087589E" w:rsidRPr="00A36904">
        <w:rPr>
          <w:rFonts w:ascii="Calibri" w:hAnsi="Calibri" w:cs="Calibri"/>
          <w:color w:val="000000"/>
          <w:lang w:val="hy-AM"/>
        </w:rPr>
        <w:t> </w:t>
      </w:r>
      <w:r w:rsidR="0087589E" w:rsidRPr="00A36904">
        <w:rPr>
          <w:rFonts w:ascii="GHEA Grapalat" w:hAnsi="GHEA Grapalat"/>
          <w:color w:val="000000"/>
          <w:lang w:val="hy-AM"/>
        </w:rPr>
        <w:t xml:space="preserve"> </w:t>
      </w:r>
      <w:r w:rsidR="00CB3585" w:rsidRPr="00A36904">
        <w:rPr>
          <w:rFonts w:ascii="GHEA Grapalat" w:hAnsi="GHEA Grapalat"/>
          <w:color w:val="000000"/>
          <w:lang w:val="hy-AM"/>
        </w:rPr>
        <w:t xml:space="preserve">«Պետական ոչ առևտրային կազմակերպությունների մասին» Հայաստանի Հանրապետության oրենքի </w:t>
      </w:r>
      <w:r w:rsidR="00682EA0" w:rsidRPr="00A36904">
        <w:rPr>
          <w:rFonts w:ascii="GHEA Grapalat" w:hAnsi="GHEA Grapalat"/>
          <w:color w:val="000000"/>
          <w:lang w:val="hy-AM"/>
        </w:rPr>
        <w:t xml:space="preserve">          </w:t>
      </w:r>
      <w:r w:rsidRPr="00A36904">
        <w:rPr>
          <w:rFonts w:ascii="GHEA Grapalat" w:hAnsi="GHEA Grapalat"/>
          <w:color w:val="000000"/>
          <w:lang w:val="hy-AM"/>
        </w:rPr>
        <w:t>4-</w:t>
      </w:r>
      <w:r w:rsidR="00563734" w:rsidRPr="00A36904">
        <w:rPr>
          <w:rFonts w:ascii="GHEA Grapalat" w:hAnsi="GHEA Grapalat"/>
          <w:lang w:val="hy-AM"/>
        </w:rPr>
        <w:t>րդ հոդվածը</w:t>
      </w:r>
      <w:r w:rsidR="00CB3585" w:rsidRPr="00A36904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CB3585" w:rsidRPr="00A36904">
        <w:rPr>
          <w:rFonts w:ascii="Calibri" w:hAnsi="Calibri" w:cs="Calibri"/>
          <w:color w:val="000000"/>
          <w:lang w:val="hy-AM"/>
        </w:rPr>
        <w:t> </w:t>
      </w:r>
      <w:r w:rsidR="00CB3585" w:rsidRPr="00A36904">
        <w:rPr>
          <w:rStyle w:val="Emphasis"/>
          <w:rFonts w:ascii="GHEA Grapalat" w:hAnsi="GHEA Grapalat"/>
          <w:bCs/>
          <w:i w:val="0"/>
          <w:color w:val="000000"/>
          <w:lang w:val="hy-AM"/>
        </w:rPr>
        <w:t>որոշում է.</w:t>
      </w:r>
    </w:p>
    <w:p w:rsidR="00CB3585" w:rsidRPr="007B28B1" w:rsidRDefault="00CB3585" w:rsidP="00F705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541D88">
        <w:rPr>
          <w:rFonts w:ascii="GHEA Grapalat" w:hAnsi="GHEA Grapalat"/>
          <w:color w:val="000000"/>
          <w:lang w:val="hy-AM"/>
        </w:rPr>
        <w:t>1. Հայաստանի Հանրապետության օրենսդրությամբ սահմանված կարգով Հայաստանի Հանրապետության տարածքային կառավարման և ենթակառուցվածքների նախարարության</w:t>
      </w:r>
      <w:r w:rsidR="00117D0C" w:rsidRPr="00541D88">
        <w:rPr>
          <w:rFonts w:ascii="GHEA Grapalat" w:hAnsi="GHEA Grapalat"/>
          <w:color w:val="000000"/>
          <w:lang w:val="hy-AM"/>
        </w:rPr>
        <w:t>ն ամրացված</w:t>
      </w:r>
      <w:r w:rsidRPr="00541D88">
        <w:rPr>
          <w:rFonts w:ascii="GHEA Grapalat" w:hAnsi="GHEA Grapalat"/>
          <w:color w:val="000000"/>
          <w:lang w:val="hy-AM"/>
        </w:rPr>
        <w:t xml:space="preserve"> «</w:t>
      </w:r>
      <w:r w:rsidR="00A56410" w:rsidRPr="00541D88">
        <w:rPr>
          <w:rFonts w:ascii="GHEA Grapalat" w:hAnsi="GHEA Grapalat"/>
          <w:color w:val="000000"/>
          <w:lang w:val="hy-AM"/>
        </w:rPr>
        <w:t>TOYOTA LC200 4.6 GAS</w:t>
      </w:r>
      <w:r w:rsidRPr="00541D88">
        <w:rPr>
          <w:rFonts w:ascii="GHEA Grapalat" w:hAnsi="GHEA Grapalat"/>
          <w:color w:val="000000"/>
          <w:lang w:val="hy-AM"/>
        </w:rPr>
        <w:t xml:space="preserve">» մակնիշի՝ </w:t>
      </w:r>
      <w:r w:rsidR="002C0B31" w:rsidRPr="00541D88">
        <w:rPr>
          <w:rFonts w:ascii="GHEA Grapalat" w:hAnsi="GHEA Grapalat"/>
          <w:color w:val="000000"/>
          <w:lang w:val="hy-AM"/>
        </w:rPr>
        <w:t>37,884,736</w:t>
      </w:r>
      <w:r w:rsidR="00117D0C" w:rsidRPr="00541D88">
        <w:rPr>
          <w:rFonts w:ascii="GHEA Grapalat" w:hAnsi="GHEA Grapalat"/>
          <w:color w:val="000000"/>
          <w:lang w:val="hy-AM"/>
        </w:rPr>
        <w:t>.0</w:t>
      </w:r>
      <w:r w:rsidR="002C0B31" w:rsidRPr="00541D88">
        <w:rPr>
          <w:rFonts w:ascii="GHEA Grapalat" w:hAnsi="GHEA Grapalat"/>
          <w:color w:val="000000"/>
          <w:lang w:val="hy-AM"/>
        </w:rPr>
        <w:t xml:space="preserve"> </w:t>
      </w:r>
      <w:r w:rsidR="00D1116D" w:rsidRPr="00541D88">
        <w:rPr>
          <w:rFonts w:ascii="GHEA Grapalat" w:hAnsi="GHEA Grapalat"/>
          <w:color w:val="000000"/>
          <w:lang w:val="hy-AM"/>
        </w:rPr>
        <w:t xml:space="preserve">դրամ </w:t>
      </w:r>
      <w:r w:rsidR="00BE5741" w:rsidRPr="00541D88">
        <w:rPr>
          <w:rFonts w:ascii="GHEA Grapalat" w:hAnsi="GHEA Grapalat"/>
          <w:color w:val="000000"/>
          <w:lang w:val="hy-AM"/>
        </w:rPr>
        <w:t xml:space="preserve">սկզբնական և </w:t>
      </w:r>
      <w:r w:rsidR="002C0B31" w:rsidRPr="00541D88">
        <w:rPr>
          <w:rFonts w:ascii="GHEA Grapalat" w:hAnsi="GHEA Grapalat"/>
          <w:color w:val="000000"/>
          <w:lang w:val="hy-AM"/>
        </w:rPr>
        <w:t>18,982,773</w:t>
      </w:r>
      <w:r w:rsidR="00117D0C" w:rsidRPr="00541D88">
        <w:rPr>
          <w:rFonts w:ascii="GHEA Grapalat" w:hAnsi="GHEA Grapalat"/>
          <w:color w:val="000000"/>
          <w:lang w:val="hy-AM"/>
        </w:rPr>
        <w:t>.0</w:t>
      </w:r>
      <w:r w:rsidR="002C0B31" w:rsidRPr="00541D88">
        <w:rPr>
          <w:rFonts w:ascii="GHEA Grapalat" w:hAnsi="GHEA Grapalat"/>
          <w:color w:val="000000"/>
          <w:lang w:val="hy-AM"/>
        </w:rPr>
        <w:t xml:space="preserve"> </w:t>
      </w:r>
      <w:r w:rsidR="00D639CF" w:rsidRPr="00541D88">
        <w:rPr>
          <w:rFonts w:ascii="GHEA Grapalat" w:hAnsi="GHEA Grapalat"/>
          <w:color w:val="000000"/>
          <w:lang w:val="hy-AM"/>
        </w:rPr>
        <w:t xml:space="preserve">դրամ </w:t>
      </w:r>
      <w:r w:rsidRPr="00541D88">
        <w:rPr>
          <w:rFonts w:ascii="GHEA Grapalat" w:hAnsi="GHEA Grapalat"/>
          <w:color w:val="000000"/>
          <w:lang w:val="hy-AM"/>
        </w:rPr>
        <w:t xml:space="preserve">հաշվեկշռային արժեքով (թողարկման տարեթիվը՝ </w:t>
      </w:r>
      <w:r w:rsidR="00A56410" w:rsidRPr="00541D88">
        <w:rPr>
          <w:rFonts w:ascii="GHEA Grapalat" w:hAnsi="GHEA Grapalat"/>
          <w:color w:val="000000"/>
          <w:lang w:val="hy-AM"/>
        </w:rPr>
        <w:t xml:space="preserve">2016 </w:t>
      </w:r>
      <w:r w:rsidRPr="00541D88">
        <w:rPr>
          <w:rFonts w:ascii="GHEA Grapalat" w:hAnsi="GHEA Grapalat"/>
          <w:color w:val="000000"/>
          <w:lang w:val="hy-AM"/>
        </w:rPr>
        <w:t xml:space="preserve">թվական, նույնականացման համարը՝ </w:t>
      </w:r>
      <w:r w:rsidR="002A3D42" w:rsidRPr="00541D88">
        <w:rPr>
          <w:rFonts w:ascii="GHEA Grapalat" w:hAnsi="GHEA Grapalat"/>
          <w:color w:val="000000"/>
          <w:lang w:val="hy-AM"/>
        </w:rPr>
        <w:t>J</w:t>
      </w:r>
      <w:r w:rsidR="00A56410" w:rsidRPr="00541D88">
        <w:rPr>
          <w:rFonts w:ascii="GHEA Grapalat" w:hAnsi="GHEA Grapalat"/>
          <w:color w:val="000000"/>
          <w:lang w:val="hy-AM"/>
        </w:rPr>
        <w:t>TMHX05JX04126259</w:t>
      </w:r>
      <w:r w:rsidRPr="00541D88">
        <w:rPr>
          <w:rFonts w:ascii="GHEA Grapalat" w:hAnsi="GHEA Grapalat"/>
          <w:color w:val="000000"/>
          <w:lang w:val="hy-AM"/>
        </w:rPr>
        <w:t xml:space="preserve">, պետհամարանիշը՝ </w:t>
      </w:r>
      <w:r w:rsidR="00644BD8" w:rsidRPr="00541D88">
        <w:rPr>
          <w:rFonts w:ascii="GHEA Grapalat" w:hAnsi="GHEA Grapalat"/>
          <w:color w:val="000000"/>
          <w:lang w:val="hy-AM"/>
        </w:rPr>
        <w:t>001TN01</w:t>
      </w:r>
      <w:r w:rsidRPr="00541D88">
        <w:rPr>
          <w:rFonts w:ascii="GHEA Grapalat" w:hAnsi="GHEA Grapalat"/>
          <w:color w:val="000000"/>
          <w:lang w:val="hy-AM"/>
        </w:rPr>
        <w:t xml:space="preserve">) </w:t>
      </w:r>
      <w:r w:rsidR="00FE0D2E" w:rsidRPr="00541D88">
        <w:rPr>
          <w:rFonts w:ascii="GHEA Grapalat" w:hAnsi="GHEA Grapalat"/>
          <w:color w:val="000000"/>
          <w:lang w:val="hy-AM"/>
        </w:rPr>
        <w:t>ավտոմեքենան</w:t>
      </w:r>
      <w:r w:rsidRPr="00541D88">
        <w:rPr>
          <w:rFonts w:ascii="GHEA Grapalat" w:hAnsi="GHEA Grapalat"/>
          <w:color w:val="000000"/>
          <w:lang w:val="hy-AM"/>
        </w:rPr>
        <w:t xml:space="preserve"> </w:t>
      </w:r>
      <w:r w:rsidR="00117D0C" w:rsidRPr="00541D88">
        <w:rPr>
          <w:rFonts w:ascii="GHEA Grapalat" w:hAnsi="GHEA Grapalat"/>
          <w:color w:val="000000"/>
          <w:lang w:val="hy-AM"/>
        </w:rPr>
        <w:t xml:space="preserve">հետ վերցնել </w:t>
      </w:r>
      <w:r w:rsidRPr="00541D88">
        <w:rPr>
          <w:rFonts w:ascii="GHEA Grapalat" w:hAnsi="GHEA Grapalat"/>
          <w:color w:val="000000"/>
          <w:lang w:val="hy-AM"/>
        </w:rPr>
        <w:t xml:space="preserve">և այն </w:t>
      </w:r>
      <w:r w:rsidR="00E830E2" w:rsidRPr="00541D88">
        <w:rPr>
          <w:rFonts w:ascii="GHEA Grapalat" w:hAnsi="GHEA Grapalat"/>
          <w:color w:val="000000"/>
          <w:lang w:val="hy-AM"/>
        </w:rPr>
        <w:t xml:space="preserve">սեփականության </w:t>
      </w:r>
      <w:r w:rsidR="0087589E" w:rsidRPr="00541D88">
        <w:rPr>
          <w:rFonts w:ascii="GHEA Grapalat" w:hAnsi="GHEA Grapalat"/>
          <w:color w:val="000000"/>
          <w:lang w:val="hy-AM"/>
        </w:rPr>
        <w:t xml:space="preserve">իրավունքով </w:t>
      </w:r>
      <w:r w:rsidR="0087589E" w:rsidRPr="00541D88">
        <w:rPr>
          <w:rStyle w:val="Strong"/>
          <w:rFonts w:ascii="GHEA Grapalat" w:hAnsi="GHEA Grapalat"/>
          <w:b w:val="0"/>
          <w:color w:val="000000"/>
          <w:lang w:val="hy-AM"/>
        </w:rPr>
        <w:t>հանձնել</w:t>
      </w:r>
      <w:r w:rsidR="0087589E" w:rsidRPr="00541D88">
        <w:rPr>
          <w:rFonts w:ascii="GHEA Grapalat" w:hAnsi="GHEA Grapalat"/>
          <w:color w:val="000000"/>
          <w:lang w:val="hy-AM"/>
        </w:rPr>
        <w:t xml:space="preserve"> Հայաստանի </w:t>
      </w:r>
      <w:r w:rsidR="00117D0C" w:rsidRPr="00541D88">
        <w:rPr>
          <w:rFonts w:ascii="GHEA Grapalat" w:hAnsi="GHEA Grapalat"/>
          <w:color w:val="000000"/>
          <w:lang w:val="hy-AM"/>
        </w:rPr>
        <w:t xml:space="preserve">Հանրապետության տարածքային կառավարման և ենթակառուցվածքների նախարարության </w:t>
      </w:r>
      <w:r w:rsidRPr="00541D88">
        <w:rPr>
          <w:rFonts w:ascii="GHEA Grapalat" w:hAnsi="GHEA Grapalat"/>
          <w:color w:val="000000"/>
          <w:lang w:val="hy-AM"/>
        </w:rPr>
        <w:t>«Ճանապարհային դեպարտամենտ» պետական ոչ առևտրային</w:t>
      </w:r>
      <w:r w:rsidRPr="007B28B1">
        <w:rPr>
          <w:rFonts w:ascii="GHEA Grapalat" w:hAnsi="GHEA Grapalat"/>
          <w:color w:val="000000"/>
          <w:lang w:val="hy-AM"/>
        </w:rPr>
        <w:t xml:space="preserve"> կազմակերպությանը:</w:t>
      </w:r>
    </w:p>
    <w:p w:rsidR="00E225D0" w:rsidRPr="007B28B1" w:rsidRDefault="00A56410" w:rsidP="00F7052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B28B1">
        <w:rPr>
          <w:rFonts w:ascii="GHEA Grapalat" w:hAnsi="GHEA Grapalat"/>
          <w:color w:val="000000"/>
          <w:lang w:val="hy-AM"/>
        </w:rPr>
        <w:t>2</w:t>
      </w:r>
      <w:r w:rsidR="00E225D0" w:rsidRPr="007B28B1">
        <w:rPr>
          <w:rFonts w:ascii="GHEA Grapalat" w:hAnsi="GHEA Grapalat"/>
          <w:color w:val="000000"/>
          <w:lang w:val="hy-AM"/>
        </w:rPr>
        <w:t xml:space="preserve">. Հայաստանի Հանրապետության տարածքային կառավարման և ենթակառուցվածքների նախարարին՝ սույն որոշումն ուժի մեջ մտնելուց հետո </w:t>
      </w:r>
      <w:r w:rsidR="00117D0C" w:rsidRPr="00117D0C">
        <w:rPr>
          <w:rFonts w:ascii="GHEA Grapalat" w:hAnsi="GHEA Grapalat"/>
          <w:color w:val="000000"/>
          <w:lang w:val="hy-AM"/>
        </w:rPr>
        <w:t>մեկամսյա</w:t>
      </w:r>
      <w:r w:rsidR="00E225D0" w:rsidRPr="007B28B1">
        <w:rPr>
          <w:rFonts w:ascii="GHEA Grapalat" w:hAnsi="GHEA Grapalat"/>
          <w:color w:val="000000"/>
          <w:lang w:val="hy-AM"/>
        </w:rPr>
        <w:t xml:space="preserve"> ժամկետում ապահովել սույն որոշման 1-ին կետ</w:t>
      </w:r>
      <w:r w:rsidR="0087589E" w:rsidRPr="0087589E">
        <w:rPr>
          <w:rFonts w:ascii="GHEA Grapalat" w:hAnsi="GHEA Grapalat"/>
          <w:color w:val="000000"/>
          <w:lang w:val="hy-AM"/>
        </w:rPr>
        <w:t>ից բխող</w:t>
      </w:r>
      <w:r w:rsidR="00E225D0" w:rsidRPr="007B28B1">
        <w:rPr>
          <w:rFonts w:ascii="GHEA Grapalat" w:hAnsi="GHEA Grapalat"/>
          <w:color w:val="000000"/>
          <w:lang w:val="hy-AM"/>
        </w:rPr>
        <w:t xml:space="preserve"> </w:t>
      </w:r>
      <w:r w:rsidR="00563734" w:rsidRPr="00563734">
        <w:rPr>
          <w:rFonts w:ascii="GHEA Grapalat" w:hAnsi="GHEA Grapalat"/>
          <w:color w:val="000000"/>
          <w:lang w:val="hy-AM"/>
        </w:rPr>
        <w:t xml:space="preserve">գույքի </w:t>
      </w:r>
      <w:r w:rsidR="00E225D0" w:rsidRPr="007B28B1">
        <w:rPr>
          <w:rFonts w:ascii="GHEA Grapalat" w:hAnsi="GHEA Grapalat"/>
          <w:color w:val="000000"/>
          <w:lang w:val="hy-AM"/>
        </w:rPr>
        <w:t>հանձնման-ընդունման աշխատանքների կատարումը:</w:t>
      </w:r>
    </w:p>
    <w:p w:rsidR="00B71EDA" w:rsidRDefault="00D20B1E" w:rsidP="00C15F11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93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3</w:t>
      </w:r>
      <w:r w:rsidR="00317FA3" w:rsidRPr="00193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="00E225D0" w:rsidRPr="007B28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Սահմանել, որ սույն որոշ</w:t>
      </w:r>
      <w:r w:rsidR="00563734" w:rsidRPr="0056373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ումից</w:t>
      </w:r>
      <w:r w:rsidR="00E225D0" w:rsidRPr="007B28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բխող ծախսերը ենթակա են իրականացման` </w:t>
      </w:r>
      <w:r w:rsidR="00193F5C" w:rsidRPr="00193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0F07C1" w:rsidRPr="00193F5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«Ճանապարհային դեպարտամենտ» պետական ոչ առևտրային կազմակերպության</w:t>
      </w:r>
      <w:r w:rsidR="000F07C1" w:rsidRPr="007B28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միջոցների հաշվին</w:t>
      </w:r>
      <w:r w:rsidR="00E225D0" w:rsidRPr="007B28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541D88" w:rsidRDefault="00541D88" w:rsidP="00C15F11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41D88" w:rsidRDefault="00541D88" w:rsidP="00C15F11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541D88" w:rsidRDefault="00541D88" w:rsidP="00C15F11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</w:p>
    <w:p w:rsidR="00541D88" w:rsidRDefault="00541D88" w:rsidP="00C15F11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ՎԱՐՉԱՊԵՏԻ ՊԱՇՏՈՆԱԿԱՏԱ</w:t>
      </w:r>
      <w:bookmarkStart w:id="0" w:name="_GoBack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</w:t>
      </w:r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Ն. ՓԱՇԻՆՅԱՆ</w:t>
      </w:r>
    </w:p>
    <w:sectPr w:rsidR="00541D88" w:rsidSect="00541D88">
      <w:pgSz w:w="12240" w:h="15840"/>
      <w:pgMar w:top="568" w:right="85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585"/>
    <w:rsid w:val="00061011"/>
    <w:rsid w:val="000674C9"/>
    <w:rsid w:val="000F07C1"/>
    <w:rsid w:val="00114527"/>
    <w:rsid w:val="00117D0C"/>
    <w:rsid w:val="00117D48"/>
    <w:rsid w:val="001726D3"/>
    <w:rsid w:val="0017518D"/>
    <w:rsid w:val="00193F5C"/>
    <w:rsid w:val="001C43B7"/>
    <w:rsid w:val="00272D53"/>
    <w:rsid w:val="002A3D42"/>
    <w:rsid w:val="002C0685"/>
    <w:rsid w:val="002C0B31"/>
    <w:rsid w:val="00300979"/>
    <w:rsid w:val="00317FA3"/>
    <w:rsid w:val="00345B27"/>
    <w:rsid w:val="00406193"/>
    <w:rsid w:val="00424723"/>
    <w:rsid w:val="004D7D63"/>
    <w:rsid w:val="0053642B"/>
    <w:rsid w:val="00541D88"/>
    <w:rsid w:val="00563734"/>
    <w:rsid w:val="005842EB"/>
    <w:rsid w:val="00595B0E"/>
    <w:rsid w:val="00614A90"/>
    <w:rsid w:val="00615284"/>
    <w:rsid w:val="00644BD8"/>
    <w:rsid w:val="00644C40"/>
    <w:rsid w:val="00682EA0"/>
    <w:rsid w:val="00684880"/>
    <w:rsid w:val="006D798C"/>
    <w:rsid w:val="00745F38"/>
    <w:rsid w:val="00775F28"/>
    <w:rsid w:val="007846E7"/>
    <w:rsid w:val="00797B05"/>
    <w:rsid w:val="007B28B1"/>
    <w:rsid w:val="00841D8A"/>
    <w:rsid w:val="00874105"/>
    <w:rsid w:val="0087589E"/>
    <w:rsid w:val="00881716"/>
    <w:rsid w:val="009B21F4"/>
    <w:rsid w:val="00A36904"/>
    <w:rsid w:val="00A56410"/>
    <w:rsid w:val="00B161FC"/>
    <w:rsid w:val="00B6448B"/>
    <w:rsid w:val="00B71EDA"/>
    <w:rsid w:val="00B96026"/>
    <w:rsid w:val="00BD18A5"/>
    <w:rsid w:val="00BE5741"/>
    <w:rsid w:val="00C15F11"/>
    <w:rsid w:val="00CB3585"/>
    <w:rsid w:val="00D1116D"/>
    <w:rsid w:val="00D20B1E"/>
    <w:rsid w:val="00D45BA2"/>
    <w:rsid w:val="00D639CF"/>
    <w:rsid w:val="00DD5B73"/>
    <w:rsid w:val="00E225D0"/>
    <w:rsid w:val="00E24BB9"/>
    <w:rsid w:val="00E32281"/>
    <w:rsid w:val="00E830E2"/>
    <w:rsid w:val="00F369CE"/>
    <w:rsid w:val="00F70522"/>
    <w:rsid w:val="00F90A3C"/>
    <w:rsid w:val="00FC346C"/>
    <w:rsid w:val="00FE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7744F4-9A80-4E44-AF35-B51559AB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Gayane Petrosyan</cp:lastModifiedBy>
  <cp:revision>13</cp:revision>
  <cp:lastPrinted>2021-07-16T13:45:00Z</cp:lastPrinted>
  <dcterms:created xsi:type="dcterms:W3CDTF">2021-07-21T10:21:00Z</dcterms:created>
  <dcterms:modified xsi:type="dcterms:W3CDTF">2021-07-27T10:51:00Z</dcterms:modified>
</cp:coreProperties>
</file>