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541" w:rsidRPr="00B44139" w:rsidRDefault="0054379C" w:rsidP="00A82424">
      <w:pPr>
        <w:tabs>
          <w:tab w:val="left" w:pos="5175"/>
        </w:tabs>
        <w:spacing w:after="0" w:line="360" w:lineRule="auto"/>
        <w:jc w:val="center"/>
        <w:rPr>
          <w:rFonts w:ascii="GHEA Grapalat" w:hAnsi="GHEA Grapalat" w:cstheme="minorHAnsi"/>
          <w:b/>
          <w:sz w:val="24"/>
          <w:szCs w:val="24"/>
        </w:rPr>
      </w:pPr>
      <w:r w:rsidRPr="00B44139">
        <w:rPr>
          <w:rFonts w:ascii="GHEA Grapalat" w:hAnsi="GHEA Grapalat" w:cstheme="minorHAnsi"/>
          <w:b/>
          <w:sz w:val="24"/>
          <w:szCs w:val="24"/>
        </w:rPr>
        <w:t>ՀԻՄՆԱՎՈՐՈՒՄ</w:t>
      </w:r>
    </w:p>
    <w:p w:rsidR="00CD1D8A" w:rsidRPr="00B44139" w:rsidRDefault="00CD1D8A" w:rsidP="00A82424">
      <w:pPr>
        <w:pStyle w:val="mechtex"/>
        <w:spacing w:line="360" w:lineRule="auto"/>
        <w:rPr>
          <w:rStyle w:val="Strong"/>
          <w:rFonts w:ascii="GHEA Grapalat" w:hAnsi="GHEA Grapalat" w:cstheme="minorHAnsi"/>
          <w:b w:val="0"/>
          <w:bCs w:val="0"/>
          <w:sz w:val="24"/>
          <w:szCs w:val="24"/>
          <w:lang w:val="af-ZA"/>
        </w:rPr>
      </w:pPr>
      <w:r w:rsidRPr="00B44139">
        <w:rPr>
          <w:rFonts w:ascii="GHEA Grapalat" w:hAnsi="GHEA Grapalat" w:cstheme="minorHAnsi"/>
          <w:b/>
          <w:color w:val="000000"/>
          <w:spacing w:val="-8"/>
          <w:sz w:val="24"/>
          <w:szCs w:val="24"/>
          <w:lang w:val="af-ZA"/>
        </w:rPr>
        <w:t>«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>ՀԱՅԱՍՏԱՆԻ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af-ZA"/>
        </w:rPr>
        <w:t xml:space="preserve"> 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>ՀԱՆՐԱՊԵՏՈՒԹՅԱՆ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af-ZA"/>
        </w:rPr>
        <w:t xml:space="preserve"> </w:t>
      </w:r>
      <w:r w:rsidR="004C4510"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ՖԻՆԱՆՍԱԿԱՆ ԿՐԹՄԱՆ </w:t>
      </w:r>
      <w:r w:rsidR="00A23DC7"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>ԾՐԱԳ</w:t>
      </w:r>
      <w:r w:rsidR="008A5516">
        <w:rPr>
          <w:rFonts w:ascii="GHEA Grapalat" w:hAnsi="GHEA Grapalat" w:cstheme="minorHAnsi"/>
          <w:b/>
          <w:bCs/>
          <w:sz w:val="24"/>
          <w:szCs w:val="24"/>
          <w:lang w:val="hy-AM"/>
        </w:rPr>
        <w:t>Ի</w:t>
      </w:r>
      <w:r w:rsidR="00A23DC7"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>Ր</w:t>
      </w:r>
      <w:r w:rsidR="008A5516">
        <w:rPr>
          <w:rFonts w:ascii="GHEA Grapalat" w:hAnsi="GHEA Grapalat" w:cstheme="minorHAnsi"/>
          <w:b/>
          <w:bCs/>
          <w:sz w:val="24"/>
          <w:szCs w:val="24"/>
          <w:lang w:val="hy-AM"/>
        </w:rPr>
        <w:t>Ը</w:t>
      </w:r>
      <w:r w:rsidR="00CA5EFD"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 ԵՎ ՀԱՅԱՍՏԱՆԻ ՀԱՆՐԱՊԵՏՈՒԹՅԱՆ ՖԻՆԱՆՍԱԿԱՆ ԿՐԹՄԱՆ </w:t>
      </w:r>
      <w:r w:rsidR="00A23DC7"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>ԾՐԱԳ</w:t>
      </w:r>
      <w:r w:rsidR="008A5516">
        <w:rPr>
          <w:rFonts w:ascii="GHEA Grapalat" w:hAnsi="GHEA Grapalat" w:cstheme="minorHAnsi"/>
          <w:b/>
          <w:bCs/>
          <w:sz w:val="24"/>
          <w:szCs w:val="24"/>
          <w:lang w:val="hy-AM"/>
        </w:rPr>
        <w:t>ՐԻ</w:t>
      </w:r>
      <w:bookmarkStart w:id="0" w:name="_GoBack"/>
      <w:bookmarkEnd w:id="0"/>
      <w:r w:rsidR="00CA5EFD"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 2021-2025 ԹՎԱԿ</w:t>
      </w:r>
      <w:r w:rsidR="00117CA6"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ԱՆՆԵՐԻ ԳՈՐԾՈՂՈՒԹՅՈՒՆՆԵՐԻ </w:t>
      </w:r>
      <w:r w:rsidR="00A23DC7"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>ՊԼԱՆ</w:t>
      </w:r>
      <w:r w:rsidR="00F53D20">
        <w:rPr>
          <w:rFonts w:ascii="GHEA Grapalat" w:hAnsi="GHEA Grapalat" w:cstheme="minorHAnsi"/>
          <w:b/>
          <w:bCs/>
          <w:sz w:val="24"/>
          <w:szCs w:val="24"/>
          <w:lang w:val="hy-AM"/>
        </w:rPr>
        <w:t>Ը ՀԱՍՏԱՏԵԼՈՒ</w:t>
      </w:r>
      <w:r w:rsidR="00117CA6"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 </w:t>
      </w:r>
      <w:r w:rsidR="00CA5EFD"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>ՄԱՍԻՆ</w:t>
      </w:r>
      <w:r w:rsidR="00CA5EFD" w:rsidRPr="00B44139">
        <w:rPr>
          <w:rFonts w:ascii="GHEA Grapalat" w:hAnsi="GHEA Grapalat" w:cstheme="minorHAnsi"/>
          <w:b/>
          <w:color w:val="000000"/>
          <w:spacing w:val="-8"/>
          <w:sz w:val="24"/>
          <w:szCs w:val="24"/>
          <w:lang w:val="af-ZA"/>
        </w:rPr>
        <w:t>»</w:t>
      </w:r>
      <w:r w:rsidR="00B44139">
        <w:rPr>
          <w:rFonts w:ascii="GHEA Grapalat" w:hAnsi="GHEA Grapalat" w:cstheme="minorHAnsi"/>
          <w:b/>
          <w:color w:val="000000"/>
          <w:spacing w:val="-8"/>
          <w:sz w:val="24"/>
          <w:szCs w:val="24"/>
          <w:lang w:val="af-ZA"/>
        </w:rPr>
        <w:t xml:space="preserve"> 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>ՀԱՅԱՍՏԱՆԻ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af-ZA"/>
        </w:rPr>
        <w:t xml:space="preserve"> 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>ՀԱՆՐԱՊԵՏՈՒԹՅԱՆ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af-ZA"/>
        </w:rPr>
        <w:t xml:space="preserve"> 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>ԿԱՌԱՎԱՐՈՒԹՅԱՆ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af-ZA"/>
        </w:rPr>
        <w:t xml:space="preserve"> 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>ՈՐՈՇՄԱՆ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af-ZA"/>
        </w:rPr>
        <w:t xml:space="preserve"> </w:t>
      </w:r>
      <w:r w:rsidR="00AD5114" w:rsidRPr="00B44139">
        <w:rPr>
          <w:rFonts w:ascii="GHEA Grapalat" w:hAnsi="GHEA Grapalat" w:cstheme="minorHAnsi"/>
          <w:b/>
          <w:bCs/>
          <w:sz w:val="24"/>
          <w:szCs w:val="24"/>
          <w:lang w:val="af-ZA"/>
        </w:rPr>
        <w:t xml:space="preserve">ՆԱԽԱԳԾԻ 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>ԸՆԴՈՒՆՄԱՆ</w:t>
      </w:r>
    </w:p>
    <w:p w:rsidR="00822541" w:rsidRPr="00B44139" w:rsidRDefault="00822541" w:rsidP="00A8242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textAlignment w:val="baseline"/>
        <w:rPr>
          <w:rStyle w:val="Strong"/>
          <w:rFonts w:ascii="GHEA Grapalat" w:hAnsi="GHEA Grapalat" w:cstheme="minorHAnsi"/>
          <w:bCs w:val="0"/>
          <w:u w:val="single"/>
          <w:bdr w:val="none" w:sz="0" w:space="0" w:color="auto" w:frame="1"/>
          <w:lang w:val="hy-AM"/>
        </w:rPr>
      </w:pPr>
    </w:p>
    <w:p w:rsidR="0054379C" w:rsidRPr="00B44139" w:rsidRDefault="00CF3337" w:rsidP="00A8242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textAlignment w:val="baseline"/>
        <w:rPr>
          <w:rStyle w:val="Strong"/>
          <w:rFonts w:ascii="GHEA Grapalat" w:hAnsi="GHEA Grapalat" w:cstheme="minorHAnsi"/>
          <w:b w:val="0"/>
          <w:bCs w:val="0"/>
          <w:bdr w:val="none" w:sz="0" w:space="0" w:color="auto" w:frame="1"/>
          <w:lang w:val="hy-AM"/>
        </w:rPr>
      </w:pPr>
      <w:r w:rsidRPr="00B44139">
        <w:rPr>
          <w:rStyle w:val="Strong"/>
          <w:rFonts w:ascii="GHEA Grapalat" w:hAnsi="GHEA Grapalat" w:cstheme="minorHAnsi"/>
          <w:b w:val="0"/>
          <w:bCs w:val="0"/>
          <w:bdr w:val="none" w:sz="0" w:space="0" w:color="auto" w:frame="1"/>
          <w:lang w:val="hy-AM"/>
        </w:rPr>
        <w:t>1. Իրավական ակտի ընդունման անհրաժեշտությունը</w:t>
      </w:r>
    </w:p>
    <w:p w:rsidR="004C0003" w:rsidRPr="00B44139" w:rsidRDefault="006F27A7" w:rsidP="00A82424">
      <w:pPr>
        <w:pStyle w:val="BodyText"/>
        <w:spacing w:line="360" w:lineRule="auto"/>
        <w:ind w:firstLine="360"/>
        <w:rPr>
          <w:rFonts w:ascii="GHEA Grapalat" w:hAnsi="GHEA Grapalat" w:cstheme="minorHAnsi"/>
          <w:color w:val="000000"/>
          <w:shd w:val="clear" w:color="auto" w:fill="FFFFFF"/>
          <w:lang w:val="hy-AM"/>
        </w:rPr>
      </w:pPr>
      <w:r w:rsidRPr="00B44139">
        <w:rPr>
          <w:rStyle w:val="Strong"/>
          <w:rFonts w:ascii="GHEA Grapalat" w:hAnsi="GHEA Grapalat" w:cstheme="minorHAnsi"/>
          <w:b w:val="0"/>
          <w:bdr w:val="none" w:sz="0" w:space="0" w:color="auto" w:frame="1"/>
          <w:lang w:val="hy-AM"/>
        </w:rPr>
        <w:t></w:t>
      </w:r>
      <w:r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Հայաստանի Հանրապետության ֆինանսական </w:t>
      </w:r>
      <w:proofErr w:type="spellStart"/>
      <w:r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>կրթման</w:t>
      </w:r>
      <w:proofErr w:type="spellEnd"/>
      <w:r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</w:t>
      </w:r>
      <w:r w:rsidR="00A23DC7"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>ծրագ</w:t>
      </w:r>
      <w:r w:rsidR="008A5516">
        <w:rPr>
          <w:rFonts w:ascii="GHEA Grapalat" w:hAnsi="GHEA Grapalat" w:cstheme="minorHAnsi"/>
          <w:color w:val="000000"/>
          <w:shd w:val="clear" w:color="auto" w:fill="FFFFFF"/>
          <w:lang w:val="hy-AM"/>
        </w:rPr>
        <w:t>իրը</w:t>
      </w:r>
      <w:r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և Հայաստանի Հանրապետության ֆինանսական կրթման </w:t>
      </w:r>
      <w:r w:rsidR="00A23DC7"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ծրագրի </w:t>
      </w:r>
      <w:r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2021-2025 թվականների գործողությունների </w:t>
      </w:r>
      <w:r w:rsidR="00A23DC7"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>պլան</w:t>
      </w:r>
      <w:r w:rsidR="00F53D20">
        <w:rPr>
          <w:rFonts w:ascii="GHEA Grapalat" w:hAnsi="GHEA Grapalat" w:cstheme="minorHAnsi"/>
          <w:color w:val="000000"/>
          <w:shd w:val="clear" w:color="auto" w:fill="FFFFFF"/>
          <w:lang w:val="hy-AM"/>
        </w:rPr>
        <w:t>ը հաստատելու</w:t>
      </w:r>
      <w:r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մասին</w:t>
      </w:r>
      <w:r w:rsidRPr="00B44139">
        <w:rPr>
          <w:rStyle w:val="Strong"/>
          <w:rFonts w:ascii="GHEA Grapalat" w:hAnsi="GHEA Grapalat" w:cstheme="minorHAnsi"/>
          <w:b w:val="0"/>
          <w:bdr w:val="none" w:sz="0" w:space="0" w:color="auto" w:frame="1"/>
          <w:lang w:val="hy-AM"/>
        </w:rPr>
        <w:t xml:space="preserve">» </w:t>
      </w:r>
      <w:r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>ՀՀ կառավարության որոշման նախագծի ընդունումը պայմանավորված է</w:t>
      </w:r>
      <w:r w:rsidR="00AB7674"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յուրաքան</w:t>
      </w:r>
      <w:r w:rsidR="00DC00C3"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>չ</w:t>
      </w:r>
      <w:r w:rsidR="00AB7674"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յուր </w:t>
      </w:r>
      <w:r w:rsidR="0038346B"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հինգ տարին մեկ </w:t>
      </w:r>
      <w:r w:rsidR="00DC00C3"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այն </w:t>
      </w:r>
      <w:r w:rsidR="0038346B"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>վերանայ</w:t>
      </w:r>
      <w:r w:rsidR="00DC00C3"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>ելու</w:t>
      </w:r>
      <w:r w:rsidR="0038346B"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անհրաժեշտությամբ</w:t>
      </w:r>
      <w:r w:rsidR="00DC00C3"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>:</w:t>
      </w:r>
      <w:r w:rsidR="00301D31"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</w:t>
      </w:r>
      <w:r w:rsidR="00960433" w:rsidRPr="00550B29">
        <w:rPr>
          <w:rFonts w:ascii="GHEA Grapalat" w:hAnsi="GHEA Grapalat" w:cstheme="minorHAnsi"/>
          <w:color w:val="000000"/>
          <w:shd w:val="clear" w:color="auto" w:fill="FFFFFF"/>
          <w:lang w:val="hy-AM"/>
        </w:rPr>
        <w:t>Դա</w:t>
      </w:r>
      <w:r w:rsidR="00301D31" w:rsidRPr="00550B29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ամրագրված է </w:t>
      </w:r>
      <w:r w:rsidR="002F51D3" w:rsidRPr="00550B29">
        <w:rPr>
          <w:rFonts w:ascii="GHEA Grapalat" w:hAnsi="GHEA Grapalat" w:cstheme="minorHAnsi"/>
          <w:color w:val="000000"/>
          <w:shd w:val="clear" w:color="auto" w:fill="FFFFFF"/>
          <w:lang w:val="hy-AM"/>
        </w:rPr>
        <w:t>2014</w:t>
      </w:r>
      <w:r w:rsidR="00301D31" w:rsidRPr="00550B29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</w:t>
      </w:r>
      <w:r w:rsidR="002F51D3" w:rsidRPr="00550B29">
        <w:rPr>
          <w:rFonts w:ascii="GHEA Grapalat" w:hAnsi="GHEA Grapalat" w:cstheme="minorHAnsi"/>
          <w:color w:val="000000"/>
          <w:shd w:val="clear" w:color="auto" w:fill="FFFFFF"/>
          <w:lang w:val="hy-AM"/>
        </w:rPr>
        <w:t>թ</w:t>
      </w:r>
      <w:r w:rsidR="00301D31" w:rsidRPr="00550B29">
        <w:rPr>
          <w:rFonts w:ascii="GHEA Grapalat" w:hAnsi="GHEA Grapalat" w:cstheme="minorHAnsi"/>
          <w:color w:val="000000"/>
          <w:shd w:val="clear" w:color="auto" w:fill="FFFFFF"/>
          <w:lang w:val="hy-AM"/>
        </w:rPr>
        <w:t>վականի</w:t>
      </w:r>
      <w:r w:rsidR="002F51D3" w:rsidRPr="00550B29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նոյեմբերի 13-ի ՀՀ կառավարության նիստի N</w:t>
      </w:r>
      <w:r w:rsidR="00912D1B" w:rsidRPr="00550B29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</w:t>
      </w:r>
      <w:r w:rsidR="002F51D3" w:rsidRPr="00550B29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47 արձանագրային որոշմամբ հավանության արժանացած Հայաստանի Հանրապետության ֆինանսական կրթման </w:t>
      </w:r>
      <w:r w:rsidR="0038346B" w:rsidRPr="00550B29">
        <w:rPr>
          <w:rFonts w:ascii="GHEA Grapalat" w:hAnsi="GHEA Grapalat" w:cstheme="minorHAnsi"/>
          <w:color w:val="000000"/>
          <w:shd w:val="clear" w:color="auto" w:fill="FFFFFF"/>
          <w:lang w:val="hy-AM"/>
        </w:rPr>
        <w:t>ազգային ռազմավարությ</w:t>
      </w:r>
      <w:r w:rsidR="00A9723B" w:rsidRPr="00550B29">
        <w:rPr>
          <w:rFonts w:ascii="GHEA Grapalat" w:hAnsi="GHEA Grapalat" w:cstheme="minorHAnsi"/>
          <w:color w:val="000000"/>
          <w:shd w:val="clear" w:color="auto" w:fill="FFFFFF"/>
          <w:lang w:val="hy-AM"/>
        </w:rPr>
        <w:t>ամբ</w:t>
      </w:r>
      <w:r w:rsidR="00492543" w:rsidRPr="00550B29">
        <w:rPr>
          <w:rFonts w:ascii="GHEA Grapalat" w:hAnsi="GHEA Grapalat" w:cstheme="minorHAnsi"/>
          <w:color w:val="000000"/>
          <w:shd w:val="clear" w:color="auto" w:fill="FFFFFF"/>
          <w:lang w:val="hy-AM"/>
        </w:rPr>
        <w:t>:</w:t>
      </w:r>
    </w:p>
    <w:p w:rsidR="004C0003" w:rsidRPr="00B44139" w:rsidRDefault="004C0003" w:rsidP="00A82424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Style w:val="Strong"/>
          <w:rFonts w:ascii="GHEA Grapalat" w:hAnsi="GHEA Grapalat" w:cstheme="minorHAnsi"/>
          <w:bCs w:val="0"/>
          <w:u w:val="single"/>
          <w:bdr w:val="none" w:sz="0" w:space="0" w:color="auto" w:frame="1"/>
          <w:lang w:val="hy-AM"/>
        </w:rPr>
      </w:pPr>
    </w:p>
    <w:p w:rsidR="007130DF" w:rsidRPr="00B44139" w:rsidRDefault="00CF3337" w:rsidP="00A8242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textAlignment w:val="baseline"/>
        <w:rPr>
          <w:rStyle w:val="Strong"/>
          <w:rFonts w:ascii="GHEA Grapalat" w:hAnsi="GHEA Grapalat" w:cstheme="minorHAnsi"/>
          <w:b w:val="0"/>
          <w:bCs w:val="0"/>
          <w:bdr w:val="none" w:sz="0" w:space="0" w:color="auto" w:frame="1"/>
          <w:lang w:val="hy-AM"/>
        </w:rPr>
      </w:pPr>
      <w:r w:rsidRPr="00B44139">
        <w:rPr>
          <w:rStyle w:val="Strong"/>
          <w:rFonts w:ascii="GHEA Grapalat" w:hAnsi="GHEA Grapalat" w:cstheme="minorHAnsi"/>
          <w:b w:val="0"/>
          <w:bCs w:val="0"/>
          <w:bdr w:val="none" w:sz="0" w:space="0" w:color="auto" w:frame="1"/>
          <w:lang w:val="hy-AM"/>
        </w:rPr>
        <w:t>2. Ընթացիկ իրավիճակը և խնդիրները</w:t>
      </w:r>
    </w:p>
    <w:p w:rsidR="00095DDE" w:rsidRPr="00B44139" w:rsidRDefault="002A4E57" w:rsidP="00A82424">
      <w:pPr>
        <w:spacing w:after="0" w:line="360" w:lineRule="auto"/>
        <w:ind w:firstLine="375"/>
        <w:jc w:val="both"/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Հիմք </w:t>
      </w:r>
      <w:r w:rsidR="00E07168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>ընդունելով</w:t>
      </w:r>
      <w:r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D47C4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2012 թվականին </w:t>
      </w:r>
      <w:r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Համաշխարհային բանկի կողմից իրականացված Հայաստանի </w:t>
      </w:r>
      <w:r w:rsidR="00AB393B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բնակչության </w:t>
      </w:r>
      <w:r w:rsidR="001C09CE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Ֆինանսական </w:t>
      </w:r>
      <w:r w:rsidR="00095DDE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ունակությունների գնահատման </w:t>
      </w:r>
      <w:r w:rsidR="005D47C4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հարցման </w:t>
      </w:r>
      <w:r w:rsidR="00095DDE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>ցածր արդյունքները և հաշվի առնելով բնակչության ֆինանսական ուն</w:t>
      </w:r>
      <w:r w:rsidR="005D47C4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>ակ</w:t>
      </w:r>
      <w:r w:rsidR="00095DDE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>ությո</w:t>
      </w:r>
      <w:r w:rsidR="00960433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>ւնների զարգացման կարևորությունը՝</w:t>
      </w:r>
      <w:r w:rsidR="00095DDE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2012 թվականին Կենտրոնական բանկի կողմից ստեղծվել է ՀՀ-ում ֆինանսական կրթման ազգային ռազմավարության մշակման և իրագործման հանձնաժողովը</w:t>
      </w:r>
      <w:r w:rsidR="00E56DCB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40736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>(այսուհետ՝ Հանձնաժողով)</w:t>
      </w:r>
      <w:r w:rsidR="00960433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: Վերջինիս </w:t>
      </w:r>
      <w:r w:rsidR="00095DDE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>կողմից մշակվել է ՀՀ ֆինանսական կրթման ազգային ռազմավարությունը</w:t>
      </w:r>
      <w:r w:rsidR="00E07168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և 2014</w:t>
      </w:r>
      <w:r w:rsidR="00E56DCB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>-2019</w:t>
      </w:r>
      <w:r w:rsidR="00E07168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թվականների</w:t>
      </w:r>
      <w:r w:rsidR="00040736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գործողությունների ծրագիրը</w:t>
      </w:r>
      <w:r w:rsidR="00095DDE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, որը </w:t>
      </w:r>
      <w:r w:rsidR="005D47C4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2014 </w:t>
      </w:r>
      <w:r w:rsidR="00C43824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թվականին </w:t>
      </w:r>
      <w:r w:rsidR="00095DDE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հավանության է արժանացել </w:t>
      </w:r>
      <w:r w:rsidR="00960433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="00095DDE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>Կառավարության կողմից</w:t>
      </w:r>
      <w:r w:rsidR="0044189B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>:</w:t>
      </w:r>
      <w:r w:rsidR="00095DDE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095DDE" w:rsidRPr="00B44139" w:rsidRDefault="0044189B" w:rsidP="00A82424">
      <w:pPr>
        <w:spacing w:after="0" w:line="360" w:lineRule="auto"/>
        <w:ind w:firstLine="450"/>
        <w:jc w:val="both"/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2014-19 թվականների ընթացքում ՀՀ </w:t>
      </w:r>
      <w:r w:rsidR="00095DDE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Ֆինանսական կրթման ռազմավարության ներքո </w:t>
      </w:r>
      <w:r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>տարբեր պետական</w:t>
      </w:r>
      <w:r w:rsidR="00AF5CBF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>,</w:t>
      </w:r>
      <w:r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մասնավոր և հասարակական կազմակերպությունների </w:t>
      </w:r>
      <w:r w:rsidR="00E07168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>համագործակցությամբ</w:t>
      </w:r>
      <w:r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40736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իրականացվել են </w:t>
      </w:r>
      <w:r w:rsidR="00AF5CBF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>ֆինանսական կրթման</w:t>
      </w:r>
      <w:r w:rsidR="00A9723B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մի շարք</w:t>
      </w:r>
      <w:r w:rsidR="00AF5CBF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95DDE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ծրագրեր դպրոցականների, </w:t>
      </w:r>
      <w:r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ուսանողների, </w:t>
      </w:r>
      <w:r w:rsidR="00095DDE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գյուղաբնակների,  </w:t>
      </w:r>
      <w:r w:rsidR="00E07168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>զինվորականների</w:t>
      </w:r>
      <w:r w:rsidR="00095DDE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և լայն հանրության համար։ </w:t>
      </w:r>
    </w:p>
    <w:p w:rsidR="00095DDE" w:rsidRPr="00B44139" w:rsidRDefault="00095DDE" w:rsidP="00A82424">
      <w:pPr>
        <w:tabs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lastRenderedPageBreak/>
        <w:tab/>
        <w:t xml:space="preserve">2019 թվականին Կենտրոնական բանկի կողմից իրականացվել է «Հայաստանի բնակչության ֆինանսական ունակությունների գնահատում» հետազոտությունը, որի արդյունքների հիման վրա 2020 թվականին Հանձնաժողովի կողմից </w:t>
      </w:r>
      <w:r w:rsidR="00C80944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>մշակվել է</w:t>
      </w:r>
      <w:r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ֆինանսական կրթման </w:t>
      </w:r>
      <w:r w:rsidR="00C80944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>ծրագիրը</w:t>
      </w:r>
      <w:r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և 2021-2025 թվականների գործողությունների </w:t>
      </w:r>
      <w:r w:rsidR="00A9723B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նոր </w:t>
      </w:r>
      <w:r w:rsidR="00C80944"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>պլանը</w:t>
      </w:r>
      <w:r w:rsidRPr="00B44139">
        <w:rPr>
          <w:rFonts w:ascii="GHEA Grapalat" w:eastAsia="Times New Roman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: Այն հաստատվել է Հանձնաժողովի և հավանության արժանացել Կենտրոնական բանկի խորհրդի կողմից: </w:t>
      </w:r>
    </w:p>
    <w:p w:rsidR="00746805" w:rsidRPr="00B44139" w:rsidRDefault="00746805" w:rsidP="00A82424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Style w:val="Strong"/>
          <w:rFonts w:ascii="GHEA Grapalat" w:hAnsi="GHEA Grapalat" w:cstheme="minorHAnsi"/>
          <w:bCs w:val="0"/>
          <w:u w:val="single"/>
          <w:bdr w:val="none" w:sz="0" w:space="0" w:color="auto" w:frame="1"/>
          <w:lang w:val="hy-AM"/>
        </w:rPr>
      </w:pPr>
    </w:p>
    <w:p w:rsidR="009E3EC1" w:rsidRPr="00B44139" w:rsidRDefault="00CF3337" w:rsidP="00A8242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textAlignment w:val="baseline"/>
        <w:rPr>
          <w:rStyle w:val="Strong"/>
          <w:rFonts w:ascii="GHEA Grapalat" w:hAnsi="GHEA Grapalat" w:cstheme="minorHAnsi"/>
          <w:b w:val="0"/>
          <w:bCs w:val="0"/>
          <w:bdr w:val="none" w:sz="0" w:space="0" w:color="auto" w:frame="1"/>
          <w:lang w:val="hy-AM"/>
        </w:rPr>
      </w:pPr>
      <w:r w:rsidRPr="00B44139">
        <w:rPr>
          <w:rStyle w:val="Strong"/>
          <w:rFonts w:ascii="GHEA Grapalat" w:hAnsi="GHEA Grapalat" w:cstheme="minorHAnsi"/>
          <w:b w:val="0"/>
          <w:bCs w:val="0"/>
          <w:bdr w:val="none" w:sz="0" w:space="0" w:color="auto" w:frame="1"/>
          <w:lang w:val="hy-AM"/>
        </w:rPr>
        <w:t xml:space="preserve">3. Առաջարկվող կարգավորման բնույթը </w:t>
      </w:r>
    </w:p>
    <w:p w:rsidR="00746805" w:rsidRPr="00B44139" w:rsidRDefault="00746805" w:rsidP="00A82424">
      <w:pPr>
        <w:pStyle w:val="BodyText"/>
        <w:widowControl w:val="0"/>
        <w:suppressAutoHyphens/>
        <w:spacing w:line="360" w:lineRule="auto"/>
        <w:ind w:firstLine="360"/>
        <w:rPr>
          <w:rFonts w:ascii="GHEA Grapalat" w:hAnsi="GHEA Grapalat" w:cstheme="minorHAnsi"/>
          <w:color w:val="000000"/>
          <w:shd w:val="clear" w:color="auto" w:fill="FFFFFF"/>
          <w:lang w:val="hy-AM"/>
        </w:rPr>
      </w:pPr>
      <w:r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Հայաստանի Հանրապետության ֆինանսական կրթման </w:t>
      </w:r>
      <w:r w:rsidR="00C80944"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ծրագրով </w:t>
      </w:r>
      <w:r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</w:t>
      </w:r>
      <w:r w:rsidR="00A63DBD"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(2021-2025 թվականների) </w:t>
      </w:r>
      <w:r w:rsidR="00965CE1"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>ամփոփ</w:t>
      </w:r>
      <w:r w:rsidR="00C80944"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>վ</w:t>
      </w:r>
      <w:r w:rsidR="00965CE1"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>ում</w:t>
      </w:r>
      <w:r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է Ֆինանսական կրթման ազգային </w:t>
      </w:r>
      <w:r w:rsidR="00C80944"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>ծրագրի</w:t>
      </w:r>
      <w:r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իրագործման առաջին փուլի (2014-2019 թվականներ) ընթացքում գրանցած առաջընթացը, ինչպես նաև</w:t>
      </w:r>
      <w:r w:rsidR="00965CE1"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նախագծ</w:t>
      </w:r>
      <w:r w:rsidR="0066542D"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>վ</w:t>
      </w:r>
      <w:r w:rsidR="00965CE1"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>ում է</w:t>
      </w:r>
      <w:r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2021-25 թվականների տեսլականը և գործողությունների </w:t>
      </w:r>
      <w:r w:rsidR="00C80944"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>պլանը</w:t>
      </w:r>
      <w:r w:rsidRPr="00B44139">
        <w:rPr>
          <w:rFonts w:ascii="GHEA Grapalat" w:hAnsi="GHEA Grapalat" w:cstheme="minorHAnsi"/>
          <w:color w:val="000000"/>
          <w:shd w:val="clear" w:color="auto" w:fill="FFFFFF"/>
          <w:lang w:val="hy-AM"/>
        </w:rPr>
        <w:t>:  Փաստաթղթում սահմանվում են ֆինանսական կրթության առաքելությունը, նպատակները, նպատակային ցուցանիշները, խնդիրները, ուղղորդող սկզբունքները, թիրախային խմբերը և դրանց ուղղված ծրագրերը, ծրագրերի արդյունավետության գնահատման և ֆինանսավորման մոտեցումները։</w:t>
      </w:r>
    </w:p>
    <w:p w:rsidR="008F5416" w:rsidRPr="00B44139" w:rsidRDefault="008F5416" w:rsidP="00A82424">
      <w:pPr>
        <w:spacing w:after="0"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:rsidR="009C0676" w:rsidRPr="00B44139" w:rsidRDefault="00CF3337" w:rsidP="00A82424">
      <w:pPr>
        <w:autoSpaceDE w:val="0"/>
        <w:autoSpaceDN w:val="0"/>
        <w:adjustRightInd w:val="0"/>
        <w:spacing w:after="0" w:line="360" w:lineRule="auto"/>
        <w:ind w:firstLine="375"/>
        <w:jc w:val="both"/>
        <w:rPr>
          <w:rStyle w:val="Strong"/>
          <w:rFonts w:ascii="GHEA Grapalat" w:hAnsi="GHEA Grapalat" w:cstheme="minorHAnsi"/>
          <w:b w:val="0"/>
          <w:bCs w:val="0"/>
          <w:sz w:val="24"/>
          <w:szCs w:val="24"/>
          <w:bdr w:val="none" w:sz="0" w:space="0" w:color="auto" w:frame="1"/>
          <w:lang w:val="hy-AM"/>
        </w:rPr>
      </w:pPr>
      <w:r w:rsidRPr="00B44139">
        <w:rPr>
          <w:rStyle w:val="Strong"/>
          <w:rFonts w:ascii="GHEA Grapalat" w:hAnsi="GHEA Grapalat" w:cstheme="minorHAnsi"/>
          <w:b w:val="0"/>
          <w:bCs w:val="0"/>
          <w:sz w:val="24"/>
          <w:szCs w:val="24"/>
          <w:bdr w:val="none" w:sz="0" w:space="0" w:color="auto" w:frame="1"/>
          <w:lang w:val="hy-AM"/>
        </w:rPr>
        <w:t>4. Ակնկալվող արդյունքը</w:t>
      </w:r>
    </w:p>
    <w:p w:rsidR="00E7351E" w:rsidRPr="00B44139" w:rsidRDefault="00740F78" w:rsidP="00A82424">
      <w:pPr>
        <w:pStyle w:val="BodyText"/>
        <w:spacing w:line="360" w:lineRule="auto"/>
        <w:ind w:firstLine="375"/>
        <w:rPr>
          <w:rFonts w:ascii="GHEA Grapalat" w:eastAsiaTheme="minorHAnsi" w:hAnsi="GHEA Grapalat" w:cstheme="minorHAnsi"/>
          <w:shd w:val="clear" w:color="auto" w:fill="FFFFFF" w:themeFill="background1"/>
          <w:lang w:val="hy-AM"/>
        </w:rPr>
      </w:pPr>
      <w:r w:rsidRPr="00B44139">
        <w:rPr>
          <w:rFonts w:ascii="GHEA Grapalat" w:eastAsiaTheme="minorHAnsi" w:hAnsi="GHEA Grapalat" w:cstheme="minorHAnsi"/>
          <w:shd w:val="clear" w:color="auto" w:fill="FFFFFF" w:themeFill="background1"/>
          <w:lang w:val="hy-AM"/>
        </w:rPr>
        <w:t>Նպաստել Հայաստանի Հանրապետությունում բնակվող անձանց բարեկեցության աճին՝ օգնելով նրանց ստանալ գիտելիքներ, հմտություններ, ձևավորել պատասխանատու վերաբերմունք և վարքագիծ</w:t>
      </w:r>
      <w:r w:rsidR="00B44BF3" w:rsidRPr="00B44139">
        <w:rPr>
          <w:rFonts w:ascii="GHEA Grapalat" w:eastAsiaTheme="minorHAnsi" w:hAnsi="GHEA Grapalat" w:cstheme="minorHAnsi"/>
          <w:shd w:val="clear" w:color="auto" w:fill="FFFFFF" w:themeFill="background1"/>
          <w:lang w:val="hy-AM"/>
        </w:rPr>
        <w:t xml:space="preserve">։ </w:t>
      </w:r>
    </w:p>
    <w:p w:rsidR="00145E01" w:rsidRPr="00B44139" w:rsidRDefault="00E23AC7" w:rsidP="00B44139">
      <w:pPr>
        <w:pStyle w:val="BodyText"/>
        <w:spacing w:line="360" w:lineRule="auto"/>
        <w:ind w:firstLine="375"/>
        <w:rPr>
          <w:rStyle w:val="Strong"/>
          <w:rFonts w:ascii="GHEA Grapalat" w:eastAsiaTheme="minorHAnsi" w:hAnsi="GHEA Grapalat" w:cstheme="minorHAnsi"/>
          <w:b w:val="0"/>
          <w:bCs w:val="0"/>
          <w:shd w:val="clear" w:color="auto" w:fill="FFFFFF" w:themeFill="background1"/>
          <w:lang w:val="hy-AM"/>
        </w:rPr>
      </w:pPr>
      <w:r w:rsidRPr="00B44139">
        <w:rPr>
          <w:rFonts w:ascii="GHEA Grapalat" w:hAnsi="GHEA Grapalat" w:cstheme="minorHAnsi"/>
          <w:lang w:val="hy-AM"/>
        </w:rPr>
        <w:t>Ֆինանսական կրթման ազգային ռազմավարությամբ</w:t>
      </w:r>
      <w:r w:rsidRPr="00B44139">
        <w:rPr>
          <w:rFonts w:ascii="GHEA Grapalat" w:eastAsiaTheme="minorHAnsi" w:hAnsi="GHEA Grapalat" w:cstheme="minorHAnsi"/>
          <w:shd w:val="clear" w:color="auto" w:fill="FFFFFF" w:themeFill="background1"/>
          <w:lang w:val="hy-AM"/>
        </w:rPr>
        <w:t xml:space="preserve"> </w:t>
      </w:r>
      <w:r w:rsidR="00E7351E" w:rsidRPr="00B44139">
        <w:rPr>
          <w:rFonts w:ascii="GHEA Grapalat" w:eastAsiaTheme="minorHAnsi" w:hAnsi="GHEA Grapalat" w:cstheme="minorHAnsi"/>
          <w:shd w:val="clear" w:color="auto" w:fill="FFFFFF" w:themeFill="background1"/>
          <w:lang w:val="hy-AM"/>
        </w:rPr>
        <w:t>սահմանված նպատակներն են՝</w:t>
      </w:r>
    </w:p>
    <w:p w:rsidR="00145E01" w:rsidRPr="00B44139" w:rsidRDefault="00145E01" w:rsidP="006174EC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Strong"/>
          <w:rFonts w:ascii="GHEA Grapalat" w:hAnsi="GHEA Grapalat" w:cstheme="minorHAnsi"/>
          <w:b w:val="0"/>
          <w:bdr w:val="none" w:sz="0" w:space="0" w:color="auto" w:frame="1"/>
          <w:lang w:val="hy-AM"/>
        </w:rPr>
      </w:pPr>
      <w:r w:rsidRPr="00B44139">
        <w:rPr>
          <w:rStyle w:val="Strong"/>
          <w:rFonts w:ascii="GHEA Grapalat" w:hAnsi="GHEA Grapalat" w:cstheme="minorHAnsi"/>
          <w:b w:val="0"/>
          <w:bdr w:val="none" w:sz="0" w:space="0" w:color="auto" w:frame="1"/>
          <w:lang w:val="hy-AM"/>
        </w:rPr>
        <w:t>Անձնական և ընտանեկան բյուջեների արդյունավետ կառավարում</w:t>
      </w:r>
    </w:p>
    <w:p w:rsidR="00145E01" w:rsidRPr="00B44139" w:rsidRDefault="00145E01" w:rsidP="006174EC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Strong"/>
          <w:rFonts w:ascii="GHEA Grapalat" w:hAnsi="GHEA Grapalat" w:cstheme="minorHAnsi"/>
          <w:b w:val="0"/>
          <w:bdr w:val="none" w:sz="0" w:space="0" w:color="auto" w:frame="1"/>
          <w:lang w:val="hy-AM"/>
        </w:rPr>
      </w:pPr>
      <w:r w:rsidRPr="00B44139">
        <w:rPr>
          <w:rStyle w:val="Strong"/>
          <w:rFonts w:ascii="GHEA Grapalat" w:hAnsi="GHEA Grapalat" w:cstheme="minorHAnsi"/>
          <w:b w:val="0"/>
          <w:bdr w:val="none" w:sz="0" w:space="0" w:color="auto" w:frame="1"/>
          <w:lang w:val="hy-AM"/>
        </w:rPr>
        <w:t>Խնայողությունների կատարում և երկարաժամկետ պլանավորում</w:t>
      </w:r>
    </w:p>
    <w:p w:rsidR="00145E01" w:rsidRPr="00B44139" w:rsidRDefault="00145E01" w:rsidP="006174EC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Strong"/>
          <w:rFonts w:ascii="GHEA Grapalat" w:hAnsi="GHEA Grapalat" w:cstheme="minorHAnsi"/>
          <w:b w:val="0"/>
          <w:bdr w:val="none" w:sz="0" w:space="0" w:color="auto" w:frame="1"/>
          <w:lang w:val="hy-AM"/>
        </w:rPr>
      </w:pPr>
      <w:r w:rsidRPr="00B44139">
        <w:rPr>
          <w:rStyle w:val="Strong"/>
          <w:rFonts w:ascii="GHEA Grapalat" w:hAnsi="GHEA Grapalat" w:cstheme="minorHAnsi"/>
          <w:b w:val="0"/>
          <w:bdr w:val="none" w:sz="0" w:space="0" w:color="auto" w:frame="1"/>
          <w:lang w:val="hy-AM"/>
        </w:rPr>
        <w:t>Վարկերի և պարտքերի արդյունավետ կառավարում</w:t>
      </w:r>
    </w:p>
    <w:p w:rsidR="00145E01" w:rsidRPr="00B44139" w:rsidRDefault="00145E01" w:rsidP="006174EC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Strong"/>
          <w:rFonts w:ascii="GHEA Grapalat" w:hAnsi="GHEA Grapalat" w:cstheme="minorHAnsi"/>
          <w:b w:val="0"/>
          <w:bdr w:val="none" w:sz="0" w:space="0" w:color="auto" w:frame="1"/>
          <w:lang w:val="hy-AM"/>
        </w:rPr>
      </w:pPr>
      <w:r w:rsidRPr="00B44139">
        <w:rPr>
          <w:rStyle w:val="Strong"/>
          <w:rFonts w:ascii="GHEA Grapalat" w:hAnsi="GHEA Grapalat" w:cstheme="minorHAnsi"/>
          <w:b w:val="0"/>
          <w:bdr w:val="none" w:sz="0" w:space="0" w:color="auto" w:frame="1"/>
          <w:lang w:val="hy-AM"/>
        </w:rPr>
        <w:t>Ֆինանսակա</w:t>
      </w:r>
      <w:r w:rsidR="00164593" w:rsidRPr="00B44139">
        <w:rPr>
          <w:rStyle w:val="Strong"/>
          <w:rFonts w:ascii="GHEA Grapalat" w:hAnsi="GHEA Grapalat" w:cstheme="minorHAnsi"/>
          <w:b w:val="0"/>
          <w:bdr w:val="none" w:sz="0" w:space="0" w:color="auto" w:frame="1"/>
          <w:lang w:val="hy-AM"/>
        </w:rPr>
        <w:t xml:space="preserve">ն ծառայությունների պատասխանատու </w:t>
      </w:r>
      <w:r w:rsidRPr="00B44139">
        <w:rPr>
          <w:rStyle w:val="Strong"/>
          <w:rFonts w:ascii="GHEA Grapalat" w:hAnsi="GHEA Grapalat" w:cstheme="minorHAnsi"/>
          <w:b w:val="0"/>
          <w:bdr w:val="none" w:sz="0" w:space="0" w:color="auto" w:frame="1"/>
          <w:lang w:val="hy-AM"/>
        </w:rPr>
        <w:t>«գնումներ»-ի իրականացում</w:t>
      </w:r>
    </w:p>
    <w:p w:rsidR="00145E01" w:rsidRPr="00B44139" w:rsidRDefault="00881B4F" w:rsidP="006174EC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Strong"/>
          <w:rFonts w:ascii="GHEA Grapalat" w:hAnsi="GHEA Grapalat" w:cstheme="minorHAnsi"/>
          <w:b w:val="0"/>
          <w:bdr w:val="none" w:sz="0" w:space="0" w:color="auto" w:frame="1"/>
          <w:lang w:val="hy-AM"/>
        </w:rPr>
      </w:pPr>
      <w:r w:rsidRPr="00B44139">
        <w:rPr>
          <w:rStyle w:val="Strong"/>
          <w:rFonts w:ascii="GHEA Grapalat" w:hAnsi="GHEA Grapalat" w:cstheme="minorHAnsi"/>
          <w:b w:val="0"/>
          <w:bdr w:val="none" w:sz="0" w:space="0" w:color="auto" w:frame="1"/>
          <w:lang w:val="hy-AM"/>
        </w:rPr>
        <w:t>Ֆ</w:t>
      </w:r>
      <w:r w:rsidR="00145E01" w:rsidRPr="00B44139">
        <w:rPr>
          <w:rStyle w:val="Strong"/>
          <w:rFonts w:ascii="GHEA Grapalat" w:hAnsi="GHEA Grapalat" w:cstheme="minorHAnsi"/>
          <w:b w:val="0"/>
          <w:bdr w:val="none" w:sz="0" w:space="0" w:color="auto" w:frame="1"/>
          <w:lang w:val="hy-AM"/>
        </w:rPr>
        <w:t>ինանսական ծառայություններից օգտվելիս սեփական իրավունքների պաշտպանություն</w:t>
      </w:r>
    </w:p>
    <w:p w:rsidR="00145E01" w:rsidRPr="00B44139" w:rsidRDefault="00881B4F" w:rsidP="006174EC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Strong"/>
          <w:rFonts w:ascii="GHEA Grapalat" w:hAnsi="GHEA Grapalat" w:cstheme="minorHAnsi"/>
          <w:b w:val="0"/>
          <w:bdr w:val="none" w:sz="0" w:space="0" w:color="auto" w:frame="1"/>
          <w:lang w:val="hy-AM"/>
        </w:rPr>
      </w:pPr>
      <w:r w:rsidRPr="00B44139">
        <w:rPr>
          <w:rStyle w:val="Strong"/>
          <w:rFonts w:ascii="GHEA Grapalat" w:hAnsi="GHEA Grapalat" w:cstheme="minorHAnsi"/>
          <w:b w:val="0"/>
          <w:bdr w:val="none" w:sz="0" w:space="0" w:color="auto" w:frame="1"/>
          <w:lang w:val="hy-AM"/>
        </w:rPr>
        <w:t>Ֆ</w:t>
      </w:r>
      <w:r w:rsidR="00145E01" w:rsidRPr="00B44139">
        <w:rPr>
          <w:rStyle w:val="Strong"/>
          <w:rFonts w:ascii="GHEA Grapalat" w:hAnsi="GHEA Grapalat" w:cstheme="minorHAnsi"/>
          <w:b w:val="0"/>
          <w:bdr w:val="none" w:sz="0" w:space="0" w:color="auto" w:frame="1"/>
          <w:lang w:val="hy-AM"/>
        </w:rPr>
        <w:t>ինանսական գործիքների անվտանգ օգտագործում (այդ թվում՝ ֆինանսական զեղծարարություններից և խարդախություններից խուսափում)</w:t>
      </w:r>
    </w:p>
    <w:p w:rsidR="00B44BF3" w:rsidRPr="00B44139" w:rsidRDefault="00881B4F" w:rsidP="006174EC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Strong"/>
          <w:rFonts w:ascii="GHEA Grapalat" w:hAnsi="GHEA Grapalat" w:cstheme="minorHAnsi"/>
          <w:b w:val="0"/>
          <w:bdr w:val="none" w:sz="0" w:space="0" w:color="auto" w:frame="1"/>
          <w:lang w:val="hy-AM"/>
        </w:rPr>
      </w:pPr>
      <w:r w:rsidRPr="00B44139">
        <w:rPr>
          <w:rStyle w:val="Strong"/>
          <w:rFonts w:ascii="GHEA Grapalat" w:hAnsi="GHEA Grapalat" w:cstheme="minorHAnsi"/>
          <w:b w:val="0"/>
          <w:bdr w:val="none" w:sz="0" w:space="0" w:color="auto" w:frame="1"/>
          <w:lang w:val="hy-AM"/>
        </w:rPr>
        <w:lastRenderedPageBreak/>
        <w:t>Հ</w:t>
      </w:r>
      <w:r w:rsidR="00B44BF3" w:rsidRPr="00B44139">
        <w:rPr>
          <w:rStyle w:val="Strong"/>
          <w:rFonts w:ascii="GHEA Grapalat" w:hAnsi="GHEA Grapalat" w:cstheme="minorHAnsi"/>
          <w:b w:val="0"/>
          <w:bdr w:val="none" w:sz="0" w:space="0" w:color="auto" w:frame="1"/>
          <w:lang w:val="hy-AM"/>
        </w:rPr>
        <w:t xml:space="preserve">իմնական ֆինանսական հասկացությունների իմացություն և դրանց արդյունավետ կիրառում անձնական ֆինանսները կառավարելիս </w:t>
      </w:r>
    </w:p>
    <w:p w:rsidR="00B44BF3" w:rsidRPr="00B44139" w:rsidRDefault="00B44BF3" w:rsidP="006174E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Strong"/>
          <w:rFonts w:ascii="GHEA Grapalat" w:hAnsi="GHEA Grapalat" w:cstheme="minorHAnsi"/>
          <w:b w:val="0"/>
          <w:bdr w:val="none" w:sz="0" w:space="0" w:color="auto" w:frame="1"/>
          <w:lang w:val="hy-AM"/>
        </w:rPr>
      </w:pPr>
    </w:p>
    <w:p w:rsidR="00CF3337" w:rsidRPr="00B44139" w:rsidRDefault="00CF3337" w:rsidP="00A8242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textAlignment w:val="baseline"/>
        <w:rPr>
          <w:rStyle w:val="Strong"/>
          <w:rFonts w:ascii="GHEA Grapalat" w:hAnsi="GHEA Grapalat" w:cstheme="minorHAnsi"/>
          <w:b w:val="0"/>
          <w:bCs w:val="0"/>
          <w:bdr w:val="none" w:sz="0" w:space="0" w:color="auto" w:frame="1"/>
          <w:lang w:val="hy-AM"/>
        </w:rPr>
      </w:pPr>
      <w:r w:rsidRPr="00B44139">
        <w:rPr>
          <w:rStyle w:val="Strong"/>
          <w:rFonts w:ascii="GHEA Grapalat" w:hAnsi="GHEA Grapalat" w:cstheme="minorHAnsi"/>
          <w:b w:val="0"/>
          <w:bCs w:val="0"/>
          <w:bdr w:val="none" w:sz="0" w:space="0" w:color="auto" w:frame="1"/>
          <w:lang w:val="hy-AM"/>
        </w:rPr>
        <w:t>5. Նախագծի մշակման գործընթացում ներգրավված ինստիտուտները և անձինք</w:t>
      </w:r>
    </w:p>
    <w:p w:rsidR="00CF3337" w:rsidRDefault="00CF3337" w:rsidP="00A8242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textAlignment w:val="baseline"/>
        <w:rPr>
          <w:rFonts w:ascii="GHEA Grapalat" w:hAnsi="GHEA Grapalat" w:cstheme="minorHAnsi"/>
          <w:lang w:val="hy-AM"/>
        </w:rPr>
      </w:pPr>
      <w:r w:rsidRPr="00F17312">
        <w:rPr>
          <w:rFonts w:ascii="GHEA Grapalat" w:hAnsi="GHEA Grapalat" w:cstheme="minorHAnsi"/>
          <w:lang w:val="hy-AM"/>
        </w:rPr>
        <w:t>Նախագիծը մշակվել է Հայաստանի Հանրապետությունում</w:t>
      </w:r>
      <w:r w:rsidR="00550B29" w:rsidRPr="00F17312">
        <w:rPr>
          <w:rFonts w:ascii="GHEA Grapalat" w:hAnsi="GHEA Grapalat" w:cstheme="minorHAnsi"/>
          <w:lang w:val="hy-AM"/>
        </w:rPr>
        <w:t xml:space="preserve"> </w:t>
      </w:r>
      <w:r w:rsidR="00F17312" w:rsidRPr="003715E2">
        <w:rPr>
          <w:rFonts w:ascii="GHEA Grapalat" w:hAnsi="GHEA Grapalat" w:cs="GHEA Grapalat"/>
          <w:color w:val="000000"/>
          <w:lang w:val="hy-AM"/>
        </w:rPr>
        <w:t>կենտրոնական բանկի նախագահի 2012 թվականի մայիսի 30-ի թիվ 1/501Ա որոշմա</w:t>
      </w:r>
      <w:r w:rsidR="00F17312">
        <w:rPr>
          <w:rFonts w:ascii="GHEA Grapalat" w:hAnsi="GHEA Grapalat" w:cs="GHEA Grapalat"/>
          <w:color w:val="000000"/>
          <w:lang w:val="hy-AM"/>
        </w:rPr>
        <w:t>մբ</w:t>
      </w:r>
      <w:r w:rsidR="00F17312" w:rsidRPr="00F17312">
        <w:rPr>
          <w:rFonts w:ascii="GHEA Grapalat" w:hAnsi="GHEA Grapalat" w:cstheme="minorHAnsi"/>
          <w:lang w:val="hy-AM"/>
        </w:rPr>
        <w:t xml:space="preserve"> </w:t>
      </w:r>
      <w:r w:rsidR="00550B29" w:rsidRPr="00F17312">
        <w:rPr>
          <w:rFonts w:ascii="GHEA Grapalat" w:hAnsi="GHEA Grapalat" w:cstheme="minorHAnsi"/>
          <w:lang w:val="hy-AM"/>
        </w:rPr>
        <w:t>ստեղծված</w:t>
      </w:r>
      <w:r w:rsidRPr="00F17312">
        <w:rPr>
          <w:rFonts w:ascii="GHEA Grapalat" w:hAnsi="GHEA Grapalat" w:cstheme="minorHAnsi"/>
          <w:lang w:val="hy-AM"/>
        </w:rPr>
        <w:t xml:space="preserve"> ֆինանսական կրթման ծրագրի մշակման և իրագործման հանձնաժողովի կողմից: Հանձնաժողովի կազմը </w:t>
      </w:r>
      <w:r w:rsidR="00F17312" w:rsidRPr="00F17312">
        <w:rPr>
          <w:rFonts w:ascii="GHEA Grapalat" w:hAnsi="GHEA Grapalat" w:cstheme="minorHAnsi"/>
          <w:lang w:val="hy-AM"/>
        </w:rPr>
        <w:t xml:space="preserve">ներկայացվում է ստորև և </w:t>
      </w:r>
      <w:r w:rsidRPr="00F17312">
        <w:rPr>
          <w:rFonts w:ascii="GHEA Grapalat" w:hAnsi="GHEA Grapalat" w:cstheme="minorHAnsi"/>
          <w:lang w:val="hy-AM"/>
        </w:rPr>
        <w:t xml:space="preserve">սահմանվում է Ֆինանսական կրթման ծրագրի </w:t>
      </w:r>
      <w:r w:rsidR="0068208B" w:rsidRPr="0068208B">
        <w:rPr>
          <w:rFonts w:ascii="GHEA Grapalat" w:hAnsi="GHEA Grapalat" w:cstheme="minorHAnsi"/>
          <w:lang w:val="hy-AM"/>
        </w:rPr>
        <w:t>56-րդ կետի 4)</w:t>
      </w:r>
      <w:r w:rsidRPr="0068208B">
        <w:rPr>
          <w:rFonts w:ascii="GHEA Grapalat" w:hAnsi="GHEA Grapalat" w:cstheme="minorHAnsi"/>
          <w:lang w:val="hy-AM"/>
        </w:rPr>
        <w:t xml:space="preserve">-րդ </w:t>
      </w:r>
      <w:r w:rsidR="0068208B" w:rsidRPr="0068208B">
        <w:rPr>
          <w:rFonts w:ascii="GHEA Grapalat" w:hAnsi="GHEA Grapalat" w:cstheme="minorHAnsi"/>
          <w:lang w:val="hy-AM"/>
        </w:rPr>
        <w:t>ենթա</w:t>
      </w:r>
      <w:r w:rsidRPr="0068208B">
        <w:rPr>
          <w:rFonts w:ascii="GHEA Grapalat" w:hAnsi="GHEA Grapalat" w:cstheme="minorHAnsi"/>
          <w:lang w:val="hy-AM"/>
        </w:rPr>
        <w:t>կետով:</w:t>
      </w:r>
    </w:p>
    <w:p w:rsidR="00F17312" w:rsidRPr="0068208B" w:rsidRDefault="00F17312" w:rsidP="00F17312">
      <w:pPr>
        <w:pStyle w:val="BodyText"/>
        <w:widowControl w:val="0"/>
        <w:numPr>
          <w:ilvl w:val="0"/>
          <w:numId w:val="7"/>
        </w:numPr>
        <w:tabs>
          <w:tab w:val="clear" w:pos="786"/>
          <w:tab w:val="num" w:pos="709"/>
        </w:tabs>
        <w:suppressAutoHyphens/>
        <w:spacing w:after="120"/>
        <w:ind w:left="709" w:hanging="425"/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</w:pPr>
      <w:r w:rsidRPr="0068208B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>Հանձնաժողովի անդամների կազմը հետևյալն է`</w:t>
      </w:r>
    </w:p>
    <w:p w:rsidR="00F17312" w:rsidRPr="0068208B" w:rsidRDefault="00F17312" w:rsidP="00F17312">
      <w:pPr>
        <w:pStyle w:val="ListParagraph"/>
        <w:numPr>
          <w:ilvl w:val="0"/>
          <w:numId w:val="8"/>
        </w:numPr>
        <w:spacing w:after="0"/>
        <w:jc w:val="both"/>
        <w:textAlignment w:val="baseline"/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</w:pPr>
      <w:r w:rsidRPr="0068208B"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  <w:t>Հայաստանի Հանրապետության կենտրոնական բանկի խորհրդի անդամ (Հանձնաժողովի նախագահ),</w:t>
      </w:r>
    </w:p>
    <w:p w:rsidR="00F17312" w:rsidRPr="0068208B" w:rsidRDefault="00F17312" w:rsidP="00F17312">
      <w:pPr>
        <w:pStyle w:val="ListParagraph"/>
        <w:numPr>
          <w:ilvl w:val="0"/>
          <w:numId w:val="8"/>
        </w:numPr>
        <w:spacing w:after="0"/>
        <w:jc w:val="both"/>
        <w:textAlignment w:val="baseline"/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</w:pPr>
      <w:r w:rsidRPr="0068208B"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  <w:t xml:space="preserve">Հայաստանի Հանրապետության կրթության, գիտության սպորտի և մշակույթի նախարարի տեղակալ (Հանձնաժողովի անդամ՝ համաձայնությամբ), </w:t>
      </w:r>
    </w:p>
    <w:p w:rsidR="00F17312" w:rsidRPr="0068208B" w:rsidRDefault="00F17312" w:rsidP="00F17312">
      <w:pPr>
        <w:pStyle w:val="ListParagraph"/>
        <w:numPr>
          <w:ilvl w:val="0"/>
          <w:numId w:val="8"/>
        </w:numPr>
        <w:spacing w:after="0"/>
        <w:jc w:val="both"/>
        <w:textAlignment w:val="baseline"/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</w:pPr>
      <w:r w:rsidRPr="0068208B"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  <w:t xml:space="preserve">Հայաստանի Հանրապետության կենտրոնական բանկի Սպառողների շահերի պաշտպանության և ֆինանսական կրթման կենտրոնի ղեկավար (Հանձնաժողովի անդամ), </w:t>
      </w:r>
    </w:p>
    <w:p w:rsidR="00F17312" w:rsidRPr="0068208B" w:rsidRDefault="00F17312" w:rsidP="00F17312">
      <w:pPr>
        <w:pStyle w:val="ListParagraph"/>
        <w:numPr>
          <w:ilvl w:val="0"/>
          <w:numId w:val="8"/>
        </w:numPr>
        <w:spacing w:after="0"/>
        <w:jc w:val="both"/>
        <w:textAlignment w:val="baseline"/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</w:pPr>
      <w:r w:rsidRPr="0068208B"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  <w:t xml:space="preserve">Հայաստանի Հանրապետության աշխատանքի և սոցիալական հարցերի նախարարության Աշխատանքի և զբաղվածության վարչության պետ (Հանձնաժողովի անդամ՝ համաձայնությամբ), </w:t>
      </w:r>
    </w:p>
    <w:p w:rsidR="00F17312" w:rsidRPr="0068208B" w:rsidRDefault="00F17312" w:rsidP="00F17312">
      <w:pPr>
        <w:pStyle w:val="ListParagraph"/>
        <w:numPr>
          <w:ilvl w:val="0"/>
          <w:numId w:val="8"/>
        </w:numPr>
        <w:spacing w:after="0"/>
        <w:jc w:val="both"/>
        <w:textAlignment w:val="baseline"/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</w:pPr>
      <w:r w:rsidRPr="0068208B"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  <w:t xml:space="preserve">Հայաստանի Հանրապետության ֆինանսների նախարարության Ֆինանսական շուկայի վերլուծության և զարգացման վարչության պետ (Հանձնաժողովի անդամ՝ համաձայնությամբ),  </w:t>
      </w:r>
    </w:p>
    <w:p w:rsidR="00F17312" w:rsidRPr="0068208B" w:rsidRDefault="00F17312" w:rsidP="00F17312">
      <w:pPr>
        <w:pStyle w:val="ListParagraph"/>
        <w:numPr>
          <w:ilvl w:val="0"/>
          <w:numId w:val="8"/>
        </w:numPr>
        <w:spacing w:after="0"/>
        <w:jc w:val="both"/>
        <w:textAlignment w:val="baseline"/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</w:pPr>
      <w:r w:rsidRPr="0068208B"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  <w:t>Հայաստանի Հանրապետության տարածքային կառավարման և ենթակառուցվածքների նախարարի տեղակալ (Հանձնաժողովի անդամ՝ համաձայնությամբ),</w:t>
      </w:r>
    </w:p>
    <w:p w:rsidR="00F17312" w:rsidRPr="0068208B" w:rsidRDefault="00F17312" w:rsidP="00F17312">
      <w:pPr>
        <w:pStyle w:val="ListParagraph"/>
        <w:numPr>
          <w:ilvl w:val="0"/>
          <w:numId w:val="8"/>
        </w:numPr>
        <w:spacing w:after="0"/>
        <w:jc w:val="both"/>
        <w:textAlignment w:val="baseline"/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</w:pPr>
      <w:r w:rsidRPr="0068208B"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  <w:t xml:space="preserve">Հայաստանի Հանրապետության էկոնոմիկայի նախարարության Ֆինանսական և հաշվապահական հաշվառման վարչության պետ (Հանձնաժողովի անդամ՝ համաձայնությամբ), </w:t>
      </w:r>
    </w:p>
    <w:p w:rsidR="00F17312" w:rsidRPr="0068208B" w:rsidRDefault="00F17312" w:rsidP="00F17312">
      <w:pPr>
        <w:pStyle w:val="ListParagraph"/>
        <w:numPr>
          <w:ilvl w:val="0"/>
          <w:numId w:val="8"/>
        </w:numPr>
        <w:spacing w:after="0"/>
        <w:jc w:val="both"/>
        <w:textAlignment w:val="baseline"/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</w:pPr>
      <w:r w:rsidRPr="0068208B"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  <w:t>Հայաստանի Հանրապետության բարձր տեխնոլոգիական արդյունաբերության նախարարի տեղակալ (Հանձնաժողովի անդամ՝ համաձայնությամբ),</w:t>
      </w:r>
    </w:p>
    <w:p w:rsidR="00F17312" w:rsidRPr="0068208B" w:rsidRDefault="00F17312" w:rsidP="00F17312">
      <w:pPr>
        <w:pStyle w:val="ListParagraph"/>
        <w:numPr>
          <w:ilvl w:val="0"/>
          <w:numId w:val="8"/>
        </w:numPr>
        <w:spacing w:after="0"/>
        <w:jc w:val="both"/>
        <w:textAlignment w:val="baseline"/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</w:pPr>
      <w:r w:rsidRPr="0068208B"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  <w:t>Հայաստանի Հանրապետության</w:t>
      </w:r>
      <w:r w:rsidRPr="0068208B">
        <w:rPr>
          <w:rStyle w:val="Strong"/>
          <w:rFonts w:ascii="GHEA Grapalat" w:hAnsi="GHEA Grapalat" w:cstheme="minorHAnsi"/>
          <w:b w:val="0"/>
          <w:sz w:val="24"/>
          <w:szCs w:val="24"/>
          <w:bdr w:val="none" w:sz="0" w:space="0" w:color="auto" w:frame="1"/>
          <w:lang w:val="hy-AM"/>
        </w:rPr>
        <w:t xml:space="preserve"> կրթության տեսչական մարմնի ղեկավար </w:t>
      </w:r>
      <w:r w:rsidRPr="0068208B"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  <w:t>(Հանձնաժողովի անդամ՝ համաձայնությամբ),</w:t>
      </w:r>
    </w:p>
    <w:p w:rsidR="00F17312" w:rsidRPr="0068208B" w:rsidRDefault="00F17312" w:rsidP="00F17312">
      <w:pPr>
        <w:pStyle w:val="ListParagraph"/>
        <w:numPr>
          <w:ilvl w:val="0"/>
          <w:numId w:val="8"/>
        </w:numPr>
        <w:spacing w:after="0"/>
        <w:jc w:val="both"/>
        <w:textAlignment w:val="baseline"/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</w:pPr>
      <w:r w:rsidRPr="0068208B"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  <w:t>Երևանի քաղաքապետարանի Հանրակրթության վարչության պետ (Հանձնաժողովի անդամ՝ համաձայնությամբ),</w:t>
      </w:r>
    </w:p>
    <w:p w:rsidR="00F17312" w:rsidRPr="0068208B" w:rsidRDefault="00F17312" w:rsidP="00F17312">
      <w:pPr>
        <w:pStyle w:val="ListParagraph"/>
        <w:numPr>
          <w:ilvl w:val="0"/>
          <w:numId w:val="8"/>
        </w:numPr>
        <w:tabs>
          <w:tab w:val="left" w:pos="851"/>
        </w:tabs>
        <w:spacing w:after="0"/>
        <w:jc w:val="both"/>
        <w:textAlignment w:val="baseline"/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</w:pPr>
      <w:r w:rsidRPr="0068208B"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  <w:lastRenderedPageBreak/>
        <w:t>Հայաստանի բանկերի միության գործադիր տնօրեն (Հանձնաժողովի անդամ՝ համաձայնությամբ),</w:t>
      </w:r>
    </w:p>
    <w:p w:rsidR="00F17312" w:rsidRPr="0068208B" w:rsidRDefault="00F17312" w:rsidP="00F17312">
      <w:pPr>
        <w:pStyle w:val="ListParagraph"/>
        <w:numPr>
          <w:ilvl w:val="0"/>
          <w:numId w:val="8"/>
        </w:numPr>
        <w:tabs>
          <w:tab w:val="left" w:pos="851"/>
        </w:tabs>
        <w:spacing w:after="0"/>
        <w:jc w:val="both"/>
        <w:textAlignment w:val="baseline"/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</w:pPr>
      <w:r w:rsidRPr="0068208B"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  <w:t xml:space="preserve">Վարկային կազմակերպությունների միության գործադիր տնօրեն (Հանձնաժողովի անդամ՝ համաձայնությամբ), </w:t>
      </w:r>
    </w:p>
    <w:p w:rsidR="00F17312" w:rsidRPr="0068208B" w:rsidRDefault="00F17312" w:rsidP="00F17312">
      <w:pPr>
        <w:pStyle w:val="ListParagraph"/>
        <w:numPr>
          <w:ilvl w:val="0"/>
          <w:numId w:val="8"/>
        </w:numPr>
        <w:tabs>
          <w:tab w:val="left" w:pos="851"/>
        </w:tabs>
        <w:spacing w:after="0"/>
        <w:jc w:val="both"/>
        <w:textAlignment w:val="baseline"/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</w:pPr>
      <w:r w:rsidRPr="0068208B"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  <w:t xml:space="preserve"> Ֆինանսական համակարգի հաշտարար (Հանձնաժողովի անդամ՝ համաձայնությամբ), </w:t>
      </w:r>
    </w:p>
    <w:p w:rsidR="00F17312" w:rsidRPr="0068208B" w:rsidRDefault="00F17312" w:rsidP="00F17312">
      <w:pPr>
        <w:pStyle w:val="ListParagraph"/>
        <w:numPr>
          <w:ilvl w:val="0"/>
          <w:numId w:val="8"/>
        </w:numPr>
        <w:tabs>
          <w:tab w:val="left" w:pos="851"/>
        </w:tabs>
        <w:spacing w:after="0"/>
        <w:jc w:val="both"/>
        <w:textAlignment w:val="baseline"/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</w:pPr>
      <w:r w:rsidRPr="0068208B"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  <w:t>Հայաստանի ավտոապահովագրողների բյուրոյի գործադիր տնօրեն (Հանձնաժողովի անդամ՝ համաձայնությամբ),</w:t>
      </w:r>
    </w:p>
    <w:p w:rsidR="00F17312" w:rsidRPr="0068208B" w:rsidRDefault="00F17312" w:rsidP="00F17312">
      <w:pPr>
        <w:pStyle w:val="ListParagraph"/>
        <w:numPr>
          <w:ilvl w:val="0"/>
          <w:numId w:val="8"/>
        </w:numPr>
        <w:tabs>
          <w:tab w:val="left" w:pos="851"/>
        </w:tabs>
        <w:spacing w:after="0"/>
        <w:jc w:val="both"/>
        <w:textAlignment w:val="baseline"/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</w:pPr>
      <w:r w:rsidRPr="0068208B"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  <w:t xml:space="preserve"> Ավանդների հատուցումը երաշխավորող հիմնադրամի տնօրեն (Հանձնաժողովի անդամ՝ համաձայնությամբ), </w:t>
      </w:r>
    </w:p>
    <w:p w:rsidR="00F17312" w:rsidRPr="0068208B" w:rsidRDefault="00F17312" w:rsidP="00F17312">
      <w:pPr>
        <w:pStyle w:val="ListParagraph"/>
        <w:numPr>
          <w:ilvl w:val="0"/>
          <w:numId w:val="8"/>
        </w:numPr>
        <w:tabs>
          <w:tab w:val="left" w:pos="851"/>
        </w:tabs>
        <w:spacing w:after="0"/>
        <w:jc w:val="both"/>
        <w:textAlignment w:val="baseline"/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</w:pPr>
      <w:r w:rsidRPr="0068208B"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  <w:t xml:space="preserve">«Հայաստանի պատանեկան նվաճումներ» հասարակական կազմակերպության նախագահ (Հանձնաժողովի անդամ՝ համաձայնությամբ), </w:t>
      </w:r>
    </w:p>
    <w:p w:rsidR="00F17312" w:rsidRPr="0068208B" w:rsidRDefault="00F17312" w:rsidP="00F17312">
      <w:pPr>
        <w:pStyle w:val="ListParagraph"/>
        <w:numPr>
          <w:ilvl w:val="0"/>
          <w:numId w:val="8"/>
        </w:numPr>
        <w:tabs>
          <w:tab w:val="left" w:pos="851"/>
        </w:tabs>
        <w:spacing w:after="0"/>
        <w:jc w:val="both"/>
        <w:textAlignment w:val="baseline"/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</w:pPr>
      <w:r w:rsidRPr="0068208B"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  <w:t xml:space="preserve">«ԱՅԲ» կրթական հիմնադրամի գործադիր տնօրեն (Հանձնաժողովի անդամ՝ համաձայնությամբ), </w:t>
      </w:r>
    </w:p>
    <w:p w:rsidR="00F17312" w:rsidRPr="0068208B" w:rsidRDefault="00F17312" w:rsidP="00F17312">
      <w:pPr>
        <w:pStyle w:val="ListParagraph"/>
        <w:numPr>
          <w:ilvl w:val="0"/>
          <w:numId w:val="8"/>
        </w:numPr>
        <w:tabs>
          <w:tab w:val="left" w:pos="851"/>
        </w:tabs>
        <w:spacing w:after="0"/>
        <w:jc w:val="both"/>
        <w:textAlignment w:val="baseline"/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</w:pPr>
      <w:r w:rsidRPr="0068208B"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  <w:t xml:space="preserve"> Ժողովրդավարական կրթության հայկական կենտրոնի ղեկավար (Հանձնաժողովի անդամ՝ համաձայնությամբ), </w:t>
      </w:r>
    </w:p>
    <w:p w:rsidR="00F17312" w:rsidRPr="0068208B" w:rsidRDefault="00267E44" w:rsidP="00267E44">
      <w:pPr>
        <w:pStyle w:val="ListParagraph"/>
        <w:numPr>
          <w:ilvl w:val="0"/>
          <w:numId w:val="8"/>
        </w:numPr>
        <w:tabs>
          <w:tab w:val="left" w:pos="851"/>
        </w:tabs>
        <w:spacing w:after="0"/>
        <w:jc w:val="both"/>
        <w:textAlignment w:val="baseline"/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</w:pPr>
      <w:r w:rsidRPr="0068208B"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  <w:t xml:space="preserve">Գերմանական խնայողական բանկերի հիմնադրամի հայաստանյան ներկայացուցչության ղեկավար (Հանձնաժողովի անդամ՝ համաձայնությամբ), </w:t>
      </w:r>
      <w:r w:rsidR="00F17312" w:rsidRPr="0068208B"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  <w:t xml:space="preserve">(Հանձնաժողովի անդամ՝ համաձայնությամբ), </w:t>
      </w:r>
    </w:p>
    <w:p w:rsidR="00F17312" w:rsidRPr="0068208B" w:rsidRDefault="00F17312" w:rsidP="00F17312">
      <w:pPr>
        <w:pStyle w:val="ListParagraph"/>
        <w:numPr>
          <w:ilvl w:val="0"/>
          <w:numId w:val="8"/>
        </w:numPr>
        <w:tabs>
          <w:tab w:val="left" w:pos="851"/>
        </w:tabs>
        <w:spacing w:after="0"/>
        <w:jc w:val="both"/>
        <w:textAlignment w:val="baseline"/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</w:pPr>
      <w:r w:rsidRPr="0068208B"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  <w:t>«ԱՔՌԱ» վարկային բյուրոյի տնօրեն (Հանձնաժողովի անդամ՝ համաձայնությամբ),</w:t>
      </w:r>
    </w:p>
    <w:p w:rsidR="00F17312" w:rsidRPr="0068208B" w:rsidRDefault="00F17312" w:rsidP="00F17312">
      <w:pPr>
        <w:pStyle w:val="ListParagraph"/>
        <w:numPr>
          <w:ilvl w:val="0"/>
          <w:numId w:val="8"/>
        </w:numPr>
        <w:tabs>
          <w:tab w:val="left" w:pos="851"/>
        </w:tabs>
        <w:spacing w:after="0"/>
        <w:jc w:val="both"/>
        <w:textAlignment w:val="baseline"/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</w:pPr>
      <w:r w:rsidRPr="0068208B"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  <w:t xml:space="preserve"> Հայաստանի արժեթղթերի բորսայի գլխավոր տնօրեն (Հանձնաժողովի անդամ՝ համաձայնությամբ),</w:t>
      </w:r>
    </w:p>
    <w:p w:rsidR="00F17312" w:rsidRPr="0068208B" w:rsidRDefault="00F17312" w:rsidP="00267E44">
      <w:pPr>
        <w:pStyle w:val="ListParagraph"/>
        <w:numPr>
          <w:ilvl w:val="0"/>
          <w:numId w:val="8"/>
        </w:numPr>
        <w:tabs>
          <w:tab w:val="left" w:pos="851"/>
        </w:tabs>
        <w:spacing w:after="0"/>
        <w:jc w:val="both"/>
        <w:textAlignment w:val="baseline"/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</w:pPr>
      <w:r w:rsidRPr="0068208B"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  <w:t xml:space="preserve"> Հայաստանի կենտրոնական դեպոզիտարիայի գլխավոր տնօրեն (Հանձնաժողովի անդամ՝ համաձայնությամբ),</w:t>
      </w:r>
    </w:p>
    <w:p w:rsidR="00F17312" w:rsidRPr="0068208B" w:rsidRDefault="00F17312" w:rsidP="00F17312">
      <w:pPr>
        <w:pStyle w:val="ListParagraph"/>
        <w:numPr>
          <w:ilvl w:val="0"/>
          <w:numId w:val="8"/>
        </w:numPr>
        <w:tabs>
          <w:tab w:val="left" w:pos="851"/>
        </w:tabs>
        <w:spacing w:after="0"/>
        <w:jc w:val="both"/>
        <w:textAlignment w:val="baseline"/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</w:pPr>
      <w:r w:rsidRPr="0068208B"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  <w:t>«ԱՐՔԱ» ազգային վճարային համակարգի տնօրեն (Հանձնաժողովի անդամ՝ համաձայնությամբ),</w:t>
      </w:r>
    </w:p>
    <w:p w:rsidR="00F17312" w:rsidRPr="0068208B" w:rsidRDefault="00F17312" w:rsidP="00F17312">
      <w:pPr>
        <w:pStyle w:val="ListParagraph"/>
        <w:numPr>
          <w:ilvl w:val="0"/>
          <w:numId w:val="8"/>
        </w:numPr>
        <w:tabs>
          <w:tab w:val="left" w:pos="851"/>
        </w:tabs>
        <w:spacing w:after="0"/>
        <w:jc w:val="both"/>
        <w:textAlignment w:val="baseline"/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</w:pPr>
      <w:r w:rsidRPr="0068208B"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  <w:t>Ֆինանսական շուկայի անդամների ասոցիացիայի (FINARM)  գործադիր տնօրեն (Հանձնաժողովի անդամ՝ համաձայնությամբ),</w:t>
      </w:r>
    </w:p>
    <w:p w:rsidR="00F07EEC" w:rsidRPr="00B54B4C" w:rsidRDefault="00F17312" w:rsidP="00B54B4C">
      <w:pPr>
        <w:pStyle w:val="ListParagraph"/>
        <w:numPr>
          <w:ilvl w:val="0"/>
          <w:numId w:val="8"/>
        </w:numPr>
        <w:tabs>
          <w:tab w:val="left" w:pos="851"/>
        </w:tabs>
        <w:spacing w:after="0"/>
        <w:jc w:val="both"/>
        <w:textAlignment w:val="baseline"/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</w:pPr>
      <w:r w:rsidRPr="0068208B">
        <w:rPr>
          <w:rStyle w:val="Strong"/>
          <w:rFonts w:ascii="GHEA Grapalat" w:eastAsia="Times New Roman" w:hAnsi="GHEA Grapalat"/>
          <w:b w:val="0"/>
          <w:sz w:val="24"/>
          <w:bdr w:val="none" w:sz="0" w:space="0" w:color="auto" w:frame="1"/>
          <w:lang w:val="hy-AM"/>
        </w:rPr>
        <w:t xml:space="preserve">Հայաստանի Հանրապետության կենտրոնական բանկի Սպառողների շահերի պաշտպանության և ֆինանսական կրթման կենտրոնի ֆինանսական կրթման մասնագետ (Հանձնաժողովի քարտուղար): </w:t>
      </w:r>
    </w:p>
    <w:p w:rsidR="00F07EEC" w:rsidRPr="009E7D36" w:rsidRDefault="00F07EEC" w:rsidP="00B54B4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Strong"/>
          <w:rFonts w:ascii="GHEA Grapalat" w:hAnsi="GHEA Grapalat" w:cstheme="minorHAnsi"/>
          <w:b w:val="0"/>
          <w:bCs w:val="0"/>
          <w:bdr w:val="none" w:sz="0" w:space="0" w:color="auto" w:frame="1"/>
          <w:lang w:val="hy-AM"/>
        </w:rPr>
      </w:pPr>
    </w:p>
    <w:p w:rsidR="00912D1B" w:rsidRPr="009E7D36" w:rsidRDefault="00912D1B" w:rsidP="00D86AC8">
      <w:pPr>
        <w:spacing w:after="0" w:line="360" w:lineRule="auto"/>
        <w:rPr>
          <w:rFonts w:ascii="GHEA Grapalat" w:hAnsi="GHEA Grapalat" w:cstheme="minorHAnsi"/>
          <w:b/>
          <w:sz w:val="24"/>
          <w:szCs w:val="24"/>
          <w:lang w:val="hy-AM"/>
        </w:rPr>
      </w:pPr>
    </w:p>
    <w:p w:rsidR="001936A4" w:rsidRPr="00B44139" w:rsidRDefault="001936A4" w:rsidP="00A82424">
      <w:pPr>
        <w:spacing w:after="0" w:line="360" w:lineRule="auto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B44139">
        <w:rPr>
          <w:rFonts w:ascii="GHEA Grapalat" w:hAnsi="GHEA Grapalat" w:cstheme="minorHAnsi"/>
          <w:b/>
          <w:sz w:val="24"/>
          <w:szCs w:val="24"/>
          <w:lang w:val="hy-AM"/>
        </w:rPr>
        <w:t>ՏԵՂԵԿԱՆՔ</w:t>
      </w:r>
    </w:p>
    <w:p w:rsidR="00145E01" w:rsidRPr="00B44139" w:rsidRDefault="00145E01" w:rsidP="00912D1B">
      <w:pPr>
        <w:pStyle w:val="mechtex"/>
        <w:spacing w:line="276" w:lineRule="auto"/>
        <w:rPr>
          <w:rFonts w:ascii="GHEA Grapalat" w:hAnsi="GHEA Grapalat" w:cstheme="minorHAnsi"/>
          <w:b/>
          <w:bCs/>
          <w:sz w:val="24"/>
          <w:szCs w:val="24"/>
          <w:lang w:val="hy-AM"/>
        </w:rPr>
      </w:pPr>
      <w:r w:rsidRPr="00B44139">
        <w:rPr>
          <w:rFonts w:ascii="GHEA Grapalat" w:hAnsi="GHEA Grapalat" w:cstheme="minorHAnsi"/>
          <w:b/>
          <w:color w:val="000000"/>
          <w:spacing w:val="-8"/>
          <w:sz w:val="24"/>
          <w:szCs w:val="24"/>
          <w:lang w:val="af-ZA"/>
        </w:rPr>
        <w:t>«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>ՀԱՅԱՍՏԱՆԻ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af-ZA"/>
        </w:rPr>
        <w:t xml:space="preserve"> 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>ՀԱՆՐԱՊԵՏՈՒԹՅԱՆ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af-ZA"/>
        </w:rPr>
        <w:t xml:space="preserve"> 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ՖԻՆԱՆՍԱԿԱՆ ԿՐԹՄԱՆ </w:t>
      </w:r>
    </w:p>
    <w:p w:rsidR="001936A4" w:rsidRPr="00B44139" w:rsidRDefault="00C80944" w:rsidP="00912D1B">
      <w:pPr>
        <w:pStyle w:val="mechtex"/>
        <w:spacing w:line="276" w:lineRule="auto"/>
        <w:rPr>
          <w:rFonts w:ascii="GHEA Grapalat" w:hAnsi="GHEA Grapalat" w:cstheme="minorHAnsi"/>
          <w:b/>
          <w:sz w:val="24"/>
          <w:szCs w:val="24"/>
          <w:lang w:val="af-ZA"/>
        </w:rPr>
      </w:pPr>
      <w:r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>ԾՐԱԳՐԻ</w:t>
      </w:r>
      <w:r w:rsidR="00145E01"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 ԵՎ</w:t>
      </w:r>
      <w:r w:rsidR="00E616FD"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 ՀԱՅԱՍՏԱՆԻ</w:t>
      </w:r>
      <w:r w:rsidR="00E616FD" w:rsidRPr="00B44139">
        <w:rPr>
          <w:rFonts w:ascii="GHEA Grapalat" w:hAnsi="GHEA Grapalat" w:cstheme="minorHAnsi"/>
          <w:b/>
          <w:bCs/>
          <w:sz w:val="24"/>
          <w:szCs w:val="24"/>
          <w:lang w:val="af-ZA"/>
        </w:rPr>
        <w:t xml:space="preserve"> </w:t>
      </w:r>
      <w:r w:rsidR="00E616FD"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>ՀԱՆՐԱՊԵՏՈՒԹՅԱՆ</w:t>
      </w:r>
      <w:r w:rsidR="00E616FD" w:rsidRPr="00B44139">
        <w:rPr>
          <w:rFonts w:ascii="GHEA Grapalat" w:hAnsi="GHEA Grapalat" w:cstheme="minorHAnsi"/>
          <w:b/>
          <w:bCs/>
          <w:sz w:val="24"/>
          <w:szCs w:val="24"/>
          <w:lang w:val="af-ZA"/>
        </w:rPr>
        <w:t xml:space="preserve"> </w:t>
      </w:r>
      <w:r w:rsidR="00E616FD"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ՖԻՆԱՆՍԱԿԱՆ ԿՐԹՄԱՆ 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>ԾՐԱԳՐԻ</w:t>
      </w:r>
      <w:r w:rsidR="00145E01"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 2021-2025 ԹՎԱԿԱՆՆԵՐԻ ԳՈՐԾՈՂՈՒԹՅՈՒՆՆԵՐԻ 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>ՊԼԱՆ</w:t>
      </w:r>
      <w:r w:rsidR="001D392B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Ը ՀԱՍՏԱՏԵԼՈՒ </w:t>
      </w:r>
      <w:r w:rsidR="00145E01"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>ՄԱՍԻՆ</w:t>
      </w:r>
      <w:r w:rsidR="00145E01" w:rsidRPr="00B44139">
        <w:rPr>
          <w:rFonts w:ascii="GHEA Grapalat" w:hAnsi="GHEA Grapalat" w:cstheme="minorHAnsi"/>
          <w:b/>
          <w:color w:val="000000"/>
          <w:spacing w:val="-8"/>
          <w:sz w:val="24"/>
          <w:szCs w:val="24"/>
          <w:lang w:val="af-ZA"/>
        </w:rPr>
        <w:t>»</w:t>
      </w:r>
      <w:r w:rsidR="00912D1B">
        <w:rPr>
          <w:rFonts w:ascii="GHEA Grapalat" w:hAnsi="GHEA Grapalat" w:cstheme="minorHAnsi"/>
          <w:b/>
          <w:color w:val="000000"/>
          <w:spacing w:val="-8"/>
          <w:sz w:val="24"/>
          <w:szCs w:val="24"/>
          <w:lang w:val="af-ZA"/>
        </w:rPr>
        <w:t xml:space="preserve"> </w:t>
      </w:r>
      <w:r w:rsidR="005D5C10" w:rsidRPr="00B44139">
        <w:rPr>
          <w:rFonts w:ascii="GHEA Grapalat" w:hAnsi="GHEA Grapalat" w:cstheme="minorHAnsi"/>
          <w:b/>
          <w:sz w:val="24"/>
          <w:szCs w:val="24"/>
          <w:lang w:val="hy-AM"/>
        </w:rPr>
        <w:t>ՀԱՅԱՍՏԱՆԻ ՀԱՆՐԱՊԵՏՈՒԹՅԱՆ ԿԱՌԱՎԱՐՈՒԹՅԱՆ ՈՐՈՇՄԱՆ</w:t>
      </w:r>
      <w:r w:rsidR="005D5C10" w:rsidRPr="00B44139">
        <w:rPr>
          <w:rFonts w:ascii="GHEA Grapalat" w:hAnsi="GHEA Grapalat" w:cstheme="minorHAnsi"/>
          <w:b/>
          <w:sz w:val="24"/>
          <w:szCs w:val="24"/>
          <w:lang w:val="af-ZA"/>
        </w:rPr>
        <w:t xml:space="preserve"> </w:t>
      </w:r>
      <w:r w:rsidR="005D5C10" w:rsidRPr="00B44139">
        <w:rPr>
          <w:rFonts w:ascii="GHEA Grapalat" w:hAnsi="GHEA Grapalat" w:cstheme="minorHAnsi"/>
          <w:b/>
          <w:sz w:val="24"/>
          <w:szCs w:val="24"/>
          <w:lang w:val="hy-AM"/>
        </w:rPr>
        <w:t xml:space="preserve">ՆԱԽԱԳԾԻ </w:t>
      </w:r>
      <w:r w:rsidR="005D5C10" w:rsidRPr="00B44139">
        <w:rPr>
          <w:rFonts w:ascii="GHEA Grapalat" w:hAnsi="GHEA Grapalat" w:cstheme="minorHAnsi"/>
          <w:b/>
          <w:sz w:val="24"/>
          <w:szCs w:val="24"/>
          <w:lang w:val="hy-AM"/>
        </w:rPr>
        <w:lastRenderedPageBreak/>
        <w:t>ԸՆԴՈՒՆՄԱՆ ԴԵՊՔՈՒՄ</w:t>
      </w:r>
      <w:r w:rsidR="005D5C10" w:rsidRPr="00B44139">
        <w:rPr>
          <w:rFonts w:ascii="GHEA Grapalat" w:hAnsi="GHEA Grapalat" w:cstheme="minorHAnsi"/>
          <w:b/>
          <w:sz w:val="24"/>
          <w:szCs w:val="24"/>
          <w:lang w:val="af-ZA"/>
        </w:rPr>
        <w:t xml:space="preserve"> </w:t>
      </w:r>
      <w:r w:rsidR="005D5C10" w:rsidRPr="00B44139">
        <w:rPr>
          <w:rFonts w:ascii="GHEA Grapalat" w:hAnsi="GHEA Grapalat" w:cstheme="minorHAnsi"/>
          <w:b/>
          <w:sz w:val="24"/>
          <w:szCs w:val="24"/>
          <w:lang w:val="hy-AM"/>
        </w:rPr>
        <w:t>ՊԵՏԱԿԱՆ</w:t>
      </w:r>
      <w:r w:rsidR="005D5C10" w:rsidRPr="00B44139">
        <w:rPr>
          <w:rFonts w:ascii="GHEA Grapalat" w:hAnsi="GHEA Grapalat" w:cstheme="minorHAnsi"/>
          <w:b/>
          <w:sz w:val="24"/>
          <w:szCs w:val="24"/>
          <w:lang w:val="af-ZA"/>
        </w:rPr>
        <w:t xml:space="preserve"> </w:t>
      </w:r>
      <w:r w:rsidR="005D5C10" w:rsidRPr="00B44139">
        <w:rPr>
          <w:rFonts w:ascii="GHEA Grapalat" w:hAnsi="GHEA Grapalat" w:cstheme="minorHAnsi"/>
          <w:b/>
          <w:sz w:val="24"/>
          <w:szCs w:val="24"/>
          <w:lang w:val="hy-AM"/>
        </w:rPr>
        <w:t>ԿԱՄ</w:t>
      </w:r>
      <w:r w:rsidR="005D5C10" w:rsidRPr="00B44139">
        <w:rPr>
          <w:rFonts w:ascii="GHEA Grapalat" w:hAnsi="GHEA Grapalat" w:cstheme="minorHAnsi"/>
          <w:b/>
          <w:sz w:val="24"/>
          <w:szCs w:val="24"/>
          <w:lang w:val="af-ZA"/>
        </w:rPr>
        <w:t xml:space="preserve"> </w:t>
      </w:r>
      <w:r w:rsidR="005D5C10" w:rsidRPr="00B44139">
        <w:rPr>
          <w:rFonts w:ascii="GHEA Grapalat" w:hAnsi="GHEA Grapalat" w:cstheme="minorHAnsi"/>
          <w:b/>
          <w:sz w:val="24"/>
          <w:szCs w:val="24"/>
          <w:lang w:val="hy-AM"/>
        </w:rPr>
        <w:t>ՏԵՂԱԿԱՆ</w:t>
      </w:r>
      <w:r w:rsidR="005D5C10" w:rsidRPr="00B44139">
        <w:rPr>
          <w:rFonts w:ascii="GHEA Grapalat" w:hAnsi="GHEA Grapalat" w:cstheme="minorHAnsi"/>
          <w:b/>
          <w:sz w:val="24"/>
          <w:szCs w:val="24"/>
          <w:lang w:val="af-ZA"/>
        </w:rPr>
        <w:t xml:space="preserve"> </w:t>
      </w:r>
      <w:r w:rsidR="005D5C10" w:rsidRPr="00B44139">
        <w:rPr>
          <w:rFonts w:ascii="GHEA Grapalat" w:hAnsi="GHEA Grapalat" w:cstheme="minorHAnsi"/>
          <w:b/>
          <w:sz w:val="24"/>
          <w:szCs w:val="24"/>
          <w:lang w:val="hy-AM"/>
        </w:rPr>
        <w:t>ԻՆՔՆԱԿԱՌԱՎԱՐՄԱՆ</w:t>
      </w:r>
      <w:r w:rsidR="005D5C10" w:rsidRPr="00B44139">
        <w:rPr>
          <w:rFonts w:ascii="GHEA Grapalat" w:hAnsi="GHEA Grapalat" w:cstheme="minorHAnsi"/>
          <w:b/>
          <w:sz w:val="24"/>
          <w:szCs w:val="24"/>
          <w:lang w:val="af-ZA"/>
        </w:rPr>
        <w:t xml:space="preserve"> </w:t>
      </w:r>
      <w:r w:rsidR="005D5C10" w:rsidRPr="00B44139">
        <w:rPr>
          <w:rFonts w:ascii="GHEA Grapalat" w:hAnsi="GHEA Grapalat" w:cstheme="minorHAnsi"/>
          <w:b/>
          <w:sz w:val="24"/>
          <w:szCs w:val="24"/>
          <w:lang w:val="hy-AM"/>
        </w:rPr>
        <w:t>ՄԱՐՄԻՆՆԵՐԻ</w:t>
      </w:r>
      <w:r w:rsidR="005D5C10" w:rsidRPr="00B44139">
        <w:rPr>
          <w:rFonts w:ascii="GHEA Grapalat" w:hAnsi="GHEA Grapalat" w:cstheme="minorHAnsi"/>
          <w:b/>
          <w:sz w:val="24"/>
          <w:szCs w:val="24"/>
          <w:lang w:val="af-ZA"/>
        </w:rPr>
        <w:t xml:space="preserve"> </w:t>
      </w:r>
      <w:r w:rsidR="005D5C10" w:rsidRPr="00B44139">
        <w:rPr>
          <w:rFonts w:ascii="GHEA Grapalat" w:hAnsi="GHEA Grapalat" w:cstheme="minorHAnsi"/>
          <w:b/>
          <w:sz w:val="24"/>
          <w:szCs w:val="24"/>
          <w:lang w:val="hy-AM"/>
        </w:rPr>
        <w:t>ԲՅՈՒՋԵՆԵՐՈՒՄ</w:t>
      </w:r>
      <w:r w:rsidR="005D5C10" w:rsidRPr="00B44139">
        <w:rPr>
          <w:rFonts w:ascii="GHEA Grapalat" w:hAnsi="GHEA Grapalat" w:cstheme="minorHAnsi"/>
          <w:b/>
          <w:sz w:val="24"/>
          <w:szCs w:val="24"/>
          <w:lang w:val="af-ZA"/>
        </w:rPr>
        <w:t xml:space="preserve"> </w:t>
      </w:r>
      <w:r w:rsidR="005D5C10" w:rsidRPr="00B44139">
        <w:rPr>
          <w:rFonts w:ascii="GHEA Grapalat" w:hAnsi="GHEA Grapalat" w:cstheme="minorHAnsi"/>
          <w:b/>
          <w:sz w:val="24"/>
          <w:szCs w:val="24"/>
          <w:lang w:val="hy-AM"/>
        </w:rPr>
        <w:t>ԾԱԽՍԵՐԻ</w:t>
      </w:r>
      <w:r w:rsidR="005D5C10" w:rsidRPr="00B44139">
        <w:rPr>
          <w:rFonts w:ascii="GHEA Grapalat" w:hAnsi="GHEA Grapalat" w:cstheme="minorHAnsi"/>
          <w:b/>
          <w:sz w:val="24"/>
          <w:szCs w:val="24"/>
          <w:lang w:val="af-ZA"/>
        </w:rPr>
        <w:t xml:space="preserve"> </w:t>
      </w:r>
      <w:r w:rsidR="005D5C10" w:rsidRPr="00B44139">
        <w:rPr>
          <w:rFonts w:ascii="GHEA Grapalat" w:hAnsi="GHEA Grapalat" w:cstheme="minorHAnsi"/>
          <w:b/>
          <w:sz w:val="24"/>
          <w:szCs w:val="24"/>
          <w:lang w:val="hy-AM"/>
        </w:rPr>
        <w:t>ԵՎ</w:t>
      </w:r>
      <w:r w:rsidR="005D5C10" w:rsidRPr="00B44139">
        <w:rPr>
          <w:rFonts w:ascii="GHEA Grapalat" w:hAnsi="GHEA Grapalat" w:cstheme="minorHAnsi"/>
          <w:b/>
          <w:sz w:val="24"/>
          <w:szCs w:val="24"/>
          <w:lang w:val="af-ZA"/>
        </w:rPr>
        <w:t xml:space="preserve"> </w:t>
      </w:r>
      <w:r w:rsidR="005D5C10" w:rsidRPr="00B44139">
        <w:rPr>
          <w:rFonts w:ascii="GHEA Grapalat" w:hAnsi="GHEA Grapalat" w:cstheme="minorHAnsi"/>
          <w:b/>
          <w:sz w:val="24"/>
          <w:szCs w:val="24"/>
          <w:lang w:val="hy-AM"/>
        </w:rPr>
        <w:t>ԵԿԱՄՈՒՏՆԵՐԻ</w:t>
      </w:r>
      <w:r w:rsidR="005D5C10" w:rsidRPr="00B44139">
        <w:rPr>
          <w:rFonts w:ascii="GHEA Grapalat" w:hAnsi="GHEA Grapalat" w:cstheme="minorHAnsi"/>
          <w:b/>
          <w:sz w:val="24"/>
          <w:szCs w:val="24"/>
          <w:lang w:val="af-ZA"/>
        </w:rPr>
        <w:t xml:space="preserve"> </w:t>
      </w:r>
      <w:r w:rsidR="005D5C10" w:rsidRPr="00B44139">
        <w:rPr>
          <w:rFonts w:ascii="GHEA Grapalat" w:hAnsi="GHEA Grapalat" w:cstheme="minorHAnsi"/>
          <w:b/>
          <w:sz w:val="24"/>
          <w:szCs w:val="24"/>
          <w:lang w:val="hy-AM"/>
        </w:rPr>
        <w:t>ԷԱԿԱՆ</w:t>
      </w:r>
      <w:r w:rsidR="005D5C10" w:rsidRPr="00B44139">
        <w:rPr>
          <w:rFonts w:ascii="GHEA Grapalat" w:hAnsi="GHEA Grapalat" w:cstheme="minorHAnsi"/>
          <w:b/>
          <w:sz w:val="24"/>
          <w:szCs w:val="24"/>
          <w:lang w:val="af-ZA"/>
        </w:rPr>
        <w:t xml:space="preserve"> </w:t>
      </w:r>
      <w:r w:rsidR="005D5C10" w:rsidRPr="00B44139">
        <w:rPr>
          <w:rFonts w:ascii="GHEA Grapalat" w:hAnsi="GHEA Grapalat" w:cstheme="minorHAnsi"/>
          <w:b/>
          <w:sz w:val="24"/>
          <w:szCs w:val="24"/>
          <w:lang w:val="hy-AM"/>
        </w:rPr>
        <w:t>ԱՎԵԼԱՑՈՒՄՆԵՐԻ</w:t>
      </w:r>
      <w:r w:rsidR="005D5C10" w:rsidRPr="00B44139">
        <w:rPr>
          <w:rFonts w:ascii="GHEA Grapalat" w:hAnsi="GHEA Grapalat" w:cstheme="minorHAnsi"/>
          <w:b/>
          <w:sz w:val="24"/>
          <w:szCs w:val="24"/>
          <w:lang w:val="af-ZA"/>
        </w:rPr>
        <w:t xml:space="preserve"> </w:t>
      </w:r>
      <w:r w:rsidR="005D5C10" w:rsidRPr="00B44139">
        <w:rPr>
          <w:rFonts w:ascii="GHEA Grapalat" w:hAnsi="GHEA Grapalat" w:cstheme="minorHAnsi"/>
          <w:b/>
          <w:sz w:val="24"/>
          <w:szCs w:val="24"/>
          <w:lang w:val="hy-AM"/>
        </w:rPr>
        <w:t>ԿԱՄ</w:t>
      </w:r>
      <w:r w:rsidR="005D5C10" w:rsidRPr="00B44139">
        <w:rPr>
          <w:rFonts w:ascii="GHEA Grapalat" w:hAnsi="GHEA Grapalat" w:cstheme="minorHAnsi"/>
          <w:b/>
          <w:sz w:val="24"/>
          <w:szCs w:val="24"/>
          <w:lang w:val="af-ZA"/>
        </w:rPr>
        <w:t xml:space="preserve"> </w:t>
      </w:r>
      <w:r w:rsidR="005D5C10" w:rsidRPr="00B44139">
        <w:rPr>
          <w:rFonts w:ascii="GHEA Grapalat" w:hAnsi="GHEA Grapalat" w:cstheme="minorHAnsi"/>
          <w:b/>
          <w:sz w:val="24"/>
          <w:szCs w:val="24"/>
          <w:lang w:val="hy-AM"/>
        </w:rPr>
        <w:t>ՆՎԱԶԵՑՈՒՄՆԵՐԻ</w:t>
      </w:r>
      <w:r w:rsidR="005D5C10" w:rsidRPr="00B44139">
        <w:rPr>
          <w:rFonts w:ascii="GHEA Grapalat" w:hAnsi="GHEA Grapalat" w:cstheme="minorHAnsi"/>
          <w:b/>
          <w:sz w:val="24"/>
          <w:szCs w:val="24"/>
          <w:lang w:val="af-ZA"/>
        </w:rPr>
        <w:t xml:space="preserve"> </w:t>
      </w:r>
      <w:r w:rsidR="005D5C10" w:rsidRPr="00B44139">
        <w:rPr>
          <w:rFonts w:ascii="GHEA Grapalat" w:hAnsi="GHEA Grapalat" w:cstheme="minorHAnsi"/>
          <w:b/>
          <w:sz w:val="24"/>
          <w:szCs w:val="24"/>
          <w:lang w:val="hy-AM"/>
        </w:rPr>
        <w:t>ՄԱՍԻՆ</w:t>
      </w:r>
      <w:r w:rsidR="005D5C10" w:rsidRPr="00B44139">
        <w:rPr>
          <w:rFonts w:ascii="GHEA Grapalat" w:hAnsi="GHEA Grapalat" w:cstheme="minorHAnsi"/>
          <w:b/>
          <w:sz w:val="24"/>
          <w:szCs w:val="24"/>
          <w:lang w:val="af-ZA"/>
        </w:rPr>
        <w:t xml:space="preserve"> </w:t>
      </w:r>
    </w:p>
    <w:p w:rsidR="00955B37" w:rsidRDefault="00955B37" w:rsidP="00A82424">
      <w:pPr>
        <w:pStyle w:val="mechtex"/>
        <w:spacing w:line="360" w:lineRule="auto"/>
        <w:rPr>
          <w:rFonts w:ascii="GHEA Grapalat" w:hAnsi="GHEA Grapalat" w:cstheme="minorHAnsi"/>
          <w:b/>
          <w:color w:val="000000"/>
          <w:spacing w:val="-8"/>
          <w:sz w:val="24"/>
          <w:szCs w:val="24"/>
          <w:lang w:val="af-ZA"/>
        </w:rPr>
      </w:pPr>
    </w:p>
    <w:p w:rsidR="00912D1B" w:rsidRPr="00B44139" w:rsidRDefault="00912D1B" w:rsidP="00A82424">
      <w:pPr>
        <w:pStyle w:val="mechtex"/>
        <w:spacing w:line="360" w:lineRule="auto"/>
        <w:rPr>
          <w:rFonts w:ascii="GHEA Grapalat" w:hAnsi="GHEA Grapalat" w:cstheme="minorHAnsi"/>
          <w:b/>
          <w:color w:val="000000"/>
          <w:spacing w:val="-8"/>
          <w:sz w:val="24"/>
          <w:szCs w:val="24"/>
          <w:lang w:val="af-ZA"/>
        </w:rPr>
      </w:pPr>
    </w:p>
    <w:p w:rsidR="000974ED" w:rsidRPr="00B44139" w:rsidRDefault="00137992" w:rsidP="00A8242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textAlignment w:val="baseline"/>
        <w:rPr>
          <w:rFonts w:ascii="GHEA Grapalat" w:hAnsi="GHEA Grapalat" w:cstheme="minorHAnsi"/>
          <w:lang w:val="hy-AM"/>
        </w:rPr>
      </w:pPr>
      <w:r w:rsidRPr="00B44139">
        <w:rPr>
          <w:rFonts w:ascii="GHEA Grapalat" w:hAnsi="GHEA Grapalat" w:cstheme="minorHAnsi"/>
          <w:lang w:val="hy-AM"/>
        </w:rPr>
        <w:t xml:space="preserve"> </w:t>
      </w:r>
      <w:r w:rsidR="001936A4" w:rsidRPr="00B44139">
        <w:rPr>
          <w:rFonts w:ascii="GHEA Grapalat" w:hAnsi="GHEA Grapalat" w:cstheme="minorHAnsi"/>
          <w:lang w:val="hy-AM"/>
        </w:rPr>
        <w:t xml:space="preserve">«Հայաստանի Հանրապետության </w:t>
      </w:r>
      <w:r w:rsidR="005928D6" w:rsidRPr="00B44139">
        <w:rPr>
          <w:rFonts w:ascii="GHEA Grapalat" w:hAnsi="GHEA Grapalat" w:cstheme="minorHAnsi"/>
          <w:lang w:val="hy-AM"/>
        </w:rPr>
        <w:t xml:space="preserve">ֆինանսական կրթման </w:t>
      </w:r>
      <w:r w:rsidR="00C80944" w:rsidRPr="00B44139">
        <w:rPr>
          <w:rFonts w:ascii="GHEA Grapalat" w:hAnsi="GHEA Grapalat" w:cstheme="minorHAnsi"/>
          <w:lang w:val="hy-AM"/>
        </w:rPr>
        <w:t>ծրագրի</w:t>
      </w:r>
      <w:r w:rsidR="005928D6" w:rsidRPr="00B44139">
        <w:rPr>
          <w:rFonts w:ascii="GHEA Grapalat" w:hAnsi="GHEA Grapalat" w:cstheme="minorHAnsi"/>
          <w:lang w:val="hy-AM"/>
        </w:rPr>
        <w:t xml:space="preserve"> և </w:t>
      </w:r>
      <w:r w:rsidR="00C80944" w:rsidRPr="00B44139">
        <w:rPr>
          <w:rFonts w:ascii="GHEA Grapalat" w:hAnsi="GHEA Grapalat" w:cstheme="minorHAnsi"/>
          <w:lang w:val="hy-AM"/>
        </w:rPr>
        <w:t>Հայաստանի Հ</w:t>
      </w:r>
      <w:r w:rsidR="00023C3E" w:rsidRPr="00B44139">
        <w:rPr>
          <w:rFonts w:ascii="GHEA Grapalat" w:hAnsi="GHEA Grapalat" w:cstheme="minorHAnsi"/>
          <w:lang w:val="hy-AM"/>
        </w:rPr>
        <w:t xml:space="preserve">անրապետության ֆինանսական կրթման </w:t>
      </w:r>
      <w:r w:rsidR="00C80944" w:rsidRPr="00B44139">
        <w:rPr>
          <w:rFonts w:ascii="GHEA Grapalat" w:hAnsi="GHEA Grapalat" w:cstheme="minorHAnsi"/>
          <w:lang w:val="hy-AM"/>
        </w:rPr>
        <w:t xml:space="preserve">ծրագրի </w:t>
      </w:r>
      <w:r w:rsidR="000974ED" w:rsidRPr="00B44139">
        <w:rPr>
          <w:rFonts w:ascii="GHEA Grapalat" w:hAnsi="GHEA Grapalat" w:cstheme="minorHAnsi"/>
          <w:lang w:val="hy-AM"/>
        </w:rPr>
        <w:t xml:space="preserve">2021-2025 գործողությունների </w:t>
      </w:r>
      <w:r w:rsidR="00C80944" w:rsidRPr="00B44139">
        <w:rPr>
          <w:rFonts w:ascii="GHEA Grapalat" w:hAnsi="GHEA Grapalat" w:cstheme="minorHAnsi"/>
          <w:lang w:val="hy-AM"/>
        </w:rPr>
        <w:t>պլան</w:t>
      </w:r>
      <w:r w:rsidR="001D392B">
        <w:rPr>
          <w:rFonts w:ascii="GHEA Grapalat" w:hAnsi="GHEA Grapalat" w:cstheme="minorHAnsi"/>
          <w:lang w:val="hy-AM"/>
        </w:rPr>
        <w:t xml:space="preserve">ը հաստատելու </w:t>
      </w:r>
      <w:r w:rsidR="000974ED" w:rsidRPr="00B44139">
        <w:rPr>
          <w:rFonts w:ascii="GHEA Grapalat" w:hAnsi="GHEA Grapalat" w:cstheme="minorHAnsi"/>
          <w:lang w:val="hy-AM"/>
        </w:rPr>
        <w:t>մասին»</w:t>
      </w:r>
      <w:r w:rsidR="00023C3E" w:rsidRPr="00B44139">
        <w:rPr>
          <w:rFonts w:ascii="GHEA Grapalat" w:hAnsi="GHEA Grapalat" w:cstheme="minorHAnsi"/>
          <w:lang w:val="hy-AM"/>
        </w:rPr>
        <w:t xml:space="preserve"> </w:t>
      </w:r>
      <w:r w:rsidRPr="00B44139">
        <w:rPr>
          <w:rFonts w:ascii="GHEA Grapalat" w:hAnsi="GHEA Grapalat" w:cstheme="minorHAnsi"/>
          <w:lang w:val="hy-AM"/>
        </w:rPr>
        <w:t>Հայաստանի Հանրապետության կառավարության որոշման նախագծի ընդունման դեպքում պետական բյուջեի ծախսերի ավելացում կամ նվազեցում չի նախատեսվում</w:t>
      </w:r>
      <w:r w:rsidRPr="00B44139">
        <w:rPr>
          <w:rFonts w:ascii="GHEA Grapalat" w:hAnsi="GHEA Grapalat" w:cstheme="minorHAnsi"/>
          <w:lang w:val="af-ZA"/>
        </w:rPr>
        <w:t>:</w:t>
      </w:r>
    </w:p>
    <w:p w:rsidR="005928D6" w:rsidRDefault="005928D6" w:rsidP="00A8242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textAlignment w:val="baseline"/>
        <w:rPr>
          <w:rFonts w:ascii="GHEA Grapalat" w:hAnsi="GHEA Grapalat" w:cstheme="minorHAnsi"/>
          <w:lang w:val="af-ZA"/>
        </w:rPr>
      </w:pPr>
    </w:p>
    <w:p w:rsidR="00912D1B" w:rsidRPr="00B44139" w:rsidRDefault="00912D1B" w:rsidP="00A8242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textAlignment w:val="baseline"/>
        <w:rPr>
          <w:rFonts w:ascii="GHEA Grapalat" w:hAnsi="GHEA Grapalat" w:cstheme="minorHAnsi"/>
          <w:lang w:val="af-ZA"/>
        </w:rPr>
      </w:pPr>
    </w:p>
    <w:p w:rsidR="001936A4" w:rsidRPr="00B44139" w:rsidRDefault="001936A4" w:rsidP="00A82424">
      <w:pPr>
        <w:spacing w:after="0" w:line="360" w:lineRule="auto"/>
        <w:jc w:val="center"/>
        <w:rPr>
          <w:rFonts w:ascii="GHEA Grapalat" w:hAnsi="GHEA Grapalat" w:cstheme="minorHAnsi"/>
          <w:b/>
          <w:bCs/>
          <w:sz w:val="24"/>
          <w:szCs w:val="24"/>
          <w:lang w:val="af-ZA"/>
        </w:rPr>
      </w:pPr>
      <w:r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>Տ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af-ZA"/>
        </w:rPr>
        <w:t xml:space="preserve"> 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>Ե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af-ZA"/>
        </w:rPr>
        <w:t xml:space="preserve"> 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>Ղ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af-ZA"/>
        </w:rPr>
        <w:t xml:space="preserve"> 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>Ե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af-ZA"/>
        </w:rPr>
        <w:t xml:space="preserve"> 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>Կ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af-ZA"/>
        </w:rPr>
        <w:t xml:space="preserve"> 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>Ա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af-ZA"/>
        </w:rPr>
        <w:t xml:space="preserve"> 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>Ն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af-ZA"/>
        </w:rPr>
        <w:t xml:space="preserve"> 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>Ք</w:t>
      </w:r>
    </w:p>
    <w:p w:rsidR="00E616FD" w:rsidRPr="00B44139" w:rsidRDefault="00E616FD" w:rsidP="00912D1B">
      <w:pPr>
        <w:pStyle w:val="mechtex"/>
        <w:spacing w:line="276" w:lineRule="auto"/>
        <w:rPr>
          <w:rFonts w:ascii="GHEA Grapalat" w:hAnsi="GHEA Grapalat" w:cstheme="minorHAnsi"/>
          <w:b/>
          <w:bCs/>
          <w:sz w:val="24"/>
          <w:szCs w:val="24"/>
          <w:lang w:val="hy-AM"/>
        </w:rPr>
      </w:pPr>
      <w:r w:rsidRPr="00B44139">
        <w:rPr>
          <w:rFonts w:ascii="GHEA Grapalat" w:hAnsi="GHEA Grapalat" w:cstheme="minorHAnsi"/>
          <w:b/>
          <w:color w:val="000000"/>
          <w:spacing w:val="-8"/>
          <w:sz w:val="24"/>
          <w:szCs w:val="24"/>
          <w:lang w:val="af-ZA"/>
        </w:rPr>
        <w:t>«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>ՀԱՅԱՍՏԱՆԻ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af-ZA"/>
        </w:rPr>
        <w:t xml:space="preserve"> 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>ՀԱՆՐԱՊԵՏՈՒԹՅԱՆ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af-ZA"/>
        </w:rPr>
        <w:t xml:space="preserve"> 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ՖԻՆԱՆՍԱԿԱՆ ԿՐԹՄԱՆ </w:t>
      </w:r>
    </w:p>
    <w:p w:rsidR="005D5C10" w:rsidRPr="00B44139" w:rsidRDefault="00C80944" w:rsidP="00912D1B">
      <w:pPr>
        <w:pStyle w:val="mechtex"/>
        <w:spacing w:line="276" w:lineRule="auto"/>
        <w:rPr>
          <w:rFonts w:ascii="GHEA Grapalat" w:hAnsi="GHEA Grapalat" w:cstheme="minorHAnsi"/>
          <w:b/>
          <w:color w:val="0D0D0D"/>
          <w:sz w:val="24"/>
          <w:szCs w:val="24"/>
          <w:lang w:val="hy-AM"/>
        </w:rPr>
      </w:pPr>
      <w:r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>ԾՐԱԳՐԻ</w:t>
      </w:r>
      <w:r w:rsidR="00E616FD"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 ԵՎ ՀԱՅԱՍՏԱՆԻ</w:t>
      </w:r>
      <w:r w:rsidR="00E616FD" w:rsidRPr="00B44139">
        <w:rPr>
          <w:rFonts w:ascii="GHEA Grapalat" w:hAnsi="GHEA Grapalat" w:cstheme="minorHAnsi"/>
          <w:b/>
          <w:bCs/>
          <w:sz w:val="24"/>
          <w:szCs w:val="24"/>
          <w:lang w:val="af-ZA"/>
        </w:rPr>
        <w:t xml:space="preserve"> </w:t>
      </w:r>
      <w:r w:rsidR="00E616FD"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>ՀԱՆՐԱՊԵՏՈՒԹՅԱՆ</w:t>
      </w:r>
      <w:r w:rsidR="00E616FD" w:rsidRPr="00B44139">
        <w:rPr>
          <w:rFonts w:ascii="GHEA Grapalat" w:hAnsi="GHEA Grapalat" w:cstheme="minorHAnsi"/>
          <w:b/>
          <w:bCs/>
          <w:sz w:val="24"/>
          <w:szCs w:val="24"/>
          <w:lang w:val="af-ZA"/>
        </w:rPr>
        <w:t xml:space="preserve"> </w:t>
      </w:r>
      <w:r w:rsidR="00E616FD"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ՖԻՆԱՆՍԱԿԱՆ ԿՐԹՄԱՆ 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>ԾՐԱԳՐԻ</w:t>
      </w:r>
      <w:r w:rsidR="00E616FD"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 2021-2025 ԹՎԱԿԱՆՆԵՐԻ ԳՈՐԾՈՂՈՒԹՅՈՒՆՆԵՐԻ </w:t>
      </w:r>
      <w:r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>ՊԼԱՆ</w:t>
      </w:r>
      <w:r w:rsidR="001D392B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Ը ՀԱՍՏԱՏԵԼՈՒ </w:t>
      </w:r>
      <w:r w:rsidR="00E616FD" w:rsidRPr="00B44139">
        <w:rPr>
          <w:rFonts w:ascii="GHEA Grapalat" w:hAnsi="GHEA Grapalat" w:cstheme="minorHAnsi"/>
          <w:b/>
          <w:bCs/>
          <w:sz w:val="24"/>
          <w:szCs w:val="24"/>
          <w:lang w:val="hy-AM"/>
        </w:rPr>
        <w:t>ՄԱՍԻՆ</w:t>
      </w:r>
      <w:r w:rsidR="00E616FD" w:rsidRPr="00B44139">
        <w:rPr>
          <w:rFonts w:ascii="GHEA Grapalat" w:hAnsi="GHEA Grapalat" w:cstheme="minorHAnsi"/>
          <w:b/>
          <w:color w:val="000000"/>
          <w:spacing w:val="-8"/>
          <w:sz w:val="24"/>
          <w:szCs w:val="24"/>
          <w:lang w:val="af-ZA"/>
        </w:rPr>
        <w:t>»</w:t>
      </w:r>
      <w:r w:rsidR="00912D1B">
        <w:rPr>
          <w:rFonts w:ascii="GHEA Grapalat" w:hAnsi="GHEA Grapalat" w:cstheme="minorHAnsi"/>
          <w:b/>
          <w:color w:val="000000"/>
          <w:spacing w:val="-8"/>
          <w:sz w:val="24"/>
          <w:szCs w:val="24"/>
          <w:lang w:val="af-ZA"/>
        </w:rPr>
        <w:t xml:space="preserve"> </w:t>
      </w:r>
      <w:r w:rsidR="0022000C" w:rsidRPr="00B44139">
        <w:rPr>
          <w:rFonts w:ascii="GHEA Grapalat" w:hAnsi="GHEA Grapalat" w:cstheme="minorHAnsi"/>
          <w:b/>
          <w:sz w:val="24"/>
          <w:szCs w:val="24"/>
          <w:lang w:val="hy-AM"/>
        </w:rPr>
        <w:t>ՀԱՅԱՍՏԱՆԻ ՀԱՆՐԱՊԵՏՈՒԹՅԱՆ ԿԱՌԱՎԱՐՈՒԹՅԱՆ ՈՐՈՇՄԱՆ ՆԱԽԱԳԾԻ</w:t>
      </w:r>
      <w:r w:rsidR="0022000C" w:rsidRPr="00B44139">
        <w:rPr>
          <w:rFonts w:ascii="GHEA Grapalat" w:hAnsi="GHEA Grapalat" w:cstheme="minorHAnsi"/>
          <w:b/>
          <w:sz w:val="24"/>
          <w:szCs w:val="24"/>
          <w:lang w:val="af-ZA"/>
        </w:rPr>
        <w:t xml:space="preserve"> </w:t>
      </w:r>
      <w:r w:rsidR="0022000C" w:rsidRPr="00B44139">
        <w:rPr>
          <w:rFonts w:ascii="GHEA Grapalat" w:hAnsi="GHEA Grapalat" w:cstheme="minorHAnsi"/>
          <w:b/>
          <w:sz w:val="24"/>
          <w:szCs w:val="24"/>
          <w:lang w:val="hy-AM"/>
        </w:rPr>
        <w:t>ԸՆԴՈՒՆՄԱՆ ԿԱՊԱԿՑՈՒԹՅԱՄԲ ՆՈՐՄԱՏԻՎ ԻՐԱՎԱԿԱՆ ԱՅԼ ԱԿՏԵՐԻ ԸՆԴՈՒՆՄԱՆ ԱՆՀՐԱԺԵՇՏՈՒԹՅԱՆ ԿԱՄ ԲԱՑԱԿԱՅՈՒԹՅԱՆ ՄԱՍԻՆ</w:t>
      </w:r>
    </w:p>
    <w:p w:rsidR="0036593E" w:rsidRDefault="0036593E" w:rsidP="00A8242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textAlignment w:val="baseline"/>
        <w:rPr>
          <w:rStyle w:val="Strong"/>
          <w:rFonts w:ascii="GHEA Grapalat" w:hAnsi="GHEA Grapalat" w:cstheme="minorHAnsi"/>
          <w:b w:val="0"/>
          <w:bdr w:val="none" w:sz="0" w:space="0" w:color="auto" w:frame="1"/>
          <w:lang w:val="hy-AM"/>
        </w:rPr>
      </w:pPr>
    </w:p>
    <w:p w:rsidR="00912D1B" w:rsidRPr="00B44139" w:rsidRDefault="00912D1B" w:rsidP="00771E0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Strong"/>
          <w:rFonts w:ascii="GHEA Grapalat" w:hAnsi="GHEA Grapalat" w:cstheme="minorHAnsi"/>
          <w:b w:val="0"/>
          <w:bdr w:val="none" w:sz="0" w:space="0" w:color="auto" w:frame="1"/>
          <w:lang w:val="hy-AM"/>
        </w:rPr>
      </w:pPr>
    </w:p>
    <w:p w:rsidR="001936A4" w:rsidRPr="00B44139" w:rsidRDefault="0036593E" w:rsidP="00A8242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textAlignment w:val="baseline"/>
        <w:rPr>
          <w:rStyle w:val="Strong"/>
          <w:rFonts w:ascii="GHEA Grapalat" w:hAnsi="GHEA Grapalat" w:cstheme="minorHAnsi"/>
          <w:b w:val="0"/>
          <w:bdr w:val="none" w:sz="0" w:space="0" w:color="auto" w:frame="1"/>
          <w:lang w:val="hy-AM"/>
        </w:rPr>
      </w:pPr>
      <w:r w:rsidRPr="00B44139">
        <w:rPr>
          <w:rFonts w:ascii="GHEA Grapalat" w:hAnsi="GHEA Grapalat" w:cstheme="minorHAnsi"/>
          <w:lang w:val="hy-AM"/>
        </w:rPr>
        <w:t>«Հայաստանի Հանրապետության ֆինանսական կրթման ծրագրի և Հայաստանի Հանրապետության ֆինանսական կրթման ծրագրի 2021-2025 գործողությունների պլան</w:t>
      </w:r>
      <w:r w:rsidR="0002317F">
        <w:rPr>
          <w:rFonts w:ascii="GHEA Grapalat" w:hAnsi="GHEA Grapalat" w:cstheme="minorHAnsi"/>
          <w:lang w:val="hy-AM"/>
        </w:rPr>
        <w:t>ը հաստատելու մասին</w:t>
      </w:r>
      <w:r w:rsidRPr="00B44139">
        <w:rPr>
          <w:rFonts w:ascii="GHEA Grapalat" w:hAnsi="GHEA Grapalat" w:cstheme="minorHAnsi"/>
          <w:lang w:val="hy-AM"/>
        </w:rPr>
        <w:t xml:space="preserve">» Հայաստանի Հանրապետության կառավարության </w:t>
      </w:r>
      <w:r w:rsidRPr="00B44139">
        <w:rPr>
          <w:rStyle w:val="Strong"/>
          <w:rFonts w:ascii="GHEA Grapalat" w:hAnsi="GHEA Grapalat" w:cstheme="minorHAnsi"/>
          <w:b w:val="0"/>
          <w:bdr w:val="none" w:sz="0" w:space="0" w:color="auto" w:frame="1"/>
          <w:lang w:val="hy-AM"/>
        </w:rPr>
        <w:t>ո</w:t>
      </w:r>
      <w:r w:rsidR="001936A4" w:rsidRPr="00B44139">
        <w:rPr>
          <w:rStyle w:val="Strong"/>
          <w:rFonts w:ascii="GHEA Grapalat" w:hAnsi="GHEA Grapalat" w:cstheme="minorHAnsi"/>
          <w:b w:val="0"/>
          <w:bdr w:val="none" w:sz="0" w:space="0" w:color="auto" w:frame="1"/>
          <w:lang w:val="hy-AM"/>
        </w:rPr>
        <w:t xml:space="preserve">րոշման </w:t>
      </w:r>
      <w:r w:rsidR="00392DF3" w:rsidRPr="00B44139">
        <w:rPr>
          <w:rStyle w:val="Strong"/>
          <w:rFonts w:ascii="GHEA Grapalat" w:hAnsi="GHEA Grapalat" w:cstheme="minorHAnsi"/>
          <w:b w:val="0"/>
          <w:bdr w:val="none" w:sz="0" w:space="0" w:color="auto" w:frame="1"/>
          <w:lang w:val="hy-AM"/>
        </w:rPr>
        <w:t xml:space="preserve">նախագծի </w:t>
      </w:r>
      <w:r w:rsidR="001936A4" w:rsidRPr="00B44139">
        <w:rPr>
          <w:rStyle w:val="Strong"/>
          <w:rFonts w:ascii="GHEA Grapalat" w:hAnsi="GHEA Grapalat" w:cstheme="minorHAnsi"/>
          <w:b w:val="0"/>
          <w:bdr w:val="none" w:sz="0" w:space="0" w:color="auto" w:frame="1"/>
          <w:lang w:val="hy-AM"/>
        </w:rPr>
        <w:t>ընդունմամբ Հ</w:t>
      </w:r>
      <w:r w:rsidR="009D586F" w:rsidRPr="00B44139">
        <w:rPr>
          <w:rStyle w:val="Strong"/>
          <w:rFonts w:ascii="GHEA Grapalat" w:hAnsi="GHEA Grapalat" w:cstheme="minorHAnsi"/>
          <w:b w:val="0"/>
          <w:bdr w:val="none" w:sz="0" w:space="0" w:color="auto" w:frame="1"/>
          <w:lang w:val="hy-AM"/>
        </w:rPr>
        <w:t>այաստանի Հանրապետության</w:t>
      </w:r>
      <w:r w:rsidR="001936A4" w:rsidRPr="00B44139">
        <w:rPr>
          <w:rStyle w:val="Strong"/>
          <w:rFonts w:ascii="GHEA Grapalat" w:hAnsi="GHEA Grapalat" w:cstheme="minorHAnsi"/>
          <w:b w:val="0"/>
          <w:bdr w:val="none" w:sz="0" w:space="0" w:color="auto" w:frame="1"/>
          <w:lang w:val="hy-AM"/>
        </w:rPr>
        <w:t xml:space="preserve"> այլ իրավական ակտերում փոփոխություններ կատարելու անհրաժեշտությունը բացակայում է:</w:t>
      </w:r>
    </w:p>
    <w:p w:rsidR="001936A4" w:rsidRPr="00B44139" w:rsidRDefault="001936A4" w:rsidP="00A82424">
      <w:pPr>
        <w:spacing w:after="0"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sectPr w:rsidR="001936A4" w:rsidRPr="00B44139" w:rsidSect="008A5516">
      <w:pgSz w:w="12240" w:h="15840"/>
      <w:pgMar w:top="851" w:right="900" w:bottom="45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F7FAF39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GHEA Grapalat" w:hAnsi="GHEA Grapalat" w:cs="StarSymbol" w:hint="default"/>
        <w:b w:val="0"/>
        <w:bCs/>
        <w:i w:val="0"/>
        <w:iCs/>
        <w:sz w:val="24"/>
        <w:szCs w:val="24"/>
        <w:lang w:val="hy-AM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3382EBA"/>
    <w:multiLevelType w:val="hybridMultilevel"/>
    <w:tmpl w:val="B11E4288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" w15:restartNumberingAfterBreak="0">
    <w:nsid w:val="03CA12F9"/>
    <w:multiLevelType w:val="hybridMultilevel"/>
    <w:tmpl w:val="05A4A876"/>
    <w:lvl w:ilvl="0" w:tplc="9722667C">
      <w:start w:val="52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0D384A73"/>
    <w:multiLevelType w:val="hybridMultilevel"/>
    <w:tmpl w:val="E0CA4C3C"/>
    <w:lvl w:ilvl="0" w:tplc="F8C43D7A">
      <w:start w:val="1"/>
      <w:numFmt w:val="decimal"/>
      <w:lvlText w:val="%1."/>
      <w:lvlJc w:val="left"/>
      <w:pPr>
        <w:ind w:left="1440" w:hanging="360"/>
      </w:pPr>
      <w:rPr>
        <w:rFonts w:ascii="GHEA Grapalat" w:eastAsiaTheme="minorHAnsi" w:hAnsi="GHEA Grapalat" w:cstheme="minorBidi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0E54B4B"/>
    <w:multiLevelType w:val="hybridMultilevel"/>
    <w:tmpl w:val="926C9DE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5550DE"/>
    <w:multiLevelType w:val="hybridMultilevel"/>
    <w:tmpl w:val="B2389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C3434B"/>
    <w:multiLevelType w:val="hybridMultilevel"/>
    <w:tmpl w:val="ABEC13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2D5795"/>
    <w:multiLevelType w:val="hybridMultilevel"/>
    <w:tmpl w:val="634240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132775"/>
    <w:multiLevelType w:val="hybridMultilevel"/>
    <w:tmpl w:val="E500EB00"/>
    <w:lvl w:ilvl="0" w:tplc="0F5A6002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cs="Sylfaen" w:hint="default"/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79D3E8E"/>
    <w:multiLevelType w:val="hybridMultilevel"/>
    <w:tmpl w:val="25D6022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9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4379C"/>
    <w:rsid w:val="00000ABF"/>
    <w:rsid w:val="0002317F"/>
    <w:rsid w:val="00023C3E"/>
    <w:rsid w:val="00025DDF"/>
    <w:rsid w:val="00030F94"/>
    <w:rsid w:val="00040736"/>
    <w:rsid w:val="00073472"/>
    <w:rsid w:val="00076DF7"/>
    <w:rsid w:val="00095DDE"/>
    <w:rsid w:val="000974ED"/>
    <w:rsid w:val="000B35CD"/>
    <w:rsid w:val="000B5C19"/>
    <w:rsid w:val="000F2743"/>
    <w:rsid w:val="000F742C"/>
    <w:rsid w:val="001019F5"/>
    <w:rsid w:val="00117CA6"/>
    <w:rsid w:val="00130CE2"/>
    <w:rsid w:val="001365A6"/>
    <w:rsid w:val="00137992"/>
    <w:rsid w:val="00145E01"/>
    <w:rsid w:val="0014701C"/>
    <w:rsid w:val="00153648"/>
    <w:rsid w:val="001640AC"/>
    <w:rsid w:val="00164593"/>
    <w:rsid w:val="001677FB"/>
    <w:rsid w:val="001724FF"/>
    <w:rsid w:val="001936A4"/>
    <w:rsid w:val="001B28D7"/>
    <w:rsid w:val="001B665C"/>
    <w:rsid w:val="001C09CE"/>
    <w:rsid w:val="001C2DF6"/>
    <w:rsid w:val="001C7BEA"/>
    <w:rsid w:val="001D392B"/>
    <w:rsid w:val="002017AA"/>
    <w:rsid w:val="0022000C"/>
    <w:rsid w:val="00254993"/>
    <w:rsid w:val="00263607"/>
    <w:rsid w:val="00267E44"/>
    <w:rsid w:val="00270EDC"/>
    <w:rsid w:val="00276E5D"/>
    <w:rsid w:val="002A0D6D"/>
    <w:rsid w:val="002A4E57"/>
    <w:rsid w:val="002B1989"/>
    <w:rsid w:val="002B1EFD"/>
    <w:rsid w:val="002E0796"/>
    <w:rsid w:val="002F51D3"/>
    <w:rsid w:val="00301D31"/>
    <w:rsid w:val="00304AA9"/>
    <w:rsid w:val="00310A89"/>
    <w:rsid w:val="0034701D"/>
    <w:rsid w:val="003514DD"/>
    <w:rsid w:val="0036593E"/>
    <w:rsid w:val="00373D03"/>
    <w:rsid w:val="0038260B"/>
    <w:rsid w:val="00382FA4"/>
    <w:rsid w:val="00383028"/>
    <w:rsid w:val="0038346B"/>
    <w:rsid w:val="00383DDA"/>
    <w:rsid w:val="00392DF3"/>
    <w:rsid w:val="003B2034"/>
    <w:rsid w:val="003D217C"/>
    <w:rsid w:val="003E4AF3"/>
    <w:rsid w:val="003E7CE1"/>
    <w:rsid w:val="003F3FD5"/>
    <w:rsid w:val="0040618B"/>
    <w:rsid w:val="00435376"/>
    <w:rsid w:val="0044189B"/>
    <w:rsid w:val="00462B60"/>
    <w:rsid w:val="00470F50"/>
    <w:rsid w:val="00491694"/>
    <w:rsid w:val="00492543"/>
    <w:rsid w:val="0049513E"/>
    <w:rsid w:val="004B5647"/>
    <w:rsid w:val="004C0003"/>
    <w:rsid w:val="004C4510"/>
    <w:rsid w:val="004C6F18"/>
    <w:rsid w:val="004D10C6"/>
    <w:rsid w:val="004D4057"/>
    <w:rsid w:val="004F6A4F"/>
    <w:rsid w:val="005338F3"/>
    <w:rsid w:val="0054379C"/>
    <w:rsid w:val="00550B29"/>
    <w:rsid w:val="0056348E"/>
    <w:rsid w:val="00564A18"/>
    <w:rsid w:val="005928D6"/>
    <w:rsid w:val="005A1EEA"/>
    <w:rsid w:val="005A684A"/>
    <w:rsid w:val="005A6BE5"/>
    <w:rsid w:val="005D47C4"/>
    <w:rsid w:val="005D5C10"/>
    <w:rsid w:val="005E6FD8"/>
    <w:rsid w:val="005F379B"/>
    <w:rsid w:val="005F3E4B"/>
    <w:rsid w:val="0060088A"/>
    <w:rsid w:val="00604923"/>
    <w:rsid w:val="006174EC"/>
    <w:rsid w:val="00640DAF"/>
    <w:rsid w:val="006504F5"/>
    <w:rsid w:val="0065573D"/>
    <w:rsid w:val="00655A56"/>
    <w:rsid w:val="0066542D"/>
    <w:rsid w:val="00671959"/>
    <w:rsid w:val="00673D09"/>
    <w:rsid w:val="0068208B"/>
    <w:rsid w:val="0069680D"/>
    <w:rsid w:val="006A57F0"/>
    <w:rsid w:val="006C2654"/>
    <w:rsid w:val="006D7016"/>
    <w:rsid w:val="006F27A7"/>
    <w:rsid w:val="00702655"/>
    <w:rsid w:val="007130DF"/>
    <w:rsid w:val="00716354"/>
    <w:rsid w:val="007270EC"/>
    <w:rsid w:val="00740F78"/>
    <w:rsid w:val="00746805"/>
    <w:rsid w:val="00746941"/>
    <w:rsid w:val="00751540"/>
    <w:rsid w:val="00761AA8"/>
    <w:rsid w:val="00771E01"/>
    <w:rsid w:val="00780077"/>
    <w:rsid w:val="0079110B"/>
    <w:rsid w:val="00795752"/>
    <w:rsid w:val="007B19F0"/>
    <w:rsid w:val="007F2503"/>
    <w:rsid w:val="00807224"/>
    <w:rsid w:val="00815F69"/>
    <w:rsid w:val="00822541"/>
    <w:rsid w:val="00831A67"/>
    <w:rsid w:val="008505DE"/>
    <w:rsid w:val="00851A22"/>
    <w:rsid w:val="0085428B"/>
    <w:rsid w:val="00860DDA"/>
    <w:rsid w:val="008775B8"/>
    <w:rsid w:val="00881B4F"/>
    <w:rsid w:val="00881C70"/>
    <w:rsid w:val="0088331D"/>
    <w:rsid w:val="00894529"/>
    <w:rsid w:val="008A1A6D"/>
    <w:rsid w:val="008A5516"/>
    <w:rsid w:val="008F5416"/>
    <w:rsid w:val="00912D1B"/>
    <w:rsid w:val="0092026F"/>
    <w:rsid w:val="00955B37"/>
    <w:rsid w:val="00960433"/>
    <w:rsid w:val="00965CE1"/>
    <w:rsid w:val="009739EF"/>
    <w:rsid w:val="00975C8C"/>
    <w:rsid w:val="00983C34"/>
    <w:rsid w:val="00995151"/>
    <w:rsid w:val="009C0676"/>
    <w:rsid w:val="009D586F"/>
    <w:rsid w:val="009D6A0E"/>
    <w:rsid w:val="009E1296"/>
    <w:rsid w:val="009E3EC1"/>
    <w:rsid w:val="009E7D36"/>
    <w:rsid w:val="009F08EA"/>
    <w:rsid w:val="009F23ED"/>
    <w:rsid w:val="00A0483B"/>
    <w:rsid w:val="00A13A59"/>
    <w:rsid w:val="00A23DC7"/>
    <w:rsid w:val="00A44B3D"/>
    <w:rsid w:val="00A5195E"/>
    <w:rsid w:val="00A576B0"/>
    <w:rsid w:val="00A62DB1"/>
    <w:rsid w:val="00A63DBD"/>
    <w:rsid w:val="00A7624F"/>
    <w:rsid w:val="00A82424"/>
    <w:rsid w:val="00A9723B"/>
    <w:rsid w:val="00AB393B"/>
    <w:rsid w:val="00AB40BD"/>
    <w:rsid w:val="00AB7674"/>
    <w:rsid w:val="00AD4B20"/>
    <w:rsid w:val="00AD5114"/>
    <w:rsid w:val="00AF5CBF"/>
    <w:rsid w:val="00B072CD"/>
    <w:rsid w:val="00B076E7"/>
    <w:rsid w:val="00B127FC"/>
    <w:rsid w:val="00B14309"/>
    <w:rsid w:val="00B2014F"/>
    <w:rsid w:val="00B244A9"/>
    <w:rsid w:val="00B24ED5"/>
    <w:rsid w:val="00B31C95"/>
    <w:rsid w:val="00B44139"/>
    <w:rsid w:val="00B44BF3"/>
    <w:rsid w:val="00B54B4C"/>
    <w:rsid w:val="00B620C2"/>
    <w:rsid w:val="00B9126E"/>
    <w:rsid w:val="00B94575"/>
    <w:rsid w:val="00BA0AD3"/>
    <w:rsid w:val="00BB1780"/>
    <w:rsid w:val="00BB1F28"/>
    <w:rsid w:val="00BC0214"/>
    <w:rsid w:val="00BD155D"/>
    <w:rsid w:val="00BF6A6E"/>
    <w:rsid w:val="00C05898"/>
    <w:rsid w:val="00C330B4"/>
    <w:rsid w:val="00C42EBE"/>
    <w:rsid w:val="00C43824"/>
    <w:rsid w:val="00C62370"/>
    <w:rsid w:val="00C65A4C"/>
    <w:rsid w:val="00C75E94"/>
    <w:rsid w:val="00C80944"/>
    <w:rsid w:val="00C9578C"/>
    <w:rsid w:val="00C967F4"/>
    <w:rsid w:val="00CA43B3"/>
    <w:rsid w:val="00CA5EFD"/>
    <w:rsid w:val="00CD1D8A"/>
    <w:rsid w:val="00CD26E1"/>
    <w:rsid w:val="00CD2B17"/>
    <w:rsid w:val="00CF3337"/>
    <w:rsid w:val="00CF5C4A"/>
    <w:rsid w:val="00CF774B"/>
    <w:rsid w:val="00D11088"/>
    <w:rsid w:val="00D3250A"/>
    <w:rsid w:val="00D50BD0"/>
    <w:rsid w:val="00D5502C"/>
    <w:rsid w:val="00D56E8C"/>
    <w:rsid w:val="00D67055"/>
    <w:rsid w:val="00D7020E"/>
    <w:rsid w:val="00D83F7F"/>
    <w:rsid w:val="00D86AC8"/>
    <w:rsid w:val="00D87455"/>
    <w:rsid w:val="00DA287C"/>
    <w:rsid w:val="00DC00C3"/>
    <w:rsid w:val="00DD0D24"/>
    <w:rsid w:val="00DE108B"/>
    <w:rsid w:val="00E07168"/>
    <w:rsid w:val="00E1642C"/>
    <w:rsid w:val="00E23AC7"/>
    <w:rsid w:val="00E306E3"/>
    <w:rsid w:val="00E31F8D"/>
    <w:rsid w:val="00E35D35"/>
    <w:rsid w:val="00E55739"/>
    <w:rsid w:val="00E56DCB"/>
    <w:rsid w:val="00E616FD"/>
    <w:rsid w:val="00E7351E"/>
    <w:rsid w:val="00ED14F4"/>
    <w:rsid w:val="00ED5448"/>
    <w:rsid w:val="00EE606B"/>
    <w:rsid w:val="00EF5094"/>
    <w:rsid w:val="00F07EEC"/>
    <w:rsid w:val="00F13222"/>
    <w:rsid w:val="00F14C68"/>
    <w:rsid w:val="00F17312"/>
    <w:rsid w:val="00F42B74"/>
    <w:rsid w:val="00F53D20"/>
    <w:rsid w:val="00F65A61"/>
    <w:rsid w:val="00F67B4F"/>
    <w:rsid w:val="00F722F5"/>
    <w:rsid w:val="00F7786B"/>
    <w:rsid w:val="00FD1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9989D"/>
  <w15:docId w15:val="{E7ABE63A-DE9D-4A7F-9DD4-A91511A99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26E1"/>
  </w:style>
  <w:style w:type="paragraph" w:styleId="Heading2">
    <w:name w:val="heading 2"/>
    <w:basedOn w:val="Normal"/>
    <w:next w:val="Normal"/>
    <w:link w:val="Heading2Char"/>
    <w:qFormat/>
    <w:rsid w:val="00CD1D8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43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4379C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References,lp1"/>
    <w:basedOn w:val="Normal"/>
    <w:link w:val="ListParagraphChar"/>
    <w:uiPriority w:val="34"/>
    <w:qFormat/>
    <w:rsid w:val="00983C34"/>
    <w:pPr>
      <w:ind w:left="720"/>
      <w:contextualSpacing/>
    </w:pPr>
    <w:rPr>
      <w:rFonts w:eastAsiaTheme="minorEastAsia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locked/>
    <w:rsid w:val="00983C34"/>
    <w:rPr>
      <w:rFonts w:eastAsiaTheme="minorEastAsia"/>
    </w:rPr>
  </w:style>
  <w:style w:type="character" w:customStyle="1" w:styleId="hps">
    <w:name w:val="hps"/>
    <w:uiPriority w:val="99"/>
    <w:rsid w:val="00F67B4F"/>
  </w:style>
  <w:style w:type="character" w:customStyle="1" w:styleId="Heading2Char">
    <w:name w:val="Heading 2 Char"/>
    <w:basedOn w:val="DefaultParagraphFont"/>
    <w:link w:val="Heading2"/>
    <w:rsid w:val="00CD1D8A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customStyle="1" w:styleId="mechtex">
    <w:name w:val="mechtex"/>
    <w:basedOn w:val="Normal"/>
    <w:link w:val="mechtexChar"/>
    <w:rsid w:val="00CD1D8A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CD1D8A"/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5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78C"/>
    <w:rPr>
      <w:rFonts w:ascii="Tahoma" w:hAnsi="Tahoma" w:cs="Tahoma"/>
      <w:sz w:val="16"/>
      <w:szCs w:val="16"/>
    </w:rPr>
  </w:style>
  <w:style w:type="paragraph" w:customStyle="1" w:styleId="Text1">
    <w:name w:val="Text 1"/>
    <w:basedOn w:val="Normal"/>
    <w:rsid w:val="004C4510"/>
    <w:pPr>
      <w:spacing w:before="120" w:after="120" w:line="240" w:lineRule="auto"/>
      <w:ind w:left="85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odyText">
    <w:name w:val="Body Text"/>
    <w:basedOn w:val="Normal"/>
    <w:link w:val="BodyTextChar"/>
    <w:rsid w:val="002F51D3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2F51D3"/>
    <w:rPr>
      <w:rFonts w:ascii="Times Armenian" w:eastAsia="Times New Roman" w:hAnsi="Times Armenian" w:cs="Times New Roman"/>
      <w:sz w:val="24"/>
      <w:szCs w:val="24"/>
    </w:rPr>
  </w:style>
  <w:style w:type="character" w:customStyle="1" w:styleId="WW8Num1z1">
    <w:name w:val="WW8Num1z1"/>
    <w:rsid w:val="00267E44"/>
  </w:style>
  <w:style w:type="character" w:customStyle="1" w:styleId="WW8Num1z2">
    <w:name w:val="WW8Num1z2"/>
    <w:rsid w:val="00267E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19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579470-E870-43E9-BB96-18287448D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1166</Words>
  <Characters>6649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M-Galstyan</dc:creator>
  <cp:keywords>https:/mul2.gov.am/tasks/444289/oneclick/himnavorum (4).docx?token=a62bf9b5e5fecddcc834e26b7aa78e2c</cp:keywords>
  <cp:lastModifiedBy>Tigran Harutyunyan</cp:lastModifiedBy>
  <cp:revision>17</cp:revision>
  <cp:lastPrinted>2021-03-03T07:35:00Z</cp:lastPrinted>
  <dcterms:created xsi:type="dcterms:W3CDTF">2021-06-29T06:22:00Z</dcterms:created>
  <dcterms:modified xsi:type="dcterms:W3CDTF">2021-07-21T13:04:00Z</dcterms:modified>
</cp:coreProperties>
</file>