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5A1" w:rsidRPr="00270B50" w:rsidRDefault="00F725A1" w:rsidP="00F725A1">
      <w:pPr>
        <w:shd w:val="clear" w:color="auto" w:fill="FFFFFF"/>
        <w:spacing w:after="0" w:line="240" w:lineRule="auto"/>
        <w:ind w:left="-426" w:right="141" w:firstLine="375"/>
        <w:jc w:val="right"/>
        <w:rPr>
          <w:rFonts w:ascii="GHEA Grapalat" w:eastAsia="Times New Roman" w:hAnsi="GHEA Grapalat" w:cs="Sylfaen"/>
          <w:b/>
          <w:bCs/>
          <w:color w:val="auto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left="-426" w:right="141" w:firstLine="375"/>
        <w:jc w:val="right"/>
        <w:rPr>
          <w:rFonts w:ascii="GHEA Grapalat" w:eastAsia="Times New Roman" w:hAnsi="GHEA Grapalat" w:cs="Sylfaen"/>
          <w:b/>
          <w:bCs/>
          <w:color w:val="auto"/>
          <w:lang w:val="hy-AM"/>
        </w:rPr>
      </w:pPr>
      <w:r w:rsidRPr="008B629B">
        <w:rPr>
          <w:rFonts w:ascii="GHEA Grapalat" w:eastAsia="Times New Roman" w:hAnsi="GHEA Grapalat" w:cs="Sylfaen"/>
          <w:b/>
          <w:bCs/>
          <w:color w:val="auto"/>
          <w:lang w:val="hy-AM"/>
        </w:rPr>
        <w:t>ՆԱԽԱԳԻԾ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left="-426" w:right="141" w:firstLine="375"/>
        <w:jc w:val="center"/>
        <w:rPr>
          <w:rFonts w:ascii="GHEA Grapalat" w:eastAsia="Times New Roman" w:hAnsi="GHEA Grapalat" w:cs="Sylfaen"/>
          <w:b/>
          <w:bCs/>
          <w:color w:val="auto"/>
          <w:sz w:val="27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left="-426" w:right="141" w:firstLine="375"/>
        <w:jc w:val="center"/>
        <w:rPr>
          <w:rFonts w:ascii="GHEA Grapalat" w:eastAsia="Times New Roman" w:hAnsi="GHEA Grapalat" w:cs="Sylfaen"/>
          <w:b/>
          <w:bCs/>
          <w:color w:val="auto"/>
          <w:sz w:val="27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right="141"/>
        <w:jc w:val="center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GHEA Grapalat" w:eastAsia="Times New Roman" w:hAnsi="GHEA Grapalat" w:cs="Sylfaen"/>
          <w:b/>
          <w:bCs/>
          <w:color w:val="auto"/>
          <w:sz w:val="27"/>
          <w:lang w:val="hy-AM"/>
        </w:rPr>
        <w:t>ՀԱՅԱՍՏԱՆԻ</w:t>
      </w:r>
      <w:r w:rsidRPr="008B629B">
        <w:rPr>
          <w:rFonts w:ascii="GHEA Grapalat" w:eastAsia="Times New Roman" w:hAnsi="GHEA Grapalat"/>
          <w:b/>
          <w:bCs/>
          <w:color w:val="auto"/>
          <w:sz w:val="27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color w:val="auto"/>
          <w:sz w:val="27"/>
          <w:lang w:val="hy-AM"/>
        </w:rPr>
        <w:t>ՀԱՆՐԱՊԵՏՈՒԹՅԱՆ</w:t>
      </w:r>
      <w:r w:rsidRPr="008B629B">
        <w:rPr>
          <w:rFonts w:ascii="GHEA Grapalat" w:eastAsia="Times New Roman" w:hAnsi="GHEA Grapalat"/>
          <w:b/>
          <w:bCs/>
          <w:color w:val="auto"/>
          <w:sz w:val="27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color w:val="auto"/>
          <w:sz w:val="27"/>
          <w:lang w:val="hy-AM"/>
        </w:rPr>
        <w:t>ԿԱՌԱՎԱՐՈՒԹՅՈՒՆ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right="141"/>
        <w:jc w:val="center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Calibri" w:eastAsia="Times New Roman" w:hAnsi="Calibri" w:cs="Calibri"/>
          <w:color w:val="auto"/>
          <w:sz w:val="21"/>
          <w:szCs w:val="21"/>
          <w:lang w:val="hy-AM"/>
        </w:rPr>
        <w:t> 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right="141"/>
        <w:jc w:val="center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GHEA Grapalat" w:eastAsia="Times New Roman" w:hAnsi="GHEA Grapalat" w:cs="Sylfaen"/>
          <w:b/>
          <w:bCs/>
          <w:color w:val="auto"/>
          <w:sz w:val="36"/>
          <w:lang w:val="hy-AM"/>
        </w:rPr>
        <w:t>Ո</w:t>
      </w:r>
      <w:r w:rsidRPr="008B629B">
        <w:rPr>
          <w:rFonts w:ascii="GHEA Grapalat" w:eastAsia="Times New Roman" w:hAnsi="GHEA Grapalat"/>
          <w:b/>
          <w:bCs/>
          <w:color w:val="auto"/>
          <w:sz w:val="36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color w:val="auto"/>
          <w:sz w:val="36"/>
          <w:lang w:val="hy-AM"/>
        </w:rPr>
        <w:t>Ր</w:t>
      </w:r>
      <w:r w:rsidRPr="008B629B">
        <w:rPr>
          <w:rFonts w:ascii="GHEA Grapalat" w:eastAsia="Times New Roman" w:hAnsi="GHEA Grapalat"/>
          <w:b/>
          <w:bCs/>
          <w:color w:val="auto"/>
          <w:sz w:val="36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color w:val="auto"/>
          <w:sz w:val="36"/>
          <w:lang w:val="hy-AM"/>
        </w:rPr>
        <w:t>Ո</w:t>
      </w:r>
      <w:r w:rsidRPr="008B629B">
        <w:rPr>
          <w:rFonts w:ascii="GHEA Grapalat" w:eastAsia="Times New Roman" w:hAnsi="GHEA Grapalat"/>
          <w:b/>
          <w:bCs/>
          <w:color w:val="auto"/>
          <w:sz w:val="36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color w:val="auto"/>
          <w:sz w:val="36"/>
          <w:lang w:val="hy-AM"/>
        </w:rPr>
        <w:t>Շ</w:t>
      </w:r>
      <w:r w:rsidRPr="008B629B">
        <w:rPr>
          <w:rFonts w:ascii="GHEA Grapalat" w:eastAsia="Times New Roman" w:hAnsi="GHEA Grapalat"/>
          <w:b/>
          <w:bCs/>
          <w:color w:val="auto"/>
          <w:sz w:val="36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color w:val="auto"/>
          <w:sz w:val="36"/>
          <w:lang w:val="hy-AM"/>
        </w:rPr>
        <w:t>ՈՒ</w:t>
      </w:r>
      <w:r w:rsidRPr="008B629B">
        <w:rPr>
          <w:rFonts w:ascii="GHEA Grapalat" w:eastAsia="Times New Roman" w:hAnsi="GHEA Grapalat"/>
          <w:b/>
          <w:bCs/>
          <w:color w:val="auto"/>
          <w:sz w:val="36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color w:val="auto"/>
          <w:sz w:val="36"/>
          <w:lang w:val="hy-AM"/>
        </w:rPr>
        <w:t>Մ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right="141"/>
        <w:jc w:val="center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Calibri" w:eastAsia="Times New Roman" w:hAnsi="Calibri" w:cs="Calibri"/>
          <w:color w:val="auto"/>
          <w:sz w:val="21"/>
          <w:szCs w:val="21"/>
          <w:lang w:val="hy-AM"/>
        </w:rPr>
        <w:t> 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right="141"/>
        <w:jc w:val="center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GHEA Grapalat" w:eastAsia="Times New Roman" w:hAnsi="GHEA Grapalat"/>
          <w:color w:val="auto"/>
          <w:sz w:val="21"/>
          <w:szCs w:val="21"/>
          <w:lang w:val="hy-AM"/>
        </w:rPr>
        <w:t>____ ______________</w:t>
      </w:r>
      <w:r w:rsidRPr="008B629B">
        <w:rPr>
          <w:rFonts w:ascii="GHEA Grapalat" w:eastAsia="Times New Roman" w:hAnsi="GHEA Grapalat" w:cs="Sylfaen"/>
          <w:color w:val="auto"/>
          <w:sz w:val="21"/>
          <w:szCs w:val="21"/>
          <w:lang w:val="hy-AM"/>
        </w:rPr>
        <w:t>-ի</w:t>
      </w:r>
      <w:r w:rsidRPr="008B629B">
        <w:rPr>
          <w:rFonts w:ascii="GHEA Grapalat" w:eastAsia="Times New Roman" w:hAnsi="GHEA Grapalat"/>
          <w:color w:val="auto"/>
          <w:sz w:val="21"/>
          <w:szCs w:val="21"/>
          <w:lang w:val="hy-AM"/>
        </w:rPr>
        <w:t xml:space="preserve"> 2021 </w:t>
      </w:r>
      <w:r w:rsidRPr="008B629B">
        <w:rPr>
          <w:rFonts w:ascii="GHEA Grapalat" w:eastAsia="Times New Roman" w:hAnsi="GHEA Grapalat" w:cs="Sylfaen"/>
          <w:color w:val="auto"/>
          <w:sz w:val="21"/>
          <w:szCs w:val="21"/>
          <w:lang w:val="hy-AM"/>
        </w:rPr>
        <w:t>թվականի</w:t>
      </w:r>
      <w:r w:rsidRPr="008B629B">
        <w:rPr>
          <w:rFonts w:ascii="GHEA Grapalat" w:eastAsia="Times New Roman" w:hAnsi="GHEA Grapalat"/>
          <w:color w:val="auto"/>
          <w:sz w:val="21"/>
          <w:szCs w:val="21"/>
          <w:lang w:val="hy-AM"/>
        </w:rPr>
        <w:t xml:space="preserve"> N ____-</w:t>
      </w:r>
      <w:r w:rsidRPr="008B629B">
        <w:rPr>
          <w:rFonts w:ascii="GHEA Grapalat" w:eastAsia="Times New Roman" w:hAnsi="GHEA Grapalat" w:cs="Sylfaen"/>
          <w:color w:val="auto"/>
          <w:sz w:val="21"/>
          <w:szCs w:val="21"/>
          <w:lang w:val="hy-AM"/>
        </w:rPr>
        <w:t>Ն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right="141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Calibri" w:eastAsia="Times New Roman" w:hAnsi="Calibri" w:cs="Calibri"/>
          <w:color w:val="auto"/>
          <w:sz w:val="21"/>
          <w:szCs w:val="21"/>
          <w:lang w:val="hy-AM"/>
        </w:rPr>
        <w:t> 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right="141"/>
        <w:jc w:val="center"/>
        <w:rPr>
          <w:rFonts w:ascii="GHEA Grapalat" w:hAnsi="GHEA Grapalat"/>
          <w:b/>
          <w:color w:val="auto"/>
          <w:shd w:val="clear" w:color="auto" w:fill="FFFFFF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color w:val="auto"/>
          <w:shd w:val="clear" w:color="auto" w:fill="FFFFFF"/>
          <w:lang w:val="hy-AM"/>
        </w:rPr>
      </w:pP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ԱՌՈՂՋԱՊԱՀՈՒԹՅԱՆ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ՈԼՈՐՏՈՒՄ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ՌԵՖԵՐԵՆՍ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ԼԱԲՈՐԱՏՈՐԻԱՆԵՐԻ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ՆՇԱՆԱԿՄԱՆ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ԿԱՐԳԸ ՍԱՀՄԱՆԵԼՈՒ ՄԱՍԻՆ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left="-426" w:right="141"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Calibri" w:eastAsia="Times New Roman" w:hAnsi="Calibri" w:cs="Calibri"/>
          <w:color w:val="auto"/>
          <w:sz w:val="21"/>
          <w:szCs w:val="21"/>
          <w:lang w:val="hy-AM"/>
        </w:rPr>
        <w:t> 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ab/>
        <w:t>Հիմք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ընդունելով 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«Բնակչության բժշկական օգնության և սպասարկման մասին»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օրենքի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6-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րդ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հոդվածի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2-րդ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մասը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`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Հայաստանի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Հանրապետության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կառավարությունը</w:t>
      </w:r>
      <w:r w:rsidRPr="008B629B">
        <w:rPr>
          <w:rFonts w:ascii="Calibri" w:eastAsia="Times New Roman" w:hAnsi="Calibri" w:cs="Calibri"/>
          <w:color w:val="auto"/>
          <w:lang w:val="hy-AM"/>
        </w:rPr>
        <w:t> </w:t>
      </w:r>
      <w:r w:rsidRPr="008B629B">
        <w:rPr>
          <w:rFonts w:ascii="GHEA Grapalat" w:eastAsia="Times New Roman" w:hAnsi="GHEA Grapalat" w:cs="Sylfaen"/>
          <w:b/>
          <w:bCs/>
          <w:i/>
          <w:iCs/>
          <w:color w:val="auto"/>
          <w:lang w:val="hy-AM"/>
        </w:rPr>
        <w:t>որոշում</w:t>
      </w:r>
      <w:r w:rsidRPr="008B629B">
        <w:rPr>
          <w:rFonts w:ascii="GHEA Grapalat" w:eastAsia="Times New Roman" w:hAnsi="GHEA Grapalat"/>
          <w:b/>
          <w:bCs/>
          <w:i/>
          <w:iCs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i/>
          <w:iCs/>
          <w:color w:val="auto"/>
          <w:lang w:val="hy-AM"/>
        </w:rPr>
        <w:t>է</w:t>
      </w:r>
      <w:r w:rsidRPr="008B629B">
        <w:rPr>
          <w:rFonts w:ascii="GHEA Grapalat" w:eastAsia="Times New Roman" w:hAnsi="GHEA Grapalat"/>
          <w:bCs/>
          <w:iCs/>
          <w:color w:val="auto"/>
          <w:lang w:val="hy-AM"/>
        </w:rPr>
        <w:t>.</w:t>
      </w:r>
    </w:p>
    <w:p w:rsidR="00F725A1" w:rsidRPr="008B629B" w:rsidRDefault="00F725A1" w:rsidP="00F725A1">
      <w:pPr>
        <w:tabs>
          <w:tab w:val="left" w:pos="360"/>
        </w:tabs>
        <w:spacing w:after="32"/>
        <w:ind w:left="3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>1. Սահմանել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առողջապահության ոլորտում </w:t>
      </w:r>
      <w:proofErr w:type="spellStart"/>
      <w:r w:rsidRPr="008B629B">
        <w:rPr>
          <w:rFonts w:ascii="GHEA Grapalat" w:eastAsia="Times New Roman" w:hAnsi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լաբորատորիաների նշանակման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կարգը</w:t>
      </w:r>
      <w:r w:rsidRPr="008B629B">
        <w:rPr>
          <w:rFonts w:ascii="GHEA Grapalat" w:hAnsi="GHEA Grapalat"/>
          <w:color w:val="auto"/>
          <w:lang w:val="hy-AM"/>
        </w:rPr>
        <w:t>՝ համաձայն հավելվածի:</w:t>
      </w:r>
    </w:p>
    <w:p w:rsidR="00F725A1" w:rsidRPr="008B629B" w:rsidRDefault="00F725A1" w:rsidP="00F725A1">
      <w:pPr>
        <w:tabs>
          <w:tab w:val="left" w:pos="360"/>
        </w:tabs>
        <w:ind w:firstLine="3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 xml:space="preserve">2. </w:t>
      </w:r>
      <w:r w:rsidRPr="008B629B">
        <w:rPr>
          <w:rFonts w:ascii="GHEA Grapalat" w:hAnsi="GHEA Grapalat"/>
          <w:color w:val="auto"/>
          <w:lang w:val="hy-AM"/>
        </w:rPr>
        <w:t>Սույն որոշումն ուժի մեջ է մտնում</w:t>
      </w:r>
      <w:r w:rsidRPr="00337D89">
        <w:rPr>
          <w:rFonts w:ascii="GHEA Grapalat" w:hAnsi="GHEA Grapalat"/>
          <w:color w:val="auto"/>
          <w:lang w:val="hy-AM"/>
        </w:rPr>
        <w:t xml:space="preserve"> 2022 </w:t>
      </w:r>
      <w:r>
        <w:rPr>
          <w:rFonts w:ascii="GHEA Grapalat" w:hAnsi="GHEA Grapalat"/>
          <w:color w:val="auto"/>
          <w:lang w:val="hy-AM"/>
        </w:rPr>
        <w:t>թվականի հունվարի 1-ից</w:t>
      </w:r>
      <w:r w:rsidRPr="008B629B">
        <w:rPr>
          <w:rFonts w:ascii="GHEA Grapalat" w:hAnsi="GHEA Grapalat"/>
          <w:color w:val="auto"/>
          <w:lang w:val="hy-AM"/>
        </w:rPr>
        <w:t>:</w:t>
      </w:r>
    </w:p>
    <w:p w:rsidR="00F725A1" w:rsidRPr="00A604F3" w:rsidRDefault="00F725A1" w:rsidP="00F725A1">
      <w:pPr>
        <w:shd w:val="clear" w:color="auto" w:fill="FFFFFF"/>
        <w:tabs>
          <w:tab w:val="left" w:pos="360"/>
        </w:tabs>
        <w:spacing w:after="0" w:line="360" w:lineRule="auto"/>
        <w:ind w:right="141"/>
        <w:jc w:val="both"/>
        <w:rPr>
          <w:rFonts w:ascii="GHEA Grapalat" w:eastAsia="Times New Roman" w:hAnsi="GHEA Grapalat"/>
          <w:color w:val="auto"/>
          <w:lang w:val="hy-AM"/>
        </w:rPr>
      </w:pPr>
    </w:p>
    <w:p w:rsidR="00F725A1" w:rsidRPr="00A604F3" w:rsidRDefault="00F725A1" w:rsidP="00F725A1">
      <w:pPr>
        <w:shd w:val="clear" w:color="auto" w:fill="FFFFFF"/>
        <w:tabs>
          <w:tab w:val="left" w:pos="360"/>
        </w:tabs>
        <w:spacing w:after="0" w:line="360" w:lineRule="auto"/>
        <w:ind w:right="141"/>
        <w:jc w:val="both"/>
        <w:rPr>
          <w:rFonts w:ascii="GHEA Grapalat" w:eastAsia="Times New Roman" w:hAnsi="GHEA Grapalat"/>
          <w:color w:val="auto"/>
          <w:lang w:val="hy-AM"/>
        </w:rPr>
      </w:pPr>
    </w:p>
    <w:p w:rsidR="00F725A1" w:rsidRPr="00A604F3" w:rsidRDefault="00F725A1" w:rsidP="00F725A1">
      <w:pPr>
        <w:shd w:val="clear" w:color="auto" w:fill="FFFFFF"/>
        <w:tabs>
          <w:tab w:val="left" w:pos="360"/>
        </w:tabs>
        <w:spacing w:after="0" w:line="360" w:lineRule="auto"/>
        <w:ind w:right="141"/>
        <w:jc w:val="both"/>
        <w:rPr>
          <w:rFonts w:ascii="GHEA Grapalat" w:eastAsia="Times New Roman" w:hAnsi="GHEA Grapalat"/>
          <w:color w:val="auto"/>
          <w:lang w:val="hy-AM"/>
        </w:rPr>
      </w:pPr>
    </w:p>
    <w:p w:rsidR="00F725A1" w:rsidRPr="00A604F3" w:rsidRDefault="00F725A1" w:rsidP="00F725A1">
      <w:pPr>
        <w:spacing w:after="0" w:line="240" w:lineRule="auto"/>
        <w:ind w:left="-426" w:right="141"/>
        <w:rPr>
          <w:rFonts w:ascii="GHEA Grapalat" w:eastAsia="Times New Roman" w:hAnsi="GHEA Grapalat"/>
          <w:color w:val="auto"/>
          <w:lang w:val="hy-AM"/>
        </w:rPr>
      </w:pPr>
    </w:p>
    <w:p w:rsidR="00F725A1" w:rsidRPr="00A604F3" w:rsidRDefault="00F725A1" w:rsidP="00F725A1">
      <w:pPr>
        <w:spacing w:after="0" w:line="240" w:lineRule="auto"/>
        <w:ind w:left="-426" w:right="141"/>
        <w:rPr>
          <w:rFonts w:ascii="GHEA Grapalat" w:eastAsia="Times New Roman" w:hAnsi="GHEA Grapalat"/>
          <w:color w:val="auto"/>
          <w:lang w:val="hy-AM"/>
        </w:rPr>
      </w:pPr>
    </w:p>
    <w:p w:rsidR="00F725A1" w:rsidRPr="00A604F3" w:rsidRDefault="00F725A1" w:rsidP="00F725A1">
      <w:pPr>
        <w:spacing w:after="0" w:line="240" w:lineRule="auto"/>
        <w:ind w:left="-426" w:right="141"/>
        <w:rPr>
          <w:rFonts w:ascii="GHEA Grapalat" w:eastAsia="Times New Roman" w:hAnsi="GHEA Grapalat"/>
          <w:color w:val="auto"/>
          <w:lang w:val="hy-AM"/>
        </w:rPr>
      </w:pPr>
    </w:p>
    <w:p w:rsidR="00F725A1" w:rsidRPr="008B629B" w:rsidRDefault="00F725A1" w:rsidP="00F725A1">
      <w:pPr>
        <w:spacing w:after="0" w:line="240" w:lineRule="auto"/>
        <w:ind w:left="-426" w:right="141" w:firstLine="426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 xml:space="preserve">________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թ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.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_________- ի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____</w:t>
      </w:r>
    </w:p>
    <w:p w:rsidR="00F725A1" w:rsidRPr="00A604F3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Sylfaen"/>
          <w:color w:val="auto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left="708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Երևան</w:t>
      </w:r>
      <w:proofErr w:type="spellEnd"/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627650" w:rsidRDefault="00F725A1" w:rsidP="00F725A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Cs/>
          <w:color w:val="auto"/>
          <w:sz w:val="22"/>
          <w:szCs w:val="22"/>
          <w:lang w:val="hy-AM"/>
        </w:rPr>
      </w:pPr>
      <w:r w:rsidRPr="008B629B">
        <w:rPr>
          <w:rFonts w:ascii="Calibri" w:eastAsia="Times New Roman" w:hAnsi="Calibri" w:cs="Calibri"/>
          <w:color w:val="auto"/>
          <w:sz w:val="21"/>
          <w:szCs w:val="21"/>
          <w:lang w:val="hy-AM"/>
        </w:rPr>
        <w:t xml:space="preserve">  </w:t>
      </w:r>
      <w:r w:rsidRPr="008B629B">
        <w:rPr>
          <w:rFonts w:ascii="GHEA Grapalat" w:eastAsia="Times New Roman" w:hAnsi="GHEA Grapalat" w:cs="Sylfaen"/>
          <w:bCs/>
          <w:color w:val="auto"/>
          <w:sz w:val="22"/>
          <w:szCs w:val="22"/>
          <w:lang w:val="hy-AM"/>
        </w:rPr>
        <w:t xml:space="preserve">Հավելված </w:t>
      </w:r>
      <w:r w:rsidRPr="008B629B">
        <w:rPr>
          <w:rFonts w:ascii="GHEA Grapalat" w:eastAsia="Times New Roman" w:hAnsi="GHEA Grapalat"/>
          <w:bCs/>
          <w:color w:val="auto"/>
          <w:sz w:val="22"/>
          <w:szCs w:val="22"/>
          <w:lang w:val="hy-AM"/>
        </w:rPr>
        <w:br/>
      </w:r>
      <w:r w:rsidRPr="008B629B">
        <w:rPr>
          <w:rFonts w:ascii="GHEA Grapalat" w:eastAsia="Times New Roman" w:hAnsi="GHEA Grapalat" w:cs="Sylfaen"/>
          <w:bCs/>
          <w:color w:val="auto"/>
          <w:sz w:val="22"/>
          <w:szCs w:val="22"/>
          <w:lang w:val="hy-AM"/>
        </w:rPr>
        <w:t>ՀՀ</w:t>
      </w:r>
      <w:r w:rsidRPr="008B629B">
        <w:rPr>
          <w:rFonts w:ascii="GHEA Grapalat" w:eastAsia="Times New Roman" w:hAnsi="GHEA Grapalat"/>
          <w:bCs/>
          <w:color w:val="auto"/>
          <w:sz w:val="22"/>
          <w:szCs w:val="22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Cs/>
          <w:color w:val="auto"/>
          <w:sz w:val="22"/>
          <w:szCs w:val="22"/>
          <w:lang w:val="hy-AM"/>
        </w:rPr>
        <w:t>կառավարության</w:t>
      </w:r>
      <w:r w:rsidRPr="008B629B">
        <w:rPr>
          <w:rFonts w:ascii="GHEA Grapalat" w:eastAsia="Times New Roman" w:hAnsi="GHEA Grapalat"/>
          <w:bCs/>
          <w:color w:val="auto"/>
          <w:sz w:val="22"/>
          <w:szCs w:val="22"/>
          <w:lang w:val="hy-AM"/>
        </w:rPr>
        <w:t xml:space="preserve"> 2021 </w:t>
      </w:r>
      <w:r w:rsidRPr="008B629B">
        <w:rPr>
          <w:rFonts w:ascii="GHEA Grapalat" w:eastAsia="Times New Roman" w:hAnsi="GHEA Grapalat" w:cs="Sylfaen"/>
          <w:bCs/>
          <w:color w:val="auto"/>
          <w:sz w:val="22"/>
          <w:szCs w:val="22"/>
          <w:lang w:val="hy-AM"/>
        </w:rPr>
        <w:t>թվականի</w:t>
      </w:r>
      <w:r w:rsidRPr="008B629B">
        <w:rPr>
          <w:rFonts w:ascii="GHEA Grapalat" w:eastAsia="Times New Roman" w:hAnsi="GHEA Grapalat"/>
          <w:bCs/>
          <w:color w:val="auto"/>
          <w:sz w:val="22"/>
          <w:szCs w:val="22"/>
          <w:lang w:val="hy-AM"/>
        </w:rPr>
        <w:br/>
        <w:t>___-</w:t>
      </w:r>
      <w:r w:rsidRPr="008B629B">
        <w:rPr>
          <w:rFonts w:ascii="GHEA Grapalat" w:eastAsia="Times New Roman" w:hAnsi="GHEA Grapalat" w:cs="Sylfaen"/>
          <w:bCs/>
          <w:color w:val="auto"/>
          <w:sz w:val="22"/>
          <w:szCs w:val="22"/>
          <w:lang w:val="hy-AM"/>
        </w:rPr>
        <w:t>ի</w:t>
      </w:r>
      <w:r w:rsidRPr="008B629B">
        <w:rPr>
          <w:rFonts w:ascii="GHEA Grapalat" w:eastAsia="Times New Roman" w:hAnsi="GHEA Grapalat"/>
          <w:bCs/>
          <w:color w:val="auto"/>
          <w:sz w:val="22"/>
          <w:szCs w:val="22"/>
          <w:lang w:val="hy-AM"/>
        </w:rPr>
        <w:t xml:space="preserve"> N ____-</w:t>
      </w:r>
      <w:r w:rsidRPr="008B629B">
        <w:rPr>
          <w:rFonts w:ascii="GHEA Grapalat" w:eastAsia="Times New Roman" w:hAnsi="GHEA Grapalat" w:cs="Sylfaen"/>
          <w:bCs/>
          <w:color w:val="auto"/>
          <w:sz w:val="22"/>
          <w:szCs w:val="22"/>
          <w:lang w:val="hy-AM"/>
        </w:rPr>
        <w:t>Ն</w:t>
      </w:r>
      <w:r w:rsidRPr="008B629B">
        <w:rPr>
          <w:rFonts w:ascii="GHEA Grapalat" w:eastAsia="Times New Roman" w:hAnsi="GHEA Grapalat"/>
          <w:bCs/>
          <w:color w:val="auto"/>
          <w:sz w:val="22"/>
          <w:szCs w:val="22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Cs/>
          <w:color w:val="auto"/>
          <w:sz w:val="22"/>
          <w:szCs w:val="22"/>
          <w:lang w:val="hy-AM"/>
        </w:rPr>
        <w:t>որոշման</w:t>
      </w:r>
    </w:p>
    <w:p w:rsidR="00F725A1" w:rsidRPr="00627650" w:rsidRDefault="00F725A1" w:rsidP="00F725A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auto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bCs/>
          <w:color w:val="auto"/>
          <w:lang w:val="hy-AM"/>
        </w:rPr>
      </w:pPr>
      <w:r w:rsidRPr="008B629B">
        <w:rPr>
          <w:rFonts w:ascii="GHEA Grapalat" w:eastAsia="Times New Roman" w:hAnsi="GHEA Grapalat" w:cs="Sylfaen"/>
          <w:b/>
          <w:bCs/>
          <w:color w:val="auto"/>
          <w:lang w:val="hy-AM"/>
        </w:rPr>
        <w:t>ԿԱՐԳ</w:t>
      </w:r>
    </w:p>
    <w:p w:rsidR="00F725A1" w:rsidRPr="008B629B" w:rsidRDefault="00F725A1" w:rsidP="00F725A1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color w:val="auto"/>
          <w:shd w:val="clear" w:color="auto" w:fill="FFFFFF"/>
          <w:lang w:val="hy-AM"/>
        </w:rPr>
      </w:pP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ԱՌՈՂՋԱՊԱՀՈՒԹՅԱՆ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ՈԼՈՐՏՈՒՄ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ՌԵՖԵՐԵՆՍ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ԼԱԲՈՐԱՏՈՐԻԱՆԵՐԻ</w:t>
      </w: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  <w:r w:rsidRPr="008B629B">
        <w:rPr>
          <w:rFonts w:ascii="GHEA Grapalat" w:hAnsi="GHEA Grapalat" w:cs="Sylfaen"/>
          <w:b/>
          <w:color w:val="auto"/>
          <w:shd w:val="clear" w:color="auto" w:fill="FFFFFF"/>
          <w:lang w:val="hy-AM"/>
        </w:rPr>
        <w:t>ՆՇԱՆԱԿՄԱՆ</w:t>
      </w:r>
    </w:p>
    <w:p w:rsidR="00F725A1" w:rsidRPr="008B629B" w:rsidRDefault="00F725A1" w:rsidP="00F725A1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color w:val="auto"/>
          <w:shd w:val="clear" w:color="auto" w:fill="FFFFFF"/>
          <w:lang w:val="hy-AM"/>
        </w:rPr>
      </w:pPr>
      <w:r w:rsidRPr="008B629B">
        <w:rPr>
          <w:rFonts w:ascii="Calibri" w:hAnsi="Calibri" w:cs="Calibri"/>
          <w:b/>
          <w:color w:val="auto"/>
          <w:shd w:val="clear" w:color="auto" w:fill="FFFFFF"/>
          <w:lang w:val="hy-AM"/>
        </w:rPr>
        <w:t> </w:t>
      </w:r>
    </w:p>
    <w:p w:rsidR="00F725A1" w:rsidRPr="008B629B" w:rsidRDefault="00F725A1" w:rsidP="00F725A1">
      <w:pPr>
        <w:numPr>
          <w:ilvl w:val="0"/>
          <w:numId w:val="38"/>
        </w:numPr>
        <w:shd w:val="clear" w:color="auto" w:fill="FFFFFF"/>
        <w:spacing w:after="0" w:line="240" w:lineRule="auto"/>
        <w:ind w:left="0" w:firstLine="8"/>
        <w:jc w:val="center"/>
        <w:rPr>
          <w:rFonts w:ascii="GHEA Grapalat" w:hAnsi="GHEA Grapalat"/>
          <w:b/>
          <w:color w:val="auto"/>
          <w:shd w:val="clear" w:color="auto" w:fill="FFFFFF"/>
          <w:lang w:val="hy-AM"/>
        </w:rPr>
      </w:pPr>
      <w:r w:rsidRPr="008B629B">
        <w:rPr>
          <w:rFonts w:ascii="GHEA Grapalat" w:hAnsi="GHEA Grapalat"/>
          <w:b/>
          <w:color w:val="auto"/>
          <w:shd w:val="clear" w:color="auto" w:fill="FFFFFF"/>
          <w:lang w:val="hy-AM"/>
        </w:rPr>
        <w:t>ԸՆԴՀԱՆՈՒՐ ԴՐՈՒՅԹՆԵՐ</w:t>
      </w:r>
    </w:p>
    <w:p w:rsidR="00F725A1" w:rsidRPr="008B629B" w:rsidRDefault="00F725A1" w:rsidP="00F725A1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Calibri" w:eastAsia="Times New Roman" w:hAnsi="Calibri" w:cs="Calibri"/>
          <w:color w:val="auto"/>
          <w:lang w:val="hy-AM"/>
        </w:rPr>
        <w:t> </w:t>
      </w:r>
    </w:p>
    <w:p w:rsidR="00F725A1" w:rsidRPr="008B629B" w:rsidRDefault="00F725A1" w:rsidP="00F725A1">
      <w:pPr>
        <w:numPr>
          <w:ilvl w:val="0"/>
          <w:numId w:val="14"/>
        </w:numPr>
        <w:shd w:val="clear" w:color="auto" w:fill="FFFFFF"/>
        <w:spacing w:after="0" w:line="360" w:lineRule="auto"/>
        <w:ind w:left="0" w:right="141" w:firstLine="0"/>
        <w:jc w:val="both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>Սույն կարգով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կարգավոր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վում են առողջապահության ոլորտում </w:t>
      </w:r>
      <w:proofErr w:type="spellStart"/>
      <w:r w:rsidRPr="008B629B">
        <w:rPr>
          <w:rFonts w:ascii="GHEA Grapalat" w:eastAsia="Times New Roman" w:hAnsi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լաբորատորիաների նշանակման հետ կապված հարաբերությունները։</w:t>
      </w:r>
    </w:p>
    <w:p w:rsidR="00F725A1" w:rsidRPr="008B629B" w:rsidRDefault="00F725A1" w:rsidP="00F725A1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hAnsi="GHEA Grapalat"/>
          <w:color w:val="auto"/>
          <w:lang w:val="hy-AM"/>
        </w:rPr>
        <w:t xml:space="preserve">Առողջապահության ոլորտում </w:t>
      </w:r>
      <w:proofErr w:type="spellStart"/>
      <w:r w:rsidRPr="008B629B">
        <w:rPr>
          <w:rFonts w:ascii="GHEA Grapalat" w:hAnsi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 լաբորատորիաների (այսուհետ՝ </w:t>
      </w:r>
      <w:proofErr w:type="spellStart"/>
      <w:r w:rsidRPr="008B629B">
        <w:rPr>
          <w:rFonts w:ascii="GHEA Grapalat" w:hAnsi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 լաբորատորիա) նշանակման գործընթացն ուղղված է`</w:t>
      </w:r>
    </w:p>
    <w:p w:rsidR="00F725A1" w:rsidRPr="008B629B" w:rsidRDefault="00F725A1" w:rsidP="00F725A1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hAnsi="GHEA Grapalat"/>
          <w:color w:val="auto"/>
          <w:lang w:val="hy-AM"/>
        </w:rPr>
        <w:t xml:space="preserve">1) լաբորատոր փորձարկումների առավելագույն ճշգրիտ և վստահելի արդյունքների ստացմանը և </w:t>
      </w:r>
      <w:proofErr w:type="spellStart"/>
      <w:r w:rsidRPr="008B629B">
        <w:rPr>
          <w:rFonts w:ascii="GHEA Grapalat" w:hAnsi="GHEA Grapalat"/>
          <w:color w:val="auto"/>
          <w:lang w:val="hy-AM"/>
        </w:rPr>
        <w:t>տրամադրմանը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, փորձարկման այլ լաբորատորիաների կողմից իրականացվող փորձարկումների արդյունքների վիճելի լինելու դեպքում դրանց </w:t>
      </w:r>
      <w:proofErr w:type="spellStart"/>
      <w:r w:rsidRPr="008B629B">
        <w:rPr>
          <w:rFonts w:ascii="GHEA Grapalat" w:hAnsi="GHEA Grapalat"/>
          <w:color w:val="auto"/>
          <w:lang w:val="hy-AM"/>
        </w:rPr>
        <w:t>հավաստմանը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 կամ </w:t>
      </w:r>
      <w:proofErr w:type="spellStart"/>
      <w:r w:rsidRPr="008B629B">
        <w:rPr>
          <w:rFonts w:ascii="GHEA Grapalat" w:hAnsi="GHEA Grapalat"/>
          <w:color w:val="auto"/>
          <w:lang w:val="hy-AM"/>
        </w:rPr>
        <w:t>հերքմանը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։ </w:t>
      </w:r>
    </w:p>
    <w:p w:rsidR="00F725A1" w:rsidRPr="008B629B" w:rsidRDefault="00F725A1" w:rsidP="00F725A1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hAnsi="GHEA Grapalat"/>
          <w:color w:val="auto"/>
          <w:lang w:val="hy-AM"/>
        </w:rPr>
        <w:t>2)</w:t>
      </w:r>
      <w:r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/>
          <w:color w:val="auto"/>
          <w:lang w:val="hy-AM"/>
        </w:rPr>
        <w:t xml:space="preserve">հանրային առողջության ապահովմանը, ինչպես նաև ազգային անվտանգության համար սպառնալիք հանդիսացող մարդու հիվանդությունների </w:t>
      </w:r>
      <w:proofErr w:type="spellStart"/>
      <w:r w:rsidRPr="008B629B">
        <w:rPr>
          <w:rFonts w:ascii="GHEA Grapalat" w:hAnsi="GHEA Grapalat"/>
          <w:color w:val="auto"/>
          <w:lang w:val="hy-AM"/>
        </w:rPr>
        <w:t>ախտորոշմանը</w:t>
      </w:r>
      <w:proofErr w:type="spellEnd"/>
      <w:r w:rsidRPr="008B629B">
        <w:rPr>
          <w:rFonts w:ascii="GHEA Grapalat" w:hAnsi="GHEA Grapalat"/>
          <w:color w:val="auto"/>
          <w:lang w:val="hy-AM"/>
        </w:rPr>
        <w:t>։</w:t>
      </w:r>
    </w:p>
    <w:p w:rsidR="00F725A1" w:rsidRPr="008B629B" w:rsidRDefault="00F725A1" w:rsidP="00F725A1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hAnsi="GHEA Grapalat"/>
          <w:color w:val="auto"/>
          <w:lang w:val="hy-AM"/>
        </w:rPr>
        <w:t xml:space="preserve">3. </w:t>
      </w:r>
      <w:proofErr w:type="spellStart"/>
      <w:r w:rsidRPr="008B629B">
        <w:rPr>
          <w:rFonts w:ascii="GHEA Grapalat" w:hAnsi="GHEA Grapalat" w:cs="Arial"/>
          <w:color w:val="auto"/>
          <w:lang w:val="hy-AM"/>
        </w:rPr>
        <w:t>Ռեֆերենս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լաբորատորիայի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գործունեության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նպատակն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է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առողջապահության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ոլորտում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իրականացվող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հետազոտությունների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նկատմամբ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չափումների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իրականացման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որակի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բարձր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մակարդակի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ապահովումը</w:t>
      </w:r>
      <w:r w:rsidRPr="008B629B">
        <w:rPr>
          <w:rFonts w:ascii="GHEA Grapalat" w:hAnsi="GHEA Grapalat"/>
          <w:color w:val="auto"/>
          <w:lang w:val="hy-AM"/>
        </w:rPr>
        <w:t xml:space="preserve">, </w:t>
      </w:r>
      <w:r w:rsidRPr="008B629B">
        <w:rPr>
          <w:rFonts w:ascii="GHEA Grapalat" w:hAnsi="GHEA Grapalat" w:cs="Arial"/>
          <w:color w:val="auto"/>
          <w:lang w:val="hy-AM"/>
        </w:rPr>
        <w:t>չափման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արդյունքների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ճշտության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վերլուծությունը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և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իրավիճակի</w:t>
      </w:r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Arial"/>
          <w:color w:val="auto"/>
          <w:lang w:val="hy-AM"/>
        </w:rPr>
        <w:t>գնահատումը։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 xml:space="preserve">4. </w:t>
      </w:r>
      <w:proofErr w:type="spellStart"/>
      <w:r w:rsidRPr="008B629B">
        <w:rPr>
          <w:rFonts w:ascii="GHEA Grapalat" w:eastAsia="Times New Roman" w:hAnsi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լաբորատորիաները նշանակվում են Հայաստանի Հանրապետության առողջապահության ոլորտի պետական կառավարման լիազոր մարմնի (այսուհետ՝ լիազոր մարմին) կողմից։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/>
          <w:color w:val="auto"/>
          <w:lang w:val="hy-AM"/>
        </w:rPr>
      </w:pPr>
    </w:p>
    <w:p w:rsidR="00F725A1" w:rsidRPr="008B629B" w:rsidRDefault="00F725A1" w:rsidP="00F725A1">
      <w:pPr>
        <w:numPr>
          <w:ilvl w:val="0"/>
          <w:numId w:val="38"/>
        </w:numPr>
        <w:shd w:val="clear" w:color="auto" w:fill="FFFFFF"/>
        <w:spacing w:after="0"/>
        <w:ind w:left="2430" w:firstLine="0"/>
        <w:rPr>
          <w:rFonts w:ascii="GHEA Grapalat" w:hAnsi="GHEA Grapalat"/>
          <w:b/>
          <w:color w:val="auto"/>
          <w:shd w:val="clear" w:color="auto" w:fill="FFFFFF"/>
          <w:lang w:val="hy-AM"/>
        </w:rPr>
      </w:pPr>
      <w:r w:rsidRPr="008B629B">
        <w:rPr>
          <w:rFonts w:ascii="GHEA Grapalat" w:hAnsi="GHEA Grapalat" w:cs="Sylfaen"/>
          <w:b/>
          <w:color w:val="auto"/>
          <w:lang w:val="hy-AM"/>
        </w:rPr>
        <w:t>ՍԱՀՄԱՆՈՒՄՆԵՐ ԵՎ ԵԶՐՈՒՅԹՆԵՐ</w:t>
      </w:r>
      <w:r w:rsidRPr="008B629B" w:rsidDel="00691BE5">
        <w:rPr>
          <w:rFonts w:ascii="GHEA Grapalat" w:hAnsi="GHEA Grapalat"/>
          <w:b/>
          <w:color w:val="auto"/>
          <w:shd w:val="clear" w:color="auto" w:fill="FFFFFF"/>
          <w:lang w:val="hy-AM"/>
        </w:rPr>
        <w:t xml:space="preserve"> 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firstLine="90"/>
        <w:rPr>
          <w:rFonts w:ascii="GHEA Grapalat" w:eastAsia="Times New Roman" w:hAnsi="GHEA Grapalat"/>
          <w:bCs/>
          <w:color w:val="auto"/>
          <w:lang w:val="hy-AM"/>
        </w:rPr>
      </w:pPr>
      <w:r w:rsidRPr="008B629B">
        <w:rPr>
          <w:rFonts w:ascii="GHEA Grapalat" w:eastAsia="Times New Roman" w:hAnsi="GHEA Grapalat"/>
          <w:bCs/>
          <w:color w:val="auto"/>
          <w:lang w:val="hy-AM"/>
        </w:rPr>
        <w:t xml:space="preserve">5. Սույն կարգում կիրառվող հասկացություններն ու </w:t>
      </w:r>
      <w:proofErr w:type="spellStart"/>
      <w:r w:rsidRPr="008B629B">
        <w:rPr>
          <w:rFonts w:ascii="GHEA Grapalat" w:eastAsia="Times New Roman" w:hAnsi="GHEA Grapalat"/>
          <w:bCs/>
          <w:color w:val="auto"/>
          <w:lang w:val="hy-AM"/>
        </w:rPr>
        <w:t>եզրույթներն</w:t>
      </w:r>
      <w:proofErr w:type="spellEnd"/>
      <w:r w:rsidRPr="008B629B">
        <w:rPr>
          <w:rFonts w:ascii="GHEA Grapalat" w:eastAsia="Times New Roman" w:hAnsi="GHEA Grapalat"/>
          <w:bCs/>
          <w:color w:val="auto"/>
          <w:lang w:val="hy-AM"/>
        </w:rPr>
        <w:t xml:space="preserve"> են.</w:t>
      </w:r>
    </w:p>
    <w:p w:rsidR="00F725A1" w:rsidRPr="008B629B" w:rsidRDefault="00F725A1" w:rsidP="00F725A1">
      <w:pPr>
        <w:numPr>
          <w:ilvl w:val="0"/>
          <w:numId w:val="43"/>
        </w:numPr>
        <w:shd w:val="clear" w:color="auto" w:fill="FFFFFF"/>
        <w:spacing w:after="0" w:line="360" w:lineRule="auto"/>
        <w:ind w:left="90" w:right="141" w:firstLine="0"/>
        <w:jc w:val="both"/>
        <w:rPr>
          <w:rFonts w:ascii="GHEA Grapalat" w:hAnsi="GHEA Grapalat"/>
          <w:color w:val="auto"/>
          <w:lang w:val="hy-AM"/>
        </w:rPr>
      </w:pPr>
      <w:proofErr w:type="spellStart"/>
      <w:r w:rsidRPr="008B629B">
        <w:rPr>
          <w:rFonts w:ascii="GHEA Grapalat" w:hAnsi="GHEA Grapalat"/>
          <w:b/>
          <w:color w:val="auto"/>
          <w:lang w:val="hy-AM"/>
        </w:rPr>
        <w:t>Ռեֆերենս</w:t>
      </w:r>
      <w:proofErr w:type="spellEnd"/>
      <w:r w:rsidRPr="008B629B">
        <w:rPr>
          <w:rFonts w:ascii="GHEA Grapalat" w:hAnsi="GHEA Grapalat"/>
          <w:b/>
          <w:color w:val="auto"/>
          <w:lang w:val="hy-AM"/>
        </w:rPr>
        <w:t xml:space="preserve"> մեթոդ՝</w:t>
      </w:r>
      <w:r w:rsidRPr="008B629B">
        <w:rPr>
          <w:rFonts w:ascii="GHEA Grapalat" w:hAnsi="GHEA Grapalat"/>
          <w:color w:val="auto"/>
          <w:lang w:val="hy-AM"/>
        </w:rPr>
        <w:t xml:space="preserve"> չափումներ իրականացնելու  մանրազնին  ուսումնասիրված մեթոդ, որի չափման անորոշության արժեքները համապատասխանում են կիրառվող մեթոդով չափումների արժեքներին, հատկապես նույն արժեքների չափման ընթացակարգերի ճշգրտության և ստանդարտ նմուշների գնահատման համար,</w:t>
      </w:r>
    </w:p>
    <w:p w:rsidR="00F725A1" w:rsidRPr="008B629B" w:rsidRDefault="00F725A1" w:rsidP="00F725A1">
      <w:pPr>
        <w:numPr>
          <w:ilvl w:val="0"/>
          <w:numId w:val="43"/>
        </w:numPr>
        <w:spacing w:line="360" w:lineRule="auto"/>
        <w:ind w:left="-90" w:firstLine="0"/>
        <w:jc w:val="both"/>
        <w:rPr>
          <w:rFonts w:ascii="GHEA Grapalat" w:hAnsi="GHEA Grapalat"/>
          <w:color w:val="auto"/>
          <w:lang w:val="hy-AM"/>
        </w:rPr>
      </w:pPr>
      <w:proofErr w:type="spellStart"/>
      <w:r w:rsidRPr="008B629B">
        <w:rPr>
          <w:rFonts w:ascii="GHEA Grapalat" w:hAnsi="GHEA Grapalat" w:cs="Arial,Bold"/>
          <w:b/>
          <w:bCs/>
          <w:color w:val="auto"/>
          <w:lang w:val="hy-AM"/>
        </w:rPr>
        <w:t>Միջլաբորատոր</w:t>
      </w:r>
      <w:proofErr w:type="spellEnd"/>
      <w:r w:rsidRPr="008B629B">
        <w:rPr>
          <w:rFonts w:ascii="GHEA Grapalat" w:hAnsi="GHEA Grapalat" w:cs="Arial,Bold"/>
          <w:b/>
          <w:bCs/>
          <w:color w:val="auto"/>
          <w:lang w:val="hy-AM"/>
        </w:rPr>
        <w:t xml:space="preserve"> համեմատություն</w:t>
      </w:r>
      <w:r w:rsidRPr="008B629B">
        <w:rPr>
          <w:rFonts w:ascii="GHEA Grapalat" w:hAnsi="GHEA Grapalat" w:cs="Arial,Bold"/>
          <w:b/>
          <w:bCs/>
          <w:color w:val="auto"/>
          <w:sz w:val="22"/>
          <w:szCs w:val="22"/>
          <w:lang w:val="hy-AM"/>
        </w:rPr>
        <w:t>`</w:t>
      </w:r>
      <w:r w:rsidRPr="008B629B">
        <w:rPr>
          <w:rFonts w:ascii="GHEA Grapalat" w:hAnsi="GHEA Grapalat" w:cs="Arial,Bold"/>
          <w:bCs/>
          <w:color w:val="auto"/>
          <w:lang w:val="hy-AM"/>
        </w:rPr>
        <w:t xml:space="preserve"> </w:t>
      </w:r>
      <w:proofErr w:type="spellStart"/>
      <w:r w:rsidRPr="008B629B">
        <w:rPr>
          <w:rFonts w:ascii="GHEA Grapalat" w:hAnsi="GHEA Grapalat" w:cs="Arial,Bold"/>
          <w:bCs/>
          <w:color w:val="auto"/>
          <w:lang w:val="hy-AM"/>
        </w:rPr>
        <w:t>միևնույն</w:t>
      </w:r>
      <w:proofErr w:type="spellEnd"/>
      <w:r w:rsidRPr="008B629B">
        <w:rPr>
          <w:rFonts w:ascii="GHEA Grapalat" w:hAnsi="GHEA Grapalat" w:cs="Arial,Bold"/>
          <w:bCs/>
          <w:color w:val="auto"/>
          <w:lang w:val="hy-AM"/>
        </w:rPr>
        <w:t xml:space="preserve"> կամ մի քանի նմանատիպ նմուշների չափման կամ փորձարկման կազմակերպում, կատարում և գնահատում երկու կամ ավելի լաբորատորիաների միջոցով` </w:t>
      </w:r>
      <w:r w:rsidRPr="008B629B">
        <w:rPr>
          <w:rFonts w:ascii="GHEA Grapalat" w:hAnsi="GHEA Grapalat"/>
          <w:color w:val="auto"/>
          <w:lang w:val="hy-AM"/>
        </w:rPr>
        <w:t xml:space="preserve">ՀՍՏ ԻՍՕ 19011 և ԳՕՍՏ ԻՍՕ/ԻԷԿ 17043-ով սահմանված </w:t>
      </w:r>
      <w:r w:rsidRPr="008B629B">
        <w:rPr>
          <w:rFonts w:ascii="GHEA Grapalat" w:hAnsi="GHEA Grapalat" w:cs="Arial,Bold"/>
          <w:bCs/>
          <w:color w:val="auto"/>
          <w:lang w:val="hy-AM"/>
        </w:rPr>
        <w:t>պահանջներին համապատասխան,</w:t>
      </w:r>
    </w:p>
    <w:p w:rsidR="00F725A1" w:rsidRPr="008B629B" w:rsidRDefault="00F725A1" w:rsidP="00F725A1">
      <w:pPr>
        <w:numPr>
          <w:ilvl w:val="0"/>
          <w:numId w:val="43"/>
        </w:numPr>
        <w:spacing w:line="360" w:lineRule="auto"/>
        <w:ind w:left="-90" w:firstLine="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hAnsi="GHEA Grapalat"/>
          <w:b/>
          <w:lang w:val="hy-AM"/>
        </w:rPr>
        <w:t>Որակի արտաքին գնահատում՝</w:t>
      </w:r>
      <w:r w:rsidRPr="008B629B">
        <w:rPr>
          <w:rFonts w:ascii="GHEA Grapalat" w:hAnsi="GHEA Grapalat"/>
          <w:lang w:val="hy-AM"/>
        </w:rPr>
        <w:t xml:space="preserve"> լաբորատորիայի աշխատանքի կատարման գնահատում՝ նախնական սահմանված չափանիշներով </w:t>
      </w:r>
      <w:proofErr w:type="spellStart"/>
      <w:r w:rsidRPr="008B629B">
        <w:rPr>
          <w:rFonts w:ascii="GHEA Grapalat" w:hAnsi="GHEA Grapalat"/>
          <w:lang w:val="hy-AM"/>
        </w:rPr>
        <w:t>միջլաբորատոր</w:t>
      </w:r>
      <w:proofErr w:type="spellEnd"/>
      <w:r w:rsidRPr="008B629B">
        <w:rPr>
          <w:rFonts w:ascii="GHEA Grapalat" w:hAnsi="GHEA Grapalat"/>
          <w:lang w:val="hy-AM"/>
        </w:rPr>
        <w:t xml:space="preserve"> </w:t>
      </w:r>
      <w:proofErr w:type="spellStart"/>
      <w:r w:rsidRPr="008B629B">
        <w:rPr>
          <w:rFonts w:ascii="GHEA Grapalat" w:hAnsi="GHEA Grapalat"/>
          <w:lang w:val="hy-AM"/>
        </w:rPr>
        <w:t>համեմատությունների</w:t>
      </w:r>
      <w:proofErr w:type="spellEnd"/>
      <w:r w:rsidRPr="008B629B">
        <w:rPr>
          <w:rFonts w:ascii="GHEA Grapalat" w:hAnsi="GHEA Grapalat"/>
          <w:lang w:val="hy-AM"/>
        </w:rPr>
        <w:t xml:space="preserve"> միջոցով։</w:t>
      </w:r>
    </w:p>
    <w:p w:rsidR="00F725A1" w:rsidRPr="008B629B" w:rsidRDefault="00F725A1" w:rsidP="00F725A1">
      <w:pPr>
        <w:numPr>
          <w:ilvl w:val="0"/>
          <w:numId w:val="43"/>
        </w:numPr>
        <w:spacing w:line="360" w:lineRule="auto"/>
        <w:ind w:left="-90" w:firstLine="0"/>
        <w:jc w:val="both"/>
        <w:rPr>
          <w:rFonts w:ascii="GHEA Grapalat" w:hAnsi="GHEA Grapalat"/>
          <w:color w:val="auto"/>
          <w:lang w:val="hy-AM"/>
        </w:rPr>
      </w:pPr>
      <w:proofErr w:type="spellStart"/>
      <w:r w:rsidRPr="008B629B">
        <w:rPr>
          <w:rFonts w:ascii="GHEA Grapalat" w:hAnsi="GHEA Grapalat"/>
          <w:b/>
          <w:lang w:val="hy-AM"/>
        </w:rPr>
        <w:t>Շտամ</w:t>
      </w:r>
      <w:proofErr w:type="spellEnd"/>
      <w:r w:rsidRPr="008B629B">
        <w:rPr>
          <w:rFonts w:ascii="GHEA Grapalat" w:hAnsi="GHEA Grapalat"/>
          <w:b/>
          <w:lang w:val="hy-AM"/>
        </w:rPr>
        <w:t xml:space="preserve">՝ </w:t>
      </w:r>
      <w:r w:rsidRPr="008B629B">
        <w:rPr>
          <w:rFonts w:ascii="GHEA Grapalat" w:hAnsi="GHEA Grapalat"/>
          <w:lang w:val="hy-AM"/>
        </w:rPr>
        <w:t xml:space="preserve">միկրոօրգանիզմների մաքուր կուլտուրա, որը անջատվում է որոշակի աղբյուրից և </w:t>
      </w:r>
      <w:proofErr w:type="spellStart"/>
      <w:r w:rsidRPr="008B629B">
        <w:rPr>
          <w:rFonts w:ascii="GHEA Grapalat" w:hAnsi="GHEA Grapalat"/>
          <w:lang w:val="hy-AM"/>
        </w:rPr>
        <w:t>նույնականացված</w:t>
      </w:r>
      <w:proofErr w:type="spellEnd"/>
      <w:r w:rsidRPr="008B629B">
        <w:rPr>
          <w:rFonts w:ascii="GHEA Grapalat" w:hAnsi="GHEA Grapalat"/>
          <w:lang w:val="hy-AM"/>
        </w:rPr>
        <w:t xml:space="preserve"> է ժամանակակից դասակարգման </w:t>
      </w:r>
      <w:proofErr w:type="spellStart"/>
      <w:r w:rsidRPr="008B629B">
        <w:rPr>
          <w:rFonts w:ascii="GHEA Grapalat" w:hAnsi="GHEA Grapalat"/>
          <w:lang w:val="hy-AM"/>
        </w:rPr>
        <w:t>թեստերով</w:t>
      </w:r>
      <w:proofErr w:type="spellEnd"/>
      <w:r w:rsidRPr="008B629B">
        <w:rPr>
          <w:rFonts w:ascii="GHEA Grapalat" w:hAnsi="GHEA Grapalat"/>
          <w:lang w:val="hy-AM"/>
        </w:rPr>
        <w:t>:</w:t>
      </w:r>
    </w:p>
    <w:p w:rsidR="00F725A1" w:rsidRPr="008B629B" w:rsidRDefault="00F725A1" w:rsidP="00F725A1">
      <w:pPr>
        <w:shd w:val="clear" w:color="auto" w:fill="FFFFFF"/>
        <w:tabs>
          <w:tab w:val="left" w:pos="284"/>
          <w:tab w:val="left" w:pos="360"/>
        </w:tabs>
        <w:spacing w:after="0" w:line="240" w:lineRule="auto"/>
        <w:ind w:left="360"/>
        <w:jc w:val="both"/>
        <w:rPr>
          <w:rFonts w:ascii="GHEA Grapalat" w:eastAsia="Times New Roman" w:hAnsi="GHEA Grapalat"/>
          <w:b/>
          <w:bCs/>
          <w:color w:val="auto"/>
          <w:lang w:val="hy-AM"/>
        </w:rPr>
      </w:pPr>
    </w:p>
    <w:p w:rsidR="00F725A1" w:rsidRPr="008B629B" w:rsidRDefault="00F725A1" w:rsidP="00F725A1">
      <w:pPr>
        <w:numPr>
          <w:ilvl w:val="0"/>
          <w:numId w:val="38"/>
        </w:numPr>
        <w:shd w:val="clear" w:color="auto" w:fill="FFFFFF"/>
        <w:spacing w:after="0" w:line="360" w:lineRule="auto"/>
        <w:ind w:left="0" w:right="141" w:hanging="12"/>
        <w:jc w:val="center"/>
        <w:rPr>
          <w:rFonts w:ascii="GHEA Grapalat" w:eastAsia="Times New Roman" w:hAnsi="GHEA Grapalat" w:cs="Sylfaen"/>
          <w:b/>
          <w:bCs/>
          <w:color w:val="auto"/>
          <w:lang w:val="hy-AM"/>
        </w:rPr>
      </w:pPr>
      <w:r w:rsidRPr="008B629B">
        <w:rPr>
          <w:rFonts w:ascii="GHEA Grapalat" w:eastAsia="Times New Roman" w:hAnsi="GHEA Grapalat"/>
          <w:b/>
          <w:bCs/>
          <w:color w:val="auto"/>
          <w:lang w:val="hy-AM"/>
        </w:rPr>
        <w:t xml:space="preserve">ՌԵՖԵՐԵՆՍ </w:t>
      </w:r>
      <w:r w:rsidRPr="008B629B">
        <w:rPr>
          <w:rFonts w:ascii="GHEA Grapalat" w:eastAsia="Times New Roman" w:hAnsi="GHEA Grapalat" w:cs="Sylfaen"/>
          <w:b/>
          <w:bCs/>
          <w:color w:val="auto"/>
          <w:lang w:val="hy-AM"/>
        </w:rPr>
        <w:t>ԼԱԲՈՐԱՏՈՐԻԱՅԻ ՆՇԱՆԱԿՄԱՆ ՉԱՓԱՆԻՇՆԵՐԸ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left="180" w:right="141" w:hanging="90"/>
        <w:jc w:val="both"/>
        <w:rPr>
          <w:rFonts w:ascii="GHEA Grapalat" w:hAnsi="GHEA Grapalat"/>
          <w:color w:val="auto"/>
          <w:kern w:val="24"/>
          <w:lang w:val="hy-AM"/>
        </w:rPr>
      </w:pPr>
      <w:r w:rsidRPr="008B629B">
        <w:rPr>
          <w:rFonts w:ascii="GHEA Grapalat" w:hAnsi="GHEA Grapalat" w:cs="Sylfaen"/>
          <w:color w:val="auto"/>
          <w:lang w:val="hy-AM"/>
        </w:rPr>
        <w:t xml:space="preserve">6. </w:t>
      </w:r>
      <w:proofErr w:type="spellStart"/>
      <w:r w:rsidRPr="008B629B">
        <w:rPr>
          <w:rFonts w:ascii="GHEA Grapalat" w:hAnsi="GHEA Grapalat" w:cs="Sylfaen"/>
          <w:color w:val="auto"/>
          <w:lang w:val="hy-AM"/>
        </w:rPr>
        <w:t>Ռեֆերենս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 </w:t>
      </w:r>
      <w:r w:rsidRPr="008B629B">
        <w:rPr>
          <w:rFonts w:ascii="GHEA Grapalat" w:hAnsi="GHEA Grapalat" w:cs="Sylfaen"/>
          <w:color w:val="auto"/>
          <w:lang w:val="hy-AM"/>
        </w:rPr>
        <w:t xml:space="preserve">նշանակվելու համար լաբորատորիան պետք է համապատասխանի </w:t>
      </w:r>
      <w:proofErr w:type="spellStart"/>
      <w:r w:rsidRPr="008B629B">
        <w:rPr>
          <w:rFonts w:ascii="GHEA Grapalat" w:hAnsi="GHEA Grapalat" w:cs="Sylfaen"/>
          <w:color w:val="auto"/>
          <w:lang w:val="hy-AM"/>
        </w:rPr>
        <w:t>հետևյալ</w:t>
      </w:r>
      <w:proofErr w:type="spellEnd"/>
      <w:r w:rsidRPr="008B629B">
        <w:rPr>
          <w:rFonts w:ascii="GHEA Grapalat" w:hAnsi="GHEA Grapalat" w:cs="Sylfaen"/>
          <w:color w:val="auto"/>
          <w:lang w:val="hy-AM"/>
        </w:rPr>
        <w:t xml:space="preserve"> չափանիշներին՝ </w:t>
      </w:r>
    </w:p>
    <w:p w:rsidR="00F725A1" w:rsidRPr="008B629B" w:rsidRDefault="00F725A1" w:rsidP="00F725A1">
      <w:pPr>
        <w:pStyle w:val="ListParagraph"/>
        <w:numPr>
          <w:ilvl w:val="0"/>
          <w:numId w:val="10"/>
        </w:numPr>
        <w:tabs>
          <w:tab w:val="left" w:pos="270"/>
        </w:tabs>
        <w:spacing w:after="160" w:line="360" w:lineRule="auto"/>
        <w:ind w:left="0" w:firstLine="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hAnsi="GHEA Grapalat"/>
          <w:color w:val="auto"/>
          <w:lang w:val="hy-AM"/>
        </w:rPr>
        <w:t xml:space="preserve">Ունենա </w:t>
      </w:r>
      <w:r w:rsidRPr="008B629B">
        <w:rPr>
          <w:rFonts w:ascii="GHEA Grapalat" w:eastAsia="Times New Roman" w:hAnsi="GHEA Grapalat"/>
          <w:color w:val="auto"/>
          <w:lang w:val="hy-AM"/>
        </w:rPr>
        <w:t>«Լաբորատոր բժշկություն</w:t>
      </w:r>
      <w:r w:rsidRPr="008B629B">
        <w:rPr>
          <w:rFonts w:ascii="Cambria Math" w:eastAsia="Times New Roman" w:hAnsi="Cambria Math" w:cs="Cambria Math"/>
          <w:color w:val="auto"/>
          <w:lang w:val="hy-AM"/>
        </w:rPr>
        <w:t xml:space="preserve">․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չափման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ընթացակարգեր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իրականացնող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տրամաչափարկման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լաբորատորիաների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իրազեկությանը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ներկայացվող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պահանջներ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» ՀՍՏ ԻՍO 15195։2020 </w:t>
      </w:r>
      <w:r w:rsidRPr="008B629B">
        <w:rPr>
          <w:rFonts w:ascii="GHEA Grapalat" w:hAnsi="GHEA Grapalat"/>
          <w:color w:val="auto"/>
          <w:lang w:val="hy-AM"/>
        </w:rPr>
        <w:t>հավատարմագրման վկայագիր,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</w:p>
    <w:p w:rsidR="00F725A1" w:rsidRPr="008B629B" w:rsidRDefault="00F725A1" w:rsidP="00F725A1">
      <w:pPr>
        <w:pStyle w:val="ListParagraph"/>
        <w:numPr>
          <w:ilvl w:val="0"/>
          <w:numId w:val="10"/>
        </w:numPr>
        <w:tabs>
          <w:tab w:val="left" w:pos="270"/>
        </w:tabs>
        <w:spacing w:after="160" w:line="360" w:lineRule="auto"/>
        <w:ind w:left="0" w:firstLine="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hAnsi="GHEA Grapalat"/>
          <w:color w:val="auto"/>
          <w:lang w:val="hy-AM"/>
        </w:rPr>
        <w:t xml:space="preserve">կիրառի </w:t>
      </w:r>
      <w:proofErr w:type="spellStart"/>
      <w:r w:rsidRPr="008B629B">
        <w:rPr>
          <w:rFonts w:ascii="GHEA Grapalat" w:hAnsi="GHEA Grapalat"/>
          <w:color w:val="auto"/>
          <w:lang w:val="hy-AM"/>
        </w:rPr>
        <w:t>էտալոնային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 և (կամ) </w:t>
      </w:r>
      <w:proofErr w:type="spellStart"/>
      <w:r w:rsidRPr="008B629B">
        <w:rPr>
          <w:rFonts w:ascii="GHEA Grapalat" w:hAnsi="GHEA Grapalat"/>
          <w:color w:val="auto"/>
          <w:lang w:val="hy-AM"/>
        </w:rPr>
        <w:t>էտալոնի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 հետ համեմատելի և </w:t>
      </w:r>
      <w:proofErr w:type="spellStart"/>
      <w:r w:rsidRPr="008B629B">
        <w:rPr>
          <w:rFonts w:ascii="GHEA Grapalat" w:hAnsi="GHEA Grapalat"/>
          <w:color w:val="auto"/>
          <w:lang w:val="hy-AM"/>
        </w:rPr>
        <w:t>հետևելի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 աշխատանքային ստանդարտ նմուշներ (</w:t>
      </w:r>
      <w:proofErr w:type="spellStart"/>
      <w:r w:rsidRPr="008B629B">
        <w:rPr>
          <w:rFonts w:ascii="GHEA Grapalat" w:hAnsi="GHEA Grapalat"/>
          <w:color w:val="auto"/>
          <w:lang w:val="hy-AM"/>
        </w:rPr>
        <w:t>չափանմուշներ</w:t>
      </w:r>
      <w:proofErr w:type="spellEnd"/>
      <w:r w:rsidRPr="008B629B">
        <w:rPr>
          <w:rFonts w:ascii="GHEA Grapalat" w:hAnsi="GHEA Grapalat"/>
          <w:color w:val="auto"/>
          <w:lang w:val="hy-AM"/>
        </w:rPr>
        <w:t xml:space="preserve">), ունենա դրանց պահպանման համար համապատասխան պայմաններ, </w:t>
      </w:r>
      <w:r w:rsidRPr="008B629B">
        <w:rPr>
          <w:rFonts w:ascii="GHEA Grapalat" w:hAnsi="GHEA Grapalat" w:cs="Sylfaen"/>
          <w:color w:val="auto"/>
          <w:shd w:val="clear" w:color="auto" w:fill="FFFFFF"/>
          <w:lang w:val="hy-AM"/>
        </w:rPr>
        <w:t>շահագործվող սարքավորումներ</w:t>
      </w:r>
      <w:r w:rsidRPr="008B629B">
        <w:rPr>
          <w:rFonts w:ascii="GHEA Grapalat" w:hAnsi="GHEA Grapalat"/>
          <w:color w:val="auto"/>
          <w:lang w:val="hy-AM"/>
        </w:rPr>
        <w:t xml:space="preserve"> և ստանդարտ ընթացակարգ,</w:t>
      </w:r>
    </w:p>
    <w:p w:rsidR="00F725A1" w:rsidRPr="008B629B" w:rsidRDefault="00F725A1" w:rsidP="00F725A1">
      <w:pPr>
        <w:pStyle w:val="ListParagraph"/>
        <w:numPr>
          <w:ilvl w:val="0"/>
          <w:numId w:val="10"/>
        </w:numPr>
        <w:tabs>
          <w:tab w:val="left" w:pos="270"/>
        </w:tabs>
        <w:spacing w:after="160" w:line="360" w:lineRule="auto"/>
        <w:ind w:left="0" w:firstLine="0"/>
        <w:jc w:val="both"/>
        <w:rPr>
          <w:rFonts w:ascii="GHEA Grapalat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>առնվազն վերջին 2 տարվա ընթացքում ունենա մասնակցություն հավատարմագրված միջազգային կազմակերպությունների կողմից կազմակերպվող որակի  արտաքին գնահատման ամենամյա ծրագրերին՝ տվյալ հետազոտական ցուցանիշների չափման ուղղությամբ,</w:t>
      </w:r>
    </w:p>
    <w:p w:rsidR="00F725A1" w:rsidRPr="008B629B" w:rsidRDefault="00F725A1" w:rsidP="00F725A1">
      <w:pPr>
        <w:numPr>
          <w:ilvl w:val="0"/>
          <w:numId w:val="10"/>
        </w:numPr>
        <w:shd w:val="clear" w:color="auto" w:fill="FFFFFF"/>
        <w:tabs>
          <w:tab w:val="left" w:pos="284"/>
        </w:tabs>
        <w:spacing w:after="0" w:line="360" w:lineRule="auto"/>
        <w:ind w:left="0" w:right="141" w:firstLine="0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hAnsi="GHEA Grapalat" w:cs="Sylfaen"/>
          <w:color w:val="auto"/>
          <w:lang w:val="hy-AM"/>
        </w:rPr>
        <w:t xml:space="preserve">տեղադրի իր գործունեության մասին տեղեկատվությունը (գործունեության հասցեն, հեռախոսային համարը, գործունեության ոլորտները, լիցենզիաները)՝ </w:t>
      </w:r>
      <w:proofErr w:type="spellStart"/>
      <w:r w:rsidRPr="008B629B">
        <w:rPr>
          <w:rFonts w:ascii="GHEA Grapalat" w:hAnsi="GHEA Grapalat" w:cs="Sylfaen"/>
          <w:color w:val="auto"/>
          <w:lang w:val="hy-AM"/>
        </w:rPr>
        <w:t>ինտերնետային</w:t>
      </w:r>
      <w:proofErr w:type="spellEnd"/>
      <w:r w:rsidRPr="008B629B">
        <w:rPr>
          <w:rFonts w:ascii="GHEA Grapalat" w:hAnsi="GHEA Grapalat" w:cs="Sylfaen"/>
          <w:color w:val="auto"/>
          <w:lang w:val="hy-AM"/>
        </w:rPr>
        <w:t xml:space="preserve"> ցանցի իր համապատասխան կայք-էջում,</w:t>
      </w:r>
    </w:p>
    <w:p w:rsidR="00F725A1" w:rsidRPr="008B629B" w:rsidRDefault="00F725A1" w:rsidP="00F725A1">
      <w:pPr>
        <w:pStyle w:val="CommentText"/>
        <w:numPr>
          <w:ilvl w:val="0"/>
          <w:numId w:val="10"/>
        </w:numPr>
        <w:spacing w:line="360" w:lineRule="auto"/>
        <w:ind w:left="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8B629B">
        <w:rPr>
          <w:rFonts w:ascii="GHEA Grapalat" w:hAnsi="GHEA Grapalat"/>
          <w:sz w:val="24"/>
          <w:szCs w:val="24"/>
          <w:lang w:val="hy-AM"/>
        </w:rPr>
        <w:t xml:space="preserve">ունենա </w:t>
      </w:r>
      <w:proofErr w:type="spellStart"/>
      <w:r w:rsidRPr="008B629B">
        <w:rPr>
          <w:rFonts w:ascii="GHEA Grapalat" w:hAnsi="GHEA Grapalat"/>
          <w:sz w:val="24"/>
          <w:szCs w:val="24"/>
          <w:lang w:val="hy-AM"/>
        </w:rPr>
        <w:t>շտամների</w:t>
      </w:r>
      <w:proofErr w:type="spellEnd"/>
      <w:r w:rsidRPr="008B629B">
        <w:rPr>
          <w:rFonts w:ascii="GHEA Grapalat" w:hAnsi="GHEA Grapalat"/>
          <w:sz w:val="24"/>
          <w:szCs w:val="24"/>
          <w:lang w:val="hy-AM"/>
        </w:rPr>
        <w:t xml:space="preserve"> պահոց-թանգարան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3F0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միկրոկենսաբանական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լաբորատորիաների համար</w:t>
      </w:r>
      <w:r w:rsidRPr="006643F0">
        <w:rPr>
          <w:rFonts w:ascii="GHEA Grapalat" w:hAnsi="GHEA Grapalat"/>
          <w:sz w:val="24"/>
          <w:szCs w:val="24"/>
          <w:lang w:val="hy-AM"/>
        </w:rPr>
        <w:t>)</w:t>
      </w:r>
      <w:r w:rsidRPr="008B629B">
        <w:rPr>
          <w:rFonts w:ascii="GHEA Grapalat" w:hAnsi="GHEA Grapalat"/>
          <w:sz w:val="24"/>
          <w:szCs w:val="24"/>
          <w:lang w:val="hy-AM"/>
        </w:rPr>
        <w:t>, որի նվազագույն պահանջները սահմանում է Առողջապահության նախարարը:</w:t>
      </w:r>
    </w:p>
    <w:p w:rsidR="00F725A1" w:rsidRPr="008B629B" w:rsidRDefault="00F725A1" w:rsidP="00F725A1">
      <w:pPr>
        <w:tabs>
          <w:tab w:val="left" w:pos="360"/>
        </w:tabs>
        <w:spacing w:after="0" w:line="360" w:lineRule="auto"/>
        <w:jc w:val="both"/>
        <w:rPr>
          <w:rFonts w:ascii="GHEA Grapalat" w:hAnsi="GHEA Grapalat"/>
          <w:color w:val="auto"/>
          <w:lang w:val="hy-AM"/>
        </w:rPr>
      </w:pPr>
    </w:p>
    <w:p w:rsidR="00F725A1" w:rsidRPr="008B629B" w:rsidRDefault="00F725A1" w:rsidP="00F725A1">
      <w:pPr>
        <w:numPr>
          <w:ilvl w:val="0"/>
          <w:numId w:val="38"/>
        </w:numPr>
        <w:shd w:val="clear" w:color="auto" w:fill="FFFFFF"/>
        <w:spacing w:after="0" w:line="360" w:lineRule="auto"/>
        <w:ind w:left="0" w:right="141" w:firstLine="0"/>
        <w:jc w:val="center"/>
        <w:rPr>
          <w:rFonts w:ascii="GHEA Grapalat" w:eastAsia="Times New Roman" w:hAnsi="GHEA Grapalat" w:cs="Sylfaen"/>
          <w:b/>
          <w:bCs/>
          <w:color w:val="auto"/>
          <w:lang w:val="hy-AM"/>
        </w:rPr>
      </w:pPr>
      <w:r w:rsidRPr="008B629B">
        <w:rPr>
          <w:rFonts w:ascii="GHEA Grapalat" w:eastAsia="Times New Roman" w:hAnsi="GHEA Grapalat"/>
          <w:b/>
          <w:bCs/>
          <w:color w:val="auto"/>
          <w:lang w:val="hy-AM"/>
        </w:rPr>
        <w:t xml:space="preserve">ՌԵՖԵՐԵՆՍ ԼԱԲՈՐԱՏՈՐԻԱՆԵՐԻ </w:t>
      </w:r>
      <w:r w:rsidRPr="008B629B">
        <w:rPr>
          <w:rFonts w:ascii="GHEA Grapalat" w:eastAsia="Times New Roman" w:hAnsi="GHEA Grapalat" w:cs="Sylfaen"/>
          <w:b/>
          <w:bCs/>
          <w:color w:val="auto"/>
          <w:lang w:val="hy-AM"/>
        </w:rPr>
        <w:t>ՆՇԱՆԱԿՄԱՆ</w:t>
      </w:r>
      <w:r w:rsidRPr="008B629B">
        <w:rPr>
          <w:rFonts w:ascii="GHEA Grapalat" w:eastAsia="Times New Roman" w:hAnsi="GHEA Grapalat"/>
          <w:b/>
          <w:bCs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b/>
          <w:bCs/>
          <w:color w:val="auto"/>
          <w:lang w:val="hy-AM"/>
        </w:rPr>
        <w:t>ԳՈՐԾԸՆԹԱՑԸ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 xml:space="preserve">7. Լաբորատոր-ախտորոշիչ հետազոտություններ իրականացնող կազմակերպությունը (այսուհետ՝ կազմակերպություն) կարող է դիմել լաբորատոր-ախտորոշիչ բժշկական օգնության և սպասարկման տեսակի մեկ կամ մի քանի հետազոտական ցուցանիշներով </w:t>
      </w:r>
      <w:proofErr w:type="spellStart"/>
      <w:r w:rsidRPr="008B629B">
        <w:rPr>
          <w:rFonts w:ascii="GHEA Grapalat" w:eastAsia="Times New Roman" w:hAnsi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լաբորատորիա նշանակվելու համար: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 xml:space="preserve">8. </w:t>
      </w:r>
      <w:proofErr w:type="spellStart"/>
      <w:r w:rsidRPr="008B629B">
        <w:rPr>
          <w:rFonts w:ascii="GHEA Grapalat" w:eastAsia="Times New Roman" w:hAnsi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լաբորատորիայի նշանակմանը կարող է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հավակնել այն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լաբորատորիան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,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որը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բավարարում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է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սույն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կարգի 3-րդ գլխում սահմանված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չափանիշ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ները և ներկայացնում է սույն գլխով պահանջվող փաստաթղթերը: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 xml:space="preserve">9. </w:t>
      </w:r>
      <w:proofErr w:type="spellStart"/>
      <w:r w:rsidRPr="008B629B">
        <w:rPr>
          <w:rFonts w:ascii="GHEA Grapalat" w:eastAsia="Times New Roman" w:hAnsi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լաբորատորիա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նշանակվելու համար տվյալ կազմակերպությունը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էլեկտրոնային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կամ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թղթային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տարբերակով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լիազոր մարմին է ներկայացնում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դիմում՝ համաձայն սույն հավելվածի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Ձևի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,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որին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կցվում են</w:t>
      </w:r>
      <w:r w:rsidRPr="008B629B">
        <w:rPr>
          <w:rFonts w:ascii="GHEA Grapalat" w:eastAsia="Times New Roman" w:hAnsi="GHEA Grapalat"/>
          <w:color w:val="auto"/>
          <w:lang w:val="hy-AM"/>
        </w:rPr>
        <w:t>`</w:t>
      </w:r>
    </w:p>
    <w:p w:rsidR="00F725A1" w:rsidRPr="008B629B" w:rsidRDefault="00F725A1" w:rsidP="00F725A1">
      <w:pPr>
        <w:numPr>
          <w:ilvl w:val="0"/>
          <w:numId w:val="34"/>
        </w:numPr>
        <w:shd w:val="clear" w:color="auto" w:fill="FFFFFF"/>
        <w:tabs>
          <w:tab w:val="left" w:pos="270"/>
        </w:tabs>
        <w:spacing w:after="0" w:line="360" w:lineRule="auto"/>
        <w:ind w:left="0" w:right="144" w:firstLine="0"/>
        <w:jc w:val="both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lang w:val="hy-AM"/>
        </w:rPr>
        <w:t xml:space="preserve"> «Լաբորատոր բժշկություն</w:t>
      </w:r>
      <w:r w:rsidRPr="008B629B">
        <w:rPr>
          <w:rFonts w:ascii="Cambria Math" w:eastAsia="Times New Roman" w:hAnsi="Cambria Math" w:cs="Cambria Math"/>
          <w:color w:val="auto"/>
          <w:lang w:val="hy-AM"/>
        </w:rPr>
        <w:t xml:space="preserve">․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չափման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ընթացակարգեր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իրականացնող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տրամաչափարկման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լաբորատորիաների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իրազեկությանը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ներկայացվող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պահանջներ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» ՀՍՏ ԻՍO 15195։2020 հավատարմագրման վկայագրի պատճենը, </w:t>
      </w:r>
    </w:p>
    <w:p w:rsidR="00F725A1" w:rsidRPr="008B629B" w:rsidRDefault="00F725A1" w:rsidP="00F725A1">
      <w:pPr>
        <w:numPr>
          <w:ilvl w:val="0"/>
          <w:numId w:val="34"/>
        </w:numPr>
        <w:shd w:val="clear" w:color="auto" w:fill="FFFFFF"/>
        <w:tabs>
          <w:tab w:val="left" w:pos="270"/>
        </w:tabs>
        <w:spacing w:after="0" w:line="360" w:lineRule="auto"/>
        <w:ind w:left="0" w:right="144" w:firstLine="0"/>
        <w:jc w:val="both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 w:cs="Tahoma"/>
          <w:color w:val="auto"/>
          <w:lang w:val="hy-AM"/>
        </w:rPr>
        <w:t>հ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ավատարմագրված միջազգային կազմակերպությունների կողմից կազմակերպվող որակի արտաքին գնահատման ամենամյա ծրագրերին </w:t>
      </w:r>
      <w:r w:rsidRPr="008B629B">
        <w:rPr>
          <w:rFonts w:ascii="GHEA Grapalat" w:eastAsia="Times New Roman" w:hAnsi="GHEA Grapalat" w:cs="Tahoma"/>
          <w:color w:val="auto"/>
          <w:lang w:val="hy-AM"/>
        </w:rPr>
        <w:t>վերջին 2 տարվա ընթացքում առնվազն մեկ անգամ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մասնակցությունը</w:t>
      </w:r>
      <w:r w:rsidRPr="008B629B">
        <w:rPr>
          <w:rFonts w:ascii="GHEA Grapalat" w:eastAsia="Times New Roman" w:hAnsi="GHEA Grapalat" w:cs="Tahoma"/>
          <w:color w:val="auto"/>
          <w:lang w:val="hy-AM"/>
        </w:rPr>
        <w:t xml:space="preserve"> հավաստող փաստաթղթերի կամ վկայագրերի </w:t>
      </w:r>
      <w:r w:rsidRPr="008B629B">
        <w:rPr>
          <w:rFonts w:ascii="GHEA Grapalat" w:eastAsia="Times New Roman" w:hAnsi="GHEA Grapalat"/>
          <w:color w:val="auto"/>
          <w:lang w:val="hy-AM"/>
        </w:rPr>
        <w:t>պատճենները,</w:t>
      </w:r>
    </w:p>
    <w:p w:rsidR="00F725A1" w:rsidRPr="008B629B" w:rsidRDefault="00F725A1" w:rsidP="00F725A1">
      <w:pPr>
        <w:numPr>
          <w:ilvl w:val="0"/>
          <w:numId w:val="34"/>
        </w:numPr>
        <w:shd w:val="clear" w:color="auto" w:fill="FFFFFF"/>
        <w:tabs>
          <w:tab w:val="left" w:pos="270"/>
        </w:tabs>
        <w:spacing w:after="0" w:line="360" w:lineRule="auto"/>
        <w:ind w:left="0" w:right="144" w:firstLine="0"/>
        <w:jc w:val="both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hAnsi="GHEA Grapalat" w:cs="Sylfaen"/>
          <w:color w:val="auto"/>
          <w:lang w:val="hy-AM"/>
        </w:rPr>
        <w:t xml:space="preserve">մեծությունների ելակետային արժեքների ներկայացման </w:t>
      </w:r>
      <w:proofErr w:type="spellStart"/>
      <w:r w:rsidRPr="008B629B">
        <w:rPr>
          <w:rFonts w:ascii="GHEA Grapalat" w:hAnsi="GHEA Grapalat" w:cs="Sylfaen"/>
          <w:color w:val="auto"/>
          <w:lang w:val="hy-AM"/>
        </w:rPr>
        <w:t>ռեֆերենս</w:t>
      </w:r>
      <w:proofErr w:type="spellEnd"/>
      <w:r w:rsidRPr="008B629B">
        <w:rPr>
          <w:rFonts w:ascii="GHEA Grapalat" w:hAnsi="GHEA Grapalat" w:cs="Sylfaen"/>
          <w:color w:val="auto"/>
          <w:lang w:val="hy-AM"/>
        </w:rPr>
        <w:t xml:space="preserve"> լաբորատորիայի հայտարարագրված հետազոտությունների ցանկը,</w:t>
      </w:r>
    </w:p>
    <w:p w:rsidR="00F725A1" w:rsidRPr="008B629B" w:rsidRDefault="00F725A1" w:rsidP="00F725A1">
      <w:pPr>
        <w:numPr>
          <w:ilvl w:val="0"/>
          <w:numId w:val="34"/>
        </w:numPr>
        <w:shd w:val="clear" w:color="auto" w:fill="FFFFFF"/>
        <w:tabs>
          <w:tab w:val="left" w:pos="270"/>
        </w:tabs>
        <w:spacing w:after="0" w:line="360" w:lineRule="auto"/>
        <w:ind w:left="0" w:right="144" w:hanging="90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>լաբորատոր հետազոտության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իրականացման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ծրագիրը՝ առաջարկվող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մեկ կամ մի քանի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ցուցանիշով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հետազոտությունների ծավալների, մասնագիտական և տեխնիկական հագեցվածության տվյալների  ընդգրկմամբ,</w:t>
      </w:r>
    </w:p>
    <w:p w:rsidR="00F725A1" w:rsidRPr="008B629B" w:rsidRDefault="00F725A1" w:rsidP="00F725A1">
      <w:pPr>
        <w:numPr>
          <w:ilvl w:val="0"/>
          <w:numId w:val="34"/>
        </w:numPr>
        <w:shd w:val="clear" w:color="auto" w:fill="FFFFFF"/>
        <w:tabs>
          <w:tab w:val="left" w:pos="270"/>
        </w:tabs>
        <w:spacing w:after="0" w:line="360" w:lineRule="auto"/>
        <w:ind w:left="0" w:right="144" w:firstLine="0"/>
        <w:jc w:val="both"/>
        <w:rPr>
          <w:rFonts w:ascii="GHEA Grapalat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>լաբորատոր հետազոտության</w:t>
      </w:r>
      <w:r w:rsidRPr="008B629B">
        <w:rPr>
          <w:rFonts w:ascii="GHEA Grapalat" w:hAnsi="GHEA Grapalat" w:cs="Sylfaen"/>
          <w:color w:val="auto"/>
          <w:lang w:val="hy-AM"/>
        </w:rPr>
        <w:t xml:space="preserve"> ընթացքում կիրառվող </w:t>
      </w:r>
      <w:proofErr w:type="spellStart"/>
      <w:r w:rsidRPr="008B629B">
        <w:rPr>
          <w:rFonts w:ascii="GHEA Grapalat" w:hAnsi="GHEA Grapalat" w:cs="Sylfaen"/>
          <w:color w:val="auto"/>
          <w:lang w:val="hy-AM"/>
        </w:rPr>
        <w:t>ռեֆերենս</w:t>
      </w:r>
      <w:proofErr w:type="spellEnd"/>
      <w:r w:rsidRPr="008B629B">
        <w:rPr>
          <w:rFonts w:ascii="GHEA Grapalat" w:hAnsi="GHEA Grapalat" w:cs="Sylfaen"/>
          <w:color w:val="auto"/>
          <w:lang w:val="hy-AM"/>
        </w:rPr>
        <w:t xml:space="preserve"> մեթոդ(ների) ցանկը,</w:t>
      </w:r>
    </w:p>
    <w:p w:rsidR="00F725A1" w:rsidRPr="008B629B" w:rsidRDefault="00F725A1" w:rsidP="00F725A1">
      <w:pPr>
        <w:numPr>
          <w:ilvl w:val="0"/>
          <w:numId w:val="34"/>
        </w:numPr>
        <w:shd w:val="clear" w:color="auto" w:fill="FFFFFF"/>
        <w:tabs>
          <w:tab w:val="left" w:pos="270"/>
        </w:tabs>
        <w:spacing w:after="0" w:line="360" w:lineRule="auto"/>
        <w:ind w:left="0" w:right="144" w:firstLine="0"/>
        <w:jc w:val="both"/>
        <w:rPr>
          <w:rFonts w:ascii="GHEA Grapalat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>աշխատողների և սարքավորումների, լաբորատոր տարածքների վերաբերյալ տեղեկատվություն:</w:t>
      </w:r>
    </w:p>
    <w:p w:rsidR="00F725A1" w:rsidRPr="00465779" w:rsidRDefault="00F725A1" w:rsidP="00F725A1">
      <w:pPr>
        <w:spacing w:after="0" w:line="360" w:lineRule="auto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>10. Յուրաքանչյուր դիմումի և կից ներկայացված փաստաթղթերի` սույն կարգով սահմանված չափանիշների հավաստիության ուսումնասիրության և համապատասխանության վերաբերյալ եզրակացության տրամադրման համար լիազոր մարմնի կողմից</w:t>
      </w:r>
      <w:r w:rsidRPr="00627650">
        <w:rPr>
          <w:rFonts w:ascii="GHEA Grapalat" w:eastAsia="Times New Roman" w:hAnsi="GHEA Grapalat" w:cs="Sylfaen"/>
          <w:color w:val="auto"/>
          <w:lang w:val="hy-AM"/>
        </w:rPr>
        <w:t xml:space="preserve">, </w:t>
      </w:r>
      <w:r>
        <w:rPr>
          <w:rFonts w:ascii="GHEA Grapalat" w:eastAsia="Times New Roman" w:hAnsi="GHEA Grapalat" w:cs="Sylfaen"/>
          <w:color w:val="auto"/>
          <w:lang w:val="hy-AM"/>
        </w:rPr>
        <w:t>5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աշխատանքային օրվա ընթացքում</w:t>
      </w:r>
      <w:r>
        <w:rPr>
          <w:rFonts w:ascii="GHEA Grapalat" w:eastAsia="Times New Roman" w:hAnsi="GHEA Grapalat" w:cs="Sylfaen"/>
          <w:color w:val="auto"/>
          <w:lang w:val="hy-AM"/>
        </w:rPr>
        <w:t>,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ստեղծվում է 5 անդամից կազմված ժամանակավոր աշխատանքային խումբ (այսուհետ՝ Աշխատանքային խումբ):</w:t>
      </w:r>
      <w:r>
        <w:rPr>
          <w:rFonts w:ascii="GHEA Grapalat" w:eastAsia="Times New Roman" w:hAnsi="GHEA Grapalat" w:cs="Sylfaen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Աշխատանքային խմբի կազմում ընդգրկվում են լիազոր մարմնի ստորաբաժանումներից՝ 3 և </w:t>
      </w:r>
      <w:r w:rsidRPr="008B629B">
        <w:rPr>
          <w:rFonts w:ascii="GHEA Grapalat" w:eastAsia="Times New Roman" w:hAnsi="GHEA Grapalat" w:cs="Times New Roman"/>
          <w:color w:val="auto"/>
          <w:lang w:val="hy-AM" w:eastAsia="en-US"/>
        </w:rPr>
        <w:t xml:space="preserve">բնակչության սանիտարահամաճարակային անվտանգության ապահովման և հանրային առողջության բնագավառում գործունեություն իրականացնող պետական կազմակերպության՝ 2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ներկայացուցիչ:  Աշխատանքային խմբի կազմում ներկայացուցիչները ընտրվում են համապատասխան  ոլորտի պետական կառավարման լիազոր մարմնի կողմից: Ներկայացուցիչներից 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2-ը պետք է ունենա կառավարչական ոլորտի, իսկ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3-ը՝ </w:t>
      </w:r>
      <w:r w:rsidRPr="008B629B">
        <w:rPr>
          <w:rFonts w:ascii="GHEA Grapalat" w:eastAsia="Times New Roman" w:hAnsi="GHEA Grapalat"/>
          <w:color w:val="auto"/>
          <w:lang w:val="hy-AM"/>
        </w:rPr>
        <w:t>կազմակերպության ներկայացրած լաբորատոր-ախտորոշիչ բժշկական օգնության և սպասարկման տեսակի  աշխ</w:t>
      </w:r>
      <w:r w:rsidRPr="00B646FD">
        <w:rPr>
          <w:rFonts w:ascii="GHEA Grapalat" w:eastAsia="Times New Roman" w:hAnsi="GHEA Grapalat"/>
          <w:color w:val="auto"/>
          <w:lang w:val="hy-AM"/>
        </w:rPr>
        <w:t xml:space="preserve">ատանքային փորձ: </w:t>
      </w:r>
      <w:r w:rsidRPr="00B646FD">
        <w:rPr>
          <w:rFonts w:ascii="GHEA Grapalat" w:hAnsi="GHEA Grapalat"/>
          <w:lang w:val="hy-AM"/>
        </w:rPr>
        <w:t xml:space="preserve">Աշխատանքային խմբի անդամները </w:t>
      </w:r>
      <w:proofErr w:type="spellStart"/>
      <w:r w:rsidRPr="00B646FD">
        <w:rPr>
          <w:rFonts w:ascii="GHEA Grapalat" w:hAnsi="GHEA Grapalat"/>
          <w:lang w:val="hy-AM"/>
        </w:rPr>
        <w:t>դիմումատու</w:t>
      </w:r>
      <w:proofErr w:type="spellEnd"/>
      <w:r w:rsidRPr="00B646FD">
        <w:rPr>
          <w:rFonts w:ascii="GHEA Grapalat" w:hAnsi="GHEA Grapalat"/>
          <w:lang w:val="hy-AM"/>
        </w:rPr>
        <w:t xml:space="preserve"> կազմակերպության հետ չեն կարող լինել փոխկապակցված անձինք։</w:t>
      </w:r>
    </w:p>
    <w:p w:rsidR="00F725A1" w:rsidRPr="008B629B" w:rsidRDefault="00F725A1" w:rsidP="00F725A1">
      <w:pPr>
        <w:spacing w:after="0" w:line="360" w:lineRule="auto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11. Ներկայացված դիմումը և կից փաստաթղթերն ստանալուց հետո, </w:t>
      </w:r>
      <w:r w:rsidRPr="008B629B">
        <w:rPr>
          <w:rFonts w:ascii="GHEA Grapalat" w:hAnsi="GHEA Grapalat"/>
          <w:color w:val="auto"/>
          <w:lang w:val="hy-AM"/>
        </w:rPr>
        <w:t>ներկայացված փաստաթղթերն ամբողջական լինելու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դեպքում՝ 3 աշխատանքային օրվա ընթացքում՝ լիազոր մարմինը կազմակերպությանը գրավոր տեղեկացնում է դիմումն ընդունելու մասին: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12. Սույն կարգի 9-րդ կետով սահմանված փաստաթղթերում սխալներ,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ջնջումներ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,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վրիպակներ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հայտնաբերելու</w:t>
      </w:r>
      <w:r w:rsidRPr="008B629B">
        <w:rPr>
          <w:rFonts w:ascii="GHEA Grapalat" w:hAnsi="GHEA Grapalat"/>
          <w:color w:val="auto"/>
          <w:lang w:val="hy-AM"/>
        </w:rPr>
        <w:t xml:space="preserve"> կամ ներկայացված փաստաթղթերն ամբողջական չլինելու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դեպքում լիազոր մարմինը ստանալուց հետո 3 աշխատանքային օրվա ընթացքում այդ մասին </w:t>
      </w:r>
      <w:r w:rsidRPr="008B629B">
        <w:rPr>
          <w:rFonts w:ascii="GHEA Grapalat" w:hAnsi="GHEA Grapalat"/>
          <w:color w:val="auto"/>
          <w:lang w:val="hy-AM"/>
        </w:rPr>
        <w:t>գրավոր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տեղեկացնում է դիմողին և առաջարկում 5 աշխատանքային օրվա ընթացքում վերացնել դրանք: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>13. Սույն կարգի 9-րդ կետով սահմանված փաստաթղթերը չներկայացնելու, ակնհայտ կեղծ տեղեկատվություն և (կամ) փաստաթղթեր ներկայացնելու, կամ սույն կարգի 12-րդ կետով սահմանված ժամկետում թերությունները չվերացնելու դեպքում դիմումը մերժվում է: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1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>14. Թղթային եղանակով փաստաթղթերի պատճենները ներկայացվում են կազմակերպության ղեկավարի ստորագրությամբ, իսկ էլեկտրոնային եղանակով ներկայացվող փաստաթղթերը՝ էլեկտրոնային ստորագրությամբ:</w:t>
      </w:r>
    </w:p>
    <w:p w:rsidR="00F725A1" w:rsidRPr="008B629B" w:rsidRDefault="00F725A1" w:rsidP="00F725A1">
      <w:pPr>
        <w:pStyle w:val="CommentText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B629B">
        <w:rPr>
          <w:rFonts w:ascii="GHEA Grapalat" w:eastAsia="Times New Roman" w:hAnsi="GHEA Grapalat" w:cs="Sylfaen"/>
          <w:sz w:val="24"/>
          <w:szCs w:val="24"/>
          <w:lang w:val="hy-AM"/>
        </w:rPr>
        <w:t xml:space="preserve">15. Սույն կարգի 3-րդ գլխում նշված չափանիշներին համապատասխանությունը և փաստաթղթերի հավաստիությունը գնահատելու նպատակով Աշխատանքային խումբը </w:t>
      </w:r>
      <w:r w:rsidRPr="008B629B">
        <w:rPr>
          <w:rFonts w:ascii="GHEA Grapalat" w:hAnsi="GHEA Grapalat" w:cs="Arial"/>
          <w:sz w:val="24"/>
          <w:szCs w:val="24"/>
          <w:lang w:val="hy-AM"/>
        </w:rPr>
        <w:t xml:space="preserve">գործունեության իրականացման վայրում </w:t>
      </w:r>
      <w:r w:rsidRPr="008B629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կատարում է ուսումնասիրություն և տալիս </w:t>
      </w:r>
      <w:r w:rsidRPr="008B629B">
        <w:rPr>
          <w:rFonts w:ascii="GHEA Grapalat" w:eastAsia="Times New Roman" w:hAnsi="GHEA Grapalat" w:cs="Tahoma"/>
          <w:sz w:val="24"/>
          <w:szCs w:val="24"/>
          <w:lang w:val="hy-AM"/>
        </w:rPr>
        <w:t>համապատասխանության կամ անհամապատասխանության վերաբերյալ</w:t>
      </w:r>
      <w:r w:rsidRPr="008B629B">
        <w:rPr>
          <w:rFonts w:ascii="GHEA Grapalat" w:eastAsia="Times New Roman" w:hAnsi="GHEA Grapalat" w:cs="Tahoma"/>
          <w:lang w:val="hy-AM"/>
        </w:rPr>
        <w:t xml:space="preserve"> </w:t>
      </w:r>
      <w:r w:rsidRPr="008B629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եզրակացություն: </w:t>
      </w:r>
    </w:p>
    <w:p w:rsidR="00F725A1" w:rsidRPr="008B629B" w:rsidRDefault="00F725A1" w:rsidP="00F725A1">
      <w:pPr>
        <w:pStyle w:val="CommentText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B629B">
        <w:rPr>
          <w:rFonts w:ascii="GHEA Grapalat" w:eastAsia="Times New Roman" w:hAnsi="GHEA Grapalat" w:cs="Sylfaen"/>
          <w:sz w:val="24"/>
          <w:szCs w:val="24"/>
          <w:lang w:val="hy-AM"/>
        </w:rPr>
        <w:t xml:space="preserve">16.Սույն հավելվածի 15-րդ </w:t>
      </w:r>
      <w:proofErr w:type="spellStart"/>
      <w:r w:rsidRPr="008B629B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proofErr w:type="spellEnd"/>
      <w:r w:rsidRPr="008B629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նշված ուսումնասիրության իրականացման ընթացակարգը սահմանում է լիազոր մարմինը:</w:t>
      </w:r>
    </w:p>
    <w:p w:rsidR="00F725A1" w:rsidRPr="008B629B" w:rsidRDefault="00F725A1" w:rsidP="00F725A1">
      <w:pPr>
        <w:shd w:val="clear" w:color="auto" w:fill="FFFFFF"/>
        <w:spacing w:after="0" w:line="360" w:lineRule="auto"/>
        <w:ind w:right="144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>17. Աշխատանքային խմբի կողմից ուսումնասիրությունը</w:t>
      </w:r>
      <w:r w:rsidRPr="008B629B">
        <w:rPr>
          <w:rFonts w:ascii="GHEA Grapalat" w:eastAsia="Times New Roman" w:hAnsi="GHEA Grapalat" w:cs="Tahoma"/>
          <w:color w:val="auto"/>
          <w:lang w:val="hy-AM"/>
        </w:rPr>
        <w:t xml:space="preserve"> և համապատասխանության կամ անհամապատասխանության վերաբերյալ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լիազոր մարմնի ղեկավարին </w:t>
      </w:r>
      <w:r w:rsidRPr="008B629B">
        <w:rPr>
          <w:rFonts w:ascii="GHEA Grapalat" w:eastAsia="Times New Roman" w:hAnsi="GHEA Grapalat" w:cs="Tahoma"/>
          <w:color w:val="auto"/>
          <w:lang w:val="hy-AM"/>
        </w:rPr>
        <w:t xml:space="preserve">եզրակացության տրամադրումը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իրականացվում է դիմումի մուտքագրման օրվանից 1</w:t>
      </w:r>
      <w:r>
        <w:rPr>
          <w:rFonts w:ascii="GHEA Grapalat" w:eastAsia="Times New Roman" w:hAnsi="GHEA Grapalat" w:cs="Sylfaen"/>
          <w:color w:val="auto"/>
          <w:lang w:val="hy-AM"/>
        </w:rPr>
        <w:t>5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Tahoma"/>
          <w:color w:val="auto"/>
          <w:lang w:val="hy-AM"/>
        </w:rPr>
        <w:t xml:space="preserve">աշխատանքային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>օրվա ընթացքում:</w:t>
      </w:r>
    </w:p>
    <w:p w:rsidR="00F725A1" w:rsidRPr="008B629B" w:rsidRDefault="00F725A1" w:rsidP="00F725A1">
      <w:pPr>
        <w:pStyle w:val="ListParagraph"/>
        <w:shd w:val="clear" w:color="auto" w:fill="FFFFFF"/>
        <w:spacing w:after="0" w:line="360" w:lineRule="auto"/>
        <w:ind w:left="0" w:right="144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18. Լիազոր մարմինը, լաբորատորիայի՝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նշանակելու որոշման մասին ընդունում է հրաման (այսուհետ՝ հրաման)՝ աշխատանքային խմբի կողմից </w:t>
      </w:r>
      <w:r w:rsidRPr="008B629B">
        <w:rPr>
          <w:rFonts w:ascii="GHEA Grapalat" w:eastAsia="Times New Roman" w:hAnsi="GHEA Grapalat" w:cs="Tahoma"/>
          <w:color w:val="auto"/>
          <w:lang w:val="hy-AM"/>
        </w:rPr>
        <w:t>եզրակացությունը տրամադրելուց հետո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</w:t>
      </w:r>
      <w:r>
        <w:rPr>
          <w:rFonts w:ascii="GHEA Grapalat" w:eastAsia="Times New Roman" w:hAnsi="GHEA Grapalat" w:cs="Sylfaen"/>
          <w:color w:val="auto"/>
          <w:lang w:val="hy-AM"/>
        </w:rPr>
        <w:t>3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աշխատանքային օրվա ընթացքում</w:t>
      </w:r>
      <w:r>
        <w:rPr>
          <w:rFonts w:ascii="GHEA Grapalat" w:eastAsia="Times New Roman" w:hAnsi="GHEA Grapalat" w:cs="Sylfaen"/>
          <w:color w:val="auto"/>
          <w:lang w:val="hy-AM"/>
        </w:rPr>
        <w:t>: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   Հրամանը ընդունելուց հետո </w:t>
      </w:r>
      <w:r>
        <w:rPr>
          <w:rFonts w:ascii="GHEA Grapalat" w:eastAsia="Times New Roman" w:hAnsi="GHEA Grapalat" w:cs="Sylfaen"/>
          <w:color w:val="auto"/>
          <w:lang w:val="hy-AM"/>
        </w:rPr>
        <w:t>1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աշխատանքային օրվա ընթացքում  թղթային կամ էլ</w:t>
      </w:r>
      <w:r>
        <w:rPr>
          <w:rFonts w:ascii="GHEA Grapalat" w:eastAsia="Times New Roman" w:hAnsi="GHEA Grapalat" w:cs="Sylfaen"/>
          <w:color w:val="auto"/>
          <w:lang w:val="hy-AM"/>
        </w:rPr>
        <w:t>եկտրոնային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տարբ</w:t>
      </w:r>
      <w:r>
        <w:rPr>
          <w:rFonts w:ascii="GHEA Grapalat" w:eastAsia="Times New Roman" w:hAnsi="GHEA Grapalat" w:cs="Sylfaen"/>
          <w:color w:val="auto"/>
          <w:lang w:val="hy-AM"/>
        </w:rPr>
        <w:t>երակով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ծանուցվում է կազմակերպությանը:</w:t>
      </w:r>
    </w:p>
    <w:p w:rsidR="00F725A1" w:rsidRPr="008B629B" w:rsidRDefault="00F725A1" w:rsidP="00F725A1">
      <w:pPr>
        <w:pStyle w:val="ListParagraph"/>
        <w:shd w:val="clear" w:color="auto" w:fill="FFFFFF"/>
        <w:spacing w:after="0" w:line="360" w:lineRule="auto"/>
        <w:ind w:left="0" w:right="144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19.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լաբորատորիան նշանակվում է </w:t>
      </w:r>
      <w:r w:rsidRPr="008B629B">
        <w:rPr>
          <w:rFonts w:ascii="GHEA Grapalat" w:eastAsia="Times New Roman" w:hAnsi="GHEA Grapalat"/>
          <w:color w:val="auto"/>
          <w:lang w:val="hy-AM"/>
        </w:rPr>
        <w:t>«Լաբորատոր բժշկություն</w:t>
      </w:r>
      <w:r w:rsidRPr="008B629B">
        <w:rPr>
          <w:rFonts w:ascii="Cambria Math" w:eastAsia="Times New Roman" w:hAnsi="Cambria Math" w:cs="Cambria Math"/>
          <w:color w:val="auto"/>
          <w:lang w:val="hy-AM"/>
        </w:rPr>
        <w:t xml:space="preserve">․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չափման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ընթացակարգեր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իրականացնող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տրամաչափարկման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լաբորատորիաների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proofErr w:type="spellStart"/>
      <w:r w:rsidRPr="008B629B">
        <w:rPr>
          <w:rFonts w:ascii="GHEA Grapalat" w:eastAsia="Times New Roman" w:hAnsi="GHEA Grapalat" w:cs="GHEA Grapalat"/>
          <w:color w:val="auto"/>
          <w:lang w:val="hy-AM"/>
        </w:rPr>
        <w:t>իրազեկությանը</w:t>
      </w:r>
      <w:proofErr w:type="spellEnd"/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ներկայացվող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 </w:t>
      </w:r>
      <w:r w:rsidRPr="008B629B">
        <w:rPr>
          <w:rFonts w:ascii="GHEA Grapalat" w:eastAsia="Times New Roman" w:hAnsi="GHEA Grapalat" w:cs="GHEA Grapalat"/>
          <w:color w:val="auto"/>
          <w:lang w:val="hy-AM"/>
        </w:rPr>
        <w:t>պահանջներ</w:t>
      </w:r>
      <w:r w:rsidRPr="008B629B">
        <w:rPr>
          <w:rFonts w:ascii="GHEA Grapalat" w:eastAsia="Times New Roman" w:hAnsi="GHEA Grapalat"/>
          <w:color w:val="auto"/>
          <w:lang w:val="hy-AM"/>
        </w:rPr>
        <w:t xml:space="preserve">» ՀՍՏ ԻՍO 15195։2020 </w:t>
      </w:r>
      <w:r w:rsidRPr="008B629B">
        <w:rPr>
          <w:rFonts w:ascii="GHEA Grapalat" w:hAnsi="GHEA Grapalat"/>
          <w:color w:val="auto"/>
          <w:lang w:val="hy-AM"/>
        </w:rPr>
        <w:t xml:space="preserve">հավատարմագրման </w:t>
      </w: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վկայագրի գործողության ժամկետին համապատասխան: </w:t>
      </w:r>
    </w:p>
    <w:p w:rsidR="00F725A1" w:rsidRPr="008B629B" w:rsidRDefault="00F725A1" w:rsidP="00F725A1">
      <w:pPr>
        <w:pStyle w:val="ListParagraph"/>
        <w:shd w:val="clear" w:color="auto" w:fill="FFFFFF"/>
        <w:spacing w:after="0" w:line="360" w:lineRule="auto"/>
        <w:ind w:left="0" w:right="144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20.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լաբորատորիաների նշանակման վերաբերյալ տեղեկատվությունը լիազոր մարմինը հրապարակում է իր պաշտոնական կայք-էջում՝ հրամանը ընդունվելուց հետո 3 աշխատանքային օրվա ընթացքում:  </w:t>
      </w:r>
    </w:p>
    <w:p w:rsidR="00F725A1" w:rsidRPr="00B646FD" w:rsidRDefault="00F725A1" w:rsidP="00F725A1">
      <w:pPr>
        <w:pStyle w:val="ListParagraph"/>
        <w:shd w:val="clear" w:color="auto" w:fill="FFFFFF"/>
        <w:spacing w:after="0" w:line="360" w:lineRule="auto"/>
        <w:ind w:left="0" w:right="144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21. Լիազոր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մարմնը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, սույն կարգի 13-րդ կետով սահմանված դեպքերում, </w:t>
      </w:r>
      <w:proofErr w:type="spellStart"/>
      <w:r w:rsidRPr="008B629B">
        <w:rPr>
          <w:rFonts w:ascii="GHEA Grapalat" w:eastAsia="Times New Roman" w:hAnsi="GHEA Grapalat" w:cs="Sylfaen"/>
          <w:color w:val="auto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 w:cs="Sylfaen"/>
          <w:color w:val="auto"/>
          <w:lang w:val="hy-AM"/>
        </w:rPr>
        <w:t xml:space="preserve"> լաբորատորիայի նշանակման վերաբերյալ դիմումը մերժելու որոշման մասին ընդունում է հրաման և 3 աշխատանքային օրվա ընթացքում գրավոր ծանուցում է </w:t>
      </w:r>
      <w:r w:rsidRPr="00B646FD">
        <w:rPr>
          <w:rFonts w:ascii="GHEA Grapalat" w:eastAsia="Times New Roman" w:hAnsi="GHEA Grapalat" w:cs="Sylfaen"/>
          <w:color w:val="auto"/>
          <w:lang w:val="hy-AM"/>
        </w:rPr>
        <w:t>դիմողին:</w:t>
      </w:r>
    </w:p>
    <w:p w:rsidR="00F725A1" w:rsidRPr="00B646FD" w:rsidRDefault="00F725A1" w:rsidP="00F725A1">
      <w:pPr>
        <w:pStyle w:val="ListParagraph"/>
        <w:shd w:val="clear" w:color="auto" w:fill="FFFFFF"/>
        <w:spacing w:after="0" w:line="360" w:lineRule="auto"/>
        <w:ind w:left="0" w:right="144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22. </w:t>
      </w:r>
      <w:proofErr w:type="spellStart"/>
      <w:r w:rsidRPr="00B646FD">
        <w:rPr>
          <w:rFonts w:ascii="GHEA Grapalat" w:eastAsia="Times New Roman" w:hAnsi="GHEA Grapalat" w:cs="Sylfaen"/>
          <w:color w:val="auto"/>
          <w:lang w:val="hy-AM"/>
        </w:rPr>
        <w:t>Ռեֆերենս</w:t>
      </w:r>
      <w:proofErr w:type="spellEnd"/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 լաբորատորիա նշանակվելուց հետո՝ յուրաքանչյուր տարի, կազմակերպությունը լիազոր մարմնին ներկայացնում է սույն կարգի 3-րդ գլխում սահմանված չափանիշներին շարունակական համապատասխանության վերաբերյալ հաշվետվություն՝ հիմնավորելով սույն կարգի 9-րդ կետի համապատասխան փաստաթղթերով:</w:t>
      </w:r>
      <w:r>
        <w:rPr>
          <w:rFonts w:ascii="GHEA Grapalat" w:eastAsia="Times New Roman" w:hAnsi="GHEA Grapalat" w:cs="Sylfaen"/>
          <w:color w:val="auto"/>
          <w:lang w:val="hy-AM"/>
        </w:rPr>
        <w:t xml:space="preserve"> </w:t>
      </w:r>
      <w:r w:rsidRPr="00B646FD">
        <w:rPr>
          <w:rFonts w:ascii="GHEA Grapalat" w:eastAsia="Times New Roman" w:hAnsi="GHEA Grapalat" w:cs="Sylfaen"/>
          <w:color w:val="auto"/>
          <w:lang w:val="hy-AM"/>
        </w:rPr>
        <w:t>Հաշվետվությունը քննության է առնվում լիազոր մարմնի կողմից այն ստանալուց հետո՝ 3 աշխատանքային օրվա ընթացքում: Սույն որոշման 3-րդ գլխում սահմանված չափանիշներին անհամապատասխանություններ արձանագրելու դեպքում լիազոր մարմինը դրանց մասին ծանուցում է կազմակերպությանը՝ պահանջելով</w:t>
      </w:r>
      <w:r>
        <w:rPr>
          <w:rFonts w:ascii="GHEA Grapalat" w:eastAsia="Times New Roman" w:hAnsi="GHEA Grapalat" w:cs="Sylfaen"/>
          <w:color w:val="auto"/>
          <w:lang w:val="hy-AM"/>
        </w:rPr>
        <w:t xml:space="preserve"> 5 աշխատանքային օրվա ընթացքում ներկայացնելու </w:t>
      </w:r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պարզաբանում </w:t>
      </w:r>
      <w:proofErr w:type="spellStart"/>
      <w:r w:rsidRPr="00B646FD">
        <w:rPr>
          <w:rFonts w:ascii="GHEA Grapalat" w:eastAsia="Times New Roman" w:hAnsi="GHEA Grapalat" w:cs="Sylfaen"/>
          <w:color w:val="auto"/>
          <w:lang w:val="hy-AM"/>
        </w:rPr>
        <w:t>անհամապատասխանությունների</w:t>
      </w:r>
      <w:proofErr w:type="spellEnd"/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 վերաբերյալ։ Ներկայացված պարզաբանման հիման վրա լիազոր մարմինը կազմակերպությանը</w:t>
      </w:r>
      <w:r>
        <w:rPr>
          <w:rFonts w:ascii="GHEA Grapalat" w:eastAsia="Times New Roman" w:hAnsi="GHEA Grapalat" w:cs="Sylfaen"/>
          <w:color w:val="auto"/>
          <w:lang w:val="hy-AM"/>
        </w:rPr>
        <w:t>, պարզաբանումը ստանալուց հետո՝ 5 աշխատանքային օրվա ընթացքում,</w:t>
      </w:r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 ներկայացնում է ուղղիչ գործողությունների ծրագիր՝ պահանջելով </w:t>
      </w:r>
      <w:r>
        <w:rPr>
          <w:rFonts w:ascii="GHEA Grapalat" w:eastAsia="Times New Roman" w:hAnsi="GHEA Grapalat" w:cs="Sylfaen"/>
          <w:color w:val="auto"/>
          <w:lang w:val="hy-AM"/>
        </w:rPr>
        <w:t>3 աշխատանքային օրվա ընթացքում</w:t>
      </w:r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 </w:t>
      </w:r>
      <w:r>
        <w:rPr>
          <w:rFonts w:ascii="GHEA Grapalat" w:eastAsia="Times New Roman" w:hAnsi="GHEA Grapalat" w:cs="Sylfaen"/>
          <w:color w:val="auto"/>
          <w:lang w:val="hy-AM"/>
        </w:rPr>
        <w:t xml:space="preserve">ներկայացնելու </w:t>
      </w:r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լրացուցիչ հաշվետվություն՝ կատարված ուղղիչ գործողությունների վերաբերյալ։  </w:t>
      </w:r>
    </w:p>
    <w:p w:rsidR="00F725A1" w:rsidRPr="008B629B" w:rsidRDefault="00F725A1" w:rsidP="00F725A1">
      <w:pPr>
        <w:pStyle w:val="ListParagraph"/>
        <w:shd w:val="clear" w:color="auto" w:fill="FFFFFF"/>
        <w:spacing w:after="0" w:line="360" w:lineRule="auto"/>
        <w:ind w:left="0" w:right="144"/>
        <w:jc w:val="both"/>
        <w:rPr>
          <w:rFonts w:ascii="GHEA Grapalat" w:eastAsia="Times New Roman" w:hAnsi="GHEA Grapalat" w:cs="Sylfaen"/>
          <w:color w:val="auto"/>
          <w:lang w:val="hy-AM"/>
        </w:rPr>
      </w:pPr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23. Ուղղիչ գործողությունների կատարման վերաբերյալ լրացուցիչ հաշվետվությունը քննության է առնվում Լիազոր մարմնի կողմից այն ստանալուց հետո՝ 3 աշխատանքային օրվա ընթացքում: Կրկնակի անհամապատասխանություններ արձանագրելու </w:t>
      </w:r>
      <w:proofErr w:type="spellStart"/>
      <w:r w:rsidRPr="00B646FD">
        <w:rPr>
          <w:rFonts w:ascii="GHEA Grapalat" w:eastAsia="Times New Roman" w:hAnsi="GHEA Grapalat" w:cs="Sylfaen"/>
          <w:color w:val="auto"/>
          <w:lang w:val="hy-AM"/>
        </w:rPr>
        <w:t>դեպում</w:t>
      </w:r>
      <w:proofErr w:type="spellEnd"/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 Լիազոր մարմինը, լաբորատորիայի՝ </w:t>
      </w:r>
      <w:proofErr w:type="spellStart"/>
      <w:r w:rsidRPr="00B646FD">
        <w:rPr>
          <w:rFonts w:ascii="GHEA Grapalat" w:eastAsia="Times New Roman" w:hAnsi="GHEA Grapalat" w:cs="Sylfaen"/>
          <w:color w:val="auto"/>
          <w:lang w:val="hy-AM"/>
        </w:rPr>
        <w:t>ռեֆերենս</w:t>
      </w:r>
      <w:proofErr w:type="spellEnd"/>
      <w:r w:rsidRPr="00B646FD">
        <w:rPr>
          <w:rFonts w:ascii="GHEA Grapalat" w:eastAsia="Times New Roman" w:hAnsi="GHEA Grapalat" w:cs="Sylfaen"/>
          <w:color w:val="auto"/>
          <w:lang w:val="hy-AM"/>
        </w:rPr>
        <w:t xml:space="preserve"> նշանակումը դադարեցնելու մասին ընդունում է հրաման և 1 աշխատանքային օրվա ընթացքում  թղթային կամ էլեկտրոնային տարբերակով ծանուցում կազմակերպությանը:</w:t>
      </w:r>
    </w:p>
    <w:p w:rsidR="00F725A1" w:rsidRDefault="00F725A1" w:rsidP="00F725A1">
      <w:pPr>
        <w:spacing w:after="0" w:line="240" w:lineRule="auto"/>
        <w:rPr>
          <w:rFonts w:ascii="GHEA Grapalat" w:hAnsi="GHEA Grapalat" w:cs="Sylfaen"/>
          <w:color w:val="auto"/>
          <w:lang w:val="hy-AM"/>
        </w:rPr>
      </w:pPr>
      <w:r>
        <w:rPr>
          <w:rFonts w:ascii="GHEA Grapalat" w:hAnsi="GHEA Grapalat" w:cs="Sylfaen"/>
          <w:color w:val="auto"/>
          <w:lang w:val="hy-AM"/>
        </w:rPr>
        <w:br w:type="page"/>
      </w: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auto"/>
          <w:sz w:val="21"/>
          <w:szCs w:val="21"/>
          <w:u w:val="single"/>
          <w:lang w:val="hy-AM"/>
        </w:rPr>
      </w:pPr>
      <w:proofErr w:type="spellStart"/>
      <w:r w:rsidRPr="008B629B">
        <w:rPr>
          <w:rFonts w:ascii="GHEA Grapalat" w:eastAsia="Times New Roman" w:hAnsi="GHEA Grapalat" w:cs="Sylfaen"/>
          <w:color w:val="auto"/>
          <w:sz w:val="21"/>
          <w:szCs w:val="21"/>
          <w:u w:val="single"/>
          <w:lang w:val="hy-AM"/>
        </w:rPr>
        <w:t>Ձև</w:t>
      </w:r>
      <w:proofErr w:type="spellEnd"/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pacing w:after="0"/>
        <w:jc w:val="center"/>
        <w:rPr>
          <w:rFonts w:ascii="GHEA Grapalat" w:eastAsia="Times New Roman" w:hAnsi="GHEA Grapalat"/>
          <w:b/>
          <w:bCs/>
          <w:color w:val="auto"/>
          <w:sz w:val="21"/>
          <w:lang w:val="hy-AM"/>
        </w:rPr>
      </w:pPr>
      <w:r w:rsidRPr="008B629B">
        <w:rPr>
          <w:rFonts w:ascii="GHEA Grapalat" w:eastAsia="Times New Roman" w:hAnsi="GHEA Grapalat"/>
          <w:b/>
          <w:bCs/>
          <w:color w:val="auto"/>
          <w:sz w:val="21"/>
          <w:lang w:val="hy-AM"/>
        </w:rPr>
        <w:t>_____________________________________________________</w:t>
      </w:r>
    </w:p>
    <w:p w:rsidR="00F725A1" w:rsidRPr="008B629B" w:rsidRDefault="00F725A1" w:rsidP="00F725A1">
      <w:pPr>
        <w:spacing w:after="0"/>
        <w:jc w:val="center"/>
        <w:rPr>
          <w:rFonts w:ascii="GHEA Grapalat" w:eastAsia="Times New Roman" w:hAnsi="GHEA Grapalat"/>
          <w:b/>
          <w:bCs/>
          <w:color w:val="auto"/>
          <w:sz w:val="21"/>
          <w:lang w:val="hy-AM"/>
        </w:rPr>
      </w:pPr>
      <w:r w:rsidRPr="008B629B">
        <w:rPr>
          <w:rFonts w:ascii="GHEA Grapalat" w:eastAsia="Times New Roman" w:hAnsi="GHEA Grapalat"/>
          <w:b/>
          <w:bCs/>
          <w:color w:val="auto"/>
          <w:sz w:val="21"/>
          <w:lang w:val="hy-AM"/>
        </w:rPr>
        <w:t>____________________</w:t>
      </w:r>
    </w:p>
    <w:p w:rsidR="00F725A1" w:rsidRPr="008B629B" w:rsidRDefault="00F725A1" w:rsidP="00F725A1">
      <w:pPr>
        <w:spacing w:after="0"/>
        <w:jc w:val="center"/>
        <w:rPr>
          <w:rFonts w:ascii="GHEA Grapalat" w:eastAsia="Times New Roman" w:hAnsi="GHEA Grapalat"/>
          <w:b/>
          <w:bCs/>
          <w:color w:val="auto"/>
          <w:sz w:val="21"/>
          <w:lang w:val="hy-AM"/>
        </w:rPr>
      </w:pPr>
      <w:r w:rsidRPr="008B629B">
        <w:rPr>
          <w:rFonts w:ascii="GHEA Grapalat" w:eastAsia="Times New Roman" w:hAnsi="GHEA Grapalat"/>
          <w:color w:val="auto"/>
          <w:sz w:val="15"/>
          <w:szCs w:val="15"/>
          <w:vertAlign w:val="superscript"/>
          <w:lang w:val="hy-AM"/>
        </w:rPr>
        <w:t>(լիազոր մարմնի անվանումը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auto"/>
          <w:sz w:val="21"/>
          <w:szCs w:val="21"/>
          <w:lang w:val="hy-AM"/>
        </w:rPr>
      </w:pPr>
      <w:r w:rsidRPr="008B629B">
        <w:rPr>
          <w:rFonts w:ascii="Calibri" w:eastAsia="Times New Roman" w:hAnsi="Calibri" w:cs="Calibri"/>
          <w:color w:val="auto"/>
          <w:sz w:val="21"/>
          <w:szCs w:val="21"/>
          <w:lang w:val="hy-AM"/>
        </w:rPr>
        <w:t> 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GHEA Grapalat" w:eastAsia="Times New Roman" w:hAnsi="GHEA Grapalat"/>
          <w:b/>
          <w:bCs/>
          <w:color w:val="auto"/>
          <w:sz w:val="21"/>
          <w:szCs w:val="21"/>
          <w:lang w:val="hy-AM"/>
        </w:rPr>
        <w:t>Դ Ի Մ ՈՒ Մ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auto"/>
          <w:sz w:val="21"/>
          <w:szCs w:val="21"/>
          <w:lang w:val="hy-AM"/>
        </w:rPr>
      </w:pPr>
      <w:r w:rsidRPr="008B629B">
        <w:rPr>
          <w:rFonts w:ascii="Calibri" w:eastAsia="Times New Roman" w:hAnsi="Calibri" w:cs="Calibri"/>
          <w:b/>
          <w:bCs/>
          <w:color w:val="auto"/>
          <w:sz w:val="21"/>
          <w:szCs w:val="21"/>
          <w:lang w:val="hy-AM"/>
        </w:rPr>
        <w:t> </w:t>
      </w:r>
    </w:p>
    <w:p w:rsidR="00F725A1" w:rsidRPr="008B629B" w:rsidRDefault="00F725A1" w:rsidP="00F725A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GHEA Grapalat" w:eastAsia="Times New Roman" w:hAnsi="GHEA Grapalat"/>
          <w:b/>
          <w:bCs/>
          <w:color w:val="auto"/>
          <w:sz w:val="21"/>
          <w:szCs w:val="21"/>
          <w:lang w:val="hy-AM"/>
        </w:rPr>
        <w:t>ՌԵՖԵՐԵՆՍ ԼԱԲՈՐԱՏՈՐԻԱ ՆՇԱՆԱԿԵԼՈՒ ՄԱՍԻՆ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Calibri" w:eastAsia="Times New Roman" w:hAnsi="Calibri" w:cs="Calibri"/>
          <w:color w:val="auto"/>
          <w:sz w:val="21"/>
          <w:szCs w:val="21"/>
          <w:lang w:val="hy-AM"/>
        </w:rPr>
        <w:t> </w:t>
      </w: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GHEA Grapalat" w:eastAsia="Times New Roman" w:hAnsi="GHEA Grapalat"/>
          <w:color w:val="auto"/>
          <w:sz w:val="21"/>
          <w:szCs w:val="21"/>
          <w:lang w:val="hy-AM"/>
        </w:rPr>
        <w:t>Դիմող` 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7484"/>
      </w:tblGrid>
      <w:tr w:rsidR="00F725A1" w:rsidRPr="00474FC3" w:rsidTr="00D978D1">
        <w:trPr>
          <w:tblCellSpacing w:w="7" w:type="dxa"/>
        </w:trPr>
        <w:tc>
          <w:tcPr>
            <w:tcW w:w="4380" w:type="dxa"/>
            <w:shd w:val="clear" w:color="auto" w:fill="FFFFFF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sz w:val="21"/>
                <w:szCs w:val="21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sz w:val="21"/>
                <w:szCs w:val="21"/>
                <w:lang w:val="hy-AM"/>
              </w:rPr>
              <w:t> </w:t>
            </w:r>
          </w:p>
        </w:tc>
        <w:tc>
          <w:tcPr>
            <w:tcW w:w="16530" w:type="dxa"/>
            <w:shd w:val="clear" w:color="auto" w:fill="FFFFFF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sz w:val="21"/>
                <w:szCs w:val="21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sz w:val="21"/>
                <w:szCs w:val="21"/>
                <w:lang w:val="hy-AM"/>
              </w:rPr>
              <w:t> </w:t>
            </w:r>
            <w:r w:rsidRPr="008B629B">
              <w:rPr>
                <w:rFonts w:ascii="Calibri" w:eastAsia="Times New Roman" w:hAnsi="Calibri" w:cs="Calibri"/>
                <w:color w:val="auto"/>
                <w:sz w:val="21"/>
                <w:szCs w:val="21"/>
                <w:vertAlign w:val="superscript"/>
                <w:lang w:val="hy-AM"/>
              </w:rPr>
              <w:t> </w:t>
            </w:r>
            <w:r w:rsidRPr="008B629B">
              <w:rPr>
                <w:rFonts w:ascii="GHEA Grapalat" w:eastAsia="Times New Roman" w:hAnsi="GHEA Grapalat"/>
                <w:color w:val="auto"/>
                <w:sz w:val="15"/>
                <w:szCs w:val="15"/>
                <w:vertAlign w:val="superscript"/>
                <w:lang w:val="hy-AM"/>
              </w:rPr>
              <w:t>(իրավաբանական անձի անվանումը, անհատ ձեռնարկատիրոջ անունը, ազգանունը,</w:t>
            </w:r>
          </w:p>
        </w:tc>
      </w:tr>
    </w:tbl>
    <w:p w:rsidR="00F725A1" w:rsidRPr="008B629B" w:rsidRDefault="00F725A1" w:rsidP="00F725A1">
      <w:pPr>
        <w:spacing w:after="0" w:line="240" w:lineRule="auto"/>
        <w:rPr>
          <w:rFonts w:ascii="GHEA Grapalat" w:eastAsia="Times New Roman" w:hAnsi="GHEA Grapalat"/>
          <w:color w:val="auto"/>
          <w:lang w:val="hy-AM"/>
        </w:rPr>
      </w:pPr>
      <w:r w:rsidRPr="008B629B">
        <w:rPr>
          <w:rFonts w:ascii="GHEA Grapalat" w:eastAsia="Times New Roman" w:hAnsi="GHEA Grapalat"/>
          <w:color w:val="auto"/>
          <w:sz w:val="21"/>
          <w:szCs w:val="21"/>
          <w:shd w:val="clear" w:color="auto" w:fill="FFFFFF"/>
          <w:lang w:val="hy-AM"/>
        </w:rPr>
        <w:t xml:space="preserve">                  ___________________________________________________________________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7219"/>
      </w:tblGrid>
      <w:tr w:rsidR="00F725A1" w:rsidRPr="008B629B" w:rsidTr="00D978D1">
        <w:trPr>
          <w:tblCellSpacing w:w="7" w:type="dxa"/>
        </w:trPr>
        <w:tc>
          <w:tcPr>
            <w:tcW w:w="5040" w:type="dxa"/>
            <w:shd w:val="clear" w:color="auto" w:fill="FFFFFF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sz w:val="21"/>
                <w:szCs w:val="21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sz w:val="21"/>
                <w:szCs w:val="21"/>
                <w:lang w:val="hy-AM"/>
              </w:rPr>
              <w:t> </w:t>
            </w:r>
          </w:p>
        </w:tc>
        <w:tc>
          <w:tcPr>
            <w:tcW w:w="15870" w:type="dxa"/>
            <w:shd w:val="clear" w:color="auto" w:fill="FFFFFF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sz w:val="21"/>
                <w:szCs w:val="21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sz w:val="21"/>
                <w:szCs w:val="21"/>
                <w:lang w:val="hy-AM"/>
              </w:rPr>
              <w:t> </w:t>
            </w:r>
            <w:r w:rsidRPr="008B629B">
              <w:rPr>
                <w:rFonts w:ascii="Calibri" w:eastAsia="Times New Roman" w:hAnsi="Calibri" w:cs="Calibri"/>
                <w:color w:val="auto"/>
                <w:sz w:val="21"/>
                <w:szCs w:val="21"/>
                <w:vertAlign w:val="superscript"/>
                <w:lang w:val="hy-AM"/>
              </w:rPr>
              <w:t>  </w:t>
            </w:r>
            <w:r w:rsidRPr="008B629B">
              <w:rPr>
                <w:rFonts w:ascii="GHEA Grapalat" w:eastAsia="Times New Roman" w:hAnsi="GHEA Grapalat"/>
                <w:color w:val="auto"/>
                <w:sz w:val="15"/>
                <w:szCs w:val="15"/>
                <w:vertAlign w:val="superscript"/>
                <w:lang w:val="hy-AM"/>
              </w:rPr>
              <w:t>հեռախոսահամարը և էլեկտրոնային հասցեն)</w:t>
            </w:r>
          </w:p>
        </w:tc>
      </w:tr>
    </w:tbl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auto"/>
          <w:sz w:val="21"/>
          <w:szCs w:val="21"/>
          <w:shd w:val="clear" w:color="auto" w:fill="FFFFFF"/>
          <w:lang w:val="hy-AM"/>
        </w:rPr>
      </w:pPr>
      <w:r w:rsidRPr="008B629B">
        <w:rPr>
          <w:rFonts w:ascii="GHEA Grapalat" w:eastAsia="Times New Roman" w:hAnsi="GHEA Grapalat"/>
          <w:color w:val="auto"/>
          <w:sz w:val="21"/>
          <w:szCs w:val="21"/>
          <w:shd w:val="clear" w:color="auto" w:fill="FFFFFF"/>
          <w:lang w:val="hy-AM"/>
        </w:rPr>
        <w:t xml:space="preserve">            _________________________________________________________________</w:t>
      </w:r>
      <w:r w:rsidRPr="008B629B">
        <w:rPr>
          <w:rFonts w:ascii="Calibri" w:eastAsia="Times New Roman" w:hAnsi="Calibri" w:cs="Calibri"/>
          <w:color w:val="auto"/>
          <w:sz w:val="21"/>
          <w:szCs w:val="21"/>
          <w:shd w:val="clear" w:color="auto" w:fill="FFFFFF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6"/>
        <w:gridCol w:w="7187"/>
      </w:tblGrid>
      <w:tr w:rsidR="00F725A1" w:rsidRPr="008B629B" w:rsidTr="00D978D1">
        <w:trPr>
          <w:tblCellSpacing w:w="7" w:type="dxa"/>
        </w:trPr>
        <w:tc>
          <w:tcPr>
            <w:tcW w:w="5040" w:type="dxa"/>
            <w:shd w:val="clear" w:color="auto" w:fill="FFFFFF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sz w:val="21"/>
                <w:szCs w:val="21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sz w:val="21"/>
                <w:szCs w:val="21"/>
                <w:lang w:val="hy-AM"/>
              </w:rPr>
              <w:t> </w:t>
            </w:r>
          </w:p>
        </w:tc>
        <w:tc>
          <w:tcPr>
            <w:tcW w:w="15870" w:type="dxa"/>
            <w:shd w:val="clear" w:color="auto" w:fill="FFFFFF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sz w:val="21"/>
                <w:szCs w:val="21"/>
                <w:lang w:val="hy-AM"/>
              </w:rPr>
            </w:pPr>
            <w:r w:rsidRPr="008B629B">
              <w:rPr>
                <w:rFonts w:ascii="GHEA Grapalat" w:eastAsia="Times New Roman" w:hAnsi="GHEA Grapalat"/>
                <w:color w:val="auto"/>
                <w:sz w:val="15"/>
                <w:szCs w:val="15"/>
                <w:vertAlign w:val="superscript"/>
                <w:lang w:val="hy-AM"/>
              </w:rPr>
              <w:t xml:space="preserve">       գործունեության ոլորտը/տեսակը)</w:t>
            </w:r>
          </w:p>
        </w:tc>
      </w:tr>
    </w:tbl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shd w:val="clear" w:color="auto" w:fill="FFFFFF"/>
          <w:lang w:val="hy-AM"/>
        </w:rPr>
      </w:pPr>
    </w:p>
    <w:p w:rsidR="00F725A1" w:rsidRPr="008B629B" w:rsidRDefault="00F725A1" w:rsidP="00F725A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auto"/>
          <w:sz w:val="21"/>
          <w:szCs w:val="21"/>
          <w:lang w:val="hy-AM"/>
        </w:rPr>
      </w:pPr>
      <w:r w:rsidRPr="008B629B">
        <w:rPr>
          <w:rFonts w:ascii="GHEA Grapalat" w:eastAsia="Times New Roman" w:hAnsi="GHEA Grapalat"/>
          <w:color w:val="auto"/>
          <w:sz w:val="21"/>
          <w:szCs w:val="21"/>
          <w:lang w:val="hy-AM"/>
        </w:rPr>
        <w:t>Գործունեության վայրը` _______________________________________________________</w:t>
      </w:r>
    </w:p>
    <w:tbl>
      <w:tblPr>
        <w:tblW w:w="5000" w:type="pct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7433"/>
      </w:tblGrid>
      <w:tr w:rsidR="00F725A1" w:rsidRPr="00474FC3" w:rsidTr="00D978D1">
        <w:trPr>
          <w:tblCellSpacing w:w="7" w:type="dxa"/>
          <w:jc w:val="center"/>
        </w:trPr>
        <w:tc>
          <w:tcPr>
            <w:tcW w:w="4845" w:type="dxa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sz w:val="20"/>
                <w:szCs w:val="20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sz w:val="20"/>
                <w:szCs w:val="20"/>
                <w:lang w:val="hy-AM"/>
              </w:rPr>
              <w:t> </w:t>
            </w:r>
          </w:p>
        </w:tc>
        <w:tc>
          <w:tcPr>
            <w:tcW w:w="16065" w:type="dxa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sz w:val="20"/>
                <w:szCs w:val="20"/>
                <w:lang w:val="hy-AM"/>
              </w:rPr>
            </w:pPr>
            <w:r w:rsidRPr="008B629B">
              <w:rPr>
                <w:rFonts w:ascii="Sylfaen" w:eastAsia="Times New Roman" w:hAnsi="Sylfaen" w:cs="Calibri"/>
                <w:color w:val="auto"/>
                <w:sz w:val="20"/>
                <w:szCs w:val="20"/>
                <w:lang w:val="hy-AM"/>
              </w:rPr>
              <w:t xml:space="preserve">               </w:t>
            </w:r>
            <w:r w:rsidRPr="008B629B">
              <w:rPr>
                <w:rFonts w:ascii="Calibri" w:eastAsia="Times New Roman" w:hAnsi="Calibri" w:cs="Calibri"/>
                <w:color w:val="auto"/>
                <w:sz w:val="20"/>
                <w:szCs w:val="20"/>
                <w:lang w:val="hy-AM"/>
              </w:rPr>
              <w:t> </w:t>
            </w:r>
            <w:r w:rsidRPr="008B629B">
              <w:rPr>
                <w:rFonts w:ascii="Calibri" w:eastAsia="Times New Roman" w:hAnsi="Calibri" w:cs="Calibri"/>
                <w:color w:val="auto"/>
                <w:sz w:val="20"/>
                <w:szCs w:val="20"/>
                <w:vertAlign w:val="superscript"/>
                <w:lang w:val="hy-AM"/>
              </w:rPr>
              <w:t> </w:t>
            </w:r>
            <w:r w:rsidRPr="008B629B">
              <w:rPr>
                <w:rFonts w:ascii="GHEA Grapalat" w:eastAsia="Times New Roman" w:hAnsi="GHEA Grapalat"/>
                <w:color w:val="auto"/>
                <w:sz w:val="20"/>
                <w:szCs w:val="20"/>
                <w:vertAlign w:val="superscript"/>
                <w:lang w:val="hy-AM"/>
              </w:rPr>
              <w:t>(իրավաբանական անձի,  անհատ ձեռնարկատիրոջ գործունեության վայրը)</w:t>
            </w:r>
          </w:p>
        </w:tc>
      </w:tr>
    </w:tbl>
    <w:p w:rsidR="00F725A1" w:rsidRPr="008B629B" w:rsidRDefault="00F725A1" w:rsidP="00F725A1">
      <w:pPr>
        <w:spacing w:after="0" w:line="240" w:lineRule="auto"/>
        <w:ind w:firstLine="375"/>
        <w:jc w:val="right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Calibri" w:eastAsia="Times New Roman" w:hAnsi="Calibri" w:cs="Calibri"/>
          <w:color w:val="auto"/>
          <w:shd w:val="clear" w:color="auto" w:fill="FFFFFF"/>
          <w:vertAlign w:val="superscript"/>
          <w:lang w:val="hy-AM"/>
        </w:rPr>
        <w:t> </w:t>
      </w:r>
    </w:p>
    <w:p w:rsidR="00F725A1" w:rsidRPr="008B629B" w:rsidRDefault="00F725A1" w:rsidP="00F725A1">
      <w:pPr>
        <w:spacing w:after="0" w:line="240" w:lineRule="auto"/>
        <w:ind w:firstLine="375"/>
        <w:jc w:val="right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>Իրավաբանական անձի պետական գրանցման համարը, անհատ ձեռնարկատիրոջ պետական հաշվառման համարը _____________________________________</w:t>
      </w:r>
    </w:p>
    <w:p w:rsidR="00F725A1" w:rsidRPr="008B629B" w:rsidRDefault="00F725A1" w:rsidP="00F725A1">
      <w:pPr>
        <w:spacing w:after="0" w:line="240" w:lineRule="auto"/>
        <w:ind w:firstLine="375"/>
        <w:jc w:val="right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>Հարկ վճարողի հաշվառման համարը</w:t>
      </w:r>
    </w:p>
    <w:p w:rsidR="00F725A1" w:rsidRPr="008B629B" w:rsidRDefault="00F725A1" w:rsidP="00F725A1">
      <w:pPr>
        <w:spacing w:after="0" w:line="240" w:lineRule="auto"/>
        <w:ind w:firstLine="375"/>
        <w:jc w:val="right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>____________________________________</w:t>
      </w:r>
    </w:p>
    <w:p w:rsidR="00F725A1" w:rsidRPr="008B629B" w:rsidRDefault="00F725A1" w:rsidP="00F725A1">
      <w:pPr>
        <w:spacing w:after="0" w:line="240" w:lineRule="auto"/>
        <w:ind w:firstLine="375"/>
        <w:jc w:val="right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</w:p>
    <w:p w:rsidR="00F725A1" w:rsidRPr="008B629B" w:rsidRDefault="00F725A1" w:rsidP="00F725A1">
      <w:pPr>
        <w:spacing w:after="0" w:line="240" w:lineRule="auto"/>
        <w:ind w:firstLine="375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Calibri" w:eastAsia="Times New Roman" w:hAnsi="Calibri" w:cs="Calibri"/>
          <w:color w:val="auto"/>
          <w:shd w:val="clear" w:color="auto" w:fill="FFFFFF"/>
          <w:vertAlign w:val="superscript"/>
          <w:lang w:val="hy-AM"/>
        </w:rPr>
        <w:t> </w:t>
      </w:r>
    </w:p>
    <w:p w:rsidR="00F725A1" w:rsidRPr="008B629B" w:rsidRDefault="00F725A1" w:rsidP="00F725A1">
      <w:pPr>
        <w:spacing w:after="0" w:line="240" w:lineRule="auto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 xml:space="preserve">Խնդրում եմ  նշանակել </w:t>
      </w:r>
      <w:proofErr w:type="spellStart"/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>ռեֆերենս</w:t>
      </w:r>
      <w:proofErr w:type="spellEnd"/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 xml:space="preserve"> լաբորատորիա _____________________________  հետազոտական ցուցանիշ(ներ)ով </w:t>
      </w:r>
    </w:p>
    <w:p w:rsidR="00F725A1" w:rsidRPr="008B629B" w:rsidRDefault="00F725A1" w:rsidP="00F725A1">
      <w:pPr>
        <w:spacing w:after="0" w:line="240" w:lineRule="auto"/>
        <w:ind w:firstLine="375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</w:p>
    <w:p w:rsidR="00F725A1" w:rsidRPr="008B629B" w:rsidRDefault="00F725A1" w:rsidP="00F725A1">
      <w:pPr>
        <w:spacing w:after="0" w:line="240" w:lineRule="auto"/>
        <w:ind w:firstLine="375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>Դիմումին կից ներկայացնում եմ ______________________________________________________________________։</w:t>
      </w:r>
    </w:p>
    <w:p w:rsidR="00F725A1" w:rsidRPr="008B629B" w:rsidRDefault="00F725A1" w:rsidP="00F725A1">
      <w:pPr>
        <w:spacing w:after="0" w:line="240" w:lineRule="auto"/>
        <w:ind w:firstLine="375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>Հայտնում եմ, որ ներկայացված փաստաթղթերում առկա տվյալներն ամբողջական են և հավաստի:</w:t>
      </w:r>
    </w:p>
    <w:p w:rsidR="00F725A1" w:rsidRPr="008B629B" w:rsidRDefault="00F725A1" w:rsidP="00F725A1">
      <w:pPr>
        <w:spacing w:after="0" w:line="240" w:lineRule="auto"/>
        <w:ind w:firstLine="375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Calibri" w:eastAsia="Times New Roman" w:hAnsi="Calibri" w:cs="Calibri"/>
          <w:color w:val="auto"/>
          <w:shd w:val="clear" w:color="auto" w:fill="FFFFFF"/>
          <w:vertAlign w:val="superscript"/>
          <w:lang w:val="hy-AM"/>
        </w:rPr>
        <w:t> </w:t>
      </w:r>
    </w:p>
    <w:p w:rsidR="00F725A1" w:rsidRPr="008B629B" w:rsidRDefault="00F725A1" w:rsidP="00F725A1">
      <w:pPr>
        <w:spacing w:after="0" w:line="240" w:lineRule="auto"/>
        <w:ind w:firstLine="375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Calibri" w:eastAsia="Times New Roman" w:hAnsi="Calibri" w:cs="Calibri"/>
          <w:color w:val="auto"/>
          <w:shd w:val="clear" w:color="auto" w:fill="FFFFFF"/>
          <w:vertAlign w:val="superscript"/>
          <w:lang w:val="hy-AM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1860"/>
        <w:gridCol w:w="434"/>
        <w:gridCol w:w="5057"/>
      </w:tblGrid>
      <w:tr w:rsidR="00F725A1" w:rsidRPr="008B629B" w:rsidTr="00D978D1">
        <w:trPr>
          <w:tblCellSpacing w:w="7" w:type="dxa"/>
        </w:trPr>
        <w:tc>
          <w:tcPr>
            <w:tcW w:w="3859" w:type="dxa"/>
            <w:gridSpan w:val="2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lang w:val="hy-AM"/>
              </w:rPr>
              <w:t>  </w:t>
            </w:r>
            <w:r w:rsidRPr="008B629B">
              <w:rPr>
                <w:rFonts w:ascii="GHEA Grapalat" w:eastAsia="Times New Roman" w:hAnsi="GHEA Grapalat" w:cs="GHEA Grapalat"/>
                <w:color w:val="auto"/>
                <w:lang w:val="hy-AM"/>
              </w:rPr>
              <w:t>Դիմող</w:t>
            </w:r>
            <w:r w:rsidRPr="008B629B">
              <w:rPr>
                <w:rFonts w:ascii="Calibri" w:eastAsia="Times New Roman" w:hAnsi="Calibri" w:cs="Calibri"/>
                <w:color w:val="auto"/>
                <w:lang w:val="hy-AM"/>
              </w:rPr>
              <w:t> </w:t>
            </w:r>
            <w:r w:rsidRPr="008B629B">
              <w:rPr>
                <w:rFonts w:ascii="GHEA Grapalat" w:eastAsia="Times New Roman" w:hAnsi="GHEA Grapalat"/>
                <w:color w:val="auto"/>
                <w:lang w:val="hy-AM"/>
              </w:rPr>
              <w:t>______________________</w:t>
            </w:r>
          </w:p>
        </w:tc>
        <w:tc>
          <w:tcPr>
            <w:tcW w:w="5454" w:type="dxa"/>
            <w:gridSpan w:val="2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sz w:val="15"/>
                <w:szCs w:val="15"/>
                <w:lang w:val="hy-AM"/>
              </w:rPr>
              <w:t> </w:t>
            </w:r>
            <w:r w:rsidRPr="008B629B">
              <w:rPr>
                <w:rFonts w:ascii="GHEA Grapalat" w:eastAsia="Times New Roman" w:hAnsi="GHEA Grapalat"/>
                <w:color w:val="auto"/>
                <w:lang w:val="hy-AM"/>
              </w:rPr>
              <w:t>_______________________________</w:t>
            </w:r>
          </w:p>
        </w:tc>
      </w:tr>
      <w:tr w:rsidR="00F725A1" w:rsidRPr="008B629B" w:rsidTr="00D978D1">
        <w:trPr>
          <w:tblCellSpacing w:w="7" w:type="dxa"/>
        </w:trPr>
        <w:tc>
          <w:tcPr>
            <w:tcW w:w="2005" w:type="dxa"/>
            <w:vAlign w:val="center"/>
            <w:hideMark/>
          </w:tcPr>
          <w:p w:rsidR="00F725A1" w:rsidRPr="008B629B" w:rsidRDefault="00F725A1" w:rsidP="00D978D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color w:val="auto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lang w:val="hy-AM"/>
              </w:rPr>
              <w:t> </w:t>
            </w:r>
            <w:r w:rsidRPr="008B629B">
              <w:rPr>
                <w:rFonts w:ascii="GHEA Grapalat" w:eastAsia="Times New Roman" w:hAnsi="GHEA Grapalat"/>
                <w:color w:val="auto"/>
                <w:sz w:val="15"/>
                <w:szCs w:val="15"/>
                <w:vertAlign w:val="superscript"/>
                <w:lang w:val="hy-AM"/>
              </w:rPr>
              <w:t>(ստորագրությունը)</w:t>
            </w:r>
          </w:p>
        </w:tc>
        <w:tc>
          <w:tcPr>
            <w:tcW w:w="2273" w:type="dxa"/>
            <w:gridSpan w:val="2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lang w:val="hy-AM"/>
              </w:rPr>
              <w:t> </w:t>
            </w:r>
          </w:p>
        </w:tc>
        <w:tc>
          <w:tcPr>
            <w:tcW w:w="5021" w:type="dxa"/>
            <w:vAlign w:val="center"/>
            <w:hideMark/>
          </w:tcPr>
          <w:p w:rsidR="00F725A1" w:rsidRPr="008B629B" w:rsidRDefault="00F725A1" w:rsidP="00D978D1">
            <w:pPr>
              <w:spacing w:after="0" w:line="240" w:lineRule="auto"/>
              <w:rPr>
                <w:rFonts w:ascii="GHEA Grapalat" w:eastAsia="Times New Roman" w:hAnsi="GHEA Grapalat"/>
                <w:color w:val="auto"/>
                <w:lang w:val="hy-AM"/>
              </w:rPr>
            </w:pPr>
            <w:r w:rsidRPr="008B629B">
              <w:rPr>
                <w:rFonts w:ascii="Calibri" w:eastAsia="Times New Roman" w:hAnsi="Calibri" w:cs="Calibri"/>
                <w:color w:val="auto"/>
                <w:lang w:val="hy-AM"/>
              </w:rPr>
              <w:t> </w:t>
            </w:r>
            <w:r w:rsidRPr="008B629B">
              <w:rPr>
                <w:rFonts w:ascii="Calibri" w:eastAsia="Times New Roman" w:hAnsi="Calibri" w:cs="Calibri"/>
                <w:color w:val="auto"/>
                <w:sz w:val="15"/>
                <w:szCs w:val="15"/>
                <w:vertAlign w:val="superscript"/>
                <w:lang w:val="hy-AM"/>
              </w:rPr>
              <w:t> </w:t>
            </w:r>
            <w:r w:rsidRPr="008B629B">
              <w:rPr>
                <w:rFonts w:ascii="GHEA Grapalat" w:eastAsia="Times New Roman" w:hAnsi="GHEA Grapalat"/>
                <w:color w:val="auto"/>
                <w:sz w:val="15"/>
                <w:szCs w:val="15"/>
                <w:vertAlign w:val="superscript"/>
                <w:lang w:val="hy-AM"/>
              </w:rPr>
              <w:t xml:space="preserve"> (</w:t>
            </w:r>
            <w:r w:rsidRPr="008B629B">
              <w:rPr>
                <w:rFonts w:ascii="GHEA Grapalat" w:eastAsia="Times New Roman" w:hAnsi="GHEA Grapalat" w:cs="GHEA Grapalat"/>
                <w:color w:val="auto"/>
                <w:sz w:val="15"/>
                <w:szCs w:val="15"/>
                <w:vertAlign w:val="superscript"/>
                <w:lang w:val="hy-AM"/>
              </w:rPr>
              <w:t>անունը</w:t>
            </w:r>
            <w:r w:rsidRPr="008B629B">
              <w:rPr>
                <w:rFonts w:ascii="GHEA Grapalat" w:eastAsia="Times New Roman" w:hAnsi="GHEA Grapalat"/>
                <w:color w:val="auto"/>
                <w:sz w:val="15"/>
                <w:szCs w:val="15"/>
                <w:vertAlign w:val="superscript"/>
                <w:lang w:val="hy-AM"/>
              </w:rPr>
              <w:t xml:space="preserve">, </w:t>
            </w:r>
            <w:r w:rsidRPr="008B629B">
              <w:rPr>
                <w:rFonts w:ascii="GHEA Grapalat" w:eastAsia="Times New Roman" w:hAnsi="GHEA Grapalat" w:cs="GHEA Grapalat"/>
                <w:color w:val="auto"/>
                <w:sz w:val="15"/>
                <w:szCs w:val="15"/>
                <w:vertAlign w:val="superscript"/>
                <w:lang w:val="hy-AM"/>
              </w:rPr>
              <w:t>ազգանունը</w:t>
            </w:r>
            <w:r w:rsidRPr="008B629B">
              <w:rPr>
                <w:rFonts w:ascii="GHEA Grapalat" w:eastAsia="Times New Roman" w:hAnsi="GHEA Grapalat"/>
                <w:color w:val="auto"/>
                <w:sz w:val="15"/>
                <w:szCs w:val="15"/>
                <w:vertAlign w:val="superscript"/>
                <w:lang w:val="hy-AM"/>
              </w:rPr>
              <w:t>)</w:t>
            </w:r>
          </w:p>
        </w:tc>
      </w:tr>
    </w:tbl>
    <w:p w:rsidR="00F725A1" w:rsidRPr="008B629B" w:rsidRDefault="00F725A1" w:rsidP="00F725A1">
      <w:pPr>
        <w:spacing w:after="0" w:line="240" w:lineRule="auto"/>
        <w:ind w:firstLine="375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Calibri" w:eastAsia="Times New Roman" w:hAnsi="Calibri" w:cs="Calibri"/>
          <w:color w:val="auto"/>
          <w:shd w:val="clear" w:color="auto" w:fill="FFFFFF"/>
          <w:vertAlign w:val="superscript"/>
          <w:lang w:val="hy-AM"/>
        </w:rPr>
        <w:t> </w:t>
      </w:r>
    </w:p>
    <w:p w:rsidR="00F725A1" w:rsidRPr="00270B50" w:rsidRDefault="00F725A1" w:rsidP="00F725A1">
      <w:pPr>
        <w:spacing w:after="0" w:line="240" w:lineRule="auto"/>
        <w:ind w:firstLine="375"/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</w:pPr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>____ ______________ 20</w:t>
      </w:r>
      <w:r w:rsidRPr="008B629B">
        <w:rPr>
          <w:rFonts w:ascii="Calibri" w:eastAsia="Times New Roman" w:hAnsi="Calibri" w:cs="Calibri"/>
          <w:color w:val="auto"/>
          <w:shd w:val="clear" w:color="auto" w:fill="FFFFFF"/>
          <w:vertAlign w:val="superscript"/>
          <w:lang w:val="hy-AM"/>
        </w:rPr>
        <w:t> </w:t>
      </w:r>
      <w:r w:rsidRPr="008B629B">
        <w:rPr>
          <w:rFonts w:ascii="GHEA Grapalat" w:eastAsia="Times New Roman" w:hAnsi="GHEA Grapalat"/>
          <w:color w:val="auto"/>
          <w:shd w:val="clear" w:color="auto" w:fill="FFFFFF"/>
          <w:vertAlign w:val="superscript"/>
          <w:lang w:val="hy-AM"/>
        </w:rPr>
        <w:t xml:space="preserve"> թ.</w:t>
      </w:r>
    </w:p>
    <w:p w:rsidR="00F725A1" w:rsidRPr="00270B50" w:rsidRDefault="00F725A1" w:rsidP="00F725A1">
      <w:pPr>
        <w:spacing w:after="0" w:line="240" w:lineRule="auto"/>
        <w:ind w:firstLine="375"/>
        <w:rPr>
          <w:rFonts w:ascii="GHEA Grapalat" w:eastAsia="Times New Roman" w:hAnsi="GHEA Grapalat" w:cs="Sylfaen"/>
          <w:color w:val="auto"/>
          <w:sz w:val="21"/>
          <w:szCs w:val="21"/>
          <w:u w:val="single"/>
          <w:lang w:val="hy-AM"/>
        </w:rPr>
      </w:pPr>
      <w:r w:rsidRPr="00270B50">
        <w:rPr>
          <w:rFonts w:ascii="Calibri" w:eastAsia="Times New Roman" w:hAnsi="Calibri" w:cs="Calibri"/>
          <w:color w:val="auto"/>
          <w:shd w:val="clear" w:color="auto" w:fill="FFFFFF"/>
          <w:vertAlign w:val="superscript"/>
          <w:lang w:val="hy-AM"/>
        </w:rPr>
        <w:t> </w:t>
      </w:r>
    </w:p>
    <w:p w:rsidR="00F725A1" w:rsidRPr="00270B50" w:rsidRDefault="00F725A1" w:rsidP="00F725A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color w:val="auto"/>
          <w:sz w:val="21"/>
          <w:szCs w:val="21"/>
          <w:u w:val="single"/>
          <w:lang w:val="hy-AM"/>
        </w:rPr>
      </w:pPr>
    </w:p>
    <w:p w:rsidR="00F725A1" w:rsidRPr="00270B50" w:rsidRDefault="00F725A1" w:rsidP="00F725A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color w:val="auto"/>
          <w:sz w:val="21"/>
          <w:szCs w:val="21"/>
          <w:u w:val="single"/>
          <w:lang w:val="hy-AM"/>
        </w:rPr>
      </w:pPr>
    </w:p>
    <w:p w:rsidR="00F725A1" w:rsidRPr="00270B50" w:rsidRDefault="00F725A1" w:rsidP="00F725A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color w:val="auto"/>
          <w:sz w:val="21"/>
          <w:szCs w:val="21"/>
          <w:u w:val="single"/>
          <w:lang w:val="hy-AM"/>
        </w:rPr>
      </w:pPr>
    </w:p>
    <w:p w:rsidR="00F725A1" w:rsidRPr="00270B50" w:rsidRDefault="00F725A1" w:rsidP="00F725A1">
      <w:pPr>
        <w:tabs>
          <w:tab w:val="left" w:pos="1080"/>
        </w:tabs>
        <w:spacing w:after="0" w:line="240" w:lineRule="auto"/>
        <w:ind w:left="-432" w:right="144" w:firstLine="374"/>
        <w:jc w:val="both"/>
        <w:rPr>
          <w:rFonts w:ascii="GHEA Grapalat" w:hAnsi="GHEA Grapalat" w:cs="Sylfaen"/>
          <w:color w:val="auto"/>
          <w:lang w:val="hy-AM"/>
        </w:rPr>
      </w:pPr>
    </w:p>
    <w:p w:rsidR="00C05C1E" w:rsidRPr="00F725A1" w:rsidRDefault="00C05C1E" w:rsidP="00F725A1">
      <w:bookmarkStart w:id="0" w:name="_GoBack"/>
      <w:bookmarkEnd w:id="0"/>
    </w:p>
    <w:sectPr w:rsidR="00C05C1E" w:rsidRPr="00F725A1" w:rsidSect="00EF4E20">
      <w:pgSz w:w="11906" w:h="16838"/>
      <w:pgMar w:top="1134" w:right="850" w:bottom="99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0BD5"/>
    <w:multiLevelType w:val="hybridMultilevel"/>
    <w:tmpl w:val="8EA61732"/>
    <w:lvl w:ilvl="0" w:tplc="4C04BE8C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33902"/>
    <w:multiLevelType w:val="hybridMultilevel"/>
    <w:tmpl w:val="029EDD80"/>
    <w:lvl w:ilvl="0" w:tplc="F61E874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78" w:hanging="360"/>
      </w:pPr>
    </w:lvl>
    <w:lvl w:ilvl="2" w:tplc="0409001B" w:tentative="1">
      <w:start w:val="1"/>
      <w:numFmt w:val="lowerRoman"/>
      <w:lvlText w:val="%3."/>
      <w:lvlJc w:val="right"/>
      <w:pPr>
        <w:ind w:left="5498" w:hanging="180"/>
      </w:pPr>
    </w:lvl>
    <w:lvl w:ilvl="3" w:tplc="0409000F" w:tentative="1">
      <w:start w:val="1"/>
      <w:numFmt w:val="decimal"/>
      <w:lvlText w:val="%4."/>
      <w:lvlJc w:val="left"/>
      <w:pPr>
        <w:ind w:left="6218" w:hanging="360"/>
      </w:pPr>
    </w:lvl>
    <w:lvl w:ilvl="4" w:tplc="04090019" w:tentative="1">
      <w:start w:val="1"/>
      <w:numFmt w:val="lowerLetter"/>
      <w:lvlText w:val="%5."/>
      <w:lvlJc w:val="left"/>
      <w:pPr>
        <w:ind w:left="6938" w:hanging="360"/>
      </w:pPr>
    </w:lvl>
    <w:lvl w:ilvl="5" w:tplc="0409001B" w:tentative="1">
      <w:start w:val="1"/>
      <w:numFmt w:val="lowerRoman"/>
      <w:lvlText w:val="%6."/>
      <w:lvlJc w:val="right"/>
      <w:pPr>
        <w:ind w:left="7658" w:hanging="180"/>
      </w:pPr>
    </w:lvl>
    <w:lvl w:ilvl="6" w:tplc="0409000F" w:tentative="1">
      <w:start w:val="1"/>
      <w:numFmt w:val="decimal"/>
      <w:lvlText w:val="%7."/>
      <w:lvlJc w:val="left"/>
      <w:pPr>
        <w:ind w:left="8378" w:hanging="360"/>
      </w:pPr>
    </w:lvl>
    <w:lvl w:ilvl="7" w:tplc="04090019" w:tentative="1">
      <w:start w:val="1"/>
      <w:numFmt w:val="lowerLetter"/>
      <w:lvlText w:val="%8."/>
      <w:lvlJc w:val="left"/>
      <w:pPr>
        <w:ind w:left="9098" w:hanging="360"/>
      </w:pPr>
    </w:lvl>
    <w:lvl w:ilvl="8" w:tplc="040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2" w15:restartNumberingAfterBreak="0">
    <w:nsid w:val="0D2C0465"/>
    <w:multiLevelType w:val="hybridMultilevel"/>
    <w:tmpl w:val="ABA69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A2226"/>
    <w:multiLevelType w:val="hybridMultilevel"/>
    <w:tmpl w:val="88AA4386"/>
    <w:lvl w:ilvl="0" w:tplc="04190011">
      <w:start w:val="1"/>
      <w:numFmt w:val="decimal"/>
      <w:lvlText w:val="%1)"/>
      <w:lvlJc w:val="left"/>
      <w:pPr>
        <w:ind w:left="669" w:hanging="360"/>
      </w:pPr>
    </w:lvl>
    <w:lvl w:ilvl="1" w:tplc="04190019" w:tentative="1">
      <w:start w:val="1"/>
      <w:numFmt w:val="lowerLetter"/>
      <w:lvlText w:val="%2."/>
      <w:lvlJc w:val="left"/>
      <w:pPr>
        <w:ind w:left="1389" w:hanging="360"/>
      </w:pPr>
    </w:lvl>
    <w:lvl w:ilvl="2" w:tplc="0419001B" w:tentative="1">
      <w:start w:val="1"/>
      <w:numFmt w:val="lowerRoman"/>
      <w:lvlText w:val="%3."/>
      <w:lvlJc w:val="right"/>
      <w:pPr>
        <w:ind w:left="2109" w:hanging="180"/>
      </w:pPr>
    </w:lvl>
    <w:lvl w:ilvl="3" w:tplc="0419000F" w:tentative="1">
      <w:start w:val="1"/>
      <w:numFmt w:val="decimal"/>
      <w:lvlText w:val="%4."/>
      <w:lvlJc w:val="left"/>
      <w:pPr>
        <w:ind w:left="2829" w:hanging="360"/>
      </w:pPr>
    </w:lvl>
    <w:lvl w:ilvl="4" w:tplc="04190019" w:tentative="1">
      <w:start w:val="1"/>
      <w:numFmt w:val="lowerLetter"/>
      <w:lvlText w:val="%5."/>
      <w:lvlJc w:val="left"/>
      <w:pPr>
        <w:ind w:left="3549" w:hanging="360"/>
      </w:pPr>
    </w:lvl>
    <w:lvl w:ilvl="5" w:tplc="0419001B" w:tentative="1">
      <w:start w:val="1"/>
      <w:numFmt w:val="lowerRoman"/>
      <w:lvlText w:val="%6."/>
      <w:lvlJc w:val="right"/>
      <w:pPr>
        <w:ind w:left="4269" w:hanging="180"/>
      </w:pPr>
    </w:lvl>
    <w:lvl w:ilvl="6" w:tplc="0419000F" w:tentative="1">
      <w:start w:val="1"/>
      <w:numFmt w:val="decimal"/>
      <w:lvlText w:val="%7."/>
      <w:lvlJc w:val="left"/>
      <w:pPr>
        <w:ind w:left="4989" w:hanging="360"/>
      </w:pPr>
    </w:lvl>
    <w:lvl w:ilvl="7" w:tplc="04190019" w:tentative="1">
      <w:start w:val="1"/>
      <w:numFmt w:val="lowerLetter"/>
      <w:lvlText w:val="%8."/>
      <w:lvlJc w:val="left"/>
      <w:pPr>
        <w:ind w:left="5709" w:hanging="360"/>
      </w:pPr>
    </w:lvl>
    <w:lvl w:ilvl="8" w:tplc="041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4" w15:restartNumberingAfterBreak="0">
    <w:nsid w:val="0F1C4EC1"/>
    <w:multiLevelType w:val="hybridMultilevel"/>
    <w:tmpl w:val="0B6CA63E"/>
    <w:lvl w:ilvl="0" w:tplc="82C679B8">
      <w:start w:val="1"/>
      <w:numFmt w:val="decimal"/>
      <w:lvlText w:val="%1."/>
      <w:lvlJc w:val="left"/>
      <w:pPr>
        <w:ind w:left="123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14275510"/>
    <w:multiLevelType w:val="hybridMultilevel"/>
    <w:tmpl w:val="E0328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34741"/>
    <w:multiLevelType w:val="hybridMultilevel"/>
    <w:tmpl w:val="A460A698"/>
    <w:lvl w:ilvl="0" w:tplc="7594348E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6F3830"/>
    <w:multiLevelType w:val="hybridMultilevel"/>
    <w:tmpl w:val="9C5C09FA"/>
    <w:lvl w:ilvl="0" w:tplc="1D44448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70E15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FAE05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3E52F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7076C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0E14D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A2718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38082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1E280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C2900"/>
    <w:multiLevelType w:val="hybridMultilevel"/>
    <w:tmpl w:val="533A5964"/>
    <w:lvl w:ilvl="0" w:tplc="B532F7B4">
      <w:start w:val="1"/>
      <w:numFmt w:val="decimal"/>
      <w:lvlText w:val="%1)"/>
      <w:lvlJc w:val="left"/>
      <w:pPr>
        <w:ind w:left="1260" w:hanging="90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8087C"/>
    <w:multiLevelType w:val="hybridMultilevel"/>
    <w:tmpl w:val="4AB8F986"/>
    <w:lvl w:ilvl="0" w:tplc="1D12A79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9E840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26583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D64C2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F256A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C6B84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10532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3E9A6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9E2A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DE483F"/>
    <w:multiLevelType w:val="hybridMultilevel"/>
    <w:tmpl w:val="93DE181E"/>
    <w:lvl w:ilvl="0" w:tplc="8E62C18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A02656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E21AAE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0079FA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F4270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10C3E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34DD0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62985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6ED7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660BB"/>
    <w:multiLevelType w:val="hybridMultilevel"/>
    <w:tmpl w:val="4F5036E6"/>
    <w:lvl w:ilvl="0" w:tplc="04190011">
      <w:start w:val="1"/>
      <w:numFmt w:val="decimal"/>
      <w:lvlText w:val="%1)"/>
      <w:lvlJc w:val="left"/>
      <w:pPr>
        <w:ind w:left="45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07A36"/>
    <w:multiLevelType w:val="hybridMultilevel"/>
    <w:tmpl w:val="F0A22034"/>
    <w:lvl w:ilvl="0" w:tplc="90383E78">
      <w:start w:val="1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3F86353"/>
    <w:multiLevelType w:val="hybridMultilevel"/>
    <w:tmpl w:val="87847CF4"/>
    <w:lvl w:ilvl="0" w:tplc="824051C6">
      <w:start w:val="15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7" w:hanging="360"/>
      </w:pPr>
    </w:lvl>
    <w:lvl w:ilvl="2" w:tplc="0419001B" w:tentative="1">
      <w:start w:val="1"/>
      <w:numFmt w:val="lowerRoman"/>
      <w:lvlText w:val="%3."/>
      <w:lvlJc w:val="right"/>
      <w:pPr>
        <w:ind w:left="1937" w:hanging="180"/>
      </w:pPr>
    </w:lvl>
    <w:lvl w:ilvl="3" w:tplc="0419000F" w:tentative="1">
      <w:start w:val="1"/>
      <w:numFmt w:val="decimal"/>
      <w:lvlText w:val="%4."/>
      <w:lvlJc w:val="left"/>
      <w:pPr>
        <w:ind w:left="2657" w:hanging="360"/>
      </w:pPr>
    </w:lvl>
    <w:lvl w:ilvl="4" w:tplc="04190019" w:tentative="1">
      <w:start w:val="1"/>
      <w:numFmt w:val="lowerLetter"/>
      <w:lvlText w:val="%5."/>
      <w:lvlJc w:val="left"/>
      <w:pPr>
        <w:ind w:left="3377" w:hanging="360"/>
      </w:pPr>
    </w:lvl>
    <w:lvl w:ilvl="5" w:tplc="0419001B" w:tentative="1">
      <w:start w:val="1"/>
      <w:numFmt w:val="lowerRoman"/>
      <w:lvlText w:val="%6."/>
      <w:lvlJc w:val="right"/>
      <w:pPr>
        <w:ind w:left="4097" w:hanging="180"/>
      </w:pPr>
    </w:lvl>
    <w:lvl w:ilvl="6" w:tplc="0419000F" w:tentative="1">
      <w:start w:val="1"/>
      <w:numFmt w:val="decimal"/>
      <w:lvlText w:val="%7."/>
      <w:lvlJc w:val="left"/>
      <w:pPr>
        <w:ind w:left="4817" w:hanging="360"/>
      </w:pPr>
    </w:lvl>
    <w:lvl w:ilvl="7" w:tplc="04190019" w:tentative="1">
      <w:start w:val="1"/>
      <w:numFmt w:val="lowerLetter"/>
      <w:lvlText w:val="%8."/>
      <w:lvlJc w:val="left"/>
      <w:pPr>
        <w:ind w:left="5537" w:hanging="360"/>
      </w:pPr>
    </w:lvl>
    <w:lvl w:ilvl="8" w:tplc="0419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14" w15:restartNumberingAfterBreak="0">
    <w:nsid w:val="36D25924"/>
    <w:multiLevelType w:val="hybridMultilevel"/>
    <w:tmpl w:val="303E09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D904D3"/>
    <w:multiLevelType w:val="hybridMultilevel"/>
    <w:tmpl w:val="8FA08ABA"/>
    <w:lvl w:ilvl="0" w:tplc="2430907C">
      <w:start w:val="1"/>
      <w:numFmt w:val="upperRoman"/>
      <w:lvlText w:val="%1."/>
      <w:lvlJc w:val="left"/>
      <w:pPr>
        <w:ind w:left="1389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49" w:hanging="360"/>
      </w:pPr>
    </w:lvl>
    <w:lvl w:ilvl="2" w:tplc="0409001B" w:tentative="1">
      <w:start w:val="1"/>
      <w:numFmt w:val="lowerRoman"/>
      <w:lvlText w:val="%3."/>
      <w:lvlJc w:val="right"/>
      <w:pPr>
        <w:ind w:left="2469" w:hanging="180"/>
      </w:pPr>
    </w:lvl>
    <w:lvl w:ilvl="3" w:tplc="0409000F" w:tentative="1">
      <w:start w:val="1"/>
      <w:numFmt w:val="decimal"/>
      <w:lvlText w:val="%4."/>
      <w:lvlJc w:val="left"/>
      <w:pPr>
        <w:ind w:left="3189" w:hanging="360"/>
      </w:pPr>
    </w:lvl>
    <w:lvl w:ilvl="4" w:tplc="04090019" w:tentative="1">
      <w:start w:val="1"/>
      <w:numFmt w:val="lowerLetter"/>
      <w:lvlText w:val="%5."/>
      <w:lvlJc w:val="left"/>
      <w:pPr>
        <w:ind w:left="3909" w:hanging="360"/>
      </w:pPr>
    </w:lvl>
    <w:lvl w:ilvl="5" w:tplc="0409001B" w:tentative="1">
      <w:start w:val="1"/>
      <w:numFmt w:val="lowerRoman"/>
      <w:lvlText w:val="%6."/>
      <w:lvlJc w:val="right"/>
      <w:pPr>
        <w:ind w:left="4629" w:hanging="180"/>
      </w:pPr>
    </w:lvl>
    <w:lvl w:ilvl="6" w:tplc="0409000F" w:tentative="1">
      <w:start w:val="1"/>
      <w:numFmt w:val="decimal"/>
      <w:lvlText w:val="%7."/>
      <w:lvlJc w:val="left"/>
      <w:pPr>
        <w:ind w:left="5349" w:hanging="360"/>
      </w:pPr>
    </w:lvl>
    <w:lvl w:ilvl="7" w:tplc="04090019" w:tentative="1">
      <w:start w:val="1"/>
      <w:numFmt w:val="lowerLetter"/>
      <w:lvlText w:val="%8."/>
      <w:lvlJc w:val="left"/>
      <w:pPr>
        <w:ind w:left="6069" w:hanging="360"/>
      </w:pPr>
    </w:lvl>
    <w:lvl w:ilvl="8" w:tplc="040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16" w15:restartNumberingAfterBreak="0">
    <w:nsid w:val="3AB311B7"/>
    <w:multiLevelType w:val="hybridMultilevel"/>
    <w:tmpl w:val="0D04B396"/>
    <w:lvl w:ilvl="0" w:tplc="07FCACB4">
      <w:start w:val="1"/>
      <w:numFmt w:val="decimal"/>
      <w:lvlText w:val="%1."/>
      <w:lvlJc w:val="left"/>
      <w:pPr>
        <w:ind w:left="1495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23BE3"/>
    <w:multiLevelType w:val="hybridMultilevel"/>
    <w:tmpl w:val="7244F3D2"/>
    <w:lvl w:ilvl="0" w:tplc="04090011">
      <w:start w:val="1"/>
      <w:numFmt w:val="decimal"/>
      <w:lvlText w:val="%1)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8" w15:restartNumberingAfterBreak="0">
    <w:nsid w:val="3D676500"/>
    <w:multiLevelType w:val="hybridMultilevel"/>
    <w:tmpl w:val="05887B88"/>
    <w:lvl w:ilvl="0" w:tplc="6DC46EEE">
      <w:start w:val="16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7" w:hanging="360"/>
      </w:pPr>
    </w:lvl>
    <w:lvl w:ilvl="2" w:tplc="0419001B" w:tentative="1">
      <w:start w:val="1"/>
      <w:numFmt w:val="lowerRoman"/>
      <w:lvlText w:val="%3."/>
      <w:lvlJc w:val="right"/>
      <w:pPr>
        <w:ind w:left="1937" w:hanging="180"/>
      </w:pPr>
    </w:lvl>
    <w:lvl w:ilvl="3" w:tplc="0419000F" w:tentative="1">
      <w:start w:val="1"/>
      <w:numFmt w:val="decimal"/>
      <w:lvlText w:val="%4."/>
      <w:lvlJc w:val="left"/>
      <w:pPr>
        <w:ind w:left="2657" w:hanging="360"/>
      </w:pPr>
    </w:lvl>
    <w:lvl w:ilvl="4" w:tplc="04190019" w:tentative="1">
      <w:start w:val="1"/>
      <w:numFmt w:val="lowerLetter"/>
      <w:lvlText w:val="%5."/>
      <w:lvlJc w:val="left"/>
      <w:pPr>
        <w:ind w:left="3377" w:hanging="360"/>
      </w:pPr>
    </w:lvl>
    <w:lvl w:ilvl="5" w:tplc="0419001B" w:tentative="1">
      <w:start w:val="1"/>
      <w:numFmt w:val="lowerRoman"/>
      <w:lvlText w:val="%6."/>
      <w:lvlJc w:val="right"/>
      <w:pPr>
        <w:ind w:left="4097" w:hanging="180"/>
      </w:pPr>
    </w:lvl>
    <w:lvl w:ilvl="6" w:tplc="0419000F" w:tentative="1">
      <w:start w:val="1"/>
      <w:numFmt w:val="decimal"/>
      <w:lvlText w:val="%7."/>
      <w:lvlJc w:val="left"/>
      <w:pPr>
        <w:ind w:left="4817" w:hanging="360"/>
      </w:pPr>
    </w:lvl>
    <w:lvl w:ilvl="7" w:tplc="04190019" w:tentative="1">
      <w:start w:val="1"/>
      <w:numFmt w:val="lowerLetter"/>
      <w:lvlText w:val="%8."/>
      <w:lvlJc w:val="left"/>
      <w:pPr>
        <w:ind w:left="5537" w:hanging="360"/>
      </w:pPr>
    </w:lvl>
    <w:lvl w:ilvl="8" w:tplc="0419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19" w15:restartNumberingAfterBreak="0">
    <w:nsid w:val="3F821657"/>
    <w:multiLevelType w:val="hybridMultilevel"/>
    <w:tmpl w:val="5D7817B6"/>
    <w:lvl w:ilvl="0" w:tplc="E20211B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8C1BF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68C85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004BA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7C4C2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AEE63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CEAE9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C4AC1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5A4A8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1774F6"/>
    <w:multiLevelType w:val="hybridMultilevel"/>
    <w:tmpl w:val="C1928E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F0086E"/>
    <w:multiLevelType w:val="hybridMultilevel"/>
    <w:tmpl w:val="185289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337C5D"/>
    <w:multiLevelType w:val="hybridMultilevel"/>
    <w:tmpl w:val="A5E005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975F40"/>
    <w:multiLevelType w:val="hybridMultilevel"/>
    <w:tmpl w:val="3208EE7C"/>
    <w:lvl w:ilvl="0" w:tplc="890E4934">
      <w:start w:val="1"/>
      <w:numFmt w:val="decimal"/>
      <w:lvlText w:val="%1."/>
      <w:lvlJc w:val="left"/>
      <w:pPr>
        <w:ind w:left="1890" w:hanging="1170"/>
      </w:pPr>
      <w:rPr>
        <w:rFonts w:hint="default"/>
        <w:lang w:val="hy-AM"/>
      </w:rPr>
    </w:lvl>
    <w:lvl w:ilvl="1" w:tplc="F3FCD5B6">
      <w:start w:val="6"/>
      <w:numFmt w:val="bullet"/>
      <w:lvlText w:val="•"/>
      <w:lvlJc w:val="left"/>
      <w:pPr>
        <w:ind w:left="1800" w:hanging="360"/>
      </w:pPr>
      <w:rPr>
        <w:rFonts w:ascii="GHEA Grapalat" w:eastAsia="Calibri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35957B7"/>
    <w:multiLevelType w:val="hybridMultilevel"/>
    <w:tmpl w:val="57584490"/>
    <w:lvl w:ilvl="0" w:tplc="09FA0D44">
      <w:start w:val="8"/>
      <w:numFmt w:val="decimal"/>
      <w:lvlText w:val="%1)"/>
      <w:lvlJc w:val="left"/>
      <w:pPr>
        <w:ind w:left="720" w:hanging="360"/>
      </w:pPr>
      <w:rPr>
        <w:rFonts w:eastAsia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7A01"/>
    <w:multiLevelType w:val="hybridMultilevel"/>
    <w:tmpl w:val="2348C968"/>
    <w:lvl w:ilvl="0" w:tplc="A4E2EFEE">
      <w:start w:val="16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26" w15:restartNumberingAfterBreak="0">
    <w:nsid w:val="5B3E2200"/>
    <w:multiLevelType w:val="hybridMultilevel"/>
    <w:tmpl w:val="597682C4"/>
    <w:lvl w:ilvl="0" w:tplc="62E4379A">
      <w:start w:val="1"/>
      <w:numFmt w:val="decimal"/>
      <w:lvlText w:val="%1)"/>
      <w:lvlJc w:val="left"/>
      <w:pPr>
        <w:ind w:left="3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" w:hanging="360"/>
      </w:pPr>
    </w:lvl>
    <w:lvl w:ilvl="2" w:tplc="0419001B" w:tentative="1">
      <w:start w:val="1"/>
      <w:numFmt w:val="lowerRoman"/>
      <w:lvlText w:val="%3."/>
      <w:lvlJc w:val="right"/>
      <w:pPr>
        <w:ind w:left="1749" w:hanging="180"/>
      </w:pPr>
    </w:lvl>
    <w:lvl w:ilvl="3" w:tplc="0419000F" w:tentative="1">
      <w:start w:val="1"/>
      <w:numFmt w:val="decimal"/>
      <w:lvlText w:val="%4."/>
      <w:lvlJc w:val="left"/>
      <w:pPr>
        <w:ind w:left="2469" w:hanging="360"/>
      </w:pPr>
    </w:lvl>
    <w:lvl w:ilvl="4" w:tplc="04190019" w:tentative="1">
      <w:start w:val="1"/>
      <w:numFmt w:val="lowerLetter"/>
      <w:lvlText w:val="%5."/>
      <w:lvlJc w:val="left"/>
      <w:pPr>
        <w:ind w:left="3189" w:hanging="360"/>
      </w:pPr>
    </w:lvl>
    <w:lvl w:ilvl="5" w:tplc="0419001B" w:tentative="1">
      <w:start w:val="1"/>
      <w:numFmt w:val="lowerRoman"/>
      <w:lvlText w:val="%6."/>
      <w:lvlJc w:val="right"/>
      <w:pPr>
        <w:ind w:left="3909" w:hanging="180"/>
      </w:pPr>
    </w:lvl>
    <w:lvl w:ilvl="6" w:tplc="0419000F" w:tentative="1">
      <w:start w:val="1"/>
      <w:numFmt w:val="decimal"/>
      <w:lvlText w:val="%7."/>
      <w:lvlJc w:val="left"/>
      <w:pPr>
        <w:ind w:left="4629" w:hanging="360"/>
      </w:pPr>
    </w:lvl>
    <w:lvl w:ilvl="7" w:tplc="04190019" w:tentative="1">
      <w:start w:val="1"/>
      <w:numFmt w:val="lowerLetter"/>
      <w:lvlText w:val="%8."/>
      <w:lvlJc w:val="left"/>
      <w:pPr>
        <w:ind w:left="5349" w:hanging="360"/>
      </w:pPr>
    </w:lvl>
    <w:lvl w:ilvl="8" w:tplc="041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27" w15:restartNumberingAfterBreak="0">
    <w:nsid w:val="5CB8558F"/>
    <w:multiLevelType w:val="hybridMultilevel"/>
    <w:tmpl w:val="DED2C338"/>
    <w:lvl w:ilvl="0" w:tplc="D0502E4E">
      <w:start w:val="17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28" w15:restartNumberingAfterBreak="0">
    <w:nsid w:val="5D666EFE"/>
    <w:multiLevelType w:val="hybridMultilevel"/>
    <w:tmpl w:val="C03AFBF6"/>
    <w:lvl w:ilvl="0" w:tplc="39803230">
      <w:start w:val="33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A2D0F"/>
    <w:multiLevelType w:val="hybridMultilevel"/>
    <w:tmpl w:val="99D6286A"/>
    <w:lvl w:ilvl="0" w:tplc="E3F81C7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8E190F"/>
    <w:multiLevelType w:val="hybridMultilevel"/>
    <w:tmpl w:val="1B6098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129A3"/>
    <w:multiLevelType w:val="hybridMultilevel"/>
    <w:tmpl w:val="D9FACE14"/>
    <w:lvl w:ilvl="0" w:tplc="DC4021A4">
      <w:start w:val="1"/>
      <w:numFmt w:val="upperRoman"/>
      <w:lvlText w:val="%1."/>
      <w:lvlJc w:val="left"/>
      <w:pPr>
        <w:ind w:left="66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" w:hanging="360"/>
      </w:pPr>
    </w:lvl>
    <w:lvl w:ilvl="2" w:tplc="0419001B" w:tentative="1">
      <w:start w:val="1"/>
      <w:numFmt w:val="lowerRoman"/>
      <w:lvlText w:val="%3."/>
      <w:lvlJc w:val="right"/>
      <w:pPr>
        <w:ind w:left="1749" w:hanging="180"/>
      </w:pPr>
    </w:lvl>
    <w:lvl w:ilvl="3" w:tplc="0419000F" w:tentative="1">
      <w:start w:val="1"/>
      <w:numFmt w:val="decimal"/>
      <w:lvlText w:val="%4."/>
      <w:lvlJc w:val="left"/>
      <w:pPr>
        <w:ind w:left="2469" w:hanging="360"/>
      </w:pPr>
    </w:lvl>
    <w:lvl w:ilvl="4" w:tplc="04190019" w:tentative="1">
      <w:start w:val="1"/>
      <w:numFmt w:val="lowerLetter"/>
      <w:lvlText w:val="%5."/>
      <w:lvlJc w:val="left"/>
      <w:pPr>
        <w:ind w:left="3189" w:hanging="360"/>
      </w:pPr>
    </w:lvl>
    <w:lvl w:ilvl="5" w:tplc="0419001B" w:tentative="1">
      <w:start w:val="1"/>
      <w:numFmt w:val="lowerRoman"/>
      <w:lvlText w:val="%6."/>
      <w:lvlJc w:val="right"/>
      <w:pPr>
        <w:ind w:left="3909" w:hanging="180"/>
      </w:pPr>
    </w:lvl>
    <w:lvl w:ilvl="6" w:tplc="0419000F" w:tentative="1">
      <w:start w:val="1"/>
      <w:numFmt w:val="decimal"/>
      <w:lvlText w:val="%7."/>
      <w:lvlJc w:val="left"/>
      <w:pPr>
        <w:ind w:left="4629" w:hanging="360"/>
      </w:pPr>
    </w:lvl>
    <w:lvl w:ilvl="7" w:tplc="04190019" w:tentative="1">
      <w:start w:val="1"/>
      <w:numFmt w:val="lowerLetter"/>
      <w:lvlText w:val="%8."/>
      <w:lvlJc w:val="left"/>
      <w:pPr>
        <w:ind w:left="5349" w:hanging="360"/>
      </w:pPr>
    </w:lvl>
    <w:lvl w:ilvl="8" w:tplc="041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32" w15:restartNumberingAfterBreak="0">
    <w:nsid w:val="66C13FDF"/>
    <w:multiLevelType w:val="hybridMultilevel"/>
    <w:tmpl w:val="577A61BC"/>
    <w:lvl w:ilvl="0" w:tplc="D9FAD6E0">
      <w:start w:val="2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05C04"/>
    <w:multiLevelType w:val="hybridMultilevel"/>
    <w:tmpl w:val="A0D452EC"/>
    <w:lvl w:ilvl="0" w:tplc="04190013">
      <w:start w:val="1"/>
      <w:numFmt w:val="upperRoman"/>
      <w:lvlText w:val="%1."/>
      <w:lvlJc w:val="right"/>
      <w:pPr>
        <w:ind w:left="3338" w:hanging="360"/>
      </w:p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34" w15:restartNumberingAfterBreak="0">
    <w:nsid w:val="68320CF0"/>
    <w:multiLevelType w:val="hybridMultilevel"/>
    <w:tmpl w:val="1D92F3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045A91"/>
    <w:multiLevelType w:val="hybridMultilevel"/>
    <w:tmpl w:val="55365230"/>
    <w:lvl w:ilvl="0" w:tplc="6E2ADF52">
      <w:start w:val="1"/>
      <w:numFmt w:val="upperRoman"/>
      <w:lvlText w:val="%1."/>
      <w:lvlJc w:val="right"/>
      <w:pPr>
        <w:ind w:left="369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4418" w:hanging="360"/>
      </w:pPr>
    </w:lvl>
    <w:lvl w:ilvl="2" w:tplc="0409001B" w:tentative="1">
      <w:start w:val="1"/>
      <w:numFmt w:val="lowerRoman"/>
      <w:lvlText w:val="%3."/>
      <w:lvlJc w:val="right"/>
      <w:pPr>
        <w:ind w:left="5138" w:hanging="180"/>
      </w:pPr>
    </w:lvl>
    <w:lvl w:ilvl="3" w:tplc="0409000F" w:tentative="1">
      <w:start w:val="1"/>
      <w:numFmt w:val="decimal"/>
      <w:lvlText w:val="%4."/>
      <w:lvlJc w:val="left"/>
      <w:pPr>
        <w:ind w:left="5858" w:hanging="360"/>
      </w:pPr>
    </w:lvl>
    <w:lvl w:ilvl="4" w:tplc="04090019" w:tentative="1">
      <w:start w:val="1"/>
      <w:numFmt w:val="lowerLetter"/>
      <w:lvlText w:val="%5."/>
      <w:lvlJc w:val="left"/>
      <w:pPr>
        <w:ind w:left="6578" w:hanging="360"/>
      </w:pPr>
    </w:lvl>
    <w:lvl w:ilvl="5" w:tplc="0409001B" w:tentative="1">
      <w:start w:val="1"/>
      <w:numFmt w:val="lowerRoman"/>
      <w:lvlText w:val="%6."/>
      <w:lvlJc w:val="right"/>
      <w:pPr>
        <w:ind w:left="7298" w:hanging="180"/>
      </w:pPr>
    </w:lvl>
    <w:lvl w:ilvl="6" w:tplc="0409000F" w:tentative="1">
      <w:start w:val="1"/>
      <w:numFmt w:val="decimal"/>
      <w:lvlText w:val="%7."/>
      <w:lvlJc w:val="left"/>
      <w:pPr>
        <w:ind w:left="8018" w:hanging="360"/>
      </w:pPr>
    </w:lvl>
    <w:lvl w:ilvl="7" w:tplc="04090019" w:tentative="1">
      <w:start w:val="1"/>
      <w:numFmt w:val="lowerLetter"/>
      <w:lvlText w:val="%8."/>
      <w:lvlJc w:val="left"/>
      <w:pPr>
        <w:ind w:left="8738" w:hanging="360"/>
      </w:pPr>
    </w:lvl>
    <w:lvl w:ilvl="8" w:tplc="0409001B" w:tentative="1">
      <w:start w:val="1"/>
      <w:numFmt w:val="lowerRoman"/>
      <w:lvlText w:val="%9."/>
      <w:lvlJc w:val="right"/>
      <w:pPr>
        <w:ind w:left="9458" w:hanging="180"/>
      </w:pPr>
    </w:lvl>
  </w:abstractNum>
  <w:abstractNum w:abstractNumId="36" w15:restartNumberingAfterBreak="0">
    <w:nsid w:val="6B8F22D7"/>
    <w:multiLevelType w:val="hybridMultilevel"/>
    <w:tmpl w:val="B9F6AB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32114D"/>
    <w:multiLevelType w:val="hybridMultilevel"/>
    <w:tmpl w:val="3BE8A136"/>
    <w:lvl w:ilvl="0" w:tplc="420413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2F333E"/>
    <w:multiLevelType w:val="hybridMultilevel"/>
    <w:tmpl w:val="FB20AF5E"/>
    <w:lvl w:ilvl="0" w:tplc="04090011">
      <w:start w:val="1"/>
      <w:numFmt w:val="decimal"/>
      <w:lvlText w:val="%1)"/>
      <w:lvlJc w:val="left"/>
      <w:pPr>
        <w:ind w:left="662" w:hanging="360"/>
      </w:pPr>
    </w:lvl>
    <w:lvl w:ilvl="1" w:tplc="04090019" w:tentative="1">
      <w:start w:val="1"/>
      <w:numFmt w:val="lowerLetter"/>
      <w:lvlText w:val="%2."/>
      <w:lvlJc w:val="left"/>
      <w:pPr>
        <w:ind w:left="1382" w:hanging="360"/>
      </w:pPr>
    </w:lvl>
    <w:lvl w:ilvl="2" w:tplc="0409001B" w:tentative="1">
      <w:start w:val="1"/>
      <w:numFmt w:val="lowerRoman"/>
      <w:lvlText w:val="%3."/>
      <w:lvlJc w:val="right"/>
      <w:pPr>
        <w:ind w:left="2102" w:hanging="180"/>
      </w:pPr>
    </w:lvl>
    <w:lvl w:ilvl="3" w:tplc="0409000F" w:tentative="1">
      <w:start w:val="1"/>
      <w:numFmt w:val="decimal"/>
      <w:lvlText w:val="%4."/>
      <w:lvlJc w:val="left"/>
      <w:pPr>
        <w:ind w:left="2822" w:hanging="360"/>
      </w:pPr>
    </w:lvl>
    <w:lvl w:ilvl="4" w:tplc="04090019" w:tentative="1">
      <w:start w:val="1"/>
      <w:numFmt w:val="lowerLetter"/>
      <w:lvlText w:val="%5."/>
      <w:lvlJc w:val="left"/>
      <w:pPr>
        <w:ind w:left="3542" w:hanging="360"/>
      </w:pPr>
    </w:lvl>
    <w:lvl w:ilvl="5" w:tplc="0409001B" w:tentative="1">
      <w:start w:val="1"/>
      <w:numFmt w:val="lowerRoman"/>
      <w:lvlText w:val="%6."/>
      <w:lvlJc w:val="right"/>
      <w:pPr>
        <w:ind w:left="4262" w:hanging="180"/>
      </w:pPr>
    </w:lvl>
    <w:lvl w:ilvl="6" w:tplc="0409000F" w:tentative="1">
      <w:start w:val="1"/>
      <w:numFmt w:val="decimal"/>
      <w:lvlText w:val="%7."/>
      <w:lvlJc w:val="left"/>
      <w:pPr>
        <w:ind w:left="4982" w:hanging="360"/>
      </w:pPr>
    </w:lvl>
    <w:lvl w:ilvl="7" w:tplc="04090019" w:tentative="1">
      <w:start w:val="1"/>
      <w:numFmt w:val="lowerLetter"/>
      <w:lvlText w:val="%8."/>
      <w:lvlJc w:val="left"/>
      <w:pPr>
        <w:ind w:left="5702" w:hanging="360"/>
      </w:pPr>
    </w:lvl>
    <w:lvl w:ilvl="8" w:tplc="0409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39" w15:restartNumberingAfterBreak="0">
    <w:nsid w:val="76322C51"/>
    <w:multiLevelType w:val="hybridMultilevel"/>
    <w:tmpl w:val="6A00D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5E1C2C"/>
    <w:multiLevelType w:val="hybridMultilevel"/>
    <w:tmpl w:val="978E95CC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B20839"/>
    <w:multiLevelType w:val="hybridMultilevel"/>
    <w:tmpl w:val="2F809B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244F13"/>
    <w:multiLevelType w:val="hybridMultilevel"/>
    <w:tmpl w:val="8E84D182"/>
    <w:lvl w:ilvl="0" w:tplc="0409000F">
      <w:start w:val="1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9"/>
  </w:num>
  <w:num w:numId="3">
    <w:abstractNumId w:val="42"/>
  </w:num>
  <w:num w:numId="4">
    <w:abstractNumId w:val="32"/>
  </w:num>
  <w:num w:numId="5">
    <w:abstractNumId w:val="28"/>
  </w:num>
  <w:num w:numId="6">
    <w:abstractNumId w:val="27"/>
  </w:num>
  <w:num w:numId="7">
    <w:abstractNumId w:val="25"/>
  </w:num>
  <w:num w:numId="8">
    <w:abstractNumId w:val="13"/>
  </w:num>
  <w:num w:numId="9">
    <w:abstractNumId w:val="18"/>
  </w:num>
  <w:num w:numId="10">
    <w:abstractNumId w:val="11"/>
  </w:num>
  <w:num w:numId="11">
    <w:abstractNumId w:val="14"/>
  </w:num>
  <w:num w:numId="12">
    <w:abstractNumId w:val="20"/>
  </w:num>
  <w:num w:numId="13">
    <w:abstractNumId w:val="41"/>
  </w:num>
  <w:num w:numId="14">
    <w:abstractNumId w:val="16"/>
  </w:num>
  <w:num w:numId="15">
    <w:abstractNumId w:val="5"/>
  </w:num>
  <w:num w:numId="16">
    <w:abstractNumId w:val="33"/>
  </w:num>
  <w:num w:numId="17">
    <w:abstractNumId w:val="31"/>
  </w:num>
  <w:num w:numId="18">
    <w:abstractNumId w:val="3"/>
  </w:num>
  <w:num w:numId="19">
    <w:abstractNumId w:val="26"/>
  </w:num>
  <w:num w:numId="20">
    <w:abstractNumId w:val="21"/>
  </w:num>
  <w:num w:numId="21">
    <w:abstractNumId w:val="10"/>
  </w:num>
  <w:num w:numId="22">
    <w:abstractNumId w:val="9"/>
  </w:num>
  <w:num w:numId="23">
    <w:abstractNumId w:val="22"/>
  </w:num>
  <w:num w:numId="24">
    <w:abstractNumId w:val="12"/>
  </w:num>
  <w:num w:numId="25">
    <w:abstractNumId w:val="4"/>
  </w:num>
  <w:num w:numId="26">
    <w:abstractNumId w:val="17"/>
  </w:num>
  <w:num w:numId="27">
    <w:abstractNumId w:val="40"/>
  </w:num>
  <w:num w:numId="28">
    <w:abstractNumId w:val="37"/>
  </w:num>
  <w:num w:numId="29">
    <w:abstractNumId w:val="15"/>
  </w:num>
  <w:num w:numId="30">
    <w:abstractNumId w:val="36"/>
  </w:num>
  <w:num w:numId="31">
    <w:abstractNumId w:val="35"/>
  </w:num>
  <w:num w:numId="32">
    <w:abstractNumId w:val="30"/>
  </w:num>
  <w:num w:numId="33">
    <w:abstractNumId w:val="0"/>
  </w:num>
  <w:num w:numId="34">
    <w:abstractNumId w:val="38"/>
  </w:num>
  <w:num w:numId="35">
    <w:abstractNumId w:val="34"/>
  </w:num>
  <w:num w:numId="36">
    <w:abstractNumId w:val="8"/>
  </w:num>
  <w:num w:numId="37">
    <w:abstractNumId w:val="24"/>
  </w:num>
  <w:num w:numId="38">
    <w:abstractNumId w:val="1"/>
  </w:num>
  <w:num w:numId="39">
    <w:abstractNumId w:val="19"/>
  </w:num>
  <w:num w:numId="40">
    <w:abstractNumId w:val="7"/>
  </w:num>
  <w:num w:numId="41">
    <w:abstractNumId w:val="2"/>
  </w:num>
  <w:num w:numId="42">
    <w:abstractNumId w:val="39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967D7"/>
    <w:rsid w:val="00001D5A"/>
    <w:rsid w:val="00003FDD"/>
    <w:rsid w:val="00005E23"/>
    <w:rsid w:val="00010E33"/>
    <w:rsid w:val="0001693A"/>
    <w:rsid w:val="00021090"/>
    <w:rsid w:val="0002131F"/>
    <w:rsid w:val="00025C6D"/>
    <w:rsid w:val="00026345"/>
    <w:rsid w:val="00030486"/>
    <w:rsid w:val="00033D43"/>
    <w:rsid w:val="0004106C"/>
    <w:rsid w:val="00041B38"/>
    <w:rsid w:val="00041E97"/>
    <w:rsid w:val="000432A0"/>
    <w:rsid w:val="00045ACA"/>
    <w:rsid w:val="00047F73"/>
    <w:rsid w:val="00052EBE"/>
    <w:rsid w:val="00056E3D"/>
    <w:rsid w:val="0006001B"/>
    <w:rsid w:val="000626FE"/>
    <w:rsid w:val="00063027"/>
    <w:rsid w:val="00064CE2"/>
    <w:rsid w:val="00065FC6"/>
    <w:rsid w:val="00066026"/>
    <w:rsid w:val="000709A9"/>
    <w:rsid w:val="000721C7"/>
    <w:rsid w:val="00074B21"/>
    <w:rsid w:val="00080059"/>
    <w:rsid w:val="00080B5E"/>
    <w:rsid w:val="000821DC"/>
    <w:rsid w:val="000855C3"/>
    <w:rsid w:val="00085CAA"/>
    <w:rsid w:val="00091149"/>
    <w:rsid w:val="00091372"/>
    <w:rsid w:val="000918B4"/>
    <w:rsid w:val="0009406A"/>
    <w:rsid w:val="00094EB1"/>
    <w:rsid w:val="0009616F"/>
    <w:rsid w:val="000965E6"/>
    <w:rsid w:val="000A2700"/>
    <w:rsid w:val="000A3F37"/>
    <w:rsid w:val="000A78DE"/>
    <w:rsid w:val="000B5740"/>
    <w:rsid w:val="000B7531"/>
    <w:rsid w:val="000C087E"/>
    <w:rsid w:val="000C5063"/>
    <w:rsid w:val="000C560C"/>
    <w:rsid w:val="000C58B6"/>
    <w:rsid w:val="000C62FF"/>
    <w:rsid w:val="000D2AB3"/>
    <w:rsid w:val="000D3858"/>
    <w:rsid w:val="000D46B4"/>
    <w:rsid w:val="000E2332"/>
    <w:rsid w:val="000E535F"/>
    <w:rsid w:val="000E5715"/>
    <w:rsid w:val="000E6D39"/>
    <w:rsid w:val="000F1809"/>
    <w:rsid w:val="000F24E5"/>
    <w:rsid w:val="000F2A18"/>
    <w:rsid w:val="000F36E7"/>
    <w:rsid w:val="000F4FF1"/>
    <w:rsid w:val="001011EA"/>
    <w:rsid w:val="0010406B"/>
    <w:rsid w:val="00105FFE"/>
    <w:rsid w:val="00111346"/>
    <w:rsid w:val="00111453"/>
    <w:rsid w:val="00113A5D"/>
    <w:rsid w:val="00116442"/>
    <w:rsid w:val="001175A0"/>
    <w:rsid w:val="0012102D"/>
    <w:rsid w:val="00121E6C"/>
    <w:rsid w:val="001235EA"/>
    <w:rsid w:val="00125916"/>
    <w:rsid w:val="0012726B"/>
    <w:rsid w:val="00127732"/>
    <w:rsid w:val="00130850"/>
    <w:rsid w:val="00132602"/>
    <w:rsid w:val="00133132"/>
    <w:rsid w:val="00133563"/>
    <w:rsid w:val="00133B00"/>
    <w:rsid w:val="001345C2"/>
    <w:rsid w:val="00143CD5"/>
    <w:rsid w:val="0014642D"/>
    <w:rsid w:val="0014736A"/>
    <w:rsid w:val="001501B5"/>
    <w:rsid w:val="001542CB"/>
    <w:rsid w:val="001609B0"/>
    <w:rsid w:val="0016249F"/>
    <w:rsid w:val="0016297A"/>
    <w:rsid w:val="00166724"/>
    <w:rsid w:val="00166783"/>
    <w:rsid w:val="001677A9"/>
    <w:rsid w:val="0017511F"/>
    <w:rsid w:val="001752D5"/>
    <w:rsid w:val="00175DA4"/>
    <w:rsid w:val="00176FF7"/>
    <w:rsid w:val="00177C93"/>
    <w:rsid w:val="00181A61"/>
    <w:rsid w:val="00181D6E"/>
    <w:rsid w:val="00184D83"/>
    <w:rsid w:val="001857EF"/>
    <w:rsid w:val="00190B79"/>
    <w:rsid w:val="00191151"/>
    <w:rsid w:val="00193585"/>
    <w:rsid w:val="00196719"/>
    <w:rsid w:val="0019675F"/>
    <w:rsid w:val="001A14DE"/>
    <w:rsid w:val="001A2EB1"/>
    <w:rsid w:val="001A7635"/>
    <w:rsid w:val="001B5A6A"/>
    <w:rsid w:val="001C0282"/>
    <w:rsid w:val="001C057B"/>
    <w:rsid w:val="001C0E00"/>
    <w:rsid w:val="001C546C"/>
    <w:rsid w:val="001D18BF"/>
    <w:rsid w:val="001D3D8C"/>
    <w:rsid w:val="001D656D"/>
    <w:rsid w:val="001D6C3B"/>
    <w:rsid w:val="001E3D1D"/>
    <w:rsid w:val="001E3EC2"/>
    <w:rsid w:val="001E51ED"/>
    <w:rsid w:val="001E7D47"/>
    <w:rsid w:val="001F016D"/>
    <w:rsid w:val="001F1194"/>
    <w:rsid w:val="001F15A1"/>
    <w:rsid w:val="001F1900"/>
    <w:rsid w:val="001F19BB"/>
    <w:rsid w:val="001F1A3C"/>
    <w:rsid w:val="001F23F7"/>
    <w:rsid w:val="001F2C14"/>
    <w:rsid w:val="001F6AEA"/>
    <w:rsid w:val="002006B1"/>
    <w:rsid w:val="00203A13"/>
    <w:rsid w:val="002103FF"/>
    <w:rsid w:val="0021165C"/>
    <w:rsid w:val="0021218B"/>
    <w:rsid w:val="00215489"/>
    <w:rsid w:val="0021747E"/>
    <w:rsid w:val="00217BD7"/>
    <w:rsid w:val="00222736"/>
    <w:rsid w:val="002249B5"/>
    <w:rsid w:val="00224FCF"/>
    <w:rsid w:val="00227DF1"/>
    <w:rsid w:val="00230026"/>
    <w:rsid w:val="00231B60"/>
    <w:rsid w:val="00232FB8"/>
    <w:rsid w:val="0023397C"/>
    <w:rsid w:val="002340F5"/>
    <w:rsid w:val="002376B9"/>
    <w:rsid w:val="00241365"/>
    <w:rsid w:val="00242B90"/>
    <w:rsid w:val="00245C16"/>
    <w:rsid w:val="002469AF"/>
    <w:rsid w:val="002538A3"/>
    <w:rsid w:val="00256D3F"/>
    <w:rsid w:val="0026289A"/>
    <w:rsid w:val="0026364C"/>
    <w:rsid w:val="00265FE0"/>
    <w:rsid w:val="00270397"/>
    <w:rsid w:val="00270B50"/>
    <w:rsid w:val="002725CB"/>
    <w:rsid w:val="00276D5C"/>
    <w:rsid w:val="00277BD1"/>
    <w:rsid w:val="00286884"/>
    <w:rsid w:val="00286A65"/>
    <w:rsid w:val="00291327"/>
    <w:rsid w:val="00293695"/>
    <w:rsid w:val="0029454E"/>
    <w:rsid w:val="0029685E"/>
    <w:rsid w:val="002A3E20"/>
    <w:rsid w:val="002A4045"/>
    <w:rsid w:val="002A4D02"/>
    <w:rsid w:val="002A68B2"/>
    <w:rsid w:val="002B0EFF"/>
    <w:rsid w:val="002B158B"/>
    <w:rsid w:val="002B19CF"/>
    <w:rsid w:val="002C17DD"/>
    <w:rsid w:val="002C48A3"/>
    <w:rsid w:val="002C51C2"/>
    <w:rsid w:val="002D2E26"/>
    <w:rsid w:val="002D32D4"/>
    <w:rsid w:val="002D3F2F"/>
    <w:rsid w:val="002D4863"/>
    <w:rsid w:val="002E30D3"/>
    <w:rsid w:val="002E37E6"/>
    <w:rsid w:val="002E40C3"/>
    <w:rsid w:val="002E5235"/>
    <w:rsid w:val="002E72EF"/>
    <w:rsid w:val="002F3092"/>
    <w:rsid w:val="002F34A6"/>
    <w:rsid w:val="002F4BA3"/>
    <w:rsid w:val="002F58DF"/>
    <w:rsid w:val="003006B9"/>
    <w:rsid w:val="0030201F"/>
    <w:rsid w:val="00313652"/>
    <w:rsid w:val="00313C4A"/>
    <w:rsid w:val="00316610"/>
    <w:rsid w:val="00316DAB"/>
    <w:rsid w:val="00325114"/>
    <w:rsid w:val="0033637E"/>
    <w:rsid w:val="00337B1F"/>
    <w:rsid w:val="0034500C"/>
    <w:rsid w:val="00345AB8"/>
    <w:rsid w:val="00346795"/>
    <w:rsid w:val="00353677"/>
    <w:rsid w:val="00353E7A"/>
    <w:rsid w:val="003568E8"/>
    <w:rsid w:val="00363803"/>
    <w:rsid w:val="00363D0D"/>
    <w:rsid w:val="00367A75"/>
    <w:rsid w:val="00371EE4"/>
    <w:rsid w:val="003749BC"/>
    <w:rsid w:val="00374F72"/>
    <w:rsid w:val="00377840"/>
    <w:rsid w:val="00377EDF"/>
    <w:rsid w:val="00380353"/>
    <w:rsid w:val="00381339"/>
    <w:rsid w:val="00383C41"/>
    <w:rsid w:val="003914D8"/>
    <w:rsid w:val="003953C0"/>
    <w:rsid w:val="00395823"/>
    <w:rsid w:val="0039685B"/>
    <w:rsid w:val="003A2089"/>
    <w:rsid w:val="003A3C7D"/>
    <w:rsid w:val="003A6B0C"/>
    <w:rsid w:val="003B27ED"/>
    <w:rsid w:val="003B59FF"/>
    <w:rsid w:val="003C155C"/>
    <w:rsid w:val="003C2ADD"/>
    <w:rsid w:val="003C59AD"/>
    <w:rsid w:val="003C77D9"/>
    <w:rsid w:val="003D018E"/>
    <w:rsid w:val="003D3331"/>
    <w:rsid w:val="003D46B8"/>
    <w:rsid w:val="003D63C8"/>
    <w:rsid w:val="003D649F"/>
    <w:rsid w:val="003E0404"/>
    <w:rsid w:val="003E1E4A"/>
    <w:rsid w:val="003E392D"/>
    <w:rsid w:val="003F0AA5"/>
    <w:rsid w:val="003F0EE9"/>
    <w:rsid w:val="003F17BB"/>
    <w:rsid w:val="003F1F58"/>
    <w:rsid w:val="003F26F3"/>
    <w:rsid w:val="00400BCA"/>
    <w:rsid w:val="00401460"/>
    <w:rsid w:val="00401F73"/>
    <w:rsid w:val="00403755"/>
    <w:rsid w:val="0040555C"/>
    <w:rsid w:val="00407B2B"/>
    <w:rsid w:val="00407B97"/>
    <w:rsid w:val="00410D51"/>
    <w:rsid w:val="00413C47"/>
    <w:rsid w:val="00413F4D"/>
    <w:rsid w:val="00421049"/>
    <w:rsid w:val="00423D76"/>
    <w:rsid w:val="004245D2"/>
    <w:rsid w:val="00430245"/>
    <w:rsid w:val="0043341B"/>
    <w:rsid w:val="004348EF"/>
    <w:rsid w:val="00440E0D"/>
    <w:rsid w:val="00441ABA"/>
    <w:rsid w:val="004433E3"/>
    <w:rsid w:val="00444DCC"/>
    <w:rsid w:val="0044573B"/>
    <w:rsid w:val="00450D40"/>
    <w:rsid w:val="00451F2E"/>
    <w:rsid w:val="00453381"/>
    <w:rsid w:val="00454993"/>
    <w:rsid w:val="0046505E"/>
    <w:rsid w:val="004668E8"/>
    <w:rsid w:val="00466DC0"/>
    <w:rsid w:val="0047321A"/>
    <w:rsid w:val="00477FEF"/>
    <w:rsid w:val="00483257"/>
    <w:rsid w:val="0049147E"/>
    <w:rsid w:val="00493164"/>
    <w:rsid w:val="004943ED"/>
    <w:rsid w:val="004958D0"/>
    <w:rsid w:val="00496250"/>
    <w:rsid w:val="00497D14"/>
    <w:rsid w:val="004A1B80"/>
    <w:rsid w:val="004A2775"/>
    <w:rsid w:val="004A2C59"/>
    <w:rsid w:val="004A4BB6"/>
    <w:rsid w:val="004A6D31"/>
    <w:rsid w:val="004C0430"/>
    <w:rsid w:val="004C2642"/>
    <w:rsid w:val="004C3525"/>
    <w:rsid w:val="004C7EC3"/>
    <w:rsid w:val="004D2A2F"/>
    <w:rsid w:val="004D3DA9"/>
    <w:rsid w:val="004D606F"/>
    <w:rsid w:val="004E2B83"/>
    <w:rsid w:val="004E6626"/>
    <w:rsid w:val="004F388A"/>
    <w:rsid w:val="00500322"/>
    <w:rsid w:val="0050088C"/>
    <w:rsid w:val="00500BA4"/>
    <w:rsid w:val="0050491E"/>
    <w:rsid w:val="00504CC8"/>
    <w:rsid w:val="00504D3D"/>
    <w:rsid w:val="00506A4A"/>
    <w:rsid w:val="005121D2"/>
    <w:rsid w:val="00513E9C"/>
    <w:rsid w:val="00514C8C"/>
    <w:rsid w:val="00520BB4"/>
    <w:rsid w:val="00521AA4"/>
    <w:rsid w:val="005226BD"/>
    <w:rsid w:val="00522840"/>
    <w:rsid w:val="0052301D"/>
    <w:rsid w:val="00523A8E"/>
    <w:rsid w:val="00523F88"/>
    <w:rsid w:val="00527BA4"/>
    <w:rsid w:val="0053086A"/>
    <w:rsid w:val="00532761"/>
    <w:rsid w:val="00532FA4"/>
    <w:rsid w:val="005375DD"/>
    <w:rsid w:val="00542938"/>
    <w:rsid w:val="0054680A"/>
    <w:rsid w:val="00546AFE"/>
    <w:rsid w:val="005475E0"/>
    <w:rsid w:val="00553536"/>
    <w:rsid w:val="005602E2"/>
    <w:rsid w:val="0056513F"/>
    <w:rsid w:val="0056646F"/>
    <w:rsid w:val="0056705A"/>
    <w:rsid w:val="00570EDE"/>
    <w:rsid w:val="00571AFF"/>
    <w:rsid w:val="0057544C"/>
    <w:rsid w:val="005763A3"/>
    <w:rsid w:val="00582779"/>
    <w:rsid w:val="00583675"/>
    <w:rsid w:val="0058397E"/>
    <w:rsid w:val="005839F2"/>
    <w:rsid w:val="0058402E"/>
    <w:rsid w:val="0058546C"/>
    <w:rsid w:val="00592B05"/>
    <w:rsid w:val="00593CE8"/>
    <w:rsid w:val="0059642E"/>
    <w:rsid w:val="005975EA"/>
    <w:rsid w:val="005A1A49"/>
    <w:rsid w:val="005A22DD"/>
    <w:rsid w:val="005A3C1C"/>
    <w:rsid w:val="005A4A54"/>
    <w:rsid w:val="005A6D23"/>
    <w:rsid w:val="005B095C"/>
    <w:rsid w:val="005B1943"/>
    <w:rsid w:val="005B5520"/>
    <w:rsid w:val="005B7334"/>
    <w:rsid w:val="005C0B69"/>
    <w:rsid w:val="005C2584"/>
    <w:rsid w:val="005C4E92"/>
    <w:rsid w:val="005C5E51"/>
    <w:rsid w:val="005C7920"/>
    <w:rsid w:val="005D1769"/>
    <w:rsid w:val="005D2BA5"/>
    <w:rsid w:val="005D2FBE"/>
    <w:rsid w:val="005D34B6"/>
    <w:rsid w:val="005D3BE3"/>
    <w:rsid w:val="005D4966"/>
    <w:rsid w:val="005D498F"/>
    <w:rsid w:val="005D63CF"/>
    <w:rsid w:val="005E00E9"/>
    <w:rsid w:val="005E2CC6"/>
    <w:rsid w:val="005F0485"/>
    <w:rsid w:val="005F1846"/>
    <w:rsid w:val="005F3D57"/>
    <w:rsid w:val="005F7318"/>
    <w:rsid w:val="00600139"/>
    <w:rsid w:val="00601946"/>
    <w:rsid w:val="00601C5A"/>
    <w:rsid w:val="006060A4"/>
    <w:rsid w:val="006077BB"/>
    <w:rsid w:val="0061218A"/>
    <w:rsid w:val="0061260F"/>
    <w:rsid w:val="006133F1"/>
    <w:rsid w:val="00614ECC"/>
    <w:rsid w:val="00616AB9"/>
    <w:rsid w:val="006239EA"/>
    <w:rsid w:val="00624872"/>
    <w:rsid w:val="00627D5C"/>
    <w:rsid w:val="00640390"/>
    <w:rsid w:val="0064130C"/>
    <w:rsid w:val="00642464"/>
    <w:rsid w:val="006428F7"/>
    <w:rsid w:val="006466B0"/>
    <w:rsid w:val="00651228"/>
    <w:rsid w:val="00655B15"/>
    <w:rsid w:val="006562D9"/>
    <w:rsid w:val="006628D2"/>
    <w:rsid w:val="00662F3B"/>
    <w:rsid w:val="00663050"/>
    <w:rsid w:val="0066340A"/>
    <w:rsid w:val="006643F0"/>
    <w:rsid w:val="00666F2B"/>
    <w:rsid w:val="00673256"/>
    <w:rsid w:val="00681016"/>
    <w:rsid w:val="00682957"/>
    <w:rsid w:val="00683AD5"/>
    <w:rsid w:val="00683E2C"/>
    <w:rsid w:val="00687527"/>
    <w:rsid w:val="006876A5"/>
    <w:rsid w:val="00690DBC"/>
    <w:rsid w:val="00691BE5"/>
    <w:rsid w:val="006940C0"/>
    <w:rsid w:val="00695C9B"/>
    <w:rsid w:val="00696C39"/>
    <w:rsid w:val="006A16DE"/>
    <w:rsid w:val="006A25BB"/>
    <w:rsid w:val="006A35F3"/>
    <w:rsid w:val="006A401E"/>
    <w:rsid w:val="006A459A"/>
    <w:rsid w:val="006A5CD5"/>
    <w:rsid w:val="006B5795"/>
    <w:rsid w:val="006C157F"/>
    <w:rsid w:val="006C2B46"/>
    <w:rsid w:val="006C3400"/>
    <w:rsid w:val="006C7236"/>
    <w:rsid w:val="006D10A3"/>
    <w:rsid w:val="006D1C20"/>
    <w:rsid w:val="006E01BA"/>
    <w:rsid w:val="006E6EE5"/>
    <w:rsid w:val="006E73C2"/>
    <w:rsid w:val="006F032A"/>
    <w:rsid w:val="006F49AC"/>
    <w:rsid w:val="006F6BAE"/>
    <w:rsid w:val="007047FF"/>
    <w:rsid w:val="00704D2B"/>
    <w:rsid w:val="00707364"/>
    <w:rsid w:val="007104C2"/>
    <w:rsid w:val="007107C1"/>
    <w:rsid w:val="00711E01"/>
    <w:rsid w:val="0071229D"/>
    <w:rsid w:val="007169C3"/>
    <w:rsid w:val="00716D93"/>
    <w:rsid w:val="00716E34"/>
    <w:rsid w:val="00722B3B"/>
    <w:rsid w:val="0072383B"/>
    <w:rsid w:val="0073023E"/>
    <w:rsid w:val="00730EAC"/>
    <w:rsid w:val="00731091"/>
    <w:rsid w:val="007318A4"/>
    <w:rsid w:val="00734ABD"/>
    <w:rsid w:val="00735ECD"/>
    <w:rsid w:val="007421A3"/>
    <w:rsid w:val="00742C59"/>
    <w:rsid w:val="00745502"/>
    <w:rsid w:val="00747393"/>
    <w:rsid w:val="00750F92"/>
    <w:rsid w:val="00753DDE"/>
    <w:rsid w:val="00756B29"/>
    <w:rsid w:val="00757015"/>
    <w:rsid w:val="00763948"/>
    <w:rsid w:val="00766847"/>
    <w:rsid w:val="0077013E"/>
    <w:rsid w:val="00775DD9"/>
    <w:rsid w:val="007770ED"/>
    <w:rsid w:val="0077755D"/>
    <w:rsid w:val="00781AB0"/>
    <w:rsid w:val="0078231C"/>
    <w:rsid w:val="0078606C"/>
    <w:rsid w:val="0079511F"/>
    <w:rsid w:val="007951CA"/>
    <w:rsid w:val="007958A9"/>
    <w:rsid w:val="007967D7"/>
    <w:rsid w:val="00797803"/>
    <w:rsid w:val="007A20C1"/>
    <w:rsid w:val="007A2550"/>
    <w:rsid w:val="007B1067"/>
    <w:rsid w:val="007B151C"/>
    <w:rsid w:val="007B1D96"/>
    <w:rsid w:val="007B7054"/>
    <w:rsid w:val="007B75EE"/>
    <w:rsid w:val="007B7AAB"/>
    <w:rsid w:val="007C2C37"/>
    <w:rsid w:val="007C7BA2"/>
    <w:rsid w:val="007D15A5"/>
    <w:rsid w:val="007D191F"/>
    <w:rsid w:val="007D5666"/>
    <w:rsid w:val="007E1368"/>
    <w:rsid w:val="007E55B9"/>
    <w:rsid w:val="007E6428"/>
    <w:rsid w:val="007F4A49"/>
    <w:rsid w:val="007F6119"/>
    <w:rsid w:val="007F639D"/>
    <w:rsid w:val="0080127D"/>
    <w:rsid w:val="00801EAA"/>
    <w:rsid w:val="008048C8"/>
    <w:rsid w:val="008055F7"/>
    <w:rsid w:val="00811244"/>
    <w:rsid w:val="00813154"/>
    <w:rsid w:val="00814511"/>
    <w:rsid w:val="008147D0"/>
    <w:rsid w:val="00814E56"/>
    <w:rsid w:val="008208D0"/>
    <w:rsid w:val="00823FF5"/>
    <w:rsid w:val="00830A98"/>
    <w:rsid w:val="00832FE8"/>
    <w:rsid w:val="00836A10"/>
    <w:rsid w:val="00837843"/>
    <w:rsid w:val="00840C76"/>
    <w:rsid w:val="00844EFF"/>
    <w:rsid w:val="00845655"/>
    <w:rsid w:val="00851130"/>
    <w:rsid w:val="00851FE4"/>
    <w:rsid w:val="008649DD"/>
    <w:rsid w:val="00864B04"/>
    <w:rsid w:val="00865559"/>
    <w:rsid w:val="00866839"/>
    <w:rsid w:val="00870451"/>
    <w:rsid w:val="00872E7E"/>
    <w:rsid w:val="00875CB1"/>
    <w:rsid w:val="00876465"/>
    <w:rsid w:val="00876C76"/>
    <w:rsid w:val="00887A2A"/>
    <w:rsid w:val="00890207"/>
    <w:rsid w:val="0089082F"/>
    <w:rsid w:val="00895E4C"/>
    <w:rsid w:val="008965F7"/>
    <w:rsid w:val="008975A8"/>
    <w:rsid w:val="008A0211"/>
    <w:rsid w:val="008A1989"/>
    <w:rsid w:val="008A1B95"/>
    <w:rsid w:val="008A2721"/>
    <w:rsid w:val="008A315A"/>
    <w:rsid w:val="008A3A00"/>
    <w:rsid w:val="008A3C47"/>
    <w:rsid w:val="008B3033"/>
    <w:rsid w:val="008B5376"/>
    <w:rsid w:val="008B629B"/>
    <w:rsid w:val="008B7290"/>
    <w:rsid w:val="008B79AA"/>
    <w:rsid w:val="008C2794"/>
    <w:rsid w:val="008C2B1A"/>
    <w:rsid w:val="008C32DF"/>
    <w:rsid w:val="008C3D45"/>
    <w:rsid w:val="008C63AC"/>
    <w:rsid w:val="008D0026"/>
    <w:rsid w:val="008D76D0"/>
    <w:rsid w:val="008D7996"/>
    <w:rsid w:val="008E12F1"/>
    <w:rsid w:val="008E306E"/>
    <w:rsid w:val="008E3107"/>
    <w:rsid w:val="008E33AE"/>
    <w:rsid w:val="008E6526"/>
    <w:rsid w:val="008F03C7"/>
    <w:rsid w:val="008F19DF"/>
    <w:rsid w:val="008F1FD5"/>
    <w:rsid w:val="008F5F3A"/>
    <w:rsid w:val="008F6486"/>
    <w:rsid w:val="008F769C"/>
    <w:rsid w:val="008F7FCC"/>
    <w:rsid w:val="009002A2"/>
    <w:rsid w:val="009022A8"/>
    <w:rsid w:val="00902FDC"/>
    <w:rsid w:val="00914F28"/>
    <w:rsid w:val="00915316"/>
    <w:rsid w:val="0091744B"/>
    <w:rsid w:val="00917464"/>
    <w:rsid w:val="009200C2"/>
    <w:rsid w:val="00920951"/>
    <w:rsid w:val="00921AAF"/>
    <w:rsid w:val="009230DF"/>
    <w:rsid w:val="0093362C"/>
    <w:rsid w:val="00933897"/>
    <w:rsid w:val="009353CA"/>
    <w:rsid w:val="0093799C"/>
    <w:rsid w:val="00937DB3"/>
    <w:rsid w:val="00937E94"/>
    <w:rsid w:val="00944C97"/>
    <w:rsid w:val="00946024"/>
    <w:rsid w:val="0095102B"/>
    <w:rsid w:val="009510AE"/>
    <w:rsid w:val="00952808"/>
    <w:rsid w:val="00953FA5"/>
    <w:rsid w:val="00960812"/>
    <w:rsid w:val="00961D8A"/>
    <w:rsid w:val="0096380C"/>
    <w:rsid w:val="00963985"/>
    <w:rsid w:val="00967216"/>
    <w:rsid w:val="009705C6"/>
    <w:rsid w:val="00975D19"/>
    <w:rsid w:val="00982E9E"/>
    <w:rsid w:val="00983035"/>
    <w:rsid w:val="00984188"/>
    <w:rsid w:val="009875E2"/>
    <w:rsid w:val="0099234C"/>
    <w:rsid w:val="00993DD5"/>
    <w:rsid w:val="009943F8"/>
    <w:rsid w:val="0099468E"/>
    <w:rsid w:val="0099708F"/>
    <w:rsid w:val="009972AC"/>
    <w:rsid w:val="009A002E"/>
    <w:rsid w:val="009A02D1"/>
    <w:rsid w:val="009A5CAE"/>
    <w:rsid w:val="009B032F"/>
    <w:rsid w:val="009B10A3"/>
    <w:rsid w:val="009B288A"/>
    <w:rsid w:val="009B4203"/>
    <w:rsid w:val="009B61D4"/>
    <w:rsid w:val="009B73A0"/>
    <w:rsid w:val="009C0484"/>
    <w:rsid w:val="009C0804"/>
    <w:rsid w:val="009C12D0"/>
    <w:rsid w:val="009C4D16"/>
    <w:rsid w:val="009C4FFD"/>
    <w:rsid w:val="009C605B"/>
    <w:rsid w:val="009E2D40"/>
    <w:rsid w:val="009E4CAD"/>
    <w:rsid w:val="009E560E"/>
    <w:rsid w:val="009F274C"/>
    <w:rsid w:val="009F3716"/>
    <w:rsid w:val="00A03222"/>
    <w:rsid w:val="00A0550B"/>
    <w:rsid w:val="00A07C3C"/>
    <w:rsid w:val="00A1263B"/>
    <w:rsid w:val="00A16254"/>
    <w:rsid w:val="00A17848"/>
    <w:rsid w:val="00A20655"/>
    <w:rsid w:val="00A23010"/>
    <w:rsid w:val="00A26705"/>
    <w:rsid w:val="00A275B6"/>
    <w:rsid w:val="00A30F2F"/>
    <w:rsid w:val="00A35DCB"/>
    <w:rsid w:val="00A3737E"/>
    <w:rsid w:val="00A428ED"/>
    <w:rsid w:val="00A42AA3"/>
    <w:rsid w:val="00A44B62"/>
    <w:rsid w:val="00A45F21"/>
    <w:rsid w:val="00A50BE7"/>
    <w:rsid w:val="00A50E0E"/>
    <w:rsid w:val="00A52260"/>
    <w:rsid w:val="00A52BA0"/>
    <w:rsid w:val="00A57C9D"/>
    <w:rsid w:val="00A57F3A"/>
    <w:rsid w:val="00A6008E"/>
    <w:rsid w:val="00A604F3"/>
    <w:rsid w:val="00A61162"/>
    <w:rsid w:val="00A61D3B"/>
    <w:rsid w:val="00A63C33"/>
    <w:rsid w:val="00A641EB"/>
    <w:rsid w:val="00A72E41"/>
    <w:rsid w:val="00A7426F"/>
    <w:rsid w:val="00A77387"/>
    <w:rsid w:val="00A81A28"/>
    <w:rsid w:val="00A853CE"/>
    <w:rsid w:val="00A859AC"/>
    <w:rsid w:val="00A86877"/>
    <w:rsid w:val="00A9133B"/>
    <w:rsid w:val="00A91BAB"/>
    <w:rsid w:val="00A93014"/>
    <w:rsid w:val="00AA4261"/>
    <w:rsid w:val="00AA7EC1"/>
    <w:rsid w:val="00AB1159"/>
    <w:rsid w:val="00AB24A5"/>
    <w:rsid w:val="00AC1AEC"/>
    <w:rsid w:val="00AC2B86"/>
    <w:rsid w:val="00AC407A"/>
    <w:rsid w:val="00AC4646"/>
    <w:rsid w:val="00AD19A1"/>
    <w:rsid w:val="00AD341E"/>
    <w:rsid w:val="00AD37C4"/>
    <w:rsid w:val="00AD44F9"/>
    <w:rsid w:val="00AE0334"/>
    <w:rsid w:val="00AE0480"/>
    <w:rsid w:val="00AE34A3"/>
    <w:rsid w:val="00AE502B"/>
    <w:rsid w:val="00AE5ECA"/>
    <w:rsid w:val="00AE63D6"/>
    <w:rsid w:val="00AE7189"/>
    <w:rsid w:val="00AF1E69"/>
    <w:rsid w:val="00AF2290"/>
    <w:rsid w:val="00AF4233"/>
    <w:rsid w:val="00AF781F"/>
    <w:rsid w:val="00B007C3"/>
    <w:rsid w:val="00B1072F"/>
    <w:rsid w:val="00B13D27"/>
    <w:rsid w:val="00B1448E"/>
    <w:rsid w:val="00B16C01"/>
    <w:rsid w:val="00B179A3"/>
    <w:rsid w:val="00B20932"/>
    <w:rsid w:val="00B2232B"/>
    <w:rsid w:val="00B24732"/>
    <w:rsid w:val="00B26395"/>
    <w:rsid w:val="00B268C0"/>
    <w:rsid w:val="00B336FA"/>
    <w:rsid w:val="00B33E00"/>
    <w:rsid w:val="00B34C48"/>
    <w:rsid w:val="00B419C9"/>
    <w:rsid w:val="00B4243D"/>
    <w:rsid w:val="00B51F9D"/>
    <w:rsid w:val="00B6072A"/>
    <w:rsid w:val="00B623A4"/>
    <w:rsid w:val="00B64595"/>
    <w:rsid w:val="00B64698"/>
    <w:rsid w:val="00B64EE5"/>
    <w:rsid w:val="00B657D4"/>
    <w:rsid w:val="00B6726B"/>
    <w:rsid w:val="00B67FBA"/>
    <w:rsid w:val="00B7020B"/>
    <w:rsid w:val="00B77F2E"/>
    <w:rsid w:val="00B814EC"/>
    <w:rsid w:val="00B83019"/>
    <w:rsid w:val="00B83A15"/>
    <w:rsid w:val="00B8574A"/>
    <w:rsid w:val="00B907CB"/>
    <w:rsid w:val="00B90AB8"/>
    <w:rsid w:val="00B913AD"/>
    <w:rsid w:val="00B92284"/>
    <w:rsid w:val="00B927AB"/>
    <w:rsid w:val="00B92BAA"/>
    <w:rsid w:val="00B9592F"/>
    <w:rsid w:val="00B959C6"/>
    <w:rsid w:val="00B96891"/>
    <w:rsid w:val="00B96BFC"/>
    <w:rsid w:val="00BA1BE8"/>
    <w:rsid w:val="00BA39C1"/>
    <w:rsid w:val="00BA5521"/>
    <w:rsid w:val="00BA5C91"/>
    <w:rsid w:val="00BA63EE"/>
    <w:rsid w:val="00BA7700"/>
    <w:rsid w:val="00BA79C8"/>
    <w:rsid w:val="00BB04D9"/>
    <w:rsid w:val="00BB268A"/>
    <w:rsid w:val="00BB33C0"/>
    <w:rsid w:val="00BB4C79"/>
    <w:rsid w:val="00BB6900"/>
    <w:rsid w:val="00BB71B2"/>
    <w:rsid w:val="00BC3086"/>
    <w:rsid w:val="00BC4446"/>
    <w:rsid w:val="00BC6609"/>
    <w:rsid w:val="00BE1885"/>
    <w:rsid w:val="00BE1E46"/>
    <w:rsid w:val="00BE4174"/>
    <w:rsid w:val="00BE4416"/>
    <w:rsid w:val="00BE5FFD"/>
    <w:rsid w:val="00BE712E"/>
    <w:rsid w:val="00BE764C"/>
    <w:rsid w:val="00BE7A7C"/>
    <w:rsid w:val="00BE7D6F"/>
    <w:rsid w:val="00BF09A4"/>
    <w:rsid w:val="00BF12FE"/>
    <w:rsid w:val="00BF53F0"/>
    <w:rsid w:val="00BF56F4"/>
    <w:rsid w:val="00BF7ABD"/>
    <w:rsid w:val="00C0346A"/>
    <w:rsid w:val="00C05C1E"/>
    <w:rsid w:val="00C05E9D"/>
    <w:rsid w:val="00C06439"/>
    <w:rsid w:val="00C0722B"/>
    <w:rsid w:val="00C12AD8"/>
    <w:rsid w:val="00C1601E"/>
    <w:rsid w:val="00C16771"/>
    <w:rsid w:val="00C1706D"/>
    <w:rsid w:val="00C2323F"/>
    <w:rsid w:val="00C2682F"/>
    <w:rsid w:val="00C3577B"/>
    <w:rsid w:val="00C35F1D"/>
    <w:rsid w:val="00C40457"/>
    <w:rsid w:val="00C444A1"/>
    <w:rsid w:val="00C505AB"/>
    <w:rsid w:val="00C5161C"/>
    <w:rsid w:val="00C51D9D"/>
    <w:rsid w:val="00C53966"/>
    <w:rsid w:val="00C53B3F"/>
    <w:rsid w:val="00C53CC4"/>
    <w:rsid w:val="00C6015F"/>
    <w:rsid w:val="00C66D95"/>
    <w:rsid w:val="00C70207"/>
    <w:rsid w:val="00C70728"/>
    <w:rsid w:val="00C7170E"/>
    <w:rsid w:val="00C74324"/>
    <w:rsid w:val="00C81379"/>
    <w:rsid w:val="00C83B90"/>
    <w:rsid w:val="00C84D07"/>
    <w:rsid w:val="00C93CE9"/>
    <w:rsid w:val="00C95452"/>
    <w:rsid w:val="00CA3106"/>
    <w:rsid w:val="00CA5CFF"/>
    <w:rsid w:val="00CA711F"/>
    <w:rsid w:val="00CA7B05"/>
    <w:rsid w:val="00CB32C2"/>
    <w:rsid w:val="00CB6EEF"/>
    <w:rsid w:val="00CC17D9"/>
    <w:rsid w:val="00CC3186"/>
    <w:rsid w:val="00CC4740"/>
    <w:rsid w:val="00CC4966"/>
    <w:rsid w:val="00CC5D2B"/>
    <w:rsid w:val="00CD0D4C"/>
    <w:rsid w:val="00CD309B"/>
    <w:rsid w:val="00CD64A7"/>
    <w:rsid w:val="00CD7827"/>
    <w:rsid w:val="00CE05DF"/>
    <w:rsid w:val="00CE2AF4"/>
    <w:rsid w:val="00CE7ED4"/>
    <w:rsid w:val="00CF16B5"/>
    <w:rsid w:val="00CF4AB0"/>
    <w:rsid w:val="00CF5ED7"/>
    <w:rsid w:val="00D00E38"/>
    <w:rsid w:val="00D00E4E"/>
    <w:rsid w:val="00D02B30"/>
    <w:rsid w:val="00D039BC"/>
    <w:rsid w:val="00D05A73"/>
    <w:rsid w:val="00D062BD"/>
    <w:rsid w:val="00D0764A"/>
    <w:rsid w:val="00D13BDD"/>
    <w:rsid w:val="00D14938"/>
    <w:rsid w:val="00D21969"/>
    <w:rsid w:val="00D21F2D"/>
    <w:rsid w:val="00D2228B"/>
    <w:rsid w:val="00D23FE9"/>
    <w:rsid w:val="00D30C79"/>
    <w:rsid w:val="00D31980"/>
    <w:rsid w:val="00D31BA9"/>
    <w:rsid w:val="00D33414"/>
    <w:rsid w:val="00D378CF"/>
    <w:rsid w:val="00D45240"/>
    <w:rsid w:val="00D46897"/>
    <w:rsid w:val="00D54E04"/>
    <w:rsid w:val="00D6171C"/>
    <w:rsid w:val="00D6524D"/>
    <w:rsid w:val="00D7012F"/>
    <w:rsid w:val="00D770D2"/>
    <w:rsid w:val="00D80437"/>
    <w:rsid w:val="00D865AD"/>
    <w:rsid w:val="00D87594"/>
    <w:rsid w:val="00D90D04"/>
    <w:rsid w:val="00D91180"/>
    <w:rsid w:val="00D966FB"/>
    <w:rsid w:val="00D9692E"/>
    <w:rsid w:val="00D97344"/>
    <w:rsid w:val="00DA1323"/>
    <w:rsid w:val="00DA2558"/>
    <w:rsid w:val="00DA2FA8"/>
    <w:rsid w:val="00DA4914"/>
    <w:rsid w:val="00DB005A"/>
    <w:rsid w:val="00DB1280"/>
    <w:rsid w:val="00DC1533"/>
    <w:rsid w:val="00DD08CD"/>
    <w:rsid w:val="00DD190A"/>
    <w:rsid w:val="00DD51B7"/>
    <w:rsid w:val="00DE131E"/>
    <w:rsid w:val="00DE1B2A"/>
    <w:rsid w:val="00DE3AE8"/>
    <w:rsid w:val="00DE6A88"/>
    <w:rsid w:val="00DF49E3"/>
    <w:rsid w:val="00E03212"/>
    <w:rsid w:val="00E04AB9"/>
    <w:rsid w:val="00E05165"/>
    <w:rsid w:val="00E074E8"/>
    <w:rsid w:val="00E07573"/>
    <w:rsid w:val="00E10861"/>
    <w:rsid w:val="00E1220E"/>
    <w:rsid w:val="00E12FF3"/>
    <w:rsid w:val="00E13014"/>
    <w:rsid w:val="00E164FE"/>
    <w:rsid w:val="00E16AE3"/>
    <w:rsid w:val="00E231B0"/>
    <w:rsid w:val="00E23537"/>
    <w:rsid w:val="00E277CE"/>
    <w:rsid w:val="00E34BEB"/>
    <w:rsid w:val="00E3505A"/>
    <w:rsid w:val="00E427D9"/>
    <w:rsid w:val="00E448CB"/>
    <w:rsid w:val="00E475D2"/>
    <w:rsid w:val="00E51B98"/>
    <w:rsid w:val="00E548C5"/>
    <w:rsid w:val="00E55C4F"/>
    <w:rsid w:val="00E60CA4"/>
    <w:rsid w:val="00E63468"/>
    <w:rsid w:val="00E654B1"/>
    <w:rsid w:val="00E71C42"/>
    <w:rsid w:val="00E75B89"/>
    <w:rsid w:val="00E76D27"/>
    <w:rsid w:val="00E8036F"/>
    <w:rsid w:val="00E82603"/>
    <w:rsid w:val="00E86062"/>
    <w:rsid w:val="00E8770E"/>
    <w:rsid w:val="00E93150"/>
    <w:rsid w:val="00EA1C4B"/>
    <w:rsid w:val="00EA261D"/>
    <w:rsid w:val="00EA348E"/>
    <w:rsid w:val="00EA462A"/>
    <w:rsid w:val="00EA57A8"/>
    <w:rsid w:val="00EA72BB"/>
    <w:rsid w:val="00EA7617"/>
    <w:rsid w:val="00EA7E9A"/>
    <w:rsid w:val="00EB35DF"/>
    <w:rsid w:val="00EB448F"/>
    <w:rsid w:val="00EB543A"/>
    <w:rsid w:val="00EB61E6"/>
    <w:rsid w:val="00EB6229"/>
    <w:rsid w:val="00EB78DA"/>
    <w:rsid w:val="00EC2B78"/>
    <w:rsid w:val="00EC3093"/>
    <w:rsid w:val="00EC4AE6"/>
    <w:rsid w:val="00ED00B4"/>
    <w:rsid w:val="00ED0273"/>
    <w:rsid w:val="00ED06F9"/>
    <w:rsid w:val="00ED22C9"/>
    <w:rsid w:val="00ED48B3"/>
    <w:rsid w:val="00ED73E9"/>
    <w:rsid w:val="00ED7506"/>
    <w:rsid w:val="00EE243D"/>
    <w:rsid w:val="00EE6CF3"/>
    <w:rsid w:val="00EF13ED"/>
    <w:rsid w:val="00EF15A8"/>
    <w:rsid w:val="00EF2E50"/>
    <w:rsid w:val="00EF3C8F"/>
    <w:rsid w:val="00EF4E20"/>
    <w:rsid w:val="00EF4F04"/>
    <w:rsid w:val="00EF5235"/>
    <w:rsid w:val="00EF6D3E"/>
    <w:rsid w:val="00F02ADD"/>
    <w:rsid w:val="00F04849"/>
    <w:rsid w:val="00F04ECE"/>
    <w:rsid w:val="00F059DF"/>
    <w:rsid w:val="00F07B56"/>
    <w:rsid w:val="00F10CF5"/>
    <w:rsid w:val="00F111AD"/>
    <w:rsid w:val="00F12C64"/>
    <w:rsid w:val="00F22DCD"/>
    <w:rsid w:val="00F246AF"/>
    <w:rsid w:val="00F30712"/>
    <w:rsid w:val="00F30DEB"/>
    <w:rsid w:val="00F312ED"/>
    <w:rsid w:val="00F3223C"/>
    <w:rsid w:val="00F34381"/>
    <w:rsid w:val="00F36E2D"/>
    <w:rsid w:val="00F4166E"/>
    <w:rsid w:val="00F43967"/>
    <w:rsid w:val="00F456D4"/>
    <w:rsid w:val="00F4671D"/>
    <w:rsid w:val="00F46A73"/>
    <w:rsid w:val="00F47DC4"/>
    <w:rsid w:val="00F51934"/>
    <w:rsid w:val="00F53E9F"/>
    <w:rsid w:val="00F577F4"/>
    <w:rsid w:val="00F57F43"/>
    <w:rsid w:val="00F60F8F"/>
    <w:rsid w:val="00F61117"/>
    <w:rsid w:val="00F6190C"/>
    <w:rsid w:val="00F70977"/>
    <w:rsid w:val="00F725A1"/>
    <w:rsid w:val="00F756A2"/>
    <w:rsid w:val="00F76500"/>
    <w:rsid w:val="00F766E8"/>
    <w:rsid w:val="00F802BF"/>
    <w:rsid w:val="00F81235"/>
    <w:rsid w:val="00F83F58"/>
    <w:rsid w:val="00F87B9E"/>
    <w:rsid w:val="00F907A4"/>
    <w:rsid w:val="00F93E2D"/>
    <w:rsid w:val="00F94B86"/>
    <w:rsid w:val="00FA1029"/>
    <w:rsid w:val="00FA118A"/>
    <w:rsid w:val="00FA30C7"/>
    <w:rsid w:val="00FA5C70"/>
    <w:rsid w:val="00FA6A09"/>
    <w:rsid w:val="00FB0433"/>
    <w:rsid w:val="00FB112C"/>
    <w:rsid w:val="00FB1776"/>
    <w:rsid w:val="00FB6300"/>
    <w:rsid w:val="00FB6330"/>
    <w:rsid w:val="00FB6A58"/>
    <w:rsid w:val="00FB7642"/>
    <w:rsid w:val="00FC093E"/>
    <w:rsid w:val="00FC2DF6"/>
    <w:rsid w:val="00FC6C71"/>
    <w:rsid w:val="00FD11F3"/>
    <w:rsid w:val="00FD3874"/>
    <w:rsid w:val="00FE4C71"/>
    <w:rsid w:val="00FE51C9"/>
    <w:rsid w:val="00FE652A"/>
    <w:rsid w:val="00FE7396"/>
    <w:rsid w:val="00FF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DAA412-E577-47B4-A51B-E0546DF4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S Mincho" w:eastAsia="MS Mincho" w:hAnsi="MS Mincho" w:cs="MS Mincho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7D7"/>
    <w:pPr>
      <w:spacing w:after="200" w:line="276" w:lineRule="auto"/>
    </w:pPr>
    <w:rPr>
      <w:color w:val="00000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6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Strong">
    <w:name w:val="Strong"/>
    <w:uiPriority w:val="22"/>
    <w:qFormat/>
    <w:rsid w:val="007967D7"/>
    <w:rPr>
      <w:b/>
      <w:bCs/>
    </w:rPr>
  </w:style>
  <w:style w:type="character" w:customStyle="1" w:styleId="apple-converted-space">
    <w:name w:val="apple-converted-space"/>
    <w:basedOn w:val="DefaultParagraphFont"/>
    <w:rsid w:val="007967D7"/>
  </w:style>
  <w:style w:type="character" w:styleId="Emphasis">
    <w:name w:val="Emphasis"/>
    <w:uiPriority w:val="20"/>
    <w:qFormat/>
    <w:rsid w:val="007967D7"/>
    <w:rPr>
      <w:i/>
      <w:iCs/>
    </w:rPr>
  </w:style>
  <w:style w:type="paragraph" w:styleId="ListParagraph">
    <w:name w:val="List Paragraph"/>
    <w:basedOn w:val="Normal"/>
    <w:uiPriority w:val="34"/>
    <w:qFormat/>
    <w:rsid w:val="0001693A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570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0EDE"/>
    <w:pPr>
      <w:spacing w:line="240" w:lineRule="auto"/>
    </w:pPr>
    <w:rPr>
      <w:rFonts w:cs="Times New Roman"/>
      <w:color w:val="auto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570E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ED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0ED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EDE"/>
    <w:pPr>
      <w:spacing w:after="0" w:line="240" w:lineRule="auto"/>
    </w:pPr>
    <w:rPr>
      <w:rFonts w:ascii="Tahoma" w:hAnsi="Tahoma" w:cs="Times New Roman"/>
      <w:color w:val="auto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70EDE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A68B2"/>
    <w:rPr>
      <w:color w:val="00000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6001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7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213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0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348A2-C2C3-4417-9F1A-780FA5CD3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1197</Words>
  <Characters>10065</Characters>
  <Application>Microsoft Office Word</Application>
  <DocSecurity>0</DocSecurity>
  <Lines>268</Lines>
  <Paragraphs>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</dc:creator>
  <cp:keywords>https://mul2.gov.am/tasks/460443/oneclick/2af131ce01f8fbe5637b237bf1bd114eb5303f505a6590c5a9b4436c8a9157d7.docx?token=9cf3cca1b351835a9944716ec51ef96f</cp:keywords>
  <cp:lastModifiedBy>Yana Boyajyan</cp:lastModifiedBy>
  <cp:revision>77</cp:revision>
  <cp:lastPrinted>2021-05-31T11:46:00Z</cp:lastPrinted>
  <dcterms:created xsi:type="dcterms:W3CDTF">2021-04-16T10:01:00Z</dcterms:created>
  <dcterms:modified xsi:type="dcterms:W3CDTF">2021-07-21T07:25:00Z</dcterms:modified>
</cp:coreProperties>
</file>