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4E5B63" w:rsidRDefault="009B258F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4E5B63">
        <w:rPr>
          <w:rFonts w:ascii="GHEA Grapalat" w:hAnsi="GHEA Grapalat"/>
          <w:b/>
        </w:rPr>
        <w:t>ԱՄՓՈՓԱԹԵՐԹ</w:t>
      </w:r>
    </w:p>
    <w:p w:rsidR="002D724D" w:rsidRPr="004E5B63" w:rsidRDefault="00900C4B" w:rsidP="00EB2156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  <w:r w:rsidRPr="004E5B63">
        <w:rPr>
          <w:rFonts w:ascii="GHEA Grapalat" w:hAnsi="GHEA Grapalat"/>
          <w:b/>
        </w:rPr>
        <w:t>«ԷԼԵԿՏՐՈՆԱՅԻՆ ԳՐԱՆՑԱՄԱՏՅԱՆԻ ԲՈՎԱՆԴԱԿՈՒԹՅԱՆ ԵՎ</w:t>
      </w:r>
      <w:r w:rsidR="00EA3089" w:rsidRPr="004E5B63">
        <w:rPr>
          <w:rFonts w:ascii="GHEA Grapalat" w:hAnsi="GHEA Grapalat"/>
          <w:b/>
        </w:rPr>
        <w:t xml:space="preserve"> Վ</w:t>
      </w:r>
      <w:r w:rsidRPr="004E5B63">
        <w:rPr>
          <w:rFonts w:ascii="GHEA Grapalat" w:hAnsi="GHEA Grapalat"/>
          <w:b/>
        </w:rPr>
        <w:t xml:space="preserve">ԱՐՄԱՆ ԿԱՐԳԻ, ՀԱՆՐԱԳԻՐԸ ԷԼԵԿՏՐՈՆԱՅԻՆ ԳՐԱՆՑԱՄԱՏՅԱՆՈՒՄ ԳՐԱՆՑԵԼՈՒ, ԷԼԵԿՏՐՈՆԱՅԻՆ ՀԱՐԹԱԿՈՒՄ ՀԱՆՐԱԳԻՐԸ ՆԵՐԿԱՅԱՑՆԵԼՈՒ, ՀՐԱՊԱՐԱԿԵԼՈՒ, ՔՆՆԱՐԿԵԼՈՒ </w:t>
      </w:r>
      <w:r w:rsidR="00EA3089" w:rsidRPr="004E5B63">
        <w:rPr>
          <w:rFonts w:ascii="GHEA Grapalat" w:hAnsi="GHEA Grapalat"/>
          <w:b/>
        </w:rPr>
        <w:t>ԵՎ</w:t>
      </w:r>
      <w:r w:rsidRPr="004E5B63">
        <w:rPr>
          <w:rFonts w:ascii="GHEA Grapalat" w:hAnsi="GHEA Grapalat"/>
          <w:b/>
        </w:rPr>
        <w:t xml:space="preserve"> ԿՈԼԵԿՏԻՎ ՀԱՆՐԱԳՐԻՆ ՄԻԱՆԱԼՈՒ, ԷԼԵԿՏՐՈՆԱՅԻՆ ՀԱՐԹԱԿՈՒՄ ՆԵՐԿԱՅԱՑՎԱԾ ՀԱՆՐԱԳՐԻ ՎԵՐԱԲԵՐՅԱԼ ԸՆԴՈՒՆՎԱԾ ՈՐՈՇՈՒՄՆԵՐԸ, ՀԱՆՐԱԳՐԻ ՊԱՏԱՍԽԱՆՆ ՈՒՂԱՐԿԵԼՈՒ, ՀՐԱՊԱՐԱԿԵԼՈՒ ԱՌԱ</w:t>
      </w:r>
      <w:r w:rsidR="00EA3089" w:rsidRPr="004E5B63">
        <w:rPr>
          <w:rFonts w:ascii="GHEA Grapalat" w:hAnsi="GHEA Grapalat"/>
          <w:b/>
        </w:rPr>
        <w:t>ՆՁՆԱՀԱՏԿՈՒԹՅՈՒՆՆԵՐԸ ՍԱՀՄԱՆԵԼՈՒ ԵՎ</w:t>
      </w:r>
      <w:r w:rsidRPr="004E5B63">
        <w:rPr>
          <w:rFonts w:ascii="GHEA Grapalat" w:hAnsi="GHEA Grapalat"/>
          <w:b/>
        </w:rPr>
        <w:t xml:space="preserve"> ՀԱՅԱՍՏԱՆԻ ՀԱՆՐԱՊԵՏՈՒԹՅԱՆ ԿԱՌԱՎԱՐՈՒԹՅԱՆ 2018 ԹՎԱԿԱՆԻ ՆՈՅԵՄԲԵՐԻ 1-Ի N 1218-Ն ՈՐՈՇՈՒՄՆ ՈՒԺԸ ԿՈՐՑՐԱԾ ՃԱՆԱՉԵԼՈՒ ՄԱՍԻՆ» </w:t>
      </w:r>
      <w:r w:rsidR="00DB3416" w:rsidRPr="004E5B63">
        <w:rPr>
          <w:rFonts w:ascii="GHEA Grapalat" w:hAnsi="GHEA Grapalat" w:cs="Sylfaen"/>
          <w:b/>
        </w:rPr>
        <w:t>ԿԱՌԱՎԱՐՈՒԹՅԱՆ ՈՐՈՇՄԱՆ ՆԱԽԱԳԾԻ</w:t>
      </w:r>
    </w:p>
    <w:p w:rsidR="00DB3416" w:rsidRPr="004E5B63" w:rsidRDefault="00DB3416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8"/>
        <w:gridCol w:w="2581"/>
        <w:gridCol w:w="29"/>
        <w:gridCol w:w="12"/>
        <w:gridCol w:w="3921"/>
        <w:gridCol w:w="16"/>
      </w:tblGrid>
      <w:tr w:rsidR="00B16BF4" w:rsidRPr="004E5B63" w:rsidTr="00412A90">
        <w:trPr>
          <w:trHeight w:val="368"/>
        </w:trPr>
        <w:tc>
          <w:tcPr>
            <w:tcW w:w="11268" w:type="dxa"/>
            <w:gridSpan w:val="3"/>
            <w:vMerge w:val="restart"/>
            <w:shd w:val="clear" w:color="auto" w:fill="BFBFBF" w:themeFill="background1" w:themeFillShade="BF"/>
          </w:tcPr>
          <w:p w:rsidR="00B16BF4" w:rsidRPr="004E5B63" w:rsidRDefault="00A461D3" w:rsidP="00A461D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1.Աշխատանքի և սոցիալական հարցերի նախարարություն</w:t>
            </w:r>
          </w:p>
        </w:tc>
        <w:tc>
          <w:tcPr>
            <w:tcW w:w="3949" w:type="dxa"/>
            <w:gridSpan w:val="3"/>
            <w:shd w:val="clear" w:color="auto" w:fill="BFBFBF" w:themeFill="background1" w:themeFillShade="BF"/>
          </w:tcPr>
          <w:p w:rsidR="00B16BF4" w:rsidRPr="004E5B63" w:rsidRDefault="00467105" w:rsidP="00881AA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881AA1" w:rsidRPr="004E5B63">
              <w:rPr>
                <w:rFonts w:ascii="GHEA Grapalat" w:hAnsi="GHEA Grapalat"/>
                <w:b/>
              </w:rPr>
              <w:t>9</w:t>
            </w:r>
            <w:r w:rsidR="00B16BF4" w:rsidRPr="004E5B63">
              <w:rPr>
                <w:rFonts w:ascii="GHEA Grapalat" w:hAnsi="GHEA Grapalat"/>
                <w:b/>
              </w:rPr>
              <w:t>.0</w:t>
            </w:r>
            <w:r w:rsidR="00881AA1" w:rsidRPr="004E5B63">
              <w:rPr>
                <w:rFonts w:ascii="GHEA Grapalat" w:hAnsi="GHEA Grapalat"/>
                <w:b/>
              </w:rPr>
              <w:t>6</w:t>
            </w:r>
            <w:r w:rsidR="00B16BF4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B16BF4" w:rsidRPr="004E5B63" w:rsidTr="00412A90">
        <w:trPr>
          <w:trHeight w:val="307"/>
        </w:trPr>
        <w:tc>
          <w:tcPr>
            <w:tcW w:w="11268" w:type="dxa"/>
            <w:gridSpan w:val="3"/>
            <w:vMerge/>
            <w:shd w:val="clear" w:color="auto" w:fill="BFBFBF" w:themeFill="background1" w:themeFillShade="BF"/>
          </w:tcPr>
          <w:p w:rsidR="00B16BF4" w:rsidRPr="004E5B63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49" w:type="dxa"/>
            <w:gridSpan w:val="3"/>
            <w:shd w:val="clear" w:color="auto" w:fill="BFBFBF" w:themeFill="background1" w:themeFillShade="BF"/>
          </w:tcPr>
          <w:p w:rsidR="00DB3416" w:rsidRPr="004E5B63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881AA1" w:rsidRPr="004E5B63">
              <w:rPr>
                <w:rFonts w:ascii="GHEA Grapalat" w:hAnsi="GHEA Grapalat" w:cs="Sylfaen"/>
                <w:b/>
                <w:color w:val="000000"/>
              </w:rPr>
              <w:t>ՄՆ/ԱՊ-1/27276-2021</w:t>
            </w:r>
          </w:p>
        </w:tc>
      </w:tr>
      <w:tr w:rsidR="00B16BF4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B16BF4" w:rsidRPr="004E5B63" w:rsidRDefault="00881AA1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Որոշման նախագծի հավելված 2-ի 6-րդ կետով նախատեսված է, որ անհրաժեշտության դեպքում պետական և տեղական ինքնակառավարման մարմինները և պաշտոնատար անձինք գիտության, տեխնիկայի, արվեստի, արհեստի բնագավառներում մասնագիտական հմտություններ և գիտելիքներ օգտագործելու նպատակով իրավունք ունեն հանրագրի քննարկանը ներգրավել մասնագետների, ինչպես նաև ձևավորել առանձին հանձնաժողով կամ այլ աշխատանքային խումբ: Այս առումով, կարծում ենք հստակեցման կարիք ունի, թե ինչպես է ձևավորվելու առանձին </w:t>
            </w:r>
            <w:r w:rsidRPr="004E5B63">
              <w:rPr>
                <w:rFonts w:ascii="GHEA Grapalat" w:hAnsi="GHEA Grapalat"/>
              </w:rPr>
              <w:lastRenderedPageBreak/>
              <w:t>հանձնաժողովը կամ աշխատանքային խումբը և ինչ ընթացակարգերով են իրականացվելու աշխատանքները։</w:t>
            </w:r>
          </w:p>
        </w:tc>
        <w:tc>
          <w:tcPr>
            <w:tcW w:w="6543" w:type="dxa"/>
            <w:gridSpan w:val="4"/>
            <w:tcBorders>
              <w:bottom w:val="single" w:sz="4" w:space="0" w:color="auto"/>
            </w:tcBorders>
          </w:tcPr>
          <w:p w:rsidR="00B16BF4" w:rsidRPr="004E5B63" w:rsidRDefault="002C3563" w:rsidP="002C3563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Չի ընդունվել</w:t>
            </w:r>
          </w:p>
          <w:p w:rsidR="002C3563" w:rsidRPr="004E5B63" w:rsidRDefault="002C3563" w:rsidP="002C3563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Անհրաժեշտության դեպքում գիտության, տեխնիկայի, արվեստի, արհեստի բնագավառներում մասնագիտական հմտություններ և գիտելիքներ օգտագործելու նպատակով հանրագրի քննարկանը մասնագետներ ներգրավելը, ինչպես նաև առանձին հանձնաժողով կամ այլ աշխատանքային խումբ ձևավորելը պետական և տեղական ինքնակառավարման </w:t>
            </w:r>
            <w:r w:rsidRPr="004E5B63">
              <w:rPr>
                <w:rFonts w:ascii="GHEA Grapalat" w:hAnsi="GHEA Grapalat"/>
              </w:rPr>
              <w:lastRenderedPageBreak/>
              <w:t xml:space="preserve">մարմինների ու պաշտոնատար անձանց իրավունքն է, որի </w:t>
            </w:r>
            <w:r w:rsidR="0030661F" w:rsidRPr="004E5B63">
              <w:rPr>
                <w:rFonts w:ascii="GHEA Grapalat" w:hAnsi="GHEA Grapalat"/>
              </w:rPr>
              <w:t>ձևավորման և իրականացման ընթացակարգը սույն որոշման նախագծով կարգավորման նթակա չէ:</w:t>
            </w:r>
          </w:p>
        </w:tc>
      </w:tr>
      <w:tr w:rsidR="000A21E0" w:rsidRPr="004E5B63" w:rsidTr="001B4B93">
        <w:trPr>
          <w:trHeight w:val="368"/>
        </w:trPr>
        <w:tc>
          <w:tcPr>
            <w:tcW w:w="11268" w:type="dxa"/>
            <w:gridSpan w:val="3"/>
            <w:vMerge w:val="restart"/>
            <w:shd w:val="clear" w:color="auto" w:fill="C0C0C0"/>
          </w:tcPr>
          <w:p w:rsidR="000A21E0" w:rsidRPr="004E5B63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 xml:space="preserve">2. </w:t>
            </w:r>
            <w:r w:rsidR="00A461D3" w:rsidRPr="004E5B63">
              <w:rPr>
                <w:rFonts w:ascii="GHEA Grapalat" w:hAnsi="GHEA Grapalat"/>
                <w:b/>
              </w:rPr>
              <w:t>Առողջապահության նախարարություն</w:t>
            </w:r>
          </w:p>
        </w:tc>
        <w:tc>
          <w:tcPr>
            <w:tcW w:w="3949" w:type="dxa"/>
            <w:gridSpan w:val="3"/>
            <w:shd w:val="clear" w:color="auto" w:fill="BFBFBF" w:themeFill="background1" w:themeFillShade="BF"/>
          </w:tcPr>
          <w:p w:rsidR="000A21E0" w:rsidRPr="004E5B63" w:rsidRDefault="00766D5C" w:rsidP="00766D5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>29</w:t>
            </w:r>
            <w:r w:rsidR="00B16BF4" w:rsidRPr="004E5B63">
              <w:rPr>
                <w:rFonts w:ascii="GHEA Grapalat" w:hAnsi="GHEA Grapalat"/>
                <w:b/>
                <w:highlight w:val="lightGray"/>
              </w:rPr>
              <w:t>.0</w:t>
            </w:r>
            <w:r w:rsidRPr="004E5B63">
              <w:rPr>
                <w:rFonts w:ascii="GHEA Grapalat" w:hAnsi="GHEA Grapalat"/>
                <w:b/>
                <w:highlight w:val="lightGray"/>
              </w:rPr>
              <w:t>6</w:t>
            </w:r>
            <w:r w:rsidR="00B16BF4" w:rsidRPr="004E5B63">
              <w:rPr>
                <w:rFonts w:ascii="GHEA Grapalat" w:hAnsi="GHEA Grapalat"/>
                <w:b/>
                <w:highlight w:val="lightGray"/>
              </w:rPr>
              <w:t>.2021թ..</w:t>
            </w:r>
          </w:p>
        </w:tc>
      </w:tr>
      <w:tr w:rsidR="000A21E0" w:rsidRPr="004E5B63" w:rsidTr="001B4B93">
        <w:trPr>
          <w:trHeight w:val="307"/>
        </w:trPr>
        <w:tc>
          <w:tcPr>
            <w:tcW w:w="11268" w:type="dxa"/>
            <w:gridSpan w:val="3"/>
            <w:vMerge/>
            <w:shd w:val="clear" w:color="auto" w:fill="C0C0C0"/>
          </w:tcPr>
          <w:p w:rsidR="000A21E0" w:rsidRPr="004E5B63" w:rsidRDefault="000A21E0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49" w:type="dxa"/>
            <w:gridSpan w:val="3"/>
            <w:shd w:val="clear" w:color="auto" w:fill="BFBFBF" w:themeFill="background1" w:themeFillShade="BF"/>
          </w:tcPr>
          <w:p w:rsidR="00DB3416" w:rsidRPr="004E5B63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 xml:space="preserve">N </w:t>
            </w:r>
            <w:r w:rsidR="00766D5C" w:rsidRPr="004E5B63">
              <w:rPr>
                <w:rFonts w:ascii="GHEA Grapalat" w:hAnsi="GHEA Grapalat"/>
                <w:b/>
                <w:color w:val="000000"/>
                <w:highlight w:val="lightGray"/>
              </w:rPr>
              <w:t>ԱԱ/11.1/13756-2021</w:t>
            </w:r>
          </w:p>
        </w:tc>
      </w:tr>
      <w:tr w:rsidR="009A41E7" w:rsidRPr="004E5B63" w:rsidTr="00766D5C">
        <w:trPr>
          <w:gridAfter w:val="1"/>
          <w:wAfter w:w="16" w:type="dxa"/>
          <w:trHeight w:val="570"/>
        </w:trPr>
        <w:tc>
          <w:tcPr>
            <w:tcW w:w="8658" w:type="dxa"/>
          </w:tcPr>
          <w:p w:rsidR="009A41E7" w:rsidRPr="004E5B63" w:rsidRDefault="00766D5C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690E64">
            <w:pPr>
              <w:tabs>
                <w:tab w:val="left" w:pos="1155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4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 xml:space="preserve">3. </w:t>
            </w:r>
            <w:r w:rsidR="00710ACE" w:rsidRPr="004E5B63">
              <w:rPr>
                <w:rFonts w:ascii="GHEA Grapalat" w:hAnsi="GHEA Grapalat"/>
                <w:b/>
              </w:rPr>
              <w:t>Արտաքին գործերի նախարարություն</w:t>
            </w:r>
          </w:p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7340E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47340E" w:rsidRPr="004E5B63">
              <w:rPr>
                <w:rFonts w:ascii="GHEA Grapalat" w:hAnsi="GHEA Grapalat"/>
                <w:b/>
              </w:rPr>
              <w:t>9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47340E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54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7340E" w:rsidRPr="004E5B63">
              <w:rPr>
                <w:rFonts w:ascii="GHEA Grapalat" w:hAnsi="GHEA Grapalat" w:cs="Sylfaen"/>
                <w:b/>
                <w:color w:val="000000"/>
              </w:rPr>
              <w:t>1112/26618-21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320F9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26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 xml:space="preserve">4. </w:t>
            </w:r>
            <w:r w:rsidR="00710ACE" w:rsidRPr="004E5B63">
              <w:rPr>
                <w:rFonts w:ascii="GHEA Grapalat" w:hAnsi="GHEA Grapalat"/>
                <w:b/>
              </w:rPr>
              <w:t>Արտակարգ իրավիճակների նախարարություն</w:t>
            </w:r>
          </w:p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2548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>2</w:t>
            </w:r>
            <w:r w:rsidR="002548EA" w:rsidRPr="004E5B63">
              <w:rPr>
                <w:rFonts w:ascii="GHEA Grapalat" w:hAnsi="GHEA Grapalat"/>
                <w:b/>
                <w:highlight w:val="lightGray"/>
              </w:rPr>
              <w:t>9</w:t>
            </w:r>
            <w:r w:rsidRPr="004E5B63">
              <w:rPr>
                <w:rFonts w:ascii="GHEA Grapalat" w:hAnsi="GHEA Grapalat"/>
                <w:b/>
                <w:highlight w:val="lightGray"/>
              </w:rPr>
              <w:t>.0</w:t>
            </w:r>
            <w:r w:rsidR="002548EA" w:rsidRPr="004E5B63">
              <w:rPr>
                <w:rFonts w:ascii="GHEA Grapalat" w:hAnsi="GHEA Grapalat"/>
                <w:b/>
                <w:highlight w:val="lightGray"/>
              </w:rPr>
              <w:t>6</w:t>
            </w:r>
            <w:r w:rsidRPr="004E5B63">
              <w:rPr>
                <w:rFonts w:ascii="GHEA Grapalat" w:hAnsi="GHEA Grapalat"/>
                <w:b/>
                <w:highlight w:val="lightGray"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72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 xml:space="preserve">N </w:t>
            </w:r>
            <w:r w:rsidR="002548EA" w:rsidRPr="004E5B63">
              <w:rPr>
                <w:rFonts w:ascii="GHEA Grapalat" w:hAnsi="GHEA Grapalat" w:cs="Sylfaen"/>
                <w:b/>
                <w:color w:val="000000"/>
                <w:highlight w:val="lightGray"/>
              </w:rPr>
              <w:t>01/01.1/3345-2021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2548E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312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5.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Բարձր տեխնոլոգիական արդյունաբերության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57E6E" w:rsidP="00157E6E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29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86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157E6E" w:rsidRPr="004E5B63">
              <w:rPr>
                <w:rFonts w:ascii="GHEA Grapalat" w:hAnsi="GHEA Grapalat" w:cs="Sylfaen"/>
                <w:b/>
                <w:color w:val="000000"/>
              </w:rPr>
              <w:t>01/17</w:t>
            </w:r>
            <w:r w:rsidR="00157E6E" w:rsidRPr="004E5B63">
              <w:rPr>
                <w:rFonts w:ascii="MS Mincho" w:eastAsia="MS Mincho" w:hAnsi="MS Mincho" w:cs="MS Mincho"/>
                <w:b/>
                <w:color w:val="000000"/>
              </w:rPr>
              <w:t>․</w:t>
            </w:r>
            <w:r w:rsidR="00157E6E" w:rsidRPr="004E5B63">
              <w:rPr>
                <w:rFonts w:ascii="GHEA Grapalat" w:hAnsi="GHEA Grapalat" w:cs="GHEA Grapalat"/>
                <w:b/>
                <w:color w:val="000000"/>
              </w:rPr>
              <w:t>1/3915-2021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157E6E" w:rsidP="0030661F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Առաջարկում եմ </w:t>
            </w:r>
            <w:r w:rsidR="0030661F" w:rsidRPr="004E5B63">
              <w:rPr>
                <w:rFonts w:ascii="GHEA Grapalat" w:hAnsi="GHEA Grapalat"/>
              </w:rPr>
              <w:t>ո</w:t>
            </w:r>
            <w:r w:rsidRPr="004E5B63">
              <w:rPr>
                <w:rFonts w:ascii="GHEA Grapalat" w:hAnsi="GHEA Grapalat"/>
              </w:rPr>
              <w:t xml:space="preserve">րոշման նախագծի Հավելված 2-ի 1-ին կետի 10-րդ ենթակետում նախատեսել հանրագիր ներկայացնելու հնարավորություն նաև հանրային ծառայությունների համարանիշի (ՀԾՀ), անձնագրի կամ նույնականաման քարտի միջոցով, հաշվի առնելով այն հանգամանքը, որ </w:t>
            </w:r>
            <w:r w:rsidRPr="004E5B63">
              <w:rPr>
                <w:rFonts w:ascii="GHEA Grapalat" w:hAnsi="GHEA Grapalat"/>
              </w:rPr>
              <w:lastRenderedPageBreak/>
              <w:t>էլեկտրոնային թվային ստորագրության հնարավորություն ոչ բոլորը կարող են ունենալ:</w:t>
            </w:r>
          </w:p>
        </w:tc>
        <w:tc>
          <w:tcPr>
            <w:tcW w:w="6543" w:type="dxa"/>
            <w:gridSpan w:val="4"/>
          </w:tcPr>
          <w:p w:rsidR="009A41E7" w:rsidRPr="004E5B63" w:rsidRDefault="00C9298B" w:rsidP="00C9298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Չի ընդունվել</w:t>
            </w:r>
          </w:p>
          <w:p w:rsidR="00C9298B" w:rsidRPr="004E5B63" w:rsidRDefault="00C9298B" w:rsidP="003D04E8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Թղթային կամ էլեկտրոնային եղանակով ներկայացված հանրագիրը պարտադիր պետք է ստորագրվի այն ներկայացնող անձի կողմից</w:t>
            </w:r>
            <w:r w:rsidR="003D04E8" w:rsidRPr="004E5B63">
              <w:rPr>
                <w:rFonts w:ascii="GHEA Grapalat" w:hAnsi="GHEA Grapalat"/>
              </w:rPr>
              <w:t xml:space="preserve">: Ավելին, </w:t>
            </w:r>
            <w:r w:rsidR="003D04E8" w:rsidRPr="004E5B63">
              <w:rPr>
                <w:rFonts w:ascii="GHEA Grapalat" w:hAnsi="GHEA Grapalat"/>
              </w:rPr>
              <w:lastRenderedPageBreak/>
              <w:t>հ</w:t>
            </w:r>
            <w:r w:rsidRPr="004E5B63">
              <w:rPr>
                <w:rFonts w:ascii="GHEA Grapalat" w:hAnsi="GHEA Grapalat"/>
              </w:rPr>
              <w:t>անրագրերի էլեկտրոնային հարթակ անձը կարող է մուտք</w:t>
            </w:r>
            <w:r w:rsidR="003D04E8" w:rsidRPr="004E5B63">
              <w:rPr>
                <w:rFonts w:ascii="GHEA Grapalat" w:hAnsi="GHEA Grapalat"/>
              </w:rPr>
              <w:t xml:space="preserve"> գործել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eastAsia="GHEA Grapalat" w:hAnsi="GHEA Grapalat" w:cs="GHEA Grapalat"/>
              </w:rPr>
              <w:t>նույնականացման քարտի, բջջային նույնականակացման քարտի (eID, mID)</w:t>
            </w:r>
            <w:r w:rsidR="003D04E8" w:rsidRPr="004E5B63">
              <w:rPr>
                <w:rFonts w:ascii="GHEA Grapalat" w:eastAsia="GHEA Grapalat" w:hAnsi="GHEA Grapalat" w:cs="GHEA Grapalat"/>
              </w:rPr>
              <w:t xml:space="preserve"> </w:t>
            </w:r>
            <w:r w:rsidRPr="004E5B63">
              <w:rPr>
                <w:rFonts w:ascii="GHEA Grapalat" w:hAnsi="GHEA Grapalat"/>
              </w:rPr>
              <w:t>միջոցով:</w:t>
            </w:r>
            <w:r w:rsidR="003D04E8" w:rsidRPr="004E5B63">
              <w:rPr>
                <w:rFonts w:ascii="GHEA Grapalat" w:hAnsi="GHEA Grapalat"/>
              </w:rPr>
              <w:t xml:space="preserve"> Հետևաբար, առանց նույնականացման քարտի, քարտը կարդացեղ սարքի և էլեկտրնային թվային ստորագրության անձը չի կարող մուտք գործել էլեկտրոնային հարթակ և ներկայացնել հանրագիր:</w:t>
            </w:r>
          </w:p>
        </w:tc>
      </w:tr>
      <w:tr w:rsidR="001B4B93" w:rsidRPr="004E5B63" w:rsidTr="001B4B93">
        <w:trPr>
          <w:gridAfter w:val="1"/>
          <w:wAfter w:w="16" w:type="dxa"/>
          <w:trHeight w:val="312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6.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Տարածքային կառավարման և ենթակառուցվածքների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801ABB" w:rsidP="00801AB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02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90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801ABB" w:rsidRPr="004E5B63">
              <w:rPr>
                <w:rFonts w:ascii="GHEA Grapalat" w:hAnsi="GHEA Grapalat" w:cs="Sylfaen"/>
                <w:b/>
                <w:color w:val="000000"/>
              </w:rPr>
              <w:t>ՍՊ/21.1/16500-2021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801ABB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339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7.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Էկոնոմիկայի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916523" w:rsidP="0091652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02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63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1B4B93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1B4B9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916523" w:rsidRPr="004E5B63">
              <w:rPr>
                <w:rFonts w:ascii="GHEA Grapalat" w:hAnsi="GHEA Grapalat"/>
                <w:b/>
              </w:rPr>
              <w:t>01/9593-2021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16523" w:rsidRPr="004E5B63" w:rsidRDefault="00412A90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1. </w:t>
            </w:r>
            <w:r w:rsidR="00916523" w:rsidRPr="004E5B63">
              <w:rPr>
                <w:rFonts w:ascii="GHEA Grapalat" w:hAnsi="GHEA Grapalat"/>
              </w:rPr>
              <w:t>Ներկայացված Նախագիծը սահմանում է հանրագրերի էլեկտրոնային գրանցամատյանի բովանդակության, հանրագիրը էլեկտրոնային գրանցամատյանում գրանցելու, հրապարակելու հետ կապված ընթացակարգեր, որը ըստ էության տեխնիկական բնույթ է կրում։</w:t>
            </w:r>
          </w:p>
          <w:p w:rsidR="00916523" w:rsidRPr="004E5B63" w:rsidRDefault="00916523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Սակայն, ցանկանում ենք ուշադրություն հրավիրել «հանրագրի» էության բովանդակային մասի վրա, քանի որ «Հանրագրերի մասին» օրենքի համաձայն, հանրագիրը ըստ էության նախատեսված է պետական և </w:t>
            </w:r>
            <w:r w:rsidRPr="004E5B63">
              <w:rPr>
                <w:rFonts w:ascii="GHEA Grapalat" w:hAnsi="GHEA Grapalat"/>
              </w:rPr>
              <w:lastRenderedPageBreak/>
              <w:t>տեղական ինքնակառավարման մարմինների ու պաշտոնատար անձանց գործունեության բարելավման, տնտեսական, քաղաքական, սոցիալական և հասարակական կյանքի այլ ոլորտների վերաբերող հարցերի կարգավորման կամ գործող իրավակարգավորումների կատարելագործման վերաբերյալ առաջարկություն ներկայացնելու նպատակով, այսինքն պետական կառավարման մարմինների որոշումների կայացման գործընթացին մասնավոր հատվածի մասնակցության ապահովման բարձրացմանը, պետություն-քաղաքացիական հասարակություն կառուցողական երկխոսության զարգացմանը։</w:t>
            </w:r>
          </w:p>
          <w:p w:rsidR="00916523" w:rsidRPr="004E5B63" w:rsidRDefault="00916523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Ներկայիս գործող իրավական ակտերի նախագծերի հանրային քննարկումների վերաբերյալ ՀՀ կառավարության 2018 թվականի հոկտեմբերի 10-ի N 1146-Ն որոշման դրույթների վերլուծությունից, ինչպես նաև մասնավոր հատվածից ստացած ազդակներից ակնհայտ է, որ հանրային քննարկման պարտադիր բաղադրիչը նորմատիվ իրավական ակտի նախագիծը ՀՀ արդարադատության նախարարության միասնական կայքում և նախագիծը մշակող լիազոր մարմնի ինտերնետային կայքում տեղադրելն է, մինչդեռ հանրային քննարկման մյուս ձևերը (հանրային լսումներ կամ հասարակական հարցումներ, շահագրգիռ անձանց հետ հանդիպումներ) պարտադիր չեն և դրանց կազմակերպումը կախված է </w:t>
            </w:r>
            <w:r w:rsidRPr="004E5B63">
              <w:rPr>
                <w:rFonts w:ascii="GHEA Grapalat" w:hAnsi="GHEA Grapalat"/>
              </w:rPr>
              <w:lastRenderedPageBreak/>
              <w:t>նախագիծը մշակող պետական լիազոր մարմնի հայեցողությունից: Գործող կարգավորումը չի սահմանում այն դեպքը, երբ հանրային լսումները կամ քննարկումները կարող են կազմակերպվել ֆիզիկական և իրավաբանական անձանց նախաձեռնության հիման վրա։</w:t>
            </w:r>
          </w:p>
          <w:p w:rsidR="00916523" w:rsidRPr="004E5B63" w:rsidRDefault="00916523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Ուստի, առաջարկում ենք hանրագրերի էլեկտրոնային միասնական հարթակում նախատեսել նաև պետական կառավարման համակարգի մարմինների կողմից մշակվող իրավական ակտերի նախագծերի վերաբերյալ հանրային լսումների կամ քննարկումների առաջարկի ներկայացման հնարավորություն։ </w:t>
            </w:r>
          </w:p>
          <w:p w:rsidR="00916523" w:rsidRPr="004E5B63" w:rsidRDefault="00916523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Նման մոտեցումը հնարավորություն կտա քննարկվող նորմատիվ իրավական ակտին վերաբերելի առաջարկություն ներկայացրած ֆիզիկական և իրավաբանական անձանց կամ նրանց շահերը ներկայացնող կազմակերպությունների նախաձեռնության հիման վրա էլեկտրոնային հարթակում կոլեկտիվ հանրագիր ներկայացնելու միջոցով պետական կառավարման համակարգի մարմնին առաջարկել կազմակերպել հանրային լսում կամ քննարկում։ </w:t>
            </w:r>
          </w:p>
          <w:p w:rsidR="00916523" w:rsidRPr="004E5B63" w:rsidRDefault="00916523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Վերոնշյալ առաջարկությունը ընդունելու դեպքում, ՀՀ էկոնոմիկայի նախարարությունը իր պատրաստակամությունն է հայտնում առաջարկի առավել մանրամասն ձևակերպման համար։</w:t>
            </w:r>
          </w:p>
          <w:p w:rsidR="009A41E7" w:rsidRPr="004E5B63" w:rsidRDefault="00412A90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lastRenderedPageBreak/>
              <w:t xml:space="preserve">2. </w:t>
            </w:r>
            <w:r w:rsidR="00916523" w:rsidRPr="004E5B63">
              <w:rPr>
                <w:rFonts w:ascii="GHEA Grapalat" w:hAnsi="GHEA Grapalat"/>
              </w:rPr>
              <w:t>Միաժամանակ, առաջարկում ենք Նախագիծի նախաբանում հղում կատարել «Նորմատիվ իրավական ակտերի մասին» ՀՀ օրենքի 37-րդ հոդվածին, հաշվի առնելով, որ  Նախագծի 3-րդ կետով ուժը կորցրած է ճանաչվում Հայաստանի Հանրապետության կառավարության 2018 թվականի նոյեմբերի 1-ի «Հրապարակային հանրագրեր ներկայացնելու ձևաթուղթը հաստատելու մասին» N 1218-Ն որոշումը:</w:t>
            </w:r>
          </w:p>
        </w:tc>
        <w:tc>
          <w:tcPr>
            <w:tcW w:w="6543" w:type="dxa"/>
            <w:gridSpan w:val="4"/>
          </w:tcPr>
          <w:p w:rsidR="009A41E7" w:rsidRPr="004E5B63" w:rsidRDefault="00412A90" w:rsidP="00412A90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Չի ընդունվել</w:t>
            </w:r>
          </w:p>
          <w:p w:rsidR="00412A90" w:rsidRPr="004E5B63" w:rsidRDefault="00412A90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«Հանրագրերի մասին» օրենքի 1-ին հոդվածի 1-ին մասի </w:t>
            </w:r>
            <w:r w:rsidR="00DD2120" w:rsidRPr="004E5B63">
              <w:rPr>
                <w:rFonts w:ascii="GHEA Grapalat" w:hAnsi="GHEA Grapalat"/>
              </w:rPr>
              <w:t>4.1-ին</w:t>
            </w:r>
            <w:r w:rsidRPr="004E5B63">
              <w:rPr>
                <w:rFonts w:ascii="GHEA Grapalat" w:hAnsi="GHEA Grapalat"/>
              </w:rPr>
              <w:t xml:space="preserve"> կետի համաձայն՝ </w:t>
            </w:r>
            <w:r w:rsidR="00DD2120" w:rsidRPr="004E5B63">
              <w:rPr>
                <w:rFonts w:ascii="GHEA Grapalat" w:hAnsi="GHEA Grapalat"/>
              </w:rPr>
              <w:t xml:space="preserve">հանրագրերի միասնական էլեկտրոնային հարթակը հարթակ է, որի միջոցով հնարավոր է ներկայացնել անհատական կամ կոլեկտիվ հանրագիր, հրապարակել թղթային եղանակով կամ էլեկտրոնային հարթակում ներկայացված հանրագիրը, </w:t>
            </w:r>
            <w:r w:rsidR="00DD2120" w:rsidRPr="004E5B63">
              <w:rPr>
                <w:rFonts w:ascii="GHEA Grapalat" w:hAnsi="GHEA Grapalat"/>
              </w:rPr>
              <w:lastRenderedPageBreak/>
              <w:t xml:space="preserve">հետևել հանրագրի ընթացքին և հաղորդակցվել համապատասխան պետական կամ տեղական ինքնակառավարման մարմնի կամ պաշտոնատար անձի հետ.: Մինչդեռ, Իրավական ակտերի նախագծերի հրապարակման միասնական կայքում (e-draft.am) իրականացվում է իրավական ակտերի նախագծերի հանրային քննարկում, որը, ըստ«Նորմատիվ իրավական ակտերի մասին» օրենքի </w:t>
            </w:r>
            <w:r w:rsidR="001D18A5" w:rsidRPr="004E5B63">
              <w:rPr>
                <w:rFonts w:ascii="GHEA Grapalat" w:hAnsi="GHEA Grapalat"/>
              </w:rPr>
              <w:t>2-րդ հոդվածի 1-ին մասի 10-րդ կետի համաձայն,</w:t>
            </w:r>
            <w:r w:rsidR="00DD2120" w:rsidRPr="004E5B63">
              <w:rPr>
                <w:rFonts w:ascii="GHEA Grapalat" w:hAnsi="GHEA Grapalat"/>
              </w:rPr>
              <w:t xml:space="preserve"> իրավաստեղծ գործընթացին հասարակության մասնակցության, գործընթացի թափանցիկության և հաշվետվողականության ապահովման նպատակով նորմատիվ իրավական ակտի նախագծի վերաբերյալ հանրության իրազեկման, ինչպես նաև հանրային կարծիքը բացահայտելու, դրանց վերաբերյալ դիտողություններ և առաջարկություններ ստանալու և դրանք ամփոփելու գործընթաց</w:t>
            </w:r>
            <w:r w:rsidR="00C235A4" w:rsidRPr="004E5B63">
              <w:rPr>
                <w:rFonts w:ascii="GHEA Grapalat" w:hAnsi="GHEA Grapalat"/>
              </w:rPr>
              <w:t xml:space="preserve"> է</w:t>
            </w:r>
            <w:r w:rsidR="00DD2120" w:rsidRPr="004E5B63">
              <w:rPr>
                <w:rFonts w:ascii="GHEA Grapalat" w:hAnsi="GHEA Grapalat"/>
              </w:rPr>
              <w:t>:</w:t>
            </w:r>
            <w:r w:rsidR="001D18A5" w:rsidRPr="004E5B63">
              <w:rPr>
                <w:rFonts w:ascii="GHEA Grapalat" w:hAnsi="GHEA Grapalat"/>
              </w:rPr>
              <w:t xml:space="preserve"> Վերոնշյալ դրույթներից պարզ է դառնում, որ ներկայացված երկու հարթակները իրենց բնույթով և հնարավորություններով տարբեր են: Ուստի, </w:t>
            </w:r>
            <w:r w:rsidR="001D18A5" w:rsidRPr="004E5B63">
              <w:rPr>
                <w:rFonts w:ascii="GHEA Grapalat" w:hAnsi="GHEA Grapalat"/>
              </w:rPr>
              <w:lastRenderedPageBreak/>
              <w:t>առաջարկով ներկայացված հնարավորության նախատեսումը հանրագրերի միասնական էլեկտրոնային հարթակում աննպատակահարմար է:</w:t>
            </w: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1D18A5" w:rsidRPr="004E5B63" w:rsidRDefault="001D18A5" w:rsidP="001D18A5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Ընդունվել է</w:t>
            </w:r>
          </w:p>
          <w:p w:rsidR="001E5910" w:rsidRPr="004E5B63" w:rsidRDefault="001E5910" w:rsidP="001E5910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1D18A5" w:rsidRPr="004E5B63" w:rsidRDefault="001D18A5" w:rsidP="001D18A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03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8.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Կրթության, գիտության, մշակույթի և սպորտի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B653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B6534A" w:rsidRPr="004E5B63">
              <w:rPr>
                <w:rFonts w:ascii="GHEA Grapalat" w:hAnsi="GHEA Grapalat"/>
                <w:b/>
              </w:rPr>
              <w:t>9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B6534A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99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B6534A" w:rsidRPr="004E5B63">
              <w:rPr>
                <w:rFonts w:ascii="GHEA Grapalat" w:hAnsi="GHEA Grapalat" w:cs="Sylfaen"/>
                <w:b/>
                <w:color w:val="000000"/>
              </w:rPr>
              <w:t>01/18.2/14135-2021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B6534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31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9.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Շրջակա միջավայրի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430B37" w:rsidP="00430B3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01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72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30B37" w:rsidRPr="004E5B63">
              <w:rPr>
                <w:rFonts w:ascii="GHEA Grapalat" w:hAnsi="GHEA Grapalat" w:cs="Sylfaen"/>
                <w:b/>
                <w:color w:val="000000"/>
              </w:rPr>
              <w:t>1/01.8/8841-2021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430B37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Որոշման նախագծի հավելված N</w:t>
            </w:r>
            <w:r w:rsidR="007C5586"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/>
              </w:rPr>
              <w:t>1-ի, 6-րդ կետի  2-րդ, 3-րդ ենթակետերում, Հավելված N2-ի 1-ին կետի, 2-րդ ենթակետում «կապի միջոցի վերաբերյալ տվյալներ» բառերը փոխարինել «հեռախոսի համարը և էլեկտրոնային փոստի հասցեն» բառերով:</w:t>
            </w:r>
          </w:p>
        </w:tc>
        <w:tc>
          <w:tcPr>
            <w:tcW w:w="6543" w:type="dxa"/>
            <w:gridSpan w:val="4"/>
          </w:tcPr>
          <w:p w:rsidR="007C5586" w:rsidRPr="004E5B63" w:rsidRDefault="007C5586" w:rsidP="007C558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Չի ընդունվել</w:t>
            </w:r>
          </w:p>
          <w:p w:rsidR="007C5586" w:rsidRPr="004E5B63" w:rsidRDefault="0028700E" w:rsidP="00CB695F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</w:rPr>
              <w:t xml:space="preserve">Էլեկտրոնային հարթակը ժամանակի ընթացքում կարող է արդիականացվել՝ ընդգրկելով նոր պարտադիր կամ լրացուցիչ դաշտեր: Ներկայումս Էլեկտրոնային հարթակում էլեկտրոնային փոստի հասցեն նշված </w:t>
            </w:r>
            <w:r w:rsidR="00C235A4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որպես պարադիր դաշտ, իսկ հեռախոսահամարը՝ լրացուցիչ: Հաշվի առնելով </w:t>
            </w:r>
            <w:r w:rsidR="007C5586" w:rsidRPr="004E5B63">
              <w:rPr>
                <w:rFonts w:ascii="GHEA Grapalat" w:hAnsi="GHEA Grapalat"/>
              </w:rPr>
              <w:t>«</w:t>
            </w:r>
            <w:r w:rsidRPr="004E5B63">
              <w:rPr>
                <w:rFonts w:ascii="GHEA Grapalat" w:hAnsi="GHEA Grapalat"/>
              </w:rPr>
              <w:t>կ</w:t>
            </w:r>
            <w:r w:rsidR="007C5586" w:rsidRPr="004E5B63">
              <w:rPr>
                <w:rFonts w:ascii="GHEA Grapalat" w:hAnsi="GHEA Grapalat"/>
              </w:rPr>
              <w:t>ապի միջոցի վերաբերյալ տվյալներ»</w:t>
            </w:r>
            <w:r w:rsidRPr="004E5B63">
              <w:rPr>
                <w:rFonts w:ascii="GHEA Grapalat" w:hAnsi="GHEA Grapalat"/>
              </w:rPr>
              <w:t>-ի</w:t>
            </w:r>
            <w:r w:rsidR="007C5586" w:rsidRPr="004E5B63">
              <w:rPr>
                <w:rFonts w:ascii="GHEA Grapalat" w:hAnsi="GHEA Grapalat"/>
              </w:rPr>
              <w:t xml:space="preserve"> առա</w:t>
            </w:r>
            <w:r w:rsidR="002C0440" w:rsidRPr="004E5B63">
              <w:rPr>
                <w:rFonts w:ascii="GHEA Grapalat" w:hAnsi="GHEA Grapalat"/>
              </w:rPr>
              <w:t>վ</w:t>
            </w:r>
            <w:r w:rsidR="007C5586" w:rsidRPr="004E5B63">
              <w:rPr>
                <w:rFonts w:ascii="GHEA Grapalat" w:hAnsi="GHEA Grapalat"/>
              </w:rPr>
              <w:t xml:space="preserve">ել լայն շրջանակ </w:t>
            </w:r>
            <w:r w:rsidRPr="004E5B63">
              <w:rPr>
                <w:rFonts w:ascii="GHEA Grapalat" w:hAnsi="GHEA Grapalat"/>
              </w:rPr>
              <w:t xml:space="preserve">ընդգրկելու և </w:t>
            </w:r>
            <w:r w:rsidR="002C0440" w:rsidRPr="004E5B63">
              <w:rPr>
                <w:rFonts w:ascii="GHEA Grapalat" w:hAnsi="GHEA Grapalat"/>
              </w:rPr>
              <w:lastRenderedPageBreak/>
              <w:t xml:space="preserve">ժամանակի ընթացքում </w:t>
            </w:r>
            <w:r w:rsidRPr="004E5B63">
              <w:rPr>
                <w:rFonts w:ascii="GHEA Grapalat" w:hAnsi="GHEA Grapalat"/>
              </w:rPr>
              <w:t>էլե</w:t>
            </w:r>
            <w:r w:rsidR="00C235A4" w:rsidRPr="004E5B63">
              <w:rPr>
                <w:rFonts w:ascii="GHEA Grapalat" w:hAnsi="GHEA Grapalat"/>
              </w:rPr>
              <w:t>կ</w:t>
            </w:r>
            <w:r w:rsidRPr="004E5B63">
              <w:rPr>
                <w:rFonts w:ascii="GHEA Grapalat" w:hAnsi="GHEA Grapalat"/>
              </w:rPr>
              <w:t>տր</w:t>
            </w:r>
            <w:r w:rsidR="002C0440" w:rsidRPr="004E5B63">
              <w:rPr>
                <w:rFonts w:ascii="GHEA Grapalat" w:hAnsi="GHEA Grapalat"/>
              </w:rPr>
              <w:t xml:space="preserve">ոնային հարթակի </w:t>
            </w:r>
            <w:r w:rsidRPr="004E5B63">
              <w:rPr>
                <w:rFonts w:ascii="GHEA Grapalat" w:hAnsi="GHEA Grapalat"/>
              </w:rPr>
              <w:t xml:space="preserve">արդիականացման և նոր դաշտերի ավելացման </w:t>
            </w:r>
            <w:r w:rsidR="002C0440" w:rsidRPr="004E5B63">
              <w:rPr>
                <w:rFonts w:ascii="GHEA Grapalat" w:hAnsi="GHEA Grapalat"/>
              </w:rPr>
              <w:t>հանգամանքները՝ ներկայացված առաջարկության ընդունումը նպատակահարմար չէ</w:t>
            </w:r>
            <w:r w:rsidR="007C5586" w:rsidRPr="004E5B63">
              <w:rPr>
                <w:rFonts w:ascii="GHEA Grapalat" w:hAnsi="GHEA Grapalat"/>
              </w:rPr>
              <w:t xml:space="preserve">: </w:t>
            </w:r>
          </w:p>
        </w:tc>
      </w:tr>
      <w:tr w:rsidR="001B4B93" w:rsidRPr="004E5B63" w:rsidTr="001B4B93">
        <w:trPr>
          <w:gridAfter w:val="1"/>
          <w:wAfter w:w="16" w:type="dxa"/>
          <w:trHeight w:val="163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10.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Պաշտպանության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4E1A83" w:rsidP="004E1A8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01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340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E1A83" w:rsidRPr="004E5B63">
              <w:rPr>
                <w:rFonts w:ascii="GHEA Grapalat" w:hAnsi="GHEA Grapalat" w:cs="Sylfaen"/>
                <w:b/>
                <w:color w:val="000000"/>
              </w:rPr>
              <w:t>ՊՆ/510/3359-2021</w:t>
            </w:r>
          </w:p>
        </w:tc>
      </w:tr>
      <w:tr w:rsidR="009A41E7" w:rsidRPr="004E5B63" w:rsidTr="00412A90">
        <w:trPr>
          <w:gridAfter w:val="1"/>
          <w:wAfter w:w="16" w:type="dxa"/>
          <w:trHeight w:val="340"/>
        </w:trPr>
        <w:tc>
          <w:tcPr>
            <w:tcW w:w="8658" w:type="dxa"/>
          </w:tcPr>
          <w:p w:rsidR="009A41E7" w:rsidRPr="004E5B63" w:rsidRDefault="004E1A83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Որոշման նախագծի քննարկման արդյունքներով առաջարկում ենք որոշման նախագծի թիվ 1 հավելվածի 4-րդ կետում «և կարգով» բառերը հանել, իսկ 5-րդ կետում «գրանցման» բառից հետո լրացնել «և քննակրման» բառերը:</w:t>
            </w:r>
          </w:p>
        </w:tc>
        <w:tc>
          <w:tcPr>
            <w:tcW w:w="6543" w:type="dxa"/>
            <w:gridSpan w:val="4"/>
          </w:tcPr>
          <w:p w:rsidR="009A41E7" w:rsidRPr="004E5B63" w:rsidRDefault="002C0440" w:rsidP="002C0440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Ընդունվել է մասնակի</w:t>
            </w:r>
          </w:p>
          <w:p w:rsidR="002C0440" w:rsidRPr="004E5B63" w:rsidRDefault="002C0440" w:rsidP="002C0440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 xml:space="preserve">Անհատական ընդունելության ժամանակ անձի հնչեցրած առաջարկությունը կարող է դիտարկվել որպես հանրագիր </w:t>
            </w:r>
            <w:r w:rsidRPr="004E5B63">
              <w:rPr>
                <w:rFonts w:ascii="GHEA Grapalat" w:hAnsi="GHEA Grapalat"/>
              </w:rPr>
              <w:t>«Հանրագրերի մասին» օրենքի 5-րդ հոդվածի 5-րդ մասով սահմանված կարգով:</w:t>
            </w:r>
          </w:p>
        </w:tc>
      </w:tr>
      <w:tr w:rsidR="001B4B93" w:rsidRPr="004E5B63" w:rsidTr="001B4B93">
        <w:trPr>
          <w:gridAfter w:val="1"/>
          <w:wAfter w:w="16" w:type="dxa"/>
          <w:trHeight w:val="197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11.</w:t>
            </w:r>
            <w:r w:rsidR="00710ACE" w:rsidRPr="004E5B63">
              <w:rPr>
                <w:rFonts w:ascii="GHEA Grapalat" w:hAnsi="GHEA Grapalat"/>
                <w:b/>
              </w:rPr>
              <w:t>Ֆինանսների նախարարություն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13FEA" w:rsidP="00113F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08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7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72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13FEA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>01/11-1/10924-2021</w:t>
            </w:r>
          </w:p>
        </w:tc>
      </w:tr>
      <w:tr w:rsidR="009A41E7" w:rsidRPr="004E5B63" w:rsidTr="00412A90">
        <w:trPr>
          <w:gridAfter w:val="1"/>
          <w:wAfter w:w="16" w:type="dxa"/>
          <w:trHeight w:val="340"/>
        </w:trPr>
        <w:tc>
          <w:tcPr>
            <w:tcW w:w="8658" w:type="dxa"/>
          </w:tcPr>
          <w:p w:rsidR="009A41E7" w:rsidRPr="004E5B63" w:rsidRDefault="00113FE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312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12.</w:t>
            </w:r>
            <w:r w:rsidR="00710ACE" w:rsidRPr="004E5B63">
              <w:rPr>
                <w:rFonts w:ascii="GHEA Grapalat" w:hAnsi="GHEA Grapalat"/>
                <w:b/>
              </w:rPr>
              <w:t>Բարձրագույն դատական խորհուրդ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F706EF" w:rsidP="0054717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12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="0054717D" w:rsidRPr="004E5B63">
              <w:rPr>
                <w:rFonts w:ascii="GHEA Grapalat" w:hAnsi="GHEA Grapalat"/>
                <w:b/>
              </w:rPr>
              <w:t>7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57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F706EF" w:rsidRPr="004E5B63">
              <w:rPr>
                <w:rFonts w:ascii="GHEA Grapalat" w:hAnsi="GHEA Grapalat" w:cs="Sylfaen"/>
                <w:b/>
                <w:color w:val="000000"/>
              </w:rPr>
              <w:t>Ե-5382</w:t>
            </w:r>
          </w:p>
        </w:tc>
      </w:tr>
      <w:tr w:rsidR="009A41E7" w:rsidRPr="004E5B63" w:rsidTr="00412A90">
        <w:trPr>
          <w:gridAfter w:val="1"/>
          <w:wAfter w:w="16" w:type="dxa"/>
          <w:trHeight w:val="340"/>
        </w:trPr>
        <w:tc>
          <w:tcPr>
            <w:tcW w:w="8658" w:type="dxa"/>
          </w:tcPr>
          <w:p w:rsidR="009A41E7" w:rsidRPr="004E5B63" w:rsidRDefault="00F9739F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4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13.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Մարդու իրավունքների պաշտպան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54717D" w:rsidP="0054717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09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25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54717D" w:rsidRPr="004E5B63">
              <w:rPr>
                <w:rFonts w:ascii="GHEA Grapalat" w:hAnsi="GHEA Grapalat" w:cs="Sylfaen"/>
                <w:b/>
                <w:color w:val="000000"/>
              </w:rPr>
              <w:t>01/13.7/3157-21</w:t>
            </w:r>
          </w:p>
        </w:tc>
      </w:tr>
      <w:tr w:rsidR="009A41E7" w:rsidRPr="004E5B63" w:rsidTr="00412A90">
        <w:trPr>
          <w:gridAfter w:val="1"/>
          <w:wAfter w:w="16" w:type="dxa"/>
          <w:trHeight w:val="340"/>
        </w:trPr>
        <w:tc>
          <w:tcPr>
            <w:tcW w:w="8658" w:type="dxa"/>
          </w:tcPr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lastRenderedPageBreak/>
              <w:t>Նախագծով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հավելված</w:t>
            </w:r>
            <w:r w:rsidRPr="004E5B63">
              <w:rPr>
                <w:rFonts w:ascii="GHEA Grapalat" w:hAnsi="GHEA Grapalat"/>
              </w:rPr>
              <w:t xml:space="preserve"> 2-</w:t>
            </w:r>
            <w:r w:rsidRPr="004E5B63">
              <w:rPr>
                <w:rFonts w:ascii="GHEA Grapalat" w:hAnsi="GHEA Grapalat" w:cs="Sylfaen"/>
              </w:rPr>
              <w:t>ի</w:t>
            </w:r>
            <w:r w:rsidRPr="004E5B63">
              <w:rPr>
                <w:rFonts w:ascii="GHEA Grapalat" w:hAnsi="GHEA Grapalat"/>
              </w:rPr>
              <w:t xml:space="preserve"> 8-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համաձայն՝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եթե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գլխավոր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նախաձեռնողը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ներկայացնում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կոլեկտիվ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հանրագիր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ապա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աջակիցները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հանրագիրն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հրապարակվելուց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հետո՝</w:t>
            </w:r>
            <w:r w:rsidRPr="004E5B63">
              <w:rPr>
                <w:rFonts w:ascii="GHEA Grapalat" w:hAnsi="GHEA Grapalat"/>
              </w:rPr>
              <w:t xml:space="preserve"> 10-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ժամկետում</w:t>
            </w:r>
            <w:r w:rsidRPr="004E5B63">
              <w:rPr>
                <w:rFonts w:ascii="GHEA Grapalat" w:hAnsi="GHEA Grapalat"/>
              </w:rPr>
              <w:t>:</w:t>
            </w:r>
          </w:p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«</w:t>
            </w:r>
            <w:r w:rsidRPr="004E5B63">
              <w:rPr>
                <w:rFonts w:ascii="GHEA Grapalat" w:hAnsi="GHEA Grapalat" w:cs="Sylfaen"/>
              </w:rPr>
              <w:t>Հանրագրերի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մասին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ՀՀ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օրենքի՝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մինչև</w:t>
            </w:r>
            <w:r w:rsidRPr="004E5B63">
              <w:rPr>
                <w:rFonts w:ascii="GHEA Grapalat" w:hAnsi="GHEA Grapalat"/>
              </w:rPr>
              <w:t xml:space="preserve"> 2021 </w:t>
            </w:r>
            <w:r w:rsidRPr="004E5B63">
              <w:rPr>
                <w:rFonts w:ascii="GHEA Grapalat" w:hAnsi="GHEA Grapalat" w:cs="Sylfaen"/>
              </w:rPr>
              <w:t>թվականի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մարտի</w:t>
            </w:r>
            <w:r w:rsidRPr="004E5B63">
              <w:rPr>
                <w:rFonts w:ascii="GHEA Grapalat" w:hAnsi="GHEA Grapalat"/>
              </w:rPr>
              <w:t xml:space="preserve"> 24-</w:t>
            </w:r>
            <w:r w:rsidRPr="004E5B63">
              <w:rPr>
                <w:rFonts w:ascii="GHEA Grapalat" w:hAnsi="GHEA Grapalat" w:cs="Sylfaen"/>
              </w:rPr>
              <w:t>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կատարված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օրենսդրական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փոփոխությունները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գործող</w:t>
            </w:r>
            <w:r w:rsidRPr="004E5B63">
              <w:rPr>
                <w:rFonts w:ascii="GHEA Grapalat" w:hAnsi="GHEA Grapalat"/>
              </w:rPr>
              <w:t xml:space="preserve"> 12-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հոդվածը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կարգավորում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հանրագրերը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ներկայացնելու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քննարկելու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առանձնահատկությունները</w:t>
            </w:r>
            <w:r w:rsidRPr="004E5B63">
              <w:rPr>
                <w:rFonts w:ascii="GHEA Grapalat" w:hAnsi="GHEA Grapalat"/>
              </w:rPr>
              <w:t xml:space="preserve">: </w:t>
            </w:r>
            <w:r w:rsidRPr="004E5B63">
              <w:rPr>
                <w:rFonts w:ascii="GHEA Grapalat" w:hAnsi="GHEA Grapalat" w:cs="Sylfaen"/>
              </w:rPr>
              <w:t>Նույն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հոդվածի</w:t>
            </w:r>
            <w:r w:rsidRPr="004E5B63">
              <w:rPr>
                <w:rFonts w:ascii="GHEA Grapalat" w:hAnsi="GHEA Grapalat"/>
              </w:rPr>
              <w:t xml:space="preserve"> 7-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էր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անձինք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հանրագիրն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միասնական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հրապարակվելուց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հետո՝</w:t>
            </w:r>
            <w:r w:rsidRPr="004E5B63">
              <w:rPr>
                <w:rFonts w:ascii="GHEA Grapalat" w:hAnsi="GHEA Grapalat"/>
              </w:rPr>
              <w:t xml:space="preserve"> 30-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ժամկետում</w:t>
            </w:r>
            <w:r w:rsidRPr="004E5B63">
              <w:rPr>
                <w:rFonts w:ascii="GHEA Grapalat" w:hAnsi="GHEA Grapalat"/>
              </w:rPr>
              <w:t>: ««</w:t>
            </w:r>
            <w:r w:rsidRPr="004E5B63">
              <w:rPr>
                <w:rFonts w:ascii="GHEA Grapalat" w:hAnsi="GHEA Grapalat" w:cs="Sylfaen"/>
              </w:rPr>
              <w:t>Հանրագրերի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մասին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օրենքում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փոփոխություններ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լրացումներ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կատարելու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մասին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ՀՕ</w:t>
            </w:r>
            <w:r w:rsidRPr="004E5B63">
              <w:rPr>
                <w:rFonts w:ascii="GHEA Grapalat" w:hAnsi="GHEA Grapalat"/>
              </w:rPr>
              <w:t>-122-</w:t>
            </w:r>
            <w:r w:rsidRPr="004E5B63">
              <w:rPr>
                <w:rFonts w:ascii="GHEA Grapalat" w:hAnsi="GHEA Grapalat" w:cs="Sylfaen"/>
              </w:rPr>
              <w:t>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օրենքով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ուժը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կորցրած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ճանաչվել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նույն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օրենքի</w:t>
            </w:r>
            <w:r w:rsidRPr="004E5B63">
              <w:rPr>
                <w:rFonts w:ascii="GHEA Grapalat" w:hAnsi="GHEA Grapalat"/>
              </w:rPr>
              <w:t xml:space="preserve"> 12-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հոդվածը</w:t>
            </w:r>
            <w:r w:rsidRPr="004E5B63">
              <w:rPr>
                <w:rFonts w:ascii="GHEA Grapalat" w:hAnsi="GHEA Grapalat"/>
              </w:rPr>
              <w:t xml:space="preserve">: </w:t>
            </w:r>
            <w:r w:rsidRPr="004E5B63">
              <w:rPr>
                <w:rFonts w:ascii="GHEA Grapalat" w:hAnsi="GHEA Grapalat" w:cs="Sylfaen"/>
              </w:rPr>
              <w:t>Ընդ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որում</w:t>
            </w:r>
            <w:r w:rsidRPr="004E5B63">
              <w:rPr>
                <w:rFonts w:ascii="GHEA Grapalat" w:hAnsi="GHEA Grapalat"/>
              </w:rPr>
              <w:t>,</w:t>
            </w:r>
            <w:r w:rsidR="00B20FA1"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նախագծի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հիմնավորումներում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որևէ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անդրադարձ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չի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կատարվել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կրճատմանը՝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դրույթն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ուժը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կորցրած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ճանաչելուց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հետո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Կառավարության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որոշմամբ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նույն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հարցին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տալով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առավել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ոչ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բարենպաստ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լուծում</w:t>
            </w:r>
            <w:r w:rsidRPr="004E5B63">
              <w:rPr>
                <w:rFonts w:ascii="GHEA Grapalat" w:hAnsi="GHEA Grapalat"/>
              </w:rPr>
              <w:t xml:space="preserve">:  </w:t>
            </w:r>
            <w:r w:rsidRPr="004E5B63">
              <w:rPr>
                <w:rFonts w:ascii="GHEA Grapalat" w:hAnsi="GHEA Grapalat" w:cs="Sylfaen"/>
              </w:rPr>
              <w:t>Օրենքի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դրույթի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ուժը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կորցնելը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մասնավորապես՝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հրապարակային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lastRenderedPageBreak/>
              <w:t>հանրագիր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հասկացությունն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այլևս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չսահմանելը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պայմանավորվել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սահմանման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անորոշությամբ՝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տարընկալումներից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խուսափելու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նպատակով</w:t>
            </w:r>
            <w:r w:rsidRPr="004E5B63">
              <w:rPr>
                <w:rFonts w:ascii="GHEA Grapalat" w:hAnsi="GHEA Grapalat"/>
              </w:rPr>
              <w:t xml:space="preserve">: </w:t>
            </w:r>
            <w:r w:rsidRPr="004E5B63">
              <w:rPr>
                <w:rFonts w:ascii="GHEA Grapalat" w:hAnsi="GHEA Grapalat" w:cs="Sylfaen"/>
              </w:rPr>
              <w:t>Այդ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հարցերի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կարգավորումը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վերապահվել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Կառավարությանը</w:t>
            </w:r>
            <w:r w:rsidRPr="004E5B63">
              <w:rPr>
                <w:rFonts w:ascii="GHEA Grapalat" w:hAnsi="GHEA Grapalat"/>
              </w:rPr>
              <w:t>:</w:t>
            </w:r>
          </w:p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>Նախագծով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հավելված</w:t>
            </w:r>
            <w:r w:rsidRPr="004E5B63">
              <w:rPr>
                <w:rFonts w:ascii="GHEA Grapalat" w:hAnsi="GHEA Grapalat"/>
              </w:rPr>
              <w:t xml:space="preserve"> 2-</w:t>
            </w:r>
            <w:r w:rsidRPr="004E5B63">
              <w:rPr>
                <w:rFonts w:ascii="GHEA Grapalat" w:hAnsi="GHEA Grapalat" w:cs="Sylfaen"/>
              </w:rPr>
              <w:t>ի</w:t>
            </w:r>
            <w:r w:rsidRPr="004E5B63">
              <w:rPr>
                <w:rFonts w:ascii="GHEA Grapalat" w:hAnsi="GHEA Grapalat"/>
              </w:rPr>
              <w:t xml:space="preserve"> 8-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թեև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խոսքը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կոլեկտիվ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իսկ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Օրենքի՝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ուժը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կորցրած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նորմը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կարգավորումներ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նախատեսել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ժամկետների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վերաբերյալ՝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այնուամենայնիվ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հարկ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նկատի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ունենալ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իրավահարաբերությունը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նույնական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առումով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երկու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դեպքում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հանրագիրը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ներկայացվում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միասնական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որոշակի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ժամանակահատվածում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անձինք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</w:t>
            </w:r>
            <w:r w:rsidRPr="004E5B63">
              <w:rPr>
                <w:rFonts w:ascii="GHEA Grapalat" w:hAnsi="GHEA Grapalat"/>
              </w:rPr>
              <w:t>:</w:t>
            </w:r>
          </w:p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>Փաստորեն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Նախագծով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սահմանափակվել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միասնական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ժամկետը՝</w:t>
            </w:r>
            <w:r w:rsidRPr="004E5B63">
              <w:rPr>
                <w:rFonts w:ascii="GHEA Grapalat" w:hAnsi="GHEA Grapalat"/>
              </w:rPr>
              <w:t xml:space="preserve"> 30 </w:t>
            </w:r>
            <w:r w:rsidRPr="004E5B63">
              <w:rPr>
                <w:rFonts w:ascii="GHEA Grapalat" w:hAnsi="GHEA Grapalat" w:cs="Sylfaen"/>
              </w:rPr>
              <w:t>օրը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դարձնելով</w:t>
            </w:r>
            <w:r w:rsidRPr="004E5B63">
              <w:rPr>
                <w:rFonts w:ascii="GHEA Grapalat" w:hAnsi="GHEA Grapalat"/>
              </w:rPr>
              <w:t xml:space="preserve"> 10 </w:t>
            </w:r>
            <w:r w:rsidRPr="004E5B63">
              <w:rPr>
                <w:rFonts w:ascii="GHEA Grapalat" w:hAnsi="GHEA Grapalat" w:cs="Sylfaen"/>
              </w:rPr>
              <w:t>օր</w:t>
            </w:r>
            <w:r w:rsidRPr="004E5B63">
              <w:rPr>
                <w:rFonts w:ascii="GHEA Grapalat" w:hAnsi="GHEA Grapalat"/>
              </w:rPr>
              <w:t xml:space="preserve">: </w:t>
            </w:r>
            <w:r w:rsidRPr="004E5B63">
              <w:rPr>
                <w:rFonts w:ascii="GHEA Grapalat" w:hAnsi="GHEA Grapalat" w:cs="Sylfaen"/>
              </w:rPr>
              <w:t>Հարկ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նկատի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ունենալ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վիճակը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վատթարացնող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նորմը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հիմնավորող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որևէ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փաստարկ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չի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ներկայացվել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թե՛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Նախագծին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թե՛</w:t>
            </w:r>
            <w:r w:rsidRPr="004E5B63">
              <w:rPr>
                <w:rFonts w:ascii="GHEA Grapalat" w:hAnsi="GHEA Grapalat"/>
              </w:rPr>
              <w:t xml:space="preserve"> ««</w:t>
            </w:r>
            <w:r w:rsidRPr="004E5B63">
              <w:rPr>
                <w:rFonts w:ascii="GHEA Grapalat" w:hAnsi="GHEA Grapalat" w:cs="Sylfaen"/>
              </w:rPr>
              <w:t>Հանրագրերի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մասին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օրենքում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փոփոխություններ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լրացումներ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կատարելու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մասին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օրենքի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նախագծին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կից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ներկայացված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հիմնավորումներում</w:t>
            </w:r>
            <w:r w:rsidRPr="004E5B63">
              <w:rPr>
                <w:rFonts w:ascii="GHEA Grapalat" w:hAnsi="GHEA Grapalat"/>
              </w:rPr>
              <w:t>:</w:t>
            </w:r>
          </w:p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>Այս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պրակտիկայի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կապակցությամբ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հարկ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նշել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նախագծային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lastRenderedPageBreak/>
              <w:t>ցանկացած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լրացում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փոփոխություն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պետք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ունենա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պատշաճ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հիմնավորում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երբ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խոսքն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առավել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վերաբերում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իրավունքներին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միջամտություն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ենթադրող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վիճակն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կերպ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վատթարացնող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կարգավորումներին</w:t>
            </w:r>
            <w:r w:rsidRPr="004E5B63">
              <w:rPr>
                <w:rFonts w:ascii="GHEA Grapalat" w:hAnsi="GHEA Grapalat"/>
              </w:rPr>
              <w:t xml:space="preserve">: </w:t>
            </w:r>
            <w:r w:rsidRPr="004E5B63">
              <w:rPr>
                <w:rFonts w:ascii="GHEA Grapalat" w:hAnsi="GHEA Grapalat" w:cs="Sylfaen"/>
              </w:rPr>
              <w:t>Պետք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բացառել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այն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իրավիճակները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երբ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օրենսդրական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գործող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կարգավորումներում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որևէ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նորմ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փոփոխվում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լրացվում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առավել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վերացվում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առանց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դրա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որևէ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հիմնավորման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անհրաժեշտության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փաստարկման</w:t>
            </w:r>
            <w:r w:rsidRPr="004E5B63">
              <w:rPr>
                <w:rFonts w:ascii="GHEA Grapalat" w:hAnsi="GHEA Grapalat"/>
              </w:rPr>
              <w:t>:</w:t>
            </w:r>
          </w:p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>Այսպիսով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բացահայտված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չէ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թե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ինչ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նպատակի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ծառայում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հրապարակվելուց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հետո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30-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ժամկետը</w:t>
            </w:r>
            <w:r w:rsidRPr="004E5B63">
              <w:rPr>
                <w:rFonts w:ascii="GHEA Grapalat" w:hAnsi="GHEA Grapalat"/>
              </w:rPr>
              <w:t xml:space="preserve"> 10-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դարձնելը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ժամկետային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նման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սահմանափակումն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արդյոք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որևէ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խնդրի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լուծմանն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ուղղված</w:t>
            </w:r>
            <w:r w:rsidRPr="004E5B63">
              <w:rPr>
                <w:rFonts w:ascii="GHEA Grapalat" w:hAnsi="GHEA Grapalat"/>
              </w:rPr>
              <w:t>:</w:t>
            </w:r>
          </w:p>
          <w:p w:rsidR="0054717D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>Մյուս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կողմից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մտահոգիչ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որ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Նախագծով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սահմանված</w:t>
            </w:r>
            <w:r w:rsidRPr="004E5B63">
              <w:rPr>
                <w:rFonts w:ascii="GHEA Grapalat" w:hAnsi="GHEA Grapalat"/>
              </w:rPr>
              <w:t xml:space="preserve"> 10-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ոչ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իրատեսական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լինել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անձանց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համար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կոլեկտիվ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հանրագրերին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համար</w:t>
            </w:r>
            <w:r w:rsidRPr="004E5B63">
              <w:rPr>
                <w:rFonts w:ascii="GHEA Grapalat" w:hAnsi="GHEA Grapalat"/>
              </w:rPr>
              <w:t xml:space="preserve">: </w:t>
            </w:r>
            <w:r w:rsidRPr="004E5B63">
              <w:rPr>
                <w:rFonts w:ascii="GHEA Grapalat" w:hAnsi="GHEA Grapalat" w:cs="Sylfaen"/>
              </w:rPr>
              <w:t>Այսինքն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ժամկետային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սահմանափակվածության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հիմքով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սահմանափակվել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անձանց՝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կոլեկտիվ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հայտարարագրերին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իրավունքը</w:t>
            </w:r>
            <w:r w:rsidRPr="004E5B63">
              <w:rPr>
                <w:rFonts w:ascii="GHEA Grapalat" w:hAnsi="GHEA Grapalat"/>
              </w:rPr>
              <w:t>:</w:t>
            </w:r>
          </w:p>
          <w:p w:rsidR="009A41E7" w:rsidRPr="004E5B63" w:rsidRDefault="0054717D" w:rsidP="0054717D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</w:rPr>
              <w:t>Վերոգրյալի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հաշվառմամբ՝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անհրաժեշտ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հիմնավորումներ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ներկայացնել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հարթակում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հրապարակված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հանրագրին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lastRenderedPageBreak/>
              <w:t>միանալու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համար</w:t>
            </w:r>
            <w:r w:rsidRPr="004E5B63">
              <w:rPr>
                <w:rFonts w:ascii="GHEA Grapalat" w:hAnsi="GHEA Grapalat"/>
              </w:rPr>
              <w:t xml:space="preserve"> 10-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</w:t>
            </w:r>
            <w:r w:rsidRPr="004E5B63">
              <w:rPr>
                <w:rFonts w:ascii="GHEA Grapalat" w:hAnsi="GHEA Grapalat"/>
              </w:rPr>
              <w:t xml:space="preserve"> (30-</w:t>
            </w:r>
            <w:r w:rsidRPr="004E5B63">
              <w:rPr>
                <w:rFonts w:ascii="GHEA Grapalat" w:hAnsi="GHEA Grapalat" w:cs="Sylfaen"/>
              </w:rPr>
              <w:t>օրյա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ժամկետում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փոխարեն</w:t>
            </w:r>
            <w:r w:rsidRPr="004E5B63">
              <w:rPr>
                <w:rFonts w:ascii="GHEA Grapalat" w:hAnsi="GHEA Grapalat"/>
              </w:rPr>
              <w:t xml:space="preserve">) </w:t>
            </w:r>
            <w:r w:rsidRPr="004E5B63">
              <w:rPr>
                <w:rFonts w:ascii="GHEA Grapalat" w:hAnsi="GHEA Grapalat" w:cs="Sylfaen"/>
              </w:rPr>
              <w:t>սահմանելու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վերաբերյալ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պահպանել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նախկինում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գործող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կարգավորումը</w:t>
            </w:r>
            <w:r w:rsidRPr="004E5B63">
              <w:rPr>
                <w:rFonts w:ascii="GHEA Grapalat" w:hAnsi="GHEA Grapalat"/>
              </w:rPr>
              <w:t>:</w:t>
            </w:r>
          </w:p>
        </w:tc>
        <w:tc>
          <w:tcPr>
            <w:tcW w:w="6543" w:type="dxa"/>
            <w:gridSpan w:val="4"/>
          </w:tcPr>
          <w:p w:rsidR="00B20FA1" w:rsidRPr="004E5B63" w:rsidRDefault="00B20FA1" w:rsidP="00B20FA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Ընդունվել է</w:t>
            </w:r>
          </w:p>
          <w:p w:rsidR="009A41E7" w:rsidRPr="004E5B63" w:rsidRDefault="00B20FA1" w:rsidP="00B20FA1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B20FA1" w:rsidRPr="004E5B63" w:rsidRDefault="00B20FA1" w:rsidP="00B20FA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71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14.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Երևանի քաղաքապետարան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0F0CC5" w:rsidP="000F0CC5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30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98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0F0CC5" w:rsidRPr="004E5B63">
              <w:rPr>
                <w:rFonts w:ascii="GHEA Grapalat" w:hAnsi="GHEA Grapalat" w:cs="Sylfaen"/>
                <w:b/>
                <w:color w:val="000000"/>
              </w:rPr>
              <w:t>01/07-80977</w:t>
            </w:r>
          </w:p>
        </w:tc>
      </w:tr>
      <w:tr w:rsidR="009A41E7" w:rsidRPr="004E5B63" w:rsidTr="00412A90">
        <w:trPr>
          <w:gridAfter w:val="1"/>
          <w:wAfter w:w="16" w:type="dxa"/>
          <w:trHeight w:val="340"/>
        </w:trPr>
        <w:tc>
          <w:tcPr>
            <w:tcW w:w="8658" w:type="dxa"/>
          </w:tcPr>
          <w:p w:rsidR="009A41E7" w:rsidRPr="004E5B63" w:rsidRDefault="000F0CC5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71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15.</w:t>
            </w:r>
            <w:r w:rsidR="00710ACE" w:rsidRPr="004E5B63">
              <w:rPr>
                <w:rFonts w:ascii="GHEA Grapalat" w:hAnsi="GHEA Grapalat"/>
                <w:b/>
              </w:rPr>
              <w:t>Գլխավոր դատախազություն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B56168" w:rsidP="00B5616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06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7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98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B56168" w:rsidRPr="004E5B63">
              <w:rPr>
                <w:rFonts w:ascii="GHEA Grapalat" w:hAnsi="GHEA Grapalat" w:cs="Sylfaen"/>
                <w:b/>
                <w:color w:val="000000"/>
              </w:rPr>
              <w:t>04/20.4/9465-2021</w:t>
            </w:r>
          </w:p>
        </w:tc>
      </w:tr>
      <w:tr w:rsidR="009A41E7" w:rsidRPr="004E5B63" w:rsidTr="00412A90">
        <w:trPr>
          <w:gridAfter w:val="1"/>
          <w:wAfter w:w="16" w:type="dxa"/>
          <w:trHeight w:val="340"/>
        </w:trPr>
        <w:tc>
          <w:tcPr>
            <w:tcW w:w="8658" w:type="dxa"/>
          </w:tcPr>
          <w:p w:rsidR="009A41E7" w:rsidRPr="004E5B63" w:rsidRDefault="00B56168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71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16.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Հատուկ քննչական ծառայություն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A505C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A505CA" w:rsidRPr="004E5B63">
              <w:rPr>
                <w:rFonts w:ascii="GHEA Grapalat" w:hAnsi="GHEA Grapalat"/>
                <w:b/>
              </w:rPr>
              <w:t>9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A505CA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31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A505CA" w:rsidRPr="004E5B63">
              <w:rPr>
                <w:rFonts w:ascii="GHEA Grapalat" w:hAnsi="GHEA Grapalat" w:cs="Sylfaen"/>
                <w:b/>
                <w:color w:val="000000"/>
              </w:rPr>
              <w:t>18-5445գ-21</w:t>
            </w:r>
          </w:p>
        </w:tc>
      </w:tr>
      <w:tr w:rsidR="009A41E7" w:rsidRPr="004E5B63" w:rsidTr="00412A90">
        <w:trPr>
          <w:gridAfter w:val="1"/>
          <w:wAfter w:w="16" w:type="dxa"/>
          <w:trHeight w:val="231"/>
        </w:trPr>
        <w:tc>
          <w:tcPr>
            <w:tcW w:w="8658" w:type="dxa"/>
          </w:tcPr>
          <w:p w:rsidR="009A41E7" w:rsidRPr="004E5B63" w:rsidRDefault="00A505CA" w:rsidP="009D2CE0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71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17.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Քննչական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7F1ECB" w:rsidP="007F1EC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>0</w:t>
            </w:r>
            <w:r w:rsidR="001B4B93" w:rsidRPr="004E5B63">
              <w:rPr>
                <w:rFonts w:ascii="GHEA Grapalat" w:hAnsi="GHEA Grapalat"/>
                <w:b/>
                <w:highlight w:val="lightGray"/>
              </w:rPr>
              <w:t>1.0</w:t>
            </w:r>
            <w:r w:rsidRPr="004E5B63">
              <w:rPr>
                <w:rFonts w:ascii="GHEA Grapalat" w:hAnsi="GHEA Grapalat"/>
                <w:b/>
                <w:highlight w:val="lightGray"/>
              </w:rPr>
              <w:t>6</w:t>
            </w:r>
            <w:r w:rsidR="001B4B93" w:rsidRPr="004E5B63">
              <w:rPr>
                <w:rFonts w:ascii="GHEA Grapalat" w:hAnsi="GHEA Grapalat"/>
                <w:b/>
                <w:highlight w:val="lightGray"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27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 xml:space="preserve">N </w:t>
            </w:r>
            <w:r w:rsidR="007F1ECB" w:rsidRPr="004E5B63">
              <w:rPr>
                <w:rFonts w:ascii="GHEA Grapalat" w:hAnsi="GHEA Grapalat" w:cs="Sylfaen"/>
                <w:b/>
                <w:color w:val="000000"/>
                <w:highlight w:val="lightGray"/>
              </w:rPr>
              <w:t>01/12/39176-2021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7F1ECB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26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18.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Ազգային անվտանգության ծառայություն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862B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862B56" w:rsidRPr="004E5B63">
              <w:rPr>
                <w:rFonts w:ascii="GHEA Grapalat" w:hAnsi="GHEA Grapalat"/>
                <w:b/>
              </w:rPr>
              <w:t>9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862B56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72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862B56" w:rsidRPr="004E5B63">
              <w:rPr>
                <w:rFonts w:ascii="GHEA Grapalat" w:hAnsi="GHEA Grapalat" w:cs="Sylfaen"/>
                <w:b/>
                <w:color w:val="000000"/>
              </w:rPr>
              <w:t>11/505</w:t>
            </w:r>
          </w:p>
        </w:tc>
      </w:tr>
      <w:tr w:rsidR="009A41E7" w:rsidRPr="004E5B63" w:rsidTr="00412A90">
        <w:trPr>
          <w:gridAfter w:val="1"/>
          <w:wAfter w:w="16" w:type="dxa"/>
          <w:trHeight w:val="298"/>
        </w:trPr>
        <w:tc>
          <w:tcPr>
            <w:tcW w:w="8658" w:type="dxa"/>
          </w:tcPr>
          <w:p w:rsidR="009A41E7" w:rsidRPr="004E5B63" w:rsidRDefault="00862B56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18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19.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Ոստիկանություն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0F0CC5" w:rsidP="000F0CC5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30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85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0F0CC5" w:rsidRPr="004E5B63">
              <w:rPr>
                <w:rFonts w:ascii="GHEA Grapalat" w:hAnsi="GHEA Grapalat" w:cs="Sylfaen"/>
                <w:b/>
                <w:color w:val="000000"/>
              </w:rPr>
              <w:t>1/21/42061-21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0F0CC5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58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20.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Պետական վերահսկողական ծառայություն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31033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>2</w:t>
            </w:r>
            <w:r w:rsidR="0031033A" w:rsidRPr="004E5B63">
              <w:rPr>
                <w:rFonts w:ascii="GHEA Grapalat" w:hAnsi="GHEA Grapalat"/>
                <w:b/>
                <w:highlight w:val="lightGray"/>
              </w:rPr>
              <w:t>9</w:t>
            </w:r>
            <w:r w:rsidRPr="004E5B63">
              <w:rPr>
                <w:rFonts w:ascii="GHEA Grapalat" w:hAnsi="GHEA Grapalat"/>
                <w:b/>
                <w:highlight w:val="lightGray"/>
              </w:rPr>
              <w:t>.0</w:t>
            </w:r>
            <w:r w:rsidR="0031033A" w:rsidRPr="004E5B63">
              <w:rPr>
                <w:rFonts w:ascii="GHEA Grapalat" w:hAnsi="GHEA Grapalat"/>
                <w:b/>
                <w:highlight w:val="lightGray"/>
              </w:rPr>
              <w:t>6</w:t>
            </w:r>
            <w:r w:rsidRPr="004E5B63">
              <w:rPr>
                <w:rFonts w:ascii="GHEA Grapalat" w:hAnsi="GHEA Grapalat"/>
                <w:b/>
                <w:highlight w:val="lightGray"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40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 xml:space="preserve">N </w:t>
            </w:r>
            <w:r w:rsidR="0031033A" w:rsidRPr="004E5B63">
              <w:rPr>
                <w:rFonts w:ascii="GHEA Grapalat" w:hAnsi="GHEA Grapalat" w:cs="Sylfaen"/>
                <w:b/>
                <w:color w:val="000000"/>
                <w:highlight w:val="lightGray"/>
              </w:rPr>
              <w:t>Ե/786-21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31033A" w:rsidRPr="004E5B63" w:rsidRDefault="0030661F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  <w:r w:rsidRPr="004E5B63">
              <w:rPr>
                <w:rFonts w:ascii="GHEA Grapalat" w:hAnsi="GHEA Grapalat" w:cs="Sylfaen"/>
                <w:iCs/>
              </w:rPr>
              <w:t xml:space="preserve"> 1. </w:t>
            </w:r>
            <w:r w:rsidR="0031033A" w:rsidRPr="004E5B63">
              <w:rPr>
                <w:rFonts w:ascii="GHEA Grapalat" w:hAnsi="GHEA Grapalat" w:cs="Sylfaen"/>
                <w:iCs/>
              </w:rPr>
              <w:t xml:space="preserve">Առաջարկում ենք Նախագծի N 1 հավելվածի 5-րդ կետի շրջանակներում քննարկել նաև </w:t>
            </w:r>
            <w:r w:rsidR="0031033A" w:rsidRPr="004E5B63">
              <w:rPr>
                <w:rFonts w:ascii="GHEA Grapalat" w:hAnsi="GHEA Grapalat" w:cs="Sylfaen"/>
                <w:i/>
                <w:iCs/>
              </w:rPr>
              <w:t xml:space="preserve">հայհոյանք կամ վիրավորանք (կամ նմանատիպ այլ արտահայտություններ) </w:t>
            </w:r>
            <w:r w:rsidR="0031033A" w:rsidRPr="004E5B63">
              <w:rPr>
                <w:rFonts w:ascii="GHEA Grapalat" w:hAnsi="GHEA Grapalat" w:cs="Sylfaen"/>
                <w:iCs/>
              </w:rPr>
              <w:t>պարունակող հանրագրերը էլեկտրոնային հարթակում չգրանցելու նպատակահարմարության հարցը:</w:t>
            </w:r>
          </w:p>
          <w:p w:rsidR="009A0EEB" w:rsidRPr="004E5B63" w:rsidRDefault="009A0EEB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</w:p>
          <w:p w:rsidR="009A0EEB" w:rsidRPr="004E5B63" w:rsidRDefault="009A0EEB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</w:p>
          <w:p w:rsidR="009A0EEB" w:rsidRPr="004E5B63" w:rsidRDefault="009A0EEB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</w:p>
          <w:p w:rsidR="0031033A" w:rsidRPr="004E5B63" w:rsidRDefault="0030661F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  <w:r w:rsidRPr="004E5B63">
              <w:rPr>
                <w:rFonts w:ascii="GHEA Grapalat" w:hAnsi="GHEA Grapalat" w:cs="Sylfaen"/>
                <w:iCs/>
              </w:rPr>
              <w:t xml:space="preserve">2. </w:t>
            </w:r>
            <w:r w:rsidR="0031033A" w:rsidRPr="004E5B63">
              <w:rPr>
                <w:rFonts w:ascii="GHEA Grapalat" w:hAnsi="GHEA Grapalat" w:cs="Sylfaen"/>
                <w:iCs/>
              </w:rPr>
              <w:t>«Հանրագրերի մասին» ՀՀ օրենքի (այսուհետ՝ Օրենք) 1-ին հոդվածի 1-ին մասի 3-րդ կետով սահմանված հասկացության համաձայն՝ «</w:t>
            </w:r>
            <w:r w:rsidR="0031033A" w:rsidRPr="004E5B63">
              <w:rPr>
                <w:rFonts w:ascii="GHEA Grapalat" w:hAnsi="GHEA Grapalat" w:cs="Sylfaen"/>
                <w:i/>
                <w:iCs/>
              </w:rPr>
              <w:t xml:space="preserve">կոլեկտիվ հանրագիր` հանրագիր, որը ներկայացրել են երկու և ավելի անձինք միևնույն հարցով, իսկ հանրագրերի միասնական էլեկտրոնային հարթակում ներկայացնելու դեպքում` հանրագիր, որին միացել են մեկ և ավելի անձինք, որտեղ </w:t>
            </w:r>
            <w:r w:rsidR="0031033A" w:rsidRPr="004E5B63">
              <w:rPr>
                <w:rFonts w:ascii="GHEA Grapalat" w:hAnsi="GHEA Grapalat" w:cs="Sylfaen"/>
                <w:b/>
                <w:i/>
                <w:iCs/>
              </w:rPr>
              <w:t>հանրագիր նախաձեռնած անձը համարվում է գլխավոր նախաձեռնող</w:t>
            </w:r>
            <w:r w:rsidR="0031033A" w:rsidRPr="004E5B63">
              <w:rPr>
                <w:rFonts w:ascii="GHEA Grapalat" w:hAnsi="GHEA Grapalat" w:cs="Sylfaen"/>
                <w:i/>
                <w:iCs/>
              </w:rPr>
              <w:t xml:space="preserve">, իսկ նույն հանրագրին միացած անձինք՝ հանրագրի աջակիցներ»: </w:t>
            </w:r>
            <w:r w:rsidR="0031033A" w:rsidRPr="004E5B63">
              <w:rPr>
                <w:rFonts w:ascii="GHEA Grapalat" w:hAnsi="GHEA Grapalat" w:cs="Sylfaen"/>
                <w:iCs/>
              </w:rPr>
              <w:t>Օրենքի 6-րդ հոդվածի 1-ին մասի 5.1 կետով նշվում է, որ</w:t>
            </w:r>
            <w:r w:rsidR="0031033A" w:rsidRPr="004E5B63">
              <w:t xml:space="preserve"> </w:t>
            </w:r>
            <w:r w:rsidR="0031033A" w:rsidRPr="004E5B63">
              <w:rPr>
                <w:rFonts w:ascii="GHEA Grapalat" w:hAnsi="GHEA Grapalat" w:cs="Sylfaen"/>
                <w:iCs/>
              </w:rPr>
              <w:lastRenderedPageBreak/>
              <w:t xml:space="preserve">հանրագիրը պետք է բովանդակի հետևյալ տեղեկությունները, այն է՝ էլեկտրոնային հարթակում </w:t>
            </w:r>
            <w:r w:rsidR="0031033A" w:rsidRPr="004E5B63">
              <w:rPr>
                <w:rFonts w:ascii="GHEA Grapalat" w:hAnsi="GHEA Grapalat" w:cs="Sylfaen"/>
                <w:b/>
                <w:i/>
                <w:iCs/>
              </w:rPr>
              <w:t>կոլեկտիվ հանրագիր ներկայացնելու դեպքում՝ գլխավոր նախաձեռնողի</w:t>
            </w:r>
            <w:r w:rsidR="0031033A" w:rsidRPr="004E5B63">
              <w:rPr>
                <w:rFonts w:ascii="GHEA Grapalat" w:hAnsi="GHEA Grapalat" w:cs="Sylfaen"/>
                <w:iCs/>
              </w:rPr>
              <w:t xml:space="preserve"> անունը, ազգանունը կամ անվանումը, բնակության կամ հաշվառման կամ գտնվելու վայրի հասցեն, էլեկտրոնային փոստի հասցեն:</w:t>
            </w:r>
            <w:r w:rsidR="00363DBD" w:rsidRPr="004E5B63">
              <w:rPr>
                <w:rFonts w:ascii="GHEA Grapalat" w:hAnsi="GHEA Grapalat" w:cs="Sylfaen"/>
                <w:iCs/>
              </w:rPr>
              <w:t xml:space="preserve"> </w:t>
            </w:r>
            <w:r w:rsidR="0031033A" w:rsidRPr="004E5B63">
              <w:rPr>
                <w:rFonts w:ascii="GHEA Grapalat" w:hAnsi="GHEA Grapalat" w:cs="Sylfaen"/>
                <w:iCs/>
              </w:rPr>
              <w:t xml:space="preserve">Վերոնշյալի վերլուծությունից բխում է, որ </w:t>
            </w:r>
            <w:r w:rsidR="0031033A" w:rsidRPr="004E5B63">
              <w:rPr>
                <w:rFonts w:ascii="GHEA Grapalat" w:hAnsi="GHEA Grapalat" w:cs="Sylfaen"/>
                <w:b/>
                <w:i/>
                <w:iCs/>
              </w:rPr>
              <w:t>միայն կոլեկտիվ հանրագրերի դեպքում է հանրագիր նախաձեռնած անձը հանդես գալիս որպես գլխավոր նախաձեռնող,</w:t>
            </w:r>
            <w:r w:rsidR="0031033A" w:rsidRPr="004E5B63">
              <w:rPr>
                <w:rFonts w:ascii="GHEA Grapalat" w:hAnsi="GHEA Grapalat" w:cs="Sylfaen"/>
                <w:iCs/>
              </w:rPr>
              <w:t xml:space="preserve"> ուստի ելնելով «Նորմատիվ իրավական ակտերի մասին» ՀՀ օրենքի 9-րդ հոդվածի 2-րդ մասից՝</w:t>
            </w:r>
            <w:r w:rsidR="0031033A" w:rsidRPr="004E5B63">
              <w:t xml:space="preserve"> </w:t>
            </w:r>
            <w:r w:rsidR="0031033A" w:rsidRPr="004E5B63">
              <w:rPr>
                <w:rFonts w:ascii="GHEA Grapalat" w:hAnsi="GHEA Grapalat"/>
              </w:rPr>
              <w:t xml:space="preserve">առաջարկում ենք </w:t>
            </w:r>
            <w:r w:rsidR="0031033A" w:rsidRPr="004E5B63">
              <w:rPr>
                <w:rFonts w:ascii="GHEA Grapalat" w:hAnsi="GHEA Grapalat" w:cs="Sylfaen"/>
                <w:iCs/>
              </w:rPr>
              <w:t>Նախագծի N 2 հավելվածի 2-րդ և 7-րդ կետերը խմբագրել:</w:t>
            </w:r>
          </w:p>
          <w:p w:rsidR="00C9298B" w:rsidRPr="004E5B63" w:rsidRDefault="00C9298B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</w:p>
          <w:p w:rsidR="0031033A" w:rsidRPr="004E5B63" w:rsidRDefault="0030661F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  <w:r w:rsidRPr="004E5B63">
              <w:rPr>
                <w:rFonts w:ascii="GHEA Grapalat" w:hAnsi="GHEA Grapalat" w:cs="Sylfaen"/>
                <w:iCs/>
              </w:rPr>
              <w:t xml:space="preserve"> </w:t>
            </w:r>
            <w:r w:rsidR="00363DBD" w:rsidRPr="004E5B63">
              <w:rPr>
                <w:rFonts w:ascii="GHEA Grapalat" w:hAnsi="GHEA Grapalat" w:cs="Sylfaen"/>
                <w:iCs/>
              </w:rPr>
              <w:t xml:space="preserve">3. </w:t>
            </w:r>
            <w:r w:rsidRPr="004E5B63">
              <w:rPr>
                <w:rFonts w:ascii="GHEA Grapalat" w:hAnsi="GHEA Grapalat" w:cs="Sylfaen"/>
                <w:iCs/>
              </w:rPr>
              <w:t xml:space="preserve"> </w:t>
            </w:r>
            <w:r w:rsidR="0031033A" w:rsidRPr="004E5B63">
              <w:rPr>
                <w:rFonts w:ascii="GHEA Grapalat" w:hAnsi="GHEA Grapalat" w:cs="Sylfaen"/>
                <w:iCs/>
              </w:rPr>
              <w:t>Առաջարկում ենք Նախագծի N 2 հավելվածի 9-րդ կետում «անձինք չեն միացել» բառերը փոխարինել «առնվազն մեկ անձ չի միացել» բառերով:</w:t>
            </w:r>
          </w:p>
          <w:p w:rsidR="009A0EEB" w:rsidRPr="004E5B63" w:rsidRDefault="009A0EEB" w:rsidP="0030661F">
            <w:pPr>
              <w:spacing w:line="360" w:lineRule="auto"/>
              <w:jc w:val="both"/>
              <w:rPr>
                <w:rFonts w:ascii="GHEA Grapalat" w:hAnsi="GHEA Grapalat" w:cs="Sylfaen"/>
                <w:iCs/>
              </w:rPr>
            </w:pPr>
          </w:p>
          <w:p w:rsidR="009A41E7" w:rsidRPr="004E5B63" w:rsidRDefault="00363DBD" w:rsidP="0030661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 w:cs="Sylfaen"/>
                <w:iCs/>
              </w:rPr>
              <w:t xml:space="preserve"> 4. </w:t>
            </w:r>
            <w:r w:rsidR="0030661F" w:rsidRPr="004E5B63">
              <w:rPr>
                <w:rFonts w:ascii="GHEA Grapalat" w:hAnsi="GHEA Grapalat" w:cs="Sylfaen"/>
                <w:iCs/>
              </w:rPr>
              <w:t xml:space="preserve"> </w:t>
            </w:r>
            <w:r w:rsidR="0031033A" w:rsidRPr="004E5B63">
              <w:rPr>
                <w:rFonts w:ascii="GHEA Grapalat" w:hAnsi="GHEA Grapalat" w:cs="Sylfaen"/>
                <w:iCs/>
              </w:rPr>
              <w:t xml:space="preserve">Նախագծի N 2 հավելվածի 1-ին կետով սահմանվում է էլեկտրոնային հարթակի միջոցով հանրագրում լրացվող տեղեկությունների ցանկը, մասնավորապես 1-ին կետի 10-րդ ենթակետով որպես այդպիսին նախատեսվում է hանրագիրը ներկայացրած անձի կամ նրա ներկայացուցչի, իրավաբանական անձի դեպքում կանոնադրությամբ իրավաբանական անձը ներկայացնելու իրավասություն ունեցող անձի կամ </w:t>
            </w:r>
            <w:r w:rsidR="0031033A" w:rsidRPr="004E5B63">
              <w:rPr>
                <w:rFonts w:ascii="GHEA Grapalat" w:hAnsi="GHEA Grapalat" w:cs="Sylfaen"/>
                <w:iCs/>
              </w:rPr>
              <w:lastRenderedPageBreak/>
              <w:t xml:space="preserve">իրավաբանական անձի կողմից օրենքով սահմանված կարգով լիազորված անձի </w:t>
            </w:r>
            <w:r w:rsidR="0031033A" w:rsidRPr="004E5B63">
              <w:rPr>
                <w:rFonts w:ascii="GHEA Grapalat" w:hAnsi="GHEA Grapalat" w:cs="Sylfaen"/>
                <w:i/>
                <w:iCs/>
              </w:rPr>
              <w:t>էլեկտրոնային թվային ստորագրությունը</w:t>
            </w:r>
            <w:r w:rsidR="0031033A" w:rsidRPr="004E5B63">
              <w:rPr>
                <w:rFonts w:ascii="GHEA Grapalat" w:hAnsi="GHEA Grapalat" w:cs="Sylfaen"/>
                <w:iCs/>
              </w:rPr>
              <w:t>: Հարկ ենք համարում նշել, որ ստորագրությունը ինքնին տեղեկություն չի հանդիսանում, բացի այդ, Оրենքի 6-րդ հոդվածի 2-րդ մասի համաձայն՝ ստորագրությունը դիտարկվում է ոչ թե հանրագրում ներառվող տեղեկություն, այլ՝ որպես հանրագրին ներկայացվող պահանջ: Ուստի առաջարկում ենք 1-ին կետի 10-րդ ենթակետը սահմանել առանձին կետով:</w:t>
            </w:r>
          </w:p>
        </w:tc>
        <w:tc>
          <w:tcPr>
            <w:tcW w:w="6543" w:type="dxa"/>
            <w:gridSpan w:val="4"/>
          </w:tcPr>
          <w:p w:rsidR="009A0EEB" w:rsidRPr="004E5B63" w:rsidRDefault="009A0EEB" w:rsidP="009A0EEB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Ընդունվել է մասնակի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Հանարագիրը ենթակա է գրանցման էլեկտրոնային գրանցամատյանում, որը հասանելի չէ հանրությանը, իսկ հրապարակման՝ էլեկտրոնային հարթակում: Նախագծում կատարվել </w:t>
            </w:r>
            <w:r w:rsidR="00FF61B2" w:rsidRPr="004E5B63">
              <w:rPr>
                <w:rFonts w:ascii="GHEA Grapalat" w:hAnsi="GHEA Grapalat"/>
              </w:rPr>
              <w:t xml:space="preserve">է </w:t>
            </w:r>
            <w:r w:rsidRPr="004E5B63">
              <w:rPr>
                <w:rFonts w:ascii="GHEA Grapalat" w:hAnsi="GHEA Grapalat"/>
              </w:rPr>
              <w:t>համապատասխան փոփոխություն: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Ընդունվել է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Ընդունվել է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  <w:p w:rsidR="009A0EEB" w:rsidRPr="004E5B63" w:rsidRDefault="009A0EEB" w:rsidP="009A0EE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Ընդունվել է</w:t>
            </w:r>
          </w:p>
          <w:p w:rsidR="009A0EEB" w:rsidRPr="004E5B63" w:rsidRDefault="009A0EEB" w:rsidP="009A0EE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4C2263" w:rsidRPr="004E5B63" w:rsidRDefault="004C2263" w:rsidP="004C2263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4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21.</w:t>
            </w:r>
            <w:r w:rsidR="00710ACE" w:rsidRPr="004E5B63">
              <w:rPr>
                <w:rFonts w:ascii="GHEA Grapalat" w:hAnsi="GHEA Grapalat"/>
                <w:b/>
              </w:rPr>
              <w:t>Կադաստրի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122EC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>2</w:t>
            </w:r>
            <w:r w:rsidR="00122EC2" w:rsidRPr="004E5B63">
              <w:rPr>
                <w:rFonts w:ascii="GHEA Grapalat" w:hAnsi="GHEA Grapalat"/>
                <w:b/>
                <w:highlight w:val="lightGray"/>
              </w:rPr>
              <w:t>9</w:t>
            </w:r>
            <w:r w:rsidRPr="004E5B63">
              <w:rPr>
                <w:rFonts w:ascii="GHEA Grapalat" w:hAnsi="GHEA Grapalat"/>
                <w:b/>
                <w:highlight w:val="lightGray"/>
              </w:rPr>
              <w:t>.0</w:t>
            </w:r>
            <w:r w:rsidR="00122EC2" w:rsidRPr="004E5B63">
              <w:rPr>
                <w:rFonts w:ascii="GHEA Grapalat" w:hAnsi="GHEA Grapalat"/>
                <w:b/>
                <w:highlight w:val="lightGray"/>
              </w:rPr>
              <w:t>6</w:t>
            </w:r>
            <w:r w:rsidRPr="004E5B63">
              <w:rPr>
                <w:rFonts w:ascii="GHEA Grapalat" w:hAnsi="GHEA Grapalat"/>
                <w:b/>
                <w:highlight w:val="lightGray"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54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 xml:space="preserve">N </w:t>
            </w:r>
            <w:r w:rsidR="00122EC2" w:rsidRPr="004E5B63">
              <w:rPr>
                <w:rFonts w:ascii="GHEA Grapalat" w:hAnsi="GHEA Grapalat" w:cs="Sylfaen"/>
                <w:b/>
                <w:color w:val="000000"/>
                <w:highlight w:val="lightGray"/>
              </w:rPr>
              <w:t>ՍԹ/5554-2021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122EC2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4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22.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Միջուկային անվտանգության կարգավորման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B30E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4B30EB" w:rsidRPr="004E5B63">
              <w:rPr>
                <w:rFonts w:ascii="GHEA Grapalat" w:hAnsi="GHEA Grapalat"/>
                <w:b/>
              </w:rPr>
              <w:t>8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4B30EB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54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B30EB" w:rsidRPr="004E5B63">
              <w:rPr>
                <w:rFonts w:ascii="GHEA Grapalat" w:hAnsi="GHEA Grapalat" w:cs="Sylfaen"/>
                <w:b/>
                <w:color w:val="000000"/>
              </w:rPr>
              <w:t>01/610/669-2021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9A41E7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98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23.</w:t>
            </w:r>
            <w:r w:rsidR="00710ACE" w:rsidRPr="004E5B63">
              <w:rPr>
                <w:rFonts w:ascii="GHEA Grapalat" w:hAnsi="GHEA Grapalat"/>
                <w:b/>
              </w:rPr>
              <w:t>Պետական եկամուտների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430B37" w:rsidP="00430B3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0</w:t>
            </w:r>
            <w:r w:rsidR="001B4B93" w:rsidRPr="004E5B63">
              <w:rPr>
                <w:rFonts w:ascii="GHEA Grapalat" w:hAnsi="GHEA Grapalat"/>
                <w:b/>
              </w:rPr>
              <w:t>1.0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00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30B37" w:rsidRPr="004E5B63">
              <w:rPr>
                <w:rFonts w:ascii="GHEA Grapalat" w:hAnsi="GHEA Grapalat" w:cs="Sylfaen"/>
                <w:b/>
                <w:color w:val="000000"/>
              </w:rPr>
              <w:t>01/3-4/40029-2021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430B37" w:rsidRPr="004E5B63" w:rsidRDefault="0021259B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1. </w:t>
            </w:r>
            <w:r w:rsidR="00430B37" w:rsidRPr="004E5B63">
              <w:rPr>
                <w:rFonts w:ascii="GHEA Grapalat" w:hAnsi="GHEA Grapalat"/>
              </w:rPr>
              <w:t>Նախագծի N</w:t>
            </w:r>
            <w:r w:rsidR="00AF564B" w:rsidRPr="004E5B63">
              <w:rPr>
                <w:rFonts w:ascii="GHEA Grapalat" w:hAnsi="GHEA Grapalat"/>
              </w:rPr>
              <w:t xml:space="preserve"> </w:t>
            </w:r>
            <w:r w:rsidR="00430B37" w:rsidRPr="004E5B63">
              <w:rPr>
                <w:rFonts w:ascii="GHEA Grapalat" w:hAnsi="GHEA Grapalat"/>
              </w:rPr>
              <w:t xml:space="preserve">1 հավելվածի 2-րդ կետով նախատեսվող պետական մարմինների կողմից հանրագրերի գրանցման համար էլեկտրոնային գրանցամատյան վարելը եթե վերաբերում է պետական մարմինների կողմից վարվող էլեկտրոնային փաստաթղթաշրջանառության համակարգում </w:t>
            </w:r>
            <w:r w:rsidR="00430B37" w:rsidRPr="004E5B63">
              <w:rPr>
                <w:rFonts w:ascii="GHEA Grapalat" w:hAnsi="GHEA Grapalat"/>
              </w:rPr>
              <w:lastRenderedPageBreak/>
              <w:t>(«Mulberry» համակարգում) գրանցումներ կատարելուն, ապա առաջարկում ենք այդ կետով սահմանել, որ հանրագրերը ենթակա են գրանցման պետական մարմինների կողմից վարվող էլեկտրոնային փաստաթղթաշրջանառության համակարգում: Իսկ եթե համապատասխան մարմինների կողմից պետք է վարվեն հանրագրերի գրանցման համար առանձին էլեկտրոնային գրանցամատյաններ, ապա պետք է նախատեսվի այդ գրանցամատյանների վարման կարգ:</w:t>
            </w:r>
          </w:p>
          <w:p w:rsidR="00502B36" w:rsidRPr="004E5B63" w:rsidRDefault="00502B36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502B36" w:rsidRPr="004E5B63" w:rsidRDefault="00502B36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502B36" w:rsidRPr="004E5B63" w:rsidRDefault="00502B36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430B37" w:rsidRPr="004E5B63" w:rsidRDefault="00430B37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2. Նախագծի N 1 հավելվածի 6-րդ կետում նախատեսել, որ գրանցամատյանում պետք է լրացվի նաև պատասխանի առաքման հասցեն և եղանակը: Միաժամանակ, պատասխանի առաքման հասցեի և եղանակի լրացման պահանջ նախատեսել նաև N2 հավելվածի 1-ին կետում:</w:t>
            </w: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065363" w:rsidRPr="004E5B63" w:rsidRDefault="00065363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430B37" w:rsidRPr="004E5B63" w:rsidRDefault="00430B37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3. Նախագծի N</w:t>
            </w:r>
            <w:r w:rsidR="00065363"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/>
              </w:rPr>
              <w:t>1 հավելվածի 7-րդ կետն առաջարկում ենք հստակեցնել հանրագրերի մեկ միասնական բազայում արտացոլելու գործընթացը: Եթե այն վերաբերում է ներկայացված հանրագրերը միասնական հարթակում (e-petition.am) հրապարակմանը, ապա առաջարկում ենք հստակեցնել նշված կետի շարադրանքը:</w:t>
            </w:r>
          </w:p>
          <w:p w:rsidR="009A41E7" w:rsidRPr="004E5B63" w:rsidRDefault="00430B37" w:rsidP="00430B37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4. Առաջարկում ենք նախագծով նախատեսել, որ հանրագրի ներկայացման ժամանակ ներկայացնողի կողմից պետք է նշվի հանրագիրը հրապարակման ենթակա է, թե ոչ, ինչպես նաև սահմանել հանրագրերի վերաբերյալ պատասխանի ժամկետներ:</w:t>
            </w:r>
          </w:p>
        </w:tc>
        <w:tc>
          <w:tcPr>
            <w:tcW w:w="6543" w:type="dxa"/>
            <w:gridSpan w:val="4"/>
          </w:tcPr>
          <w:p w:rsidR="00934ADE" w:rsidRPr="004E5B63" w:rsidRDefault="0076253F" w:rsidP="0076253F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Չի ընդունվել</w:t>
            </w:r>
          </w:p>
          <w:p w:rsidR="0076253F" w:rsidRPr="004E5B63" w:rsidRDefault="00AF564B" w:rsidP="00AF564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Էլեկտրոնային փաստաթղթաշրջանառության համակարգը ոչ բոլոր պետական և տեղական ինքնակառավարման մարմիններին է հասանելի: </w:t>
            </w:r>
            <w:r w:rsidRPr="004E5B63">
              <w:rPr>
                <w:rFonts w:ascii="GHEA Grapalat" w:hAnsi="GHEA Grapalat"/>
              </w:rPr>
              <w:lastRenderedPageBreak/>
              <w:t>Հետևաբար, այն նախագծում որպես էլեկտրոնային գրանցամատյան նշելը նպատակահարմար չէ: Ինչ վերաբերում է էլեկտրոնային գրանցամատյանի վարման կարգին, պետք է նշել, որ դրա բացակայությունը պայմանավորված է մեկ միասնական էլեկտրոնային գրանցամատյանի բացակայությամբ: Այնուամենայնիվ, միասնական էլեկտրոնային գրանցամատյանի հասանելիության և դրա վարման կարգի առնչությամբ ուսուցողական սեմինարների կազմակերպման հարցերը նախատեսվում է դիտարկել հետագայում:</w:t>
            </w:r>
          </w:p>
          <w:p w:rsidR="00502B36" w:rsidRPr="004E5B63" w:rsidRDefault="00502B36" w:rsidP="00502B3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Չի ընդունվել</w:t>
            </w:r>
          </w:p>
          <w:p w:rsidR="00502B36" w:rsidRPr="004E5B63" w:rsidRDefault="00065363" w:rsidP="0006536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4E5B63">
              <w:rPr>
                <w:rFonts w:ascii="GHEA Grapalat" w:hAnsi="GHEA Grapalat"/>
              </w:rPr>
              <w:t>Նախագծի N 2-րդ հավելվածի  12-րդ կետի համաձայն</w:t>
            </w:r>
            <w:r w:rsidRPr="004E5B63">
              <w:rPr>
                <w:rFonts w:ascii="GHEA Grapalat" w:hAnsi="GHEA Grapalat"/>
              </w:rPr>
              <w:tab/>
              <w:t>«Հանրագրերի մասին» oրենքով սահմանված ժամկետում և հիմքերի առկայության դեպքում էլեկտրոնային հարթակում ներկայացված հանրագիրը վերադարձնելու կամ հանրագրի քննարկումը մերժելու մասին որոշումը, ինչպես նաև պատասխանն ուղարկվում են հանրագիր ներկայացրած անձի</w:t>
            </w:r>
            <w:r w:rsidR="00C235A4" w:rsidRPr="004E5B63">
              <w:rPr>
                <w:rFonts w:ascii="GHEA Grapalat" w:hAnsi="GHEA Grapalat"/>
              </w:rPr>
              <w:t>ն</w:t>
            </w:r>
            <w:r w:rsidRPr="004E5B63">
              <w:rPr>
                <w:rFonts w:ascii="GHEA Grapalat" w:hAnsi="GHEA Grapalat"/>
              </w:rPr>
              <w:t xml:space="preserve">, իսկ կոլեկտիվ հանրագրի դեպքում՝ գլխավոր </w:t>
            </w:r>
            <w:r w:rsidRPr="004E5B63">
              <w:rPr>
                <w:rFonts w:ascii="GHEA Grapalat" w:hAnsi="GHEA Grapalat"/>
              </w:rPr>
              <w:lastRenderedPageBreak/>
              <w:t>նախաձեռնողի և հանրագրի աջակիցների ներկայացրած</w:t>
            </w:r>
            <w:r w:rsidRPr="004E5B63">
              <w:rPr>
                <w:rFonts w:ascii="Sylfaen" w:hAnsi="Sylfaen" w:cs="Sylfaen"/>
              </w:rPr>
              <w:t xml:space="preserve"> </w:t>
            </w:r>
            <w:r w:rsidRPr="004E5B63">
              <w:rPr>
                <w:rFonts w:ascii="GHEA Grapalat" w:hAnsi="GHEA Grapalat"/>
              </w:rPr>
              <w:t>էլեկտրոնային փոստի հասցեին և</w:t>
            </w:r>
            <w:r w:rsidR="00FD2791" w:rsidRPr="004E5B63">
              <w:rPr>
                <w:rFonts w:ascii="GHEA Grapalat" w:hAnsi="GHEA Grapalat"/>
              </w:rPr>
              <w:t xml:space="preserve"> հրապարակվում</w:t>
            </w:r>
            <w:r w:rsidRPr="004E5B63">
              <w:rPr>
                <w:rFonts w:ascii="GHEA Grapalat" w:hAnsi="GHEA Grapalat"/>
              </w:rPr>
              <w:t xml:space="preserve"> էլեկտրոնային հարթակում</w:t>
            </w:r>
            <w:r w:rsidR="00FD2791"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/>
                <w:color w:val="000000"/>
              </w:rPr>
              <w:t>եթե առկա չէ հանրագիրը չհրապարակելու մասին նշում:</w:t>
            </w:r>
          </w:p>
          <w:p w:rsidR="00065363" w:rsidRPr="004E5B63" w:rsidRDefault="00CF399B" w:rsidP="0078041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Ընդունվել է</w:t>
            </w:r>
          </w:p>
          <w:p w:rsidR="00CF399B" w:rsidRPr="004E5B63" w:rsidRDefault="00CF399B" w:rsidP="00CF399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CF399B" w:rsidRPr="004E5B63" w:rsidRDefault="00CF399B" w:rsidP="00CF399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  <w:p w:rsidR="00CF399B" w:rsidRPr="004E5B63" w:rsidRDefault="00CF399B" w:rsidP="00CF399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  <w:p w:rsidR="00CF399B" w:rsidRPr="004E5B63" w:rsidRDefault="00CF399B" w:rsidP="00CF399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Չի ընդունվել</w:t>
            </w:r>
          </w:p>
          <w:p w:rsidR="00CF399B" w:rsidRPr="004E5B63" w:rsidRDefault="00CF399B" w:rsidP="006F0CF3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</w:rPr>
              <w:t>Էլեկտրոնային հարթակը արդեն իսկ նախատեսում է տեխնիկական հնարավորություն ընտրելու</w:t>
            </w:r>
            <w:r w:rsidR="006F0CF3" w:rsidRPr="004E5B63">
              <w:rPr>
                <w:rFonts w:ascii="GHEA Grapalat" w:hAnsi="GHEA Grapalat"/>
              </w:rPr>
              <w:t>՝</w:t>
            </w:r>
            <w:r w:rsidRPr="004E5B63">
              <w:rPr>
                <w:rFonts w:ascii="GHEA Grapalat" w:hAnsi="GHEA Grapalat"/>
              </w:rPr>
              <w:t xml:space="preserve"> հանրագիրը հրապարակման ենթակա է, թե՝ ոչ: Հանրագրի վերաբերյալ պատասխանի տրման ժամկետը սահմանված է «Հանրագրերի մասին» օրենքով:</w:t>
            </w:r>
          </w:p>
        </w:tc>
      </w:tr>
      <w:tr w:rsidR="001B4B93" w:rsidRPr="004E5B63" w:rsidTr="001B4B93">
        <w:trPr>
          <w:gridAfter w:val="1"/>
          <w:wAfter w:w="16" w:type="dxa"/>
          <w:trHeight w:val="312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710AC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24.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Վիճակագրական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D973A9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3E0335" w:rsidRPr="004E5B63">
              <w:rPr>
                <w:rFonts w:ascii="GHEA Grapalat" w:hAnsi="GHEA Grapalat"/>
                <w:b/>
              </w:rPr>
              <w:t>8.</w:t>
            </w:r>
            <w:r w:rsidR="00D973A9" w:rsidRPr="004E5B63">
              <w:rPr>
                <w:rFonts w:ascii="GHEA Grapalat" w:hAnsi="GHEA Grapalat"/>
                <w:b/>
              </w:rPr>
              <w:t>06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90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D973A9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N Ե/898-21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D973A9" w:rsidRPr="004E5B63" w:rsidRDefault="00D973A9" w:rsidP="00D973A9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1) 1-</w:t>
            </w:r>
            <w:r w:rsidRPr="004E5B63">
              <w:rPr>
                <w:rFonts w:ascii="GHEA Grapalat" w:hAnsi="GHEA Grapalat" w:cs="Sylfaen"/>
              </w:rPr>
              <w:t>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2-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կետերում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հաստատել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բառը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փոխարինել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սահմանել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lastRenderedPageBreak/>
              <w:t>բառով</w:t>
            </w:r>
            <w:r w:rsidRPr="004E5B63">
              <w:rPr>
                <w:rFonts w:ascii="GHEA Grapalat" w:hAnsi="GHEA Grapalat"/>
              </w:rPr>
              <w:t xml:space="preserve">, </w:t>
            </w:r>
            <w:r w:rsidRPr="004E5B63">
              <w:rPr>
                <w:rFonts w:ascii="GHEA Grapalat" w:hAnsi="GHEA Grapalat" w:cs="Sylfaen"/>
              </w:rPr>
              <w:t>ինչպես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նաև</w:t>
            </w:r>
            <w:r w:rsidRPr="004E5B63">
              <w:rPr>
                <w:rFonts w:ascii="GHEA Grapalat" w:hAnsi="GHEA Grapalat"/>
              </w:rPr>
              <w:t xml:space="preserve"> 1-</w:t>
            </w:r>
            <w:r w:rsidRPr="004E5B63">
              <w:rPr>
                <w:rFonts w:ascii="GHEA Grapalat" w:hAnsi="GHEA Grapalat" w:cs="Sylfaen"/>
              </w:rPr>
              <w:t>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կետից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N 1 </w:t>
            </w:r>
            <w:r w:rsidRPr="004E5B63">
              <w:rPr>
                <w:rFonts w:ascii="GHEA Grapalat" w:hAnsi="GHEA Grapalat" w:cs="Sylfaen"/>
              </w:rPr>
              <w:t>հավելվածի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վերնագրից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էլեկտրոնային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գրանցամատյանի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բովանդակության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բառերից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առաջ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հանել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հանրագրերի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բառը՝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նկատի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ունենալով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Նախագծի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վերնագրի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դրույթները</w:t>
            </w:r>
            <w:r w:rsidRPr="004E5B63">
              <w:rPr>
                <w:rFonts w:ascii="GHEA Grapalat" w:hAnsi="GHEA Grapalat"/>
              </w:rPr>
              <w:t>,</w:t>
            </w:r>
          </w:p>
          <w:p w:rsidR="00B971C3" w:rsidRPr="004E5B63" w:rsidRDefault="00D973A9" w:rsidP="00B971C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2) N 2 </w:t>
            </w:r>
            <w:r w:rsidRPr="004E5B63">
              <w:rPr>
                <w:rFonts w:ascii="GHEA Grapalat" w:hAnsi="GHEA Grapalat" w:cs="Sylfaen"/>
              </w:rPr>
              <w:t>հավելվածի</w:t>
            </w:r>
            <w:r w:rsidRPr="004E5B63">
              <w:rPr>
                <w:rFonts w:ascii="GHEA Grapalat" w:hAnsi="GHEA Grapalat"/>
              </w:rPr>
              <w:t xml:space="preserve"> 1-</w:t>
            </w:r>
            <w:r w:rsidRPr="004E5B63">
              <w:rPr>
                <w:rFonts w:ascii="GHEA Grapalat" w:hAnsi="GHEA Grapalat" w:cs="Sylfaen"/>
              </w:rPr>
              <w:t>ին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կետի</w:t>
            </w:r>
            <w:r w:rsidRPr="004E5B63">
              <w:rPr>
                <w:rFonts w:ascii="GHEA Grapalat" w:hAnsi="GHEA Grapalat"/>
              </w:rPr>
              <w:t xml:space="preserve"> 7-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ենթակետում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11-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կետում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պաշտոնատար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անձի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անունը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բառերից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հետո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լրացնել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և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ազգանունը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բառերը</w:t>
            </w:r>
            <w:r w:rsidRPr="004E5B63">
              <w:rPr>
                <w:rFonts w:ascii="GHEA Grapalat" w:hAnsi="GHEA Grapalat"/>
              </w:rPr>
              <w:t>,</w:t>
            </w:r>
          </w:p>
          <w:p w:rsidR="00B971C3" w:rsidRPr="004E5B63" w:rsidRDefault="00B971C3" w:rsidP="00B971C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B971C3" w:rsidRPr="004E5B63" w:rsidRDefault="00B971C3" w:rsidP="00B971C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B971C3" w:rsidRPr="004E5B63" w:rsidRDefault="00B971C3" w:rsidP="00B971C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B971C3" w:rsidRPr="004E5B63" w:rsidRDefault="00B971C3" w:rsidP="00B971C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</w:p>
          <w:p w:rsidR="009A41E7" w:rsidRPr="004E5B63" w:rsidRDefault="00D973A9" w:rsidP="00D973A9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3) N 2 </w:t>
            </w:r>
            <w:r w:rsidRPr="004E5B63">
              <w:rPr>
                <w:rFonts w:ascii="GHEA Grapalat" w:hAnsi="GHEA Grapalat" w:cs="Sylfaen"/>
              </w:rPr>
              <w:t>հավելվածի</w:t>
            </w:r>
            <w:r w:rsidRPr="004E5B63">
              <w:rPr>
                <w:rFonts w:ascii="GHEA Grapalat" w:hAnsi="GHEA Grapalat"/>
              </w:rPr>
              <w:t xml:space="preserve"> 11-</w:t>
            </w:r>
            <w:r w:rsidRPr="004E5B63">
              <w:rPr>
                <w:rFonts w:ascii="GHEA Grapalat" w:hAnsi="GHEA Grapalat" w:cs="Sylfaen"/>
              </w:rPr>
              <w:t>րդ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կետում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տեղական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ինքնակառավարման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մարմնի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բառերից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հետո</w:t>
            </w:r>
            <w:r w:rsidRPr="004E5B63">
              <w:rPr>
                <w:rFonts w:ascii="GHEA Grapalat" w:hAnsi="GHEA Grapalat"/>
              </w:rPr>
              <w:t xml:space="preserve"> </w:t>
            </w:r>
            <w:r w:rsidRPr="004E5B63">
              <w:rPr>
                <w:rFonts w:ascii="GHEA Grapalat" w:hAnsi="GHEA Grapalat" w:cs="Sylfaen"/>
              </w:rPr>
              <w:t>լրացնել</w:t>
            </w:r>
            <w:r w:rsidRPr="004E5B63">
              <w:rPr>
                <w:rFonts w:ascii="GHEA Grapalat" w:hAnsi="GHEA Grapalat"/>
              </w:rPr>
              <w:t xml:space="preserve"> «</w:t>
            </w:r>
            <w:r w:rsidRPr="004E5B63">
              <w:rPr>
                <w:rFonts w:ascii="GHEA Grapalat" w:hAnsi="GHEA Grapalat" w:cs="Sylfaen"/>
              </w:rPr>
              <w:t>անվանումը</w:t>
            </w:r>
            <w:r w:rsidRPr="004E5B63">
              <w:rPr>
                <w:rFonts w:ascii="GHEA Grapalat" w:hAnsi="GHEA Grapalat"/>
              </w:rPr>
              <w:t xml:space="preserve">» </w:t>
            </w:r>
            <w:r w:rsidRPr="004E5B63">
              <w:rPr>
                <w:rFonts w:ascii="GHEA Grapalat" w:hAnsi="GHEA Grapalat" w:cs="Sylfaen"/>
              </w:rPr>
              <w:t>բառը</w:t>
            </w:r>
            <w:r w:rsidRPr="004E5B63">
              <w:rPr>
                <w:rFonts w:ascii="GHEA Grapalat" w:hAnsi="GHEA Grapalat"/>
              </w:rPr>
              <w:t>:</w:t>
            </w:r>
          </w:p>
        </w:tc>
        <w:tc>
          <w:tcPr>
            <w:tcW w:w="6543" w:type="dxa"/>
            <w:gridSpan w:val="4"/>
          </w:tcPr>
          <w:p w:rsidR="009A41E7" w:rsidRPr="004E5B63" w:rsidRDefault="00394B76" w:rsidP="00394B7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Ընդունվել է</w:t>
            </w:r>
          </w:p>
          <w:p w:rsidR="00394B76" w:rsidRPr="004E5B63" w:rsidRDefault="00394B76" w:rsidP="00394B76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lastRenderedPageBreak/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  <w:p w:rsidR="00394B76" w:rsidRPr="004E5B63" w:rsidRDefault="00394B76" w:rsidP="00394B7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  <w:p w:rsidR="00394B76" w:rsidRPr="004E5B63" w:rsidRDefault="00394B76" w:rsidP="00394B7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Չի ընդունվել</w:t>
            </w:r>
          </w:p>
          <w:p w:rsidR="00394B76" w:rsidRPr="004E5B63" w:rsidRDefault="00394B76" w:rsidP="00B971C3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«Հ</w:t>
            </w:r>
            <w:r w:rsidRPr="004E5B63">
              <w:rPr>
                <w:rFonts w:ascii="GHEA Grapalat" w:hAnsi="GHEA Grapalat" w:cs="Sylfaen"/>
              </w:rPr>
              <w:t>անրագրերի մասին</w:t>
            </w:r>
            <w:r w:rsidRPr="004E5B63">
              <w:rPr>
                <w:rFonts w:ascii="GHEA Grapalat" w:hAnsi="GHEA Grapalat"/>
              </w:rPr>
              <w:t>» օրենքի 6-րդ հոդվածի 6-րդ կետի համաձայն՝ ի թիվս այլ տեղեկությունների՝ հանրագրի մեջ նշվում է նաև պաշտոնատար անձի ա</w:t>
            </w:r>
            <w:r w:rsidR="00B971C3" w:rsidRPr="004E5B63">
              <w:rPr>
                <w:rFonts w:ascii="GHEA Grapalat" w:hAnsi="GHEA Grapalat"/>
              </w:rPr>
              <w:t>նունը, որին ուղղված է հանրագիրը: «</w:t>
            </w:r>
            <w:r w:rsidR="00B971C3" w:rsidRPr="004E5B63">
              <w:rPr>
                <w:rFonts w:ascii="GHEA Grapalat" w:hAnsi="GHEA Grapalat" w:cs="Sylfaen"/>
              </w:rPr>
              <w:t>Պաշտոնատար</w:t>
            </w:r>
            <w:r w:rsidR="00B971C3" w:rsidRPr="004E5B63">
              <w:rPr>
                <w:rFonts w:ascii="GHEA Grapalat" w:hAnsi="GHEA Grapalat"/>
              </w:rPr>
              <w:t xml:space="preserve"> </w:t>
            </w:r>
            <w:r w:rsidR="00B971C3" w:rsidRPr="004E5B63">
              <w:rPr>
                <w:rFonts w:ascii="GHEA Grapalat" w:hAnsi="GHEA Grapalat" w:cs="Sylfaen"/>
              </w:rPr>
              <w:t>անձի</w:t>
            </w:r>
            <w:r w:rsidR="00B971C3" w:rsidRPr="004E5B63">
              <w:rPr>
                <w:rFonts w:ascii="GHEA Grapalat" w:hAnsi="GHEA Grapalat"/>
              </w:rPr>
              <w:t xml:space="preserve"> </w:t>
            </w:r>
            <w:r w:rsidR="00B971C3" w:rsidRPr="004E5B63">
              <w:rPr>
                <w:rFonts w:ascii="GHEA Grapalat" w:hAnsi="GHEA Grapalat" w:cs="Sylfaen"/>
              </w:rPr>
              <w:t>անունն</w:t>
            </w:r>
            <w:r w:rsidR="00B971C3" w:rsidRPr="004E5B63">
              <w:rPr>
                <w:rFonts w:ascii="GHEA Grapalat" w:hAnsi="GHEA Grapalat"/>
              </w:rPr>
              <w:t xml:space="preserve">» իրենից ենթադրում է նաև ազգանվան նշում: </w:t>
            </w:r>
          </w:p>
          <w:p w:rsidR="00B971C3" w:rsidRPr="004E5B63" w:rsidRDefault="00B971C3" w:rsidP="00B971C3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Ընդունվել է</w:t>
            </w:r>
          </w:p>
          <w:p w:rsidR="00B971C3" w:rsidRPr="004E5B63" w:rsidRDefault="00B971C3" w:rsidP="00FF61B2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Նախագծում կատարվել </w:t>
            </w:r>
            <w:r w:rsidR="00FF61B2" w:rsidRPr="004E5B63">
              <w:rPr>
                <w:rFonts w:ascii="GHEA Grapalat" w:hAnsi="GHEA Grapalat"/>
              </w:rPr>
              <w:t>է</w:t>
            </w:r>
            <w:r w:rsidRPr="004E5B63">
              <w:rPr>
                <w:rFonts w:ascii="GHEA Grapalat" w:hAnsi="GHEA Grapalat"/>
              </w:rPr>
              <w:t xml:space="preserve"> համապատասխան փոփոխություն:</w:t>
            </w:r>
          </w:p>
        </w:tc>
      </w:tr>
      <w:tr w:rsidR="001B4B93" w:rsidRPr="004E5B63" w:rsidTr="001B4B93">
        <w:trPr>
          <w:gridAfter w:val="1"/>
          <w:wAfter w:w="16" w:type="dxa"/>
          <w:trHeight w:val="285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25.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Քաղաքաշինության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2014E7" w:rsidP="002014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30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17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2014E7" w:rsidRPr="004E5B63">
              <w:rPr>
                <w:rFonts w:ascii="GHEA Grapalat" w:hAnsi="GHEA Grapalat" w:cs="Sylfaen"/>
                <w:b/>
                <w:color w:val="000000"/>
              </w:rPr>
              <w:t>01/18.1/5816-2021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2014E7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03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26.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Առողջապահական և աշխատանքի տեսչական մարմին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2014E7" w:rsidP="002014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30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99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2014E7" w:rsidRPr="004E5B63">
              <w:rPr>
                <w:rFonts w:ascii="GHEA Grapalat" w:hAnsi="GHEA Grapalat" w:cs="Sylfaen"/>
                <w:b/>
                <w:color w:val="000000"/>
              </w:rPr>
              <w:t>01/8492-2021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2014E7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353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27.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Բնապահպանության և ընդերքի տեսչական մարմին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C95DB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C95DBA" w:rsidRPr="004E5B63">
              <w:rPr>
                <w:rFonts w:ascii="GHEA Grapalat" w:hAnsi="GHEA Grapalat"/>
                <w:b/>
              </w:rPr>
              <w:t>8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C95DBA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49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C95DBA" w:rsidRPr="004E5B63">
              <w:rPr>
                <w:rFonts w:ascii="GHEA Grapalat" w:hAnsi="GHEA Grapalat" w:cs="Sylfaen"/>
                <w:b/>
                <w:color w:val="000000"/>
              </w:rPr>
              <w:t>01/016/3/2767-2021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C95DB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31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28.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Կրթության տեսչական մարմին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D158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4D1588" w:rsidRPr="004E5B63">
              <w:rPr>
                <w:rFonts w:ascii="GHEA Grapalat" w:hAnsi="GHEA Grapalat"/>
                <w:b/>
              </w:rPr>
              <w:t>8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4D1588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72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D1588" w:rsidRPr="004E5B63">
              <w:rPr>
                <w:rFonts w:ascii="GHEA Grapalat" w:hAnsi="GHEA Grapalat" w:cs="Sylfaen"/>
                <w:b/>
                <w:color w:val="000000"/>
              </w:rPr>
              <w:t>01/02.1/478-2021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4D1588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58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554B0C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29.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Շուկայի վերահսկողության տեսչական մարմին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8A3565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>2</w:t>
            </w:r>
            <w:r w:rsidR="008A3565" w:rsidRPr="004E5B63">
              <w:rPr>
                <w:rFonts w:ascii="GHEA Grapalat" w:hAnsi="GHEA Grapalat"/>
                <w:b/>
                <w:highlight w:val="lightGray"/>
              </w:rPr>
              <w:t>9</w:t>
            </w:r>
            <w:r w:rsidRPr="004E5B63">
              <w:rPr>
                <w:rFonts w:ascii="GHEA Grapalat" w:hAnsi="GHEA Grapalat"/>
                <w:b/>
                <w:highlight w:val="lightGray"/>
              </w:rPr>
              <w:t>.0</w:t>
            </w:r>
            <w:r w:rsidR="008A3565" w:rsidRPr="004E5B63">
              <w:rPr>
                <w:rFonts w:ascii="GHEA Grapalat" w:hAnsi="GHEA Grapalat"/>
                <w:b/>
                <w:highlight w:val="lightGray"/>
              </w:rPr>
              <w:t>6</w:t>
            </w:r>
            <w:r w:rsidRPr="004E5B63">
              <w:rPr>
                <w:rFonts w:ascii="GHEA Grapalat" w:hAnsi="GHEA Grapalat"/>
                <w:b/>
                <w:highlight w:val="lightGray"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40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lightGray"/>
              </w:rPr>
            </w:pPr>
            <w:r w:rsidRPr="004E5B63">
              <w:rPr>
                <w:rFonts w:ascii="GHEA Grapalat" w:hAnsi="GHEA Grapalat"/>
                <w:b/>
                <w:highlight w:val="lightGray"/>
              </w:rPr>
              <w:t xml:space="preserve">N </w:t>
            </w:r>
            <w:r w:rsidR="008A3565" w:rsidRPr="004E5B63">
              <w:rPr>
                <w:rFonts w:ascii="GHEA Grapalat" w:hAnsi="GHEA Grapalat" w:cs="Sylfaen"/>
                <w:b/>
                <w:color w:val="000000"/>
                <w:highlight w:val="lightGray"/>
              </w:rPr>
              <w:t>01//675-2021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8A3565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326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554B0C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30.</w:t>
            </w:r>
            <w:r w:rsidR="00710ACE" w:rsidRPr="004E5B63"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Սննդամթերքի անվտանգության տեսչական մարմին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4D1588" w:rsidP="004D158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>28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177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4D1588" w:rsidRPr="004E5B63">
              <w:rPr>
                <w:rFonts w:ascii="GHEA Grapalat" w:hAnsi="GHEA Grapalat" w:cs="Sylfaen"/>
                <w:b/>
                <w:color w:val="000000"/>
              </w:rPr>
              <w:t>01/06.1/5/4217-2021</w:t>
            </w:r>
          </w:p>
        </w:tc>
      </w:tr>
      <w:tr w:rsidR="009A41E7" w:rsidRPr="004E5B63" w:rsidTr="00412A90">
        <w:trPr>
          <w:gridAfter w:val="1"/>
          <w:wAfter w:w="16" w:type="dxa"/>
          <w:trHeight w:val="512"/>
        </w:trPr>
        <w:tc>
          <w:tcPr>
            <w:tcW w:w="8658" w:type="dxa"/>
          </w:tcPr>
          <w:p w:rsidR="009A41E7" w:rsidRPr="004E5B63" w:rsidRDefault="004D1588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4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554B0C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31.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57E6E" w:rsidP="00157E6E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29</w:t>
            </w:r>
            <w:r w:rsidR="001B4B93"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6</w:t>
            </w:r>
            <w:r w:rsidR="001B4B93"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1B4B93">
        <w:trPr>
          <w:gridAfter w:val="1"/>
          <w:wAfter w:w="16" w:type="dxa"/>
          <w:trHeight w:val="254"/>
        </w:trPr>
        <w:tc>
          <w:tcPr>
            <w:tcW w:w="11280" w:type="dxa"/>
            <w:gridSpan w:val="4"/>
            <w:vMerge/>
            <w:shd w:val="clear" w:color="auto" w:fill="C0C0C0"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157E6E" w:rsidRPr="004E5B63">
              <w:rPr>
                <w:rFonts w:ascii="GHEA Grapalat" w:hAnsi="GHEA Grapalat" w:cs="Sylfaen"/>
                <w:b/>
                <w:color w:val="000000"/>
              </w:rPr>
              <w:t>ՔՏՄ/06</w:t>
            </w:r>
            <w:r w:rsidR="00157E6E" w:rsidRPr="004E5B63">
              <w:rPr>
                <w:rFonts w:ascii="MS Mincho" w:eastAsia="MS Mincho" w:hAnsi="MS Mincho" w:cs="MS Mincho"/>
                <w:b/>
                <w:color w:val="000000"/>
              </w:rPr>
              <w:t>․</w:t>
            </w:r>
            <w:r w:rsidR="00157E6E" w:rsidRPr="004E5B63">
              <w:rPr>
                <w:rFonts w:ascii="GHEA Grapalat" w:hAnsi="GHEA Grapalat" w:cs="GHEA Grapalat"/>
                <w:b/>
                <w:color w:val="000000"/>
              </w:rPr>
              <w:t>1</w:t>
            </w:r>
            <w:r w:rsidR="00157E6E" w:rsidRPr="004E5B63">
              <w:rPr>
                <w:rFonts w:ascii="MS Mincho" w:eastAsia="MS Mincho" w:hAnsi="MS Mincho" w:cs="MS Mincho"/>
                <w:b/>
                <w:color w:val="000000"/>
              </w:rPr>
              <w:t>․</w:t>
            </w:r>
            <w:r w:rsidR="00157E6E" w:rsidRPr="004E5B63">
              <w:rPr>
                <w:rFonts w:ascii="GHEA Grapalat" w:hAnsi="GHEA Grapalat" w:cs="GHEA Grapalat"/>
                <w:b/>
                <w:color w:val="000000"/>
              </w:rPr>
              <w:t>1/7701-21</w:t>
            </w:r>
          </w:p>
        </w:tc>
      </w:tr>
      <w:tr w:rsidR="009A41E7" w:rsidRPr="004E5B63" w:rsidTr="00412A90">
        <w:trPr>
          <w:gridAfter w:val="1"/>
          <w:wAfter w:w="16" w:type="dxa"/>
          <w:trHeight w:val="254"/>
        </w:trPr>
        <w:tc>
          <w:tcPr>
            <w:tcW w:w="8658" w:type="dxa"/>
          </w:tcPr>
          <w:p w:rsidR="009A41E7" w:rsidRPr="004E5B63" w:rsidRDefault="00157E6E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4E5B63" w:rsidTr="001B4B93">
        <w:trPr>
          <w:gridAfter w:val="1"/>
          <w:wAfter w:w="16" w:type="dxa"/>
          <w:trHeight w:val="224"/>
        </w:trPr>
        <w:tc>
          <w:tcPr>
            <w:tcW w:w="11280" w:type="dxa"/>
            <w:gridSpan w:val="4"/>
            <w:vMerge w:val="restart"/>
            <w:shd w:val="clear" w:color="auto" w:fill="C0C0C0"/>
          </w:tcPr>
          <w:p w:rsidR="001B4B93" w:rsidRPr="004E5B63" w:rsidRDefault="001B4B93" w:rsidP="00554B0C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  <w:b/>
              </w:rPr>
              <w:t>32.</w:t>
            </w:r>
            <w:r w:rsidR="00710ACE" w:rsidRPr="004E5B63">
              <w:rPr>
                <w:rFonts w:ascii="Sylfaen" w:hAnsi="Sylfaen" w:cs="Sylfaen"/>
              </w:rPr>
              <w:t xml:space="preserve"> </w:t>
            </w:r>
            <w:r w:rsidR="00710ACE" w:rsidRPr="004E5B63">
              <w:rPr>
                <w:rFonts w:ascii="GHEA Grapalat" w:hAnsi="GHEA Grapalat"/>
                <w:b/>
              </w:rPr>
              <w:t>Քաղաքացիական ավիացիայի կոմիտե</w:t>
            </w:r>
          </w:p>
        </w:tc>
        <w:tc>
          <w:tcPr>
            <w:tcW w:w="3921" w:type="dxa"/>
            <w:shd w:val="clear" w:color="auto" w:fill="C0C0C0"/>
          </w:tcPr>
          <w:p w:rsidR="001B4B93" w:rsidRPr="004E5B63" w:rsidRDefault="001B4B93" w:rsidP="000251E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</w:t>
            </w:r>
            <w:r w:rsidR="000251EB" w:rsidRPr="004E5B63">
              <w:rPr>
                <w:rFonts w:ascii="GHEA Grapalat" w:hAnsi="GHEA Grapalat"/>
                <w:b/>
              </w:rPr>
              <w:t>9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="000251EB" w:rsidRPr="004E5B63">
              <w:rPr>
                <w:rFonts w:ascii="GHEA Grapalat" w:hAnsi="GHEA Grapalat"/>
                <w:b/>
              </w:rPr>
              <w:t>6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1B4B93" w:rsidRPr="004E5B63" w:rsidTr="000251EB">
        <w:trPr>
          <w:gridAfter w:val="1"/>
          <w:wAfter w:w="16" w:type="dxa"/>
          <w:trHeight w:val="245"/>
        </w:trPr>
        <w:tc>
          <w:tcPr>
            <w:tcW w:w="11280" w:type="dxa"/>
            <w:gridSpan w:val="4"/>
            <w:vMerge/>
          </w:tcPr>
          <w:p w:rsidR="001B4B93" w:rsidRPr="004E5B63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1" w:type="dxa"/>
            <w:shd w:val="clear" w:color="auto" w:fill="BFBFBF"/>
          </w:tcPr>
          <w:p w:rsidR="001B4B93" w:rsidRPr="004E5B63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="000251EB" w:rsidRPr="004E5B63">
              <w:rPr>
                <w:rFonts w:ascii="GHEA Grapalat" w:hAnsi="GHEA Grapalat" w:cs="Sylfaen"/>
                <w:b/>
                <w:color w:val="000000"/>
              </w:rPr>
              <w:t>1.1/13.3/2362-2021</w:t>
            </w:r>
          </w:p>
        </w:tc>
      </w:tr>
      <w:tr w:rsidR="009A41E7" w:rsidRPr="004E5B63" w:rsidTr="00412A90">
        <w:trPr>
          <w:gridAfter w:val="1"/>
          <w:wAfter w:w="16" w:type="dxa"/>
          <w:trHeight w:val="254"/>
        </w:trPr>
        <w:tc>
          <w:tcPr>
            <w:tcW w:w="8658" w:type="dxa"/>
          </w:tcPr>
          <w:p w:rsidR="009A41E7" w:rsidRPr="004E5B63" w:rsidRDefault="00766D5C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4"/>
          </w:tcPr>
          <w:p w:rsidR="009A41E7" w:rsidRPr="004E5B63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C933C0" w:rsidRPr="004E5B63" w:rsidTr="00C933C0">
        <w:trPr>
          <w:gridAfter w:val="1"/>
          <w:wAfter w:w="16" w:type="dxa"/>
          <w:trHeight w:val="244"/>
        </w:trPr>
        <w:tc>
          <w:tcPr>
            <w:tcW w:w="11239" w:type="dxa"/>
            <w:gridSpan w:val="2"/>
            <w:vMerge w:val="restart"/>
            <w:shd w:val="clear" w:color="auto" w:fill="BFBFBF"/>
          </w:tcPr>
          <w:p w:rsidR="00C933C0" w:rsidRPr="004E5B63" w:rsidRDefault="00C933C0" w:rsidP="00C933C0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33. «ԷԿԵՆԳ» ՓԲԸ</w:t>
            </w:r>
          </w:p>
        </w:tc>
        <w:tc>
          <w:tcPr>
            <w:tcW w:w="3962" w:type="dxa"/>
            <w:gridSpan w:val="3"/>
            <w:shd w:val="clear" w:color="auto" w:fill="BFBFBF"/>
          </w:tcPr>
          <w:p w:rsidR="00C933C0" w:rsidRPr="004E5B63" w:rsidRDefault="00C933C0" w:rsidP="00BB737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20</w:t>
            </w:r>
            <w:r w:rsidRPr="004E5B63">
              <w:rPr>
                <w:rFonts w:ascii="GHEA Grapalat" w:hAnsi="GHEA Grapalat"/>
                <w:b/>
              </w:rPr>
              <w:t>.0</w:t>
            </w:r>
            <w:r w:rsidRPr="004E5B63">
              <w:rPr>
                <w:rFonts w:ascii="GHEA Grapalat" w:hAnsi="GHEA Grapalat"/>
                <w:b/>
              </w:rPr>
              <w:t>7</w:t>
            </w:r>
            <w:r w:rsidRPr="004E5B63">
              <w:rPr>
                <w:rFonts w:ascii="GHEA Grapalat" w:hAnsi="GHEA Grapalat"/>
                <w:b/>
              </w:rPr>
              <w:t>.2021թ.</w:t>
            </w:r>
          </w:p>
        </w:tc>
      </w:tr>
      <w:tr w:rsidR="00C933C0" w:rsidRPr="004E5B63" w:rsidTr="00C933C0">
        <w:trPr>
          <w:gridAfter w:val="1"/>
          <w:wAfter w:w="16" w:type="dxa"/>
          <w:trHeight w:val="225"/>
        </w:trPr>
        <w:tc>
          <w:tcPr>
            <w:tcW w:w="11239" w:type="dxa"/>
            <w:gridSpan w:val="2"/>
            <w:vMerge/>
            <w:shd w:val="clear" w:color="auto" w:fill="BFBFBF"/>
          </w:tcPr>
          <w:p w:rsidR="00C933C0" w:rsidRPr="004E5B63" w:rsidRDefault="00C933C0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62" w:type="dxa"/>
            <w:gridSpan w:val="3"/>
            <w:shd w:val="clear" w:color="auto" w:fill="BFBFBF"/>
          </w:tcPr>
          <w:p w:rsidR="00C933C0" w:rsidRPr="004E5B63" w:rsidRDefault="00C933C0" w:rsidP="00BB737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4E5B63">
              <w:rPr>
                <w:rFonts w:ascii="GHEA Grapalat" w:hAnsi="GHEA Grapalat"/>
                <w:b/>
              </w:rPr>
              <w:t xml:space="preserve">N </w:t>
            </w:r>
            <w:r w:rsidRPr="004E5B63">
              <w:rPr>
                <w:rFonts w:ascii="GHEA Grapalat" w:hAnsi="GHEA Grapalat" w:cs="Sylfaen"/>
                <w:b/>
                <w:color w:val="000000"/>
              </w:rPr>
              <w:t>2000</w:t>
            </w:r>
          </w:p>
        </w:tc>
      </w:tr>
      <w:tr w:rsidR="00C933C0" w:rsidRPr="004E5B63" w:rsidTr="001A299D">
        <w:trPr>
          <w:gridAfter w:val="1"/>
          <w:wAfter w:w="16" w:type="dxa"/>
          <w:trHeight w:val="254"/>
        </w:trPr>
        <w:tc>
          <w:tcPr>
            <w:tcW w:w="8658" w:type="dxa"/>
          </w:tcPr>
          <w:p w:rsidR="00C933C0" w:rsidRPr="004E5B63" w:rsidRDefault="00DE457C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1. Նախագծի հավելված N 1-ի 1-ին կետում՝ բովանդակային թյուրըմբռնումներից խուսափելու համար առաջարկում ենք նախադասությունը շարադրել հետևյալ կերպ/ «Պետական և տեղական ինքնակառավարման մարմինները վարում են էլեկտրոնային գրանցամատյան, որտեղ մուտքագրվում են ներկայացված հանրագրերը։»</w:t>
            </w:r>
          </w:p>
          <w:p w:rsidR="00C933C0" w:rsidRPr="004E5B63" w:rsidRDefault="00C933C0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C933C0" w:rsidRPr="004E5B63" w:rsidRDefault="00DE457C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2. Նախագծի հավելված N 1-ի 6-րդ կետի 2-րդ ենթակետում՝ առաջարկում ենք նշել հեռախոսահամարը և էլեկտրոնային փոստի հասցեն։</w:t>
            </w: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C933C0" w:rsidRPr="004E5B63" w:rsidRDefault="00DE457C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3. Նախագծի հավելված N 1-ի 6-րդ կետի 3-րդ ենթակետում՝ նաև այն անձի տվյալները, ով իրավասու էր կազմակերպության անունից դիմելու։</w:t>
            </w: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C933C0" w:rsidRPr="004E5B63" w:rsidRDefault="00DE457C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4. Նախագծի հավելված N 1-ի 6-րդ կետի 3-րդ ենթակետում՝</w:t>
            </w:r>
            <w:r w:rsidR="00C933C0" w:rsidRPr="004E5B63">
              <w:rPr>
                <w:rFonts w:ascii="Sylfaen" w:hAnsi="Sylfaen" w:cs="Sylfaen"/>
                <w:lang w:val="hy-AM"/>
              </w:rPr>
              <w:t xml:space="preserve"> 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առաջարկում ենք նշել հեռախոսահամարը և էլեկտրոնային փոստի հասցեն։</w:t>
            </w: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C933C0" w:rsidRPr="004E5B63" w:rsidRDefault="00DE457C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5. Նախագծի հավելված N 1-ի 6-րդ կետի 6-րդ ենթակետում՝ առաջարկում ենք բոլոր դեպքերում որպես հավաքագրման ենթակա դաշտեր ավելացնել հեռախոսահամարը և էլեկտրոնային փոստի հասցեն:</w:t>
            </w:r>
          </w:p>
          <w:p w:rsidR="00547E05" w:rsidRPr="004E5B63" w:rsidRDefault="00547E05" w:rsidP="00C933C0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C933C0" w:rsidRPr="004E5B63" w:rsidRDefault="00DE457C" w:rsidP="008921EA">
            <w:pPr>
              <w:pStyle w:val="Comment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6. Նախագծի հավելված N 2-րդ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ում՝ հաշվի առնելով այն հանգամաքնը, որ </w:t>
            </w:r>
            <w:r w:rsidR="00C7738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էլեկտրոնային հանրագ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րեր ներկայացնելու, հանրագրերին միանալու համար անհրաժեշտ է մուտք գործել համակարգ (</w:t>
            </w:r>
            <w:r w:rsidR="008921EA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լ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ցոնումներից խուսափելու նպատակով), առաջարկում ենք կարգով հստակ սահմանել համակարգում գրանցման, հետագայում մուտք գործելու մեխանիզմները։ Նախկինում քննարկվել են այն նվազագույն տվյալները, որոնք անհրաժեշտ է ստանալ գրանցվողից այն դեպքում, երբ գրանցումը չի ե</w:t>
            </w:r>
            <w:r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ղել նույնականացման քարտի (e-ID)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և m-ID (բջջային նույնականացման) միջոցով։ Միաժամանակ, առ</w:t>
            </w:r>
            <w:r w:rsidR="008921EA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աջարկում ենք նաև սահմանել որպես</w:t>
            </w:r>
            <w:r w:rsidR="00C933C0" w:rsidRPr="004E5B6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լիազորված անձ հանդես գալու համար էլեկտրոնային համակարգում անհրաժեշտ ընթացակարգերը։ Այն է՝ թե ինչպես է լիազորված անձը հավաստում, որ իսկապես լիազորված է, կամ նախատեսել հնարավորություն լիազորելու որևէ անձի հենց հարթակի միջոցով։</w:t>
            </w:r>
          </w:p>
        </w:tc>
        <w:tc>
          <w:tcPr>
            <w:tcW w:w="6543" w:type="dxa"/>
            <w:gridSpan w:val="4"/>
          </w:tcPr>
          <w:p w:rsidR="00C933C0" w:rsidRPr="004E5B63" w:rsidRDefault="00C933C0" w:rsidP="00C933C0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lastRenderedPageBreak/>
              <w:t>Ընդունվել է</w:t>
            </w:r>
          </w:p>
          <w:p w:rsidR="00C933C0" w:rsidRPr="004E5B63" w:rsidRDefault="00C933C0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>Նախագծում կատարվել է համապատասխան փոփոխություն:</w:t>
            </w:r>
          </w:p>
          <w:p w:rsidR="00C933C0" w:rsidRPr="004E5B63" w:rsidRDefault="00C933C0" w:rsidP="00C933C0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  <w:p w:rsidR="00C933C0" w:rsidRPr="004E5B63" w:rsidRDefault="00C933C0" w:rsidP="00C933C0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  <w:p w:rsidR="00C933C0" w:rsidRPr="004E5B63" w:rsidRDefault="00C933C0" w:rsidP="00547E05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  <w:p w:rsidR="00547E05" w:rsidRPr="004E5B63" w:rsidRDefault="00547E05" w:rsidP="00547E05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Չի ընդունվել</w:t>
            </w:r>
          </w:p>
          <w:p w:rsidR="00C933C0" w:rsidRPr="004E5B63" w:rsidRDefault="00547E05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t xml:space="preserve">Էլեկտրոնային հարթակը ժամանակի ընթացքում կարող է արդիականացվել՝ ընդգրկելով նոր պարտադիր կամ լրացուցիչ դաշտեր: Ներկայումս Էլեկտրոնային հարթակում էլեկտրոնային փոստի հասցեն նշված է որպես պարադիր դաշտ, իսկ հեռախոսահամարը՝ լրացուցիչ: Հաշվի առնելով «կապի միջոցի վերաբերյալ տվյալներ»-ի առավել լայն շրջանակ ընդգրկելու և ժամանակի ընթացքում էլեկտրոնային հարթակի արդիականացման և նոր դաշտերի ավելացման հանգամանքները՝ ներկայացված առաջարկության </w:t>
            </w:r>
            <w:r w:rsidRPr="004E5B63">
              <w:rPr>
                <w:rFonts w:ascii="GHEA Grapalat" w:hAnsi="GHEA Grapalat"/>
              </w:rPr>
              <w:lastRenderedPageBreak/>
              <w:t>ընդունումը նպատակահարմար չէ:</w:t>
            </w:r>
          </w:p>
          <w:p w:rsidR="00547E05" w:rsidRPr="004E5B63" w:rsidRDefault="00547E05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547E05" w:rsidRPr="004E5B63" w:rsidRDefault="00547E05" w:rsidP="00547E05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/>
                <w:b/>
              </w:rPr>
              <w:t>Չի ընդունվել</w:t>
            </w:r>
          </w:p>
          <w:p w:rsidR="00547E05" w:rsidRPr="004E5B63" w:rsidRDefault="00547E05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4E5B63">
              <w:rPr>
                <w:rFonts w:ascii="GHEA Grapalat" w:hAnsi="GHEA Grapalat"/>
              </w:rPr>
              <w:t xml:space="preserve">Նախագծի հավելված N 1-ի 6-րդ կետի 5-րդ ենթակետում նշված է, որ հանրագիրը </w:t>
            </w:r>
            <w:r w:rsidRPr="004E5B63">
              <w:rPr>
                <w:rFonts w:ascii="GHEA Grapalat" w:hAnsi="GHEA Grapalat"/>
                <w:color w:val="000000"/>
              </w:rPr>
              <w:t>ներկայացուցչի միջոցով ներկայացվելու դեպքում նշվում է նրա անունը, ազգանունը, բնակության կամ հաշվառման կամ գործունեության վայրի հասցեն, կապի միջոցի վերաբերյալ տվյալները:</w:t>
            </w:r>
          </w:p>
          <w:p w:rsidR="00547E05" w:rsidRPr="004E5B63" w:rsidRDefault="00547E05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547E05" w:rsidRPr="004E5B63" w:rsidRDefault="00547E05" w:rsidP="00547E0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 w:cs="Sylfaen"/>
                <w:b/>
              </w:rPr>
              <w:t>Չի ընդունվել</w:t>
            </w:r>
          </w:p>
          <w:p w:rsidR="00547E05" w:rsidRPr="004E5B63" w:rsidRDefault="00547E05" w:rsidP="00547E05">
            <w:pPr>
              <w:tabs>
                <w:tab w:val="left" w:pos="1155"/>
              </w:tabs>
              <w:jc w:val="both"/>
              <w:rPr>
                <w:rFonts w:ascii="GHEA Grapalat" w:hAnsi="GHEA Grapalat" w:cs="Sylfaen"/>
              </w:rPr>
            </w:pPr>
            <w:r w:rsidRPr="004E5B63">
              <w:rPr>
                <w:rFonts w:ascii="GHEA Grapalat" w:hAnsi="GHEA Grapalat" w:cs="Sylfaen"/>
              </w:rPr>
              <w:t xml:space="preserve">   Տե´ս երկրորդ առաջարկության համար ներկայացված դիքորոշումը:</w:t>
            </w:r>
          </w:p>
          <w:p w:rsidR="00547E05" w:rsidRPr="004E5B63" w:rsidRDefault="00547E05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547E05" w:rsidRPr="004E5B63" w:rsidRDefault="00547E05" w:rsidP="00547E0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</w:p>
          <w:p w:rsidR="00547E05" w:rsidRPr="004E5B63" w:rsidRDefault="00547E05" w:rsidP="00547E05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 w:cs="Sylfaen"/>
                <w:b/>
              </w:rPr>
              <w:t>Չի ընդունվել</w:t>
            </w:r>
          </w:p>
          <w:p w:rsidR="00547E05" w:rsidRPr="004E5B63" w:rsidRDefault="00547E05" w:rsidP="00547E05">
            <w:pPr>
              <w:tabs>
                <w:tab w:val="left" w:pos="1155"/>
              </w:tabs>
              <w:jc w:val="both"/>
              <w:rPr>
                <w:rFonts w:ascii="GHEA Grapalat" w:hAnsi="GHEA Grapalat" w:cs="Sylfaen"/>
              </w:rPr>
            </w:pPr>
            <w:r w:rsidRPr="004E5B63">
              <w:rPr>
                <w:rFonts w:ascii="GHEA Grapalat" w:hAnsi="GHEA Grapalat" w:cs="Sylfaen"/>
              </w:rPr>
              <w:t xml:space="preserve">   Տե´ս երկրորդ առաջարկության համար ներկայացված դիքորոշումը:</w:t>
            </w:r>
          </w:p>
          <w:p w:rsidR="00547E05" w:rsidRPr="004E5B63" w:rsidRDefault="00547E05" w:rsidP="00547E05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4E5B63" w:rsidRPr="004E5B63" w:rsidRDefault="004E5B63" w:rsidP="004E5B63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E5B63">
              <w:rPr>
                <w:rFonts w:ascii="GHEA Grapalat" w:hAnsi="GHEA Grapalat" w:cs="Sylfaen"/>
                <w:b/>
              </w:rPr>
              <w:t>Չի ընդունվել</w:t>
            </w:r>
          </w:p>
          <w:p w:rsidR="008921EA" w:rsidRPr="004E5B63" w:rsidRDefault="008921EA" w:rsidP="004E5B63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4E5B63">
              <w:rPr>
                <w:rFonts w:ascii="GHEA Grapalat" w:hAnsi="GHEA Grapalat"/>
              </w:rPr>
              <w:lastRenderedPageBreak/>
              <w:t xml:space="preserve">Համակարգ գրանցվելու և </w:t>
            </w:r>
            <w:r w:rsidR="004E5B63" w:rsidRPr="004E5B63">
              <w:rPr>
                <w:rFonts w:ascii="GHEA Grapalat" w:hAnsi="GHEA Grapalat"/>
              </w:rPr>
              <w:t xml:space="preserve">մուտք գործելու մեխանիզմները ուղղակորեն կապված են համակարգի տեխնիկական հնարավորությունների և լուծումների հետ: </w:t>
            </w:r>
            <w:r w:rsidRPr="004E5B63">
              <w:rPr>
                <w:rFonts w:ascii="GHEA Grapalat" w:hAnsi="GHEA Grapalat"/>
              </w:rPr>
              <w:t xml:space="preserve"> </w:t>
            </w:r>
            <w:r w:rsidR="004E5B63" w:rsidRPr="004E5B63">
              <w:rPr>
                <w:rFonts w:ascii="GHEA Grapalat" w:hAnsi="GHEA Grapalat"/>
              </w:rPr>
              <w:t>«Հ</w:t>
            </w:r>
            <w:r w:rsidR="004E5B63" w:rsidRPr="004E5B63">
              <w:rPr>
                <w:rFonts w:ascii="GHEA Grapalat" w:hAnsi="GHEA Grapalat" w:cs="Sylfaen"/>
              </w:rPr>
              <w:t>անրագրերի մասին</w:t>
            </w:r>
            <w:r w:rsidR="004E5B63" w:rsidRPr="004E5B63">
              <w:rPr>
                <w:rFonts w:ascii="GHEA Grapalat" w:hAnsi="GHEA Grapalat"/>
              </w:rPr>
              <w:t>» օրենքի 6-րդ հոդվածի 4-րդ մասի համաձայն՝ եթե հանրագիրը ներկայացնում է ներկայացուցիչը, ապա հանրագրին կցվում է ներկայացուցչի լիազորագիրը, իսկ օրինական ներկայացուցչի միջոցով ներկայացնելու դեպքում՝ օրինական ներկայացուցիչ լինելը հավաստող փաստաթուղթը:</w:t>
            </w:r>
          </w:p>
        </w:tc>
      </w:tr>
    </w:tbl>
    <w:p w:rsidR="000E5085" w:rsidRPr="004E5B63" w:rsidRDefault="000E5085" w:rsidP="00EB2156">
      <w:pPr>
        <w:spacing w:line="360" w:lineRule="auto"/>
        <w:rPr>
          <w:rFonts w:ascii="GHEA Grapalat" w:hAnsi="GHEA Grapalat"/>
        </w:rPr>
      </w:pPr>
    </w:p>
    <w:sectPr w:rsidR="000E5085" w:rsidRPr="004E5B63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D42" w:rsidRDefault="00927D42" w:rsidP="0054717D">
      <w:r>
        <w:separator/>
      </w:r>
    </w:p>
  </w:endnote>
  <w:endnote w:type="continuationSeparator" w:id="0">
    <w:p w:rsidR="00927D42" w:rsidRDefault="00927D42" w:rsidP="00547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D42" w:rsidRDefault="00927D42" w:rsidP="0054717D">
      <w:r>
        <w:separator/>
      </w:r>
    </w:p>
  </w:footnote>
  <w:footnote w:type="continuationSeparator" w:id="0">
    <w:p w:rsidR="00927D42" w:rsidRDefault="00927D42" w:rsidP="005471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8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697574"/>
    <w:multiLevelType w:val="hybridMultilevel"/>
    <w:tmpl w:val="7F9C262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3"/>
  </w:num>
  <w:num w:numId="2">
    <w:abstractNumId w:val="0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4"/>
  </w:num>
  <w:num w:numId="6">
    <w:abstractNumId w:val="28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5"/>
  </w:num>
  <w:num w:numId="11">
    <w:abstractNumId w:val="21"/>
  </w:num>
  <w:num w:numId="12">
    <w:abstractNumId w:val="2"/>
  </w:num>
  <w:num w:numId="13">
    <w:abstractNumId w:val="17"/>
  </w:num>
  <w:num w:numId="14">
    <w:abstractNumId w:val="25"/>
  </w:num>
  <w:num w:numId="15">
    <w:abstractNumId w:val="7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8"/>
  </w:num>
  <w:num w:numId="19">
    <w:abstractNumId w:val="10"/>
  </w:num>
  <w:num w:numId="20">
    <w:abstractNumId w:val="29"/>
  </w:num>
  <w:num w:numId="21">
    <w:abstractNumId w:val="18"/>
  </w:num>
  <w:num w:numId="22">
    <w:abstractNumId w:val="1"/>
  </w:num>
  <w:num w:numId="23">
    <w:abstractNumId w:val="19"/>
  </w:num>
  <w:num w:numId="24">
    <w:abstractNumId w:val="9"/>
  </w:num>
  <w:num w:numId="25">
    <w:abstractNumId w:val="2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0"/>
  </w:num>
  <w:num w:numId="29">
    <w:abstractNumId w:val="27"/>
  </w:num>
  <w:num w:numId="30">
    <w:abstractNumId w:val="12"/>
  </w:num>
  <w:num w:numId="31">
    <w:abstractNumId w:val="31"/>
  </w:num>
  <w:num w:numId="32">
    <w:abstractNumId w:val="23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1EB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46D17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65363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57E4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0CC5"/>
    <w:rsid w:val="000F1564"/>
    <w:rsid w:val="000F2585"/>
    <w:rsid w:val="000F64C2"/>
    <w:rsid w:val="000F7CCA"/>
    <w:rsid w:val="001047B4"/>
    <w:rsid w:val="00104FAC"/>
    <w:rsid w:val="00112433"/>
    <w:rsid w:val="00113FEA"/>
    <w:rsid w:val="001142B0"/>
    <w:rsid w:val="00117373"/>
    <w:rsid w:val="00117542"/>
    <w:rsid w:val="0012020F"/>
    <w:rsid w:val="00122EC2"/>
    <w:rsid w:val="00124572"/>
    <w:rsid w:val="00125EDC"/>
    <w:rsid w:val="001263ED"/>
    <w:rsid w:val="00126460"/>
    <w:rsid w:val="0012696D"/>
    <w:rsid w:val="0013002A"/>
    <w:rsid w:val="001304E1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57E6E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84B14"/>
    <w:rsid w:val="00191D18"/>
    <w:rsid w:val="00193669"/>
    <w:rsid w:val="001A1664"/>
    <w:rsid w:val="001A1DDD"/>
    <w:rsid w:val="001A2C65"/>
    <w:rsid w:val="001A4E66"/>
    <w:rsid w:val="001A722E"/>
    <w:rsid w:val="001A7878"/>
    <w:rsid w:val="001A787F"/>
    <w:rsid w:val="001A7CD8"/>
    <w:rsid w:val="001B25BE"/>
    <w:rsid w:val="001B3060"/>
    <w:rsid w:val="001B4133"/>
    <w:rsid w:val="001B4B93"/>
    <w:rsid w:val="001B4E20"/>
    <w:rsid w:val="001C18FA"/>
    <w:rsid w:val="001C198A"/>
    <w:rsid w:val="001C1A5E"/>
    <w:rsid w:val="001C2CD5"/>
    <w:rsid w:val="001C55C4"/>
    <w:rsid w:val="001C6717"/>
    <w:rsid w:val="001C6E0E"/>
    <w:rsid w:val="001C6E3A"/>
    <w:rsid w:val="001D18A5"/>
    <w:rsid w:val="001D6AD8"/>
    <w:rsid w:val="001E0CF2"/>
    <w:rsid w:val="001E11A2"/>
    <w:rsid w:val="001E1AFA"/>
    <w:rsid w:val="001E5910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4E7"/>
    <w:rsid w:val="00201DF1"/>
    <w:rsid w:val="00202C2B"/>
    <w:rsid w:val="00203685"/>
    <w:rsid w:val="0020666E"/>
    <w:rsid w:val="002112C7"/>
    <w:rsid w:val="0021259B"/>
    <w:rsid w:val="00214358"/>
    <w:rsid w:val="002164D9"/>
    <w:rsid w:val="002220C8"/>
    <w:rsid w:val="00225FD5"/>
    <w:rsid w:val="00226B4F"/>
    <w:rsid w:val="00226B8C"/>
    <w:rsid w:val="00231F8F"/>
    <w:rsid w:val="00232872"/>
    <w:rsid w:val="0023491A"/>
    <w:rsid w:val="00234D91"/>
    <w:rsid w:val="00234FD3"/>
    <w:rsid w:val="00241E36"/>
    <w:rsid w:val="0024309D"/>
    <w:rsid w:val="00243F4A"/>
    <w:rsid w:val="00245295"/>
    <w:rsid w:val="00250B40"/>
    <w:rsid w:val="002514E2"/>
    <w:rsid w:val="00251601"/>
    <w:rsid w:val="00251E65"/>
    <w:rsid w:val="00253CD5"/>
    <w:rsid w:val="002548EA"/>
    <w:rsid w:val="00260423"/>
    <w:rsid w:val="00261605"/>
    <w:rsid w:val="00261C47"/>
    <w:rsid w:val="00261F59"/>
    <w:rsid w:val="002627DB"/>
    <w:rsid w:val="00262DDE"/>
    <w:rsid w:val="002700F4"/>
    <w:rsid w:val="00272393"/>
    <w:rsid w:val="0027277D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8700E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440"/>
    <w:rsid w:val="002C0E13"/>
    <w:rsid w:val="002C231D"/>
    <w:rsid w:val="002C3563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DCE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61F"/>
    <w:rsid w:val="003067ED"/>
    <w:rsid w:val="0031033A"/>
    <w:rsid w:val="0031054D"/>
    <w:rsid w:val="00311046"/>
    <w:rsid w:val="00311D5C"/>
    <w:rsid w:val="00317976"/>
    <w:rsid w:val="00320F9A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3858"/>
    <w:rsid w:val="00363DBD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4B76"/>
    <w:rsid w:val="00395753"/>
    <w:rsid w:val="00395C50"/>
    <w:rsid w:val="00397840"/>
    <w:rsid w:val="003A2946"/>
    <w:rsid w:val="003A5697"/>
    <w:rsid w:val="003A62CE"/>
    <w:rsid w:val="003A6BA2"/>
    <w:rsid w:val="003B0B8F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04E8"/>
    <w:rsid w:val="003D380A"/>
    <w:rsid w:val="003D3FC8"/>
    <w:rsid w:val="003D4134"/>
    <w:rsid w:val="003D47F4"/>
    <w:rsid w:val="003D4985"/>
    <w:rsid w:val="003D4FAF"/>
    <w:rsid w:val="003E0335"/>
    <w:rsid w:val="003E51EC"/>
    <w:rsid w:val="003E5409"/>
    <w:rsid w:val="003E6749"/>
    <w:rsid w:val="003E6AA1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A90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0B37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63EE"/>
    <w:rsid w:val="00467105"/>
    <w:rsid w:val="0047340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A27"/>
    <w:rsid w:val="004A7DAA"/>
    <w:rsid w:val="004B1063"/>
    <w:rsid w:val="004B1F16"/>
    <w:rsid w:val="004B210A"/>
    <w:rsid w:val="004B2846"/>
    <w:rsid w:val="004B30EB"/>
    <w:rsid w:val="004B445C"/>
    <w:rsid w:val="004B7C5F"/>
    <w:rsid w:val="004C03AB"/>
    <w:rsid w:val="004C09F1"/>
    <w:rsid w:val="004C1CA0"/>
    <w:rsid w:val="004C2263"/>
    <w:rsid w:val="004C405A"/>
    <w:rsid w:val="004D1588"/>
    <w:rsid w:val="004D3DBD"/>
    <w:rsid w:val="004D3FED"/>
    <w:rsid w:val="004D5650"/>
    <w:rsid w:val="004D5EDC"/>
    <w:rsid w:val="004D7552"/>
    <w:rsid w:val="004E155F"/>
    <w:rsid w:val="004E1A83"/>
    <w:rsid w:val="004E2A32"/>
    <w:rsid w:val="004E2F39"/>
    <w:rsid w:val="004E39D6"/>
    <w:rsid w:val="004E5B63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2B36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B13"/>
    <w:rsid w:val="0053782E"/>
    <w:rsid w:val="005400FE"/>
    <w:rsid w:val="00540C0F"/>
    <w:rsid w:val="00541FB9"/>
    <w:rsid w:val="0054717D"/>
    <w:rsid w:val="00547E05"/>
    <w:rsid w:val="005535E4"/>
    <w:rsid w:val="00554060"/>
    <w:rsid w:val="00554B0C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2E2B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0E64"/>
    <w:rsid w:val="006938EA"/>
    <w:rsid w:val="00693DED"/>
    <w:rsid w:val="00694B12"/>
    <w:rsid w:val="006A0117"/>
    <w:rsid w:val="006A060C"/>
    <w:rsid w:val="006A1966"/>
    <w:rsid w:val="006A1E56"/>
    <w:rsid w:val="006B04F6"/>
    <w:rsid w:val="006B0B3B"/>
    <w:rsid w:val="006B42D0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0CF3"/>
    <w:rsid w:val="006F15CB"/>
    <w:rsid w:val="006F1BA6"/>
    <w:rsid w:val="006F2A15"/>
    <w:rsid w:val="006F67E3"/>
    <w:rsid w:val="00701654"/>
    <w:rsid w:val="00701F86"/>
    <w:rsid w:val="00703AEC"/>
    <w:rsid w:val="00705840"/>
    <w:rsid w:val="00705898"/>
    <w:rsid w:val="0071038F"/>
    <w:rsid w:val="00710ACE"/>
    <w:rsid w:val="00710D02"/>
    <w:rsid w:val="007167BC"/>
    <w:rsid w:val="007216A2"/>
    <w:rsid w:val="0072453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0FD0"/>
    <w:rsid w:val="007513E1"/>
    <w:rsid w:val="00751E6E"/>
    <w:rsid w:val="00752946"/>
    <w:rsid w:val="00752BC6"/>
    <w:rsid w:val="0075623C"/>
    <w:rsid w:val="00761E7A"/>
    <w:rsid w:val="0076253F"/>
    <w:rsid w:val="00763E50"/>
    <w:rsid w:val="00764043"/>
    <w:rsid w:val="00766D5C"/>
    <w:rsid w:val="007672D5"/>
    <w:rsid w:val="00770689"/>
    <w:rsid w:val="007722ED"/>
    <w:rsid w:val="0077333B"/>
    <w:rsid w:val="0078041E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5586"/>
    <w:rsid w:val="007C560D"/>
    <w:rsid w:val="007C62BF"/>
    <w:rsid w:val="007D4B36"/>
    <w:rsid w:val="007D7088"/>
    <w:rsid w:val="007E05A0"/>
    <w:rsid w:val="007E0AB3"/>
    <w:rsid w:val="007E13DE"/>
    <w:rsid w:val="007E4E53"/>
    <w:rsid w:val="007F1ECB"/>
    <w:rsid w:val="007F3DE8"/>
    <w:rsid w:val="007F4DD3"/>
    <w:rsid w:val="00800773"/>
    <w:rsid w:val="00801ABB"/>
    <w:rsid w:val="00805257"/>
    <w:rsid w:val="00805468"/>
    <w:rsid w:val="00806A64"/>
    <w:rsid w:val="008126B9"/>
    <w:rsid w:val="00812F04"/>
    <w:rsid w:val="00813363"/>
    <w:rsid w:val="00813AFD"/>
    <w:rsid w:val="00814E9B"/>
    <w:rsid w:val="0081782D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1F3"/>
    <w:rsid w:val="008528AB"/>
    <w:rsid w:val="00852FD0"/>
    <w:rsid w:val="0085377D"/>
    <w:rsid w:val="008550BB"/>
    <w:rsid w:val="008560E9"/>
    <w:rsid w:val="00857432"/>
    <w:rsid w:val="00860A8B"/>
    <w:rsid w:val="00861C6D"/>
    <w:rsid w:val="00862B56"/>
    <w:rsid w:val="0086396F"/>
    <w:rsid w:val="00865A9D"/>
    <w:rsid w:val="00865B5D"/>
    <w:rsid w:val="00865EF2"/>
    <w:rsid w:val="00867ACF"/>
    <w:rsid w:val="00871078"/>
    <w:rsid w:val="00871F7D"/>
    <w:rsid w:val="008734EF"/>
    <w:rsid w:val="00880D95"/>
    <w:rsid w:val="008813F0"/>
    <w:rsid w:val="00881AA1"/>
    <w:rsid w:val="00881E3A"/>
    <w:rsid w:val="008840C8"/>
    <w:rsid w:val="00885B4A"/>
    <w:rsid w:val="00890BF6"/>
    <w:rsid w:val="008921EA"/>
    <w:rsid w:val="00892A2F"/>
    <w:rsid w:val="008937E6"/>
    <w:rsid w:val="00894A2C"/>
    <w:rsid w:val="0089693F"/>
    <w:rsid w:val="008969A3"/>
    <w:rsid w:val="008A22E7"/>
    <w:rsid w:val="008A3565"/>
    <w:rsid w:val="008A3974"/>
    <w:rsid w:val="008B08C9"/>
    <w:rsid w:val="008B2C49"/>
    <w:rsid w:val="008B36C6"/>
    <w:rsid w:val="008B48F5"/>
    <w:rsid w:val="008C0158"/>
    <w:rsid w:val="008C3103"/>
    <w:rsid w:val="008C31B5"/>
    <w:rsid w:val="008C57A7"/>
    <w:rsid w:val="008C71B2"/>
    <w:rsid w:val="008D0357"/>
    <w:rsid w:val="008D121C"/>
    <w:rsid w:val="008D2AB2"/>
    <w:rsid w:val="008D471D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0C4B"/>
    <w:rsid w:val="00901AB7"/>
    <w:rsid w:val="00905131"/>
    <w:rsid w:val="00906BAF"/>
    <w:rsid w:val="00906F7E"/>
    <w:rsid w:val="00906FD3"/>
    <w:rsid w:val="009101B0"/>
    <w:rsid w:val="00910D6B"/>
    <w:rsid w:val="00913CF2"/>
    <w:rsid w:val="009143D4"/>
    <w:rsid w:val="00914BD9"/>
    <w:rsid w:val="00916523"/>
    <w:rsid w:val="00917898"/>
    <w:rsid w:val="00922083"/>
    <w:rsid w:val="00922A89"/>
    <w:rsid w:val="00922C95"/>
    <w:rsid w:val="0092788F"/>
    <w:rsid w:val="00927D42"/>
    <w:rsid w:val="00930D73"/>
    <w:rsid w:val="00931B59"/>
    <w:rsid w:val="0093270E"/>
    <w:rsid w:val="0093306D"/>
    <w:rsid w:val="00934ADE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0EEB"/>
    <w:rsid w:val="009A3D17"/>
    <w:rsid w:val="009A41E7"/>
    <w:rsid w:val="009A5340"/>
    <w:rsid w:val="009A54BA"/>
    <w:rsid w:val="009A57AD"/>
    <w:rsid w:val="009A7CF1"/>
    <w:rsid w:val="009B0DCA"/>
    <w:rsid w:val="009B258F"/>
    <w:rsid w:val="009B2C88"/>
    <w:rsid w:val="009B331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2CE0"/>
    <w:rsid w:val="009D3703"/>
    <w:rsid w:val="009D4A98"/>
    <w:rsid w:val="009E27A1"/>
    <w:rsid w:val="009E3404"/>
    <w:rsid w:val="009E42E7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0C61"/>
    <w:rsid w:val="00A32F23"/>
    <w:rsid w:val="00A345D9"/>
    <w:rsid w:val="00A35775"/>
    <w:rsid w:val="00A36719"/>
    <w:rsid w:val="00A368C6"/>
    <w:rsid w:val="00A36928"/>
    <w:rsid w:val="00A4599F"/>
    <w:rsid w:val="00A461D3"/>
    <w:rsid w:val="00A505CA"/>
    <w:rsid w:val="00A55703"/>
    <w:rsid w:val="00A55795"/>
    <w:rsid w:val="00A5724F"/>
    <w:rsid w:val="00A60B56"/>
    <w:rsid w:val="00A60BAE"/>
    <w:rsid w:val="00A61E82"/>
    <w:rsid w:val="00A63DCD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762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63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564B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0FA1"/>
    <w:rsid w:val="00B2185C"/>
    <w:rsid w:val="00B23F6E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C0"/>
    <w:rsid w:val="00B5348F"/>
    <w:rsid w:val="00B54808"/>
    <w:rsid w:val="00B54B80"/>
    <w:rsid w:val="00B56168"/>
    <w:rsid w:val="00B5676A"/>
    <w:rsid w:val="00B60DA0"/>
    <w:rsid w:val="00B6281E"/>
    <w:rsid w:val="00B62882"/>
    <w:rsid w:val="00B62940"/>
    <w:rsid w:val="00B635B9"/>
    <w:rsid w:val="00B6403E"/>
    <w:rsid w:val="00B6534A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971C3"/>
    <w:rsid w:val="00BA2669"/>
    <w:rsid w:val="00BA505E"/>
    <w:rsid w:val="00BA5683"/>
    <w:rsid w:val="00BA724F"/>
    <w:rsid w:val="00BA76DB"/>
    <w:rsid w:val="00BB072C"/>
    <w:rsid w:val="00BB4509"/>
    <w:rsid w:val="00BB5952"/>
    <w:rsid w:val="00BC0035"/>
    <w:rsid w:val="00BC37F5"/>
    <w:rsid w:val="00BC3F99"/>
    <w:rsid w:val="00BC4794"/>
    <w:rsid w:val="00BC4B7A"/>
    <w:rsid w:val="00BC7028"/>
    <w:rsid w:val="00BD0181"/>
    <w:rsid w:val="00BD3292"/>
    <w:rsid w:val="00BD38A7"/>
    <w:rsid w:val="00BD5A92"/>
    <w:rsid w:val="00BD79F7"/>
    <w:rsid w:val="00BE0F7D"/>
    <w:rsid w:val="00BE12AF"/>
    <w:rsid w:val="00BE2B93"/>
    <w:rsid w:val="00BE3334"/>
    <w:rsid w:val="00BE726E"/>
    <w:rsid w:val="00BF48A5"/>
    <w:rsid w:val="00BF56EC"/>
    <w:rsid w:val="00C0237A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5A4"/>
    <w:rsid w:val="00C23EAD"/>
    <w:rsid w:val="00C246F9"/>
    <w:rsid w:val="00C259F6"/>
    <w:rsid w:val="00C27616"/>
    <w:rsid w:val="00C304A4"/>
    <w:rsid w:val="00C3113B"/>
    <w:rsid w:val="00C3260F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7738B"/>
    <w:rsid w:val="00C828E7"/>
    <w:rsid w:val="00C84997"/>
    <w:rsid w:val="00C85ECA"/>
    <w:rsid w:val="00C9173A"/>
    <w:rsid w:val="00C9298B"/>
    <w:rsid w:val="00C92E0E"/>
    <w:rsid w:val="00C933C0"/>
    <w:rsid w:val="00C93548"/>
    <w:rsid w:val="00C94B81"/>
    <w:rsid w:val="00C95DBA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695F"/>
    <w:rsid w:val="00CB77B2"/>
    <w:rsid w:val="00CC0034"/>
    <w:rsid w:val="00CC1C1B"/>
    <w:rsid w:val="00CC24AA"/>
    <w:rsid w:val="00CC59C4"/>
    <w:rsid w:val="00CC5AED"/>
    <w:rsid w:val="00CD1D85"/>
    <w:rsid w:val="00CD38BD"/>
    <w:rsid w:val="00CD430E"/>
    <w:rsid w:val="00CD5897"/>
    <w:rsid w:val="00CD65ED"/>
    <w:rsid w:val="00CE3D6F"/>
    <w:rsid w:val="00CE6C61"/>
    <w:rsid w:val="00CF20A3"/>
    <w:rsid w:val="00CF399B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31D6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0862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2AE"/>
    <w:rsid w:val="00D7735D"/>
    <w:rsid w:val="00D820C3"/>
    <w:rsid w:val="00D82295"/>
    <w:rsid w:val="00D8526D"/>
    <w:rsid w:val="00D861D1"/>
    <w:rsid w:val="00D8672E"/>
    <w:rsid w:val="00D86A33"/>
    <w:rsid w:val="00D87286"/>
    <w:rsid w:val="00D94226"/>
    <w:rsid w:val="00D948F0"/>
    <w:rsid w:val="00D954A4"/>
    <w:rsid w:val="00D95815"/>
    <w:rsid w:val="00D973A9"/>
    <w:rsid w:val="00DA1B64"/>
    <w:rsid w:val="00DA454B"/>
    <w:rsid w:val="00DB0E7E"/>
    <w:rsid w:val="00DB1CE9"/>
    <w:rsid w:val="00DB3416"/>
    <w:rsid w:val="00DB44D2"/>
    <w:rsid w:val="00DB72FA"/>
    <w:rsid w:val="00DC281B"/>
    <w:rsid w:val="00DC5321"/>
    <w:rsid w:val="00DC5A2D"/>
    <w:rsid w:val="00DC613D"/>
    <w:rsid w:val="00DD086D"/>
    <w:rsid w:val="00DD0E13"/>
    <w:rsid w:val="00DD1106"/>
    <w:rsid w:val="00DD2120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57C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06BA5"/>
    <w:rsid w:val="00E10B7D"/>
    <w:rsid w:val="00E152B8"/>
    <w:rsid w:val="00E21033"/>
    <w:rsid w:val="00E24A3A"/>
    <w:rsid w:val="00E268C6"/>
    <w:rsid w:val="00E26D69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3089"/>
    <w:rsid w:val="00EA4351"/>
    <w:rsid w:val="00EA5A45"/>
    <w:rsid w:val="00EB0CF0"/>
    <w:rsid w:val="00EB0E7C"/>
    <w:rsid w:val="00EB2156"/>
    <w:rsid w:val="00EB584B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6A4C"/>
    <w:rsid w:val="00F173D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6EF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9739F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791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  <w:rsid w:val="00FF6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C4121-5168-42F5-A520-206FDA868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21</Pages>
  <Words>3443</Words>
  <Characters>19629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https:/mul2-moj.gov.am/tasks/225219/oneclick/ampopatert_.docx?token=454d7ce1b2c78c77ec21e7c56ebaf79e</cp:keywords>
  <cp:lastModifiedBy>Se-Grigoryan</cp:lastModifiedBy>
  <cp:revision>7</cp:revision>
  <cp:lastPrinted>2021-06-17T07:20:00Z</cp:lastPrinted>
  <dcterms:created xsi:type="dcterms:W3CDTF">2021-07-12T12:34:00Z</dcterms:created>
  <dcterms:modified xsi:type="dcterms:W3CDTF">2021-07-20T07:19:00Z</dcterms:modified>
</cp:coreProperties>
</file>