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4F48" w:rsidRDefault="00F44F48" w:rsidP="009513B8">
      <w:pPr>
        <w:tabs>
          <w:tab w:val="left" w:pos="2835"/>
        </w:tabs>
        <w:spacing w:line="360" w:lineRule="auto"/>
        <w:ind w:firstLine="720"/>
        <w:jc w:val="right"/>
        <w:rPr>
          <w:rFonts w:ascii="GHEA Grapalat" w:hAnsi="GHEA Grapalat"/>
          <w:b/>
          <w:u w:val="single"/>
          <w:lang w:val="hy-AM"/>
        </w:rPr>
      </w:pPr>
    </w:p>
    <w:p w:rsidR="00F44F48" w:rsidRPr="002B0FA8" w:rsidRDefault="00F44F48" w:rsidP="009513B8">
      <w:pPr>
        <w:tabs>
          <w:tab w:val="left" w:pos="2835"/>
        </w:tabs>
        <w:spacing w:line="360" w:lineRule="auto"/>
        <w:ind w:firstLine="720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2B0FA8"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:rsidR="00F44F48" w:rsidRPr="002B0FA8" w:rsidRDefault="00F44F48" w:rsidP="009513B8">
      <w:pPr>
        <w:tabs>
          <w:tab w:val="left" w:pos="2835"/>
        </w:tabs>
        <w:spacing w:line="360" w:lineRule="auto"/>
        <w:ind w:firstLine="720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</w:p>
    <w:p w:rsidR="00F44F48" w:rsidRPr="002B0FA8" w:rsidRDefault="00F44F48" w:rsidP="009513B8">
      <w:pPr>
        <w:tabs>
          <w:tab w:val="left" w:pos="0"/>
        </w:tabs>
        <w:spacing w:after="0" w:line="360" w:lineRule="auto"/>
        <w:ind w:firstLine="720"/>
        <w:contextualSpacing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2B0FA8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ՀԱՅԱՍՏԱՆԻ ՀԱՆՐԱՊԵՏՈՒԹՅԱՆ</w:t>
      </w:r>
    </w:p>
    <w:p w:rsidR="00F44F48" w:rsidRPr="002B0FA8" w:rsidRDefault="00F44F48" w:rsidP="009513B8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contextualSpacing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2B0FA8">
        <w:rPr>
          <w:rFonts w:ascii="GHEA Grapalat" w:hAnsi="GHEA Grapalat"/>
          <w:b/>
          <w:bCs/>
          <w:color w:val="000000"/>
          <w:lang w:val="hy-AM"/>
        </w:rPr>
        <w:t>ՕՐԵՆՔԸ</w:t>
      </w:r>
    </w:p>
    <w:p w:rsidR="00F44F48" w:rsidRPr="009513B8" w:rsidRDefault="002B0FA8" w:rsidP="009513B8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contextualSpacing/>
        <w:jc w:val="center"/>
        <w:rPr>
          <w:rFonts w:ascii="GHEA Grapalat" w:hAnsi="GHEA Grapalat"/>
          <w:b/>
          <w:bCs/>
          <w:lang w:val="hy-AM"/>
        </w:rPr>
      </w:pPr>
      <w:r w:rsidRPr="002B0FA8">
        <w:rPr>
          <w:rFonts w:ascii="GHEA Grapalat" w:hAnsi="GHEA Grapalat"/>
          <w:b/>
          <w:bCs/>
          <w:lang w:val="hy-AM"/>
        </w:rPr>
        <w:t>«ՕԴԱՆԱՎ ՇԱՀԱԳՈՐԾՈՂՆԵՐԻ ՊԱՏԱՍԽԱՆԱՏՎՈՒԹՅԱՆ ԱՊԱՀՈՎԱԳՐՈՒԹՅԱՆ ՆՎԱԶԱԳՈՒՅՆ ԾԱԾԿՈՒՅԹԻ ՍԱՀՄԱՆԱՉԱՓԵՐԸ ՍԱՀՄԱՆԵԼՈՒ ՄԱՍԻՆ»</w:t>
      </w:r>
      <w:r w:rsidR="00E13FF2" w:rsidRPr="009513B8">
        <w:rPr>
          <w:rFonts w:ascii="GHEA Grapalat" w:hAnsi="GHEA Grapalat"/>
          <w:b/>
          <w:bCs/>
          <w:lang w:val="hy-AM"/>
        </w:rPr>
        <w:t xml:space="preserve"> ՀԱՅԱՍՏԱՆԻ ՀԱՆՐԱՊԵՏՈՒԹՅԱՆ ՕՐԵՆՔՈՒՄ ՓՈՓՈԽՈՒԹՅՈՒՆՆԵՐ ԿԱՏԱՐԵԼՈՒ ՄԱՍԻՆ</w:t>
      </w:r>
    </w:p>
    <w:p w:rsidR="002B0FA8" w:rsidRPr="00A64681" w:rsidRDefault="002B0FA8" w:rsidP="009513B8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contextualSpacing/>
        <w:jc w:val="center"/>
        <w:rPr>
          <w:rFonts w:ascii="GHEA Grapalat" w:hAnsi="GHEA Grapalat"/>
          <w:color w:val="000000"/>
          <w:lang w:val="hy-AM"/>
        </w:rPr>
      </w:pPr>
    </w:p>
    <w:p w:rsidR="00E13FF2" w:rsidRPr="009513B8" w:rsidRDefault="00F44F48" w:rsidP="009513B8">
      <w:pPr>
        <w:spacing w:after="0" w:line="360" w:lineRule="auto"/>
        <w:ind w:firstLine="567"/>
        <w:jc w:val="both"/>
        <w:rPr>
          <w:rFonts w:ascii="GHEA Grapalat" w:hAnsi="GHEA Grapalat" w:cs="IRTEK Courier"/>
          <w:bCs/>
          <w:iCs/>
          <w:color w:val="000000"/>
          <w:sz w:val="24"/>
          <w:szCs w:val="24"/>
          <w:lang w:val="hy-AM"/>
        </w:rPr>
      </w:pPr>
      <w:r w:rsidRPr="00A64681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Հոդված 1.</w:t>
      </w:r>
      <w:r w:rsidRPr="00A64681"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A64681">
        <w:rPr>
          <w:rFonts w:ascii="GHEA Grapalat" w:hAnsi="GHEA Grapalat" w:cs="IRTEK Courier"/>
          <w:bCs/>
          <w:iCs/>
          <w:color w:val="000000"/>
          <w:sz w:val="24"/>
          <w:szCs w:val="24"/>
          <w:lang w:val="hy-AM"/>
        </w:rPr>
        <w:t>«</w:t>
      </w:r>
      <w:r w:rsidR="00710609" w:rsidRPr="009513B8">
        <w:rPr>
          <w:rFonts w:ascii="GHEA Grapalat" w:hAnsi="GHEA Grapalat" w:cs="IRTEK Courier"/>
          <w:bCs/>
          <w:iCs/>
          <w:color w:val="000000"/>
          <w:sz w:val="24"/>
          <w:szCs w:val="24"/>
          <w:lang w:val="hy-AM"/>
        </w:rPr>
        <w:t>Oդանավ շահագործողների պատասխանատվության ապահովագրության նվազագույն ծածկույթի սահմանաչափերը սահմանելու մասին</w:t>
      </w:r>
      <w:r w:rsidRPr="00A64681">
        <w:rPr>
          <w:rFonts w:ascii="GHEA Grapalat" w:hAnsi="GHEA Grapalat" w:cs="IRTEK Courier"/>
          <w:bCs/>
          <w:iCs/>
          <w:color w:val="000000"/>
          <w:sz w:val="24"/>
          <w:szCs w:val="24"/>
          <w:lang w:val="hy-AM"/>
        </w:rPr>
        <w:t xml:space="preserve">» Հայաստանի Հանրապետության </w:t>
      </w:r>
      <w:r w:rsidR="00710609" w:rsidRPr="00710609">
        <w:rPr>
          <w:rFonts w:ascii="GHEA Grapalat" w:hAnsi="GHEA Grapalat" w:cs="IRTEK Courier"/>
          <w:bCs/>
          <w:iCs/>
          <w:color w:val="000000"/>
          <w:sz w:val="24"/>
          <w:szCs w:val="24"/>
          <w:lang w:val="hy-AM"/>
        </w:rPr>
        <w:t xml:space="preserve">2009 թվականի հունիսի 10-ին </w:t>
      </w:r>
      <w:r w:rsidRPr="009513B8">
        <w:rPr>
          <w:rFonts w:ascii="GHEA Grapalat" w:hAnsi="GHEA Grapalat" w:cs="IRTEK Courier"/>
          <w:bCs/>
          <w:iCs/>
          <w:color w:val="000000"/>
          <w:sz w:val="24"/>
          <w:szCs w:val="24"/>
          <w:lang w:val="hy-AM"/>
        </w:rPr>
        <w:t>ՀՕ-</w:t>
      </w:r>
      <w:r w:rsidR="00710609" w:rsidRPr="009513B8">
        <w:rPr>
          <w:rFonts w:ascii="GHEA Grapalat" w:hAnsi="GHEA Grapalat" w:cs="IRTEK Courier"/>
          <w:bCs/>
          <w:iCs/>
          <w:color w:val="000000"/>
          <w:sz w:val="24"/>
          <w:szCs w:val="24"/>
          <w:lang w:val="hy-AM"/>
        </w:rPr>
        <w:t>156</w:t>
      </w:r>
      <w:r w:rsidRPr="009513B8">
        <w:rPr>
          <w:rFonts w:ascii="GHEA Grapalat" w:hAnsi="GHEA Grapalat" w:cs="IRTEK Courier"/>
          <w:bCs/>
          <w:iCs/>
          <w:color w:val="000000"/>
          <w:sz w:val="24"/>
          <w:szCs w:val="24"/>
          <w:lang w:val="hy-AM"/>
        </w:rPr>
        <w:t>-Ն</w:t>
      </w:r>
      <w:r w:rsidRPr="00A64681">
        <w:rPr>
          <w:rFonts w:ascii="GHEA Grapalat" w:hAnsi="GHEA Grapalat" w:cs="IRTEK Courier"/>
          <w:bCs/>
          <w:iCs/>
          <w:color w:val="000000"/>
          <w:sz w:val="24"/>
          <w:szCs w:val="24"/>
          <w:lang w:val="hy-AM"/>
        </w:rPr>
        <w:t xml:space="preserve"> օրենքի </w:t>
      </w:r>
      <w:r w:rsidR="0029232E" w:rsidRPr="009513B8">
        <w:rPr>
          <w:rFonts w:ascii="GHEA Grapalat" w:hAnsi="GHEA Grapalat" w:cs="IRTEK Courier"/>
          <w:bCs/>
          <w:iCs/>
          <w:color w:val="000000"/>
          <w:sz w:val="24"/>
          <w:szCs w:val="24"/>
          <w:lang w:val="hy-AM"/>
        </w:rPr>
        <w:t>3</w:t>
      </w:r>
      <w:r w:rsidRPr="009513B8">
        <w:rPr>
          <w:rFonts w:ascii="GHEA Grapalat" w:hAnsi="GHEA Grapalat" w:cs="IRTEK Courier"/>
          <w:bCs/>
          <w:iCs/>
          <w:color w:val="000000"/>
          <w:sz w:val="24"/>
          <w:szCs w:val="24"/>
          <w:lang w:val="hy-AM"/>
        </w:rPr>
        <w:t>-րդ հոդված</w:t>
      </w:r>
      <w:r w:rsidR="004A2D2F" w:rsidRPr="009513B8">
        <w:rPr>
          <w:rFonts w:ascii="GHEA Grapalat" w:hAnsi="GHEA Grapalat" w:cs="IRTEK Courier"/>
          <w:bCs/>
          <w:iCs/>
          <w:color w:val="000000"/>
          <w:sz w:val="24"/>
          <w:szCs w:val="24"/>
          <w:lang w:val="hy-AM"/>
        </w:rPr>
        <w:t>ում կատարել հետևյալ փոփոխությունները.</w:t>
      </w:r>
    </w:p>
    <w:p w:rsidR="00F4465F" w:rsidRPr="009513B8" w:rsidRDefault="00F4465F" w:rsidP="009513B8">
      <w:pPr>
        <w:pStyle w:val="a9"/>
        <w:numPr>
          <w:ilvl w:val="0"/>
          <w:numId w:val="1"/>
        </w:numPr>
        <w:spacing w:after="0" w:line="360" w:lineRule="auto"/>
        <w:jc w:val="both"/>
        <w:rPr>
          <w:rFonts w:ascii="GHEA Grapalat" w:hAnsi="GHEA Grapalat" w:cs="IRTEK Courier"/>
          <w:bCs/>
          <w:iCs/>
          <w:color w:val="000000"/>
          <w:sz w:val="24"/>
          <w:szCs w:val="24"/>
          <w:lang w:val="hy-AM"/>
        </w:rPr>
      </w:pPr>
      <w:r w:rsidRPr="009513B8">
        <w:rPr>
          <w:rFonts w:ascii="GHEA Grapalat" w:hAnsi="GHEA Grapalat" w:cs="IRTEK Courier"/>
          <w:bCs/>
          <w:iCs/>
          <w:sz w:val="24"/>
          <w:szCs w:val="24"/>
          <w:lang w:val="hy-AM"/>
        </w:rPr>
        <w:t xml:space="preserve">Հոդված 3-ի 1-ին </w:t>
      </w:r>
      <w:r w:rsidR="00703CE0" w:rsidRPr="009513B8">
        <w:rPr>
          <w:rFonts w:ascii="GHEA Grapalat" w:hAnsi="GHEA Grapalat" w:cs="IRTEK Courier"/>
          <w:bCs/>
          <w:iCs/>
          <w:sz w:val="24"/>
          <w:szCs w:val="24"/>
          <w:lang w:val="hy-AM"/>
        </w:rPr>
        <w:t>կետ</w:t>
      </w:r>
      <w:r w:rsidRPr="009513B8">
        <w:rPr>
          <w:rFonts w:ascii="GHEA Grapalat" w:hAnsi="GHEA Grapalat" w:cs="IRTEK Courier"/>
          <w:bCs/>
          <w:iCs/>
          <w:sz w:val="24"/>
          <w:szCs w:val="24"/>
          <w:lang w:val="hy-AM"/>
        </w:rPr>
        <w:t>ում «100.000 (հարյուր հազար)» բառերը փոխարինել  «</w:t>
      </w:r>
      <w:r w:rsidRPr="009513B8">
        <w:rPr>
          <w:rFonts w:ascii="GHEA Grapalat" w:hAnsi="GHEA Grapalat"/>
          <w:sz w:val="24"/>
          <w:szCs w:val="24"/>
          <w:lang w:val="hy-AM"/>
        </w:rPr>
        <w:t xml:space="preserve">128 821 (հարյուր քսանութ հազար ութ հարյուր քսանմեկ)»  բառերով: </w:t>
      </w:r>
    </w:p>
    <w:p w:rsidR="00F4465F" w:rsidRPr="009513B8" w:rsidRDefault="00F4465F" w:rsidP="009513B8">
      <w:pPr>
        <w:pStyle w:val="a9"/>
        <w:numPr>
          <w:ilvl w:val="0"/>
          <w:numId w:val="1"/>
        </w:numPr>
        <w:spacing w:after="0" w:line="360" w:lineRule="auto"/>
        <w:jc w:val="both"/>
        <w:rPr>
          <w:rFonts w:ascii="GHEA Grapalat" w:hAnsi="GHEA Grapalat" w:cs="IRTEK Courier"/>
          <w:bCs/>
          <w:iCs/>
          <w:sz w:val="24"/>
          <w:szCs w:val="24"/>
          <w:lang w:val="hy-AM"/>
        </w:rPr>
      </w:pPr>
      <w:r w:rsidRPr="009513B8">
        <w:rPr>
          <w:rFonts w:ascii="GHEA Grapalat" w:hAnsi="GHEA Grapalat" w:cs="IRTEK Courier"/>
          <w:bCs/>
          <w:iCs/>
          <w:sz w:val="24"/>
          <w:szCs w:val="24"/>
          <w:lang w:val="hy-AM"/>
        </w:rPr>
        <w:t xml:space="preserve">Հոդված 3-ի 2-րդ </w:t>
      </w:r>
      <w:r w:rsidR="00703CE0" w:rsidRPr="009513B8">
        <w:rPr>
          <w:rFonts w:ascii="GHEA Grapalat" w:hAnsi="GHEA Grapalat" w:cs="IRTEK Courier"/>
          <w:bCs/>
          <w:iCs/>
          <w:sz w:val="24"/>
          <w:szCs w:val="24"/>
          <w:lang w:val="hy-AM"/>
        </w:rPr>
        <w:t>կետ</w:t>
      </w:r>
      <w:r w:rsidRPr="009513B8">
        <w:rPr>
          <w:rFonts w:ascii="GHEA Grapalat" w:hAnsi="GHEA Grapalat" w:cs="IRTEK Courier"/>
          <w:bCs/>
          <w:iCs/>
          <w:sz w:val="24"/>
          <w:szCs w:val="24"/>
          <w:lang w:val="hy-AM"/>
        </w:rPr>
        <w:t>ում «1000 (հազար)» բառերը փոխարինել «</w:t>
      </w:r>
      <w:r w:rsidRPr="009513B8">
        <w:rPr>
          <w:rFonts w:ascii="GHEA Grapalat" w:hAnsi="GHEA Grapalat"/>
          <w:sz w:val="24"/>
          <w:szCs w:val="24"/>
          <w:lang w:val="hy-AM"/>
        </w:rPr>
        <w:t>1288 (հազար երկու հարյուր ութսունութ)</w:t>
      </w:r>
      <w:r w:rsidRPr="009513B8">
        <w:rPr>
          <w:rFonts w:ascii="GHEA Grapalat" w:hAnsi="GHEA Grapalat" w:cs="IRTEK Courier"/>
          <w:bCs/>
          <w:iCs/>
          <w:sz w:val="24"/>
          <w:szCs w:val="24"/>
          <w:lang w:val="hy-AM"/>
        </w:rPr>
        <w:t xml:space="preserve">» բառերով: </w:t>
      </w:r>
    </w:p>
    <w:p w:rsidR="00F4465F" w:rsidRPr="009513B8" w:rsidRDefault="00F4465F" w:rsidP="009513B8">
      <w:pPr>
        <w:pStyle w:val="a9"/>
        <w:numPr>
          <w:ilvl w:val="0"/>
          <w:numId w:val="1"/>
        </w:numPr>
        <w:spacing w:after="0" w:line="360" w:lineRule="auto"/>
        <w:jc w:val="both"/>
        <w:rPr>
          <w:rFonts w:ascii="GHEA Grapalat" w:hAnsi="GHEA Grapalat" w:cs="IRTEK Courier"/>
          <w:bCs/>
          <w:iCs/>
          <w:sz w:val="24"/>
          <w:szCs w:val="24"/>
          <w:lang w:val="hy-AM"/>
        </w:rPr>
      </w:pPr>
      <w:r w:rsidRPr="009513B8">
        <w:rPr>
          <w:rFonts w:ascii="GHEA Grapalat" w:hAnsi="GHEA Grapalat" w:cs="IRTEK Courier"/>
          <w:bCs/>
          <w:iCs/>
          <w:sz w:val="24"/>
          <w:szCs w:val="24"/>
          <w:lang w:val="hy-AM"/>
        </w:rPr>
        <w:t xml:space="preserve">Հոդված 3-ի 3-րդ </w:t>
      </w:r>
      <w:r w:rsidR="00703CE0" w:rsidRPr="009513B8">
        <w:rPr>
          <w:rFonts w:ascii="GHEA Grapalat" w:hAnsi="GHEA Grapalat" w:cs="IRTEK Courier"/>
          <w:bCs/>
          <w:iCs/>
          <w:sz w:val="24"/>
          <w:szCs w:val="24"/>
          <w:lang w:val="hy-AM"/>
        </w:rPr>
        <w:t>կետ</w:t>
      </w:r>
      <w:r w:rsidRPr="009513B8">
        <w:rPr>
          <w:rFonts w:ascii="GHEA Grapalat" w:hAnsi="GHEA Grapalat" w:cs="IRTEK Courier"/>
          <w:bCs/>
          <w:iCs/>
          <w:sz w:val="24"/>
          <w:szCs w:val="24"/>
          <w:lang w:val="hy-AM"/>
        </w:rPr>
        <w:t>ում «17» բառը փոխարինել «</w:t>
      </w:r>
      <w:r w:rsidRPr="009513B8">
        <w:rPr>
          <w:rFonts w:ascii="GHEA Grapalat" w:hAnsi="GHEA Grapalat"/>
          <w:sz w:val="24"/>
          <w:szCs w:val="24"/>
          <w:lang w:val="hy-AM"/>
        </w:rPr>
        <w:t>22 (քսաներկու)</w:t>
      </w:r>
      <w:r w:rsidRPr="009513B8">
        <w:rPr>
          <w:rFonts w:ascii="GHEA Grapalat" w:hAnsi="GHEA Grapalat" w:cs="IRTEK Courier"/>
          <w:bCs/>
          <w:iCs/>
          <w:sz w:val="24"/>
          <w:szCs w:val="24"/>
          <w:lang w:val="hy-AM"/>
        </w:rPr>
        <w:t xml:space="preserve">» բառերով: </w:t>
      </w:r>
    </w:p>
    <w:p w:rsidR="00F4465F" w:rsidRPr="009513B8" w:rsidRDefault="00F4465F" w:rsidP="009513B8">
      <w:pPr>
        <w:pStyle w:val="a9"/>
        <w:numPr>
          <w:ilvl w:val="0"/>
          <w:numId w:val="1"/>
        </w:numPr>
        <w:spacing w:after="0" w:line="360" w:lineRule="auto"/>
        <w:jc w:val="both"/>
        <w:rPr>
          <w:rFonts w:ascii="GHEA Grapalat" w:hAnsi="GHEA Grapalat" w:cs="IRTEK Courier"/>
          <w:bCs/>
          <w:iCs/>
          <w:sz w:val="24"/>
          <w:szCs w:val="24"/>
          <w:lang w:val="hy-AM"/>
        </w:rPr>
      </w:pPr>
      <w:r w:rsidRPr="009513B8">
        <w:rPr>
          <w:rFonts w:ascii="GHEA Grapalat" w:hAnsi="GHEA Grapalat" w:cs="IRTEK Courier"/>
          <w:bCs/>
          <w:iCs/>
          <w:sz w:val="24"/>
          <w:szCs w:val="24"/>
          <w:lang w:val="hy-AM"/>
        </w:rPr>
        <w:t xml:space="preserve">Հոդված 3-ի 4-րդ </w:t>
      </w:r>
      <w:r w:rsidR="00703CE0" w:rsidRPr="009513B8">
        <w:rPr>
          <w:rFonts w:ascii="GHEA Grapalat" w:hAnsi="GHEA Grapalat" w:cs="IRTEK Courier"/>
          <w:bCs/>
          <w:iCs/>
          <w:sz w:val="24"/>
          <w:szCs w:val="24"/>
          <w:lang w:val="hy-AM"/>
        </w:rPr>
        <w:t>կետ</w:t>
      </w:r>
      <w:r w:rsidRPr="009513B8">
        <w:rPr>
          <w:rFonts w:ascii="GHEA Grapalat" w:hAnsi="GHEA Grapalat" w:cs="IRTEK Courier"/>
          <w:bCs/>
          <w:iCs/>
          <w:sz w:val="24"/>
          <w:szCs w:val="24"/>
          <w:lang w:val="hy-AM"/>
        </w:rPr>
        <w:t>ում «4150» բառը փոխարինել «</w:t>
      </w:r>
      <w:r w:rsidRPr="009513B8">
        <w:rPr>
          <w:rFonts w:ascii="GHEA Grapalat" w:hAnsi="GHEA Grapalat"/>
          <w:sz w:val="24"/>
          <w:szCs w:val="24"/>
          <w:lang w:val="hy-AM"/>
        </w:rPr>
        <w:t>5346 (հինգ հազար երեք հարյուր քառասունվեց)</w:t>
      </w:r>
      <w:r w:rsidRPr="009513B8">
        <w:rPr>
          <w:rFonts w:ascii="GHEA Grapalat" w:hAnsi="GHEA Grapalat" w:cs="IRTEK Courier"/>
          <w:bCs/>
          <w:iCs/>
          <w:sz w:val="24"/>
          <w:szCs w:val="24"/>
          <w:lang w:val="hy-AM"/>
        </w:rPr>
        <w:t xml:space="preserve">» բառերով: </w:t>
      </w:r>
    </w:p>
    <w:p w:rsidR="00F4465F" w:rsidRPr="009513B8" w:rsidRDefault="00F44F48" w:rsidP="003C5154">
      <w:pPr>
        <w:tabs>
          <w:tab w:val="left" w:pos="1080"/>
        </w:tabs>
        <w:spacing w:after="0" w:line="360" w:lineRule="auto"/>
        <w:ind w:firstLine="567"/>
        <w:jc w:val="both"/>
        <w:rPr>
          <w:rFonts w:ascii="GHEA Grapalat" w:hAnsi="GHEA Grapalat" w:cs="Sylfaen"/>
          <w:b/>
          <w:sz w:val="24"/>
          <w:lang w:val="hy-AM"/>
        </w:rPr>
      </w:pPr>
      <w:r w:rsidRPr="00A64681">
        <w:rPr>
          <w:rFonts w:ascii="GHEA Grapalat" w:hAnsi="GHEA Grapalat"/>
          <w:b/>
          <w:bCs/>
          <w:iCs/>
          <w:color w:val="000000"/>
          <w:sz w:val="24"/>
          <w:szCs w:val="24"/>
          <w:lang w:val="hy-AM"/>
        </w:rPr>
        <w:t xml:space="preserve">Հոդված 2. </w:t>
      </w:r>
      <w:r w:rsidRPr="00A64681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Uույն oրենքն ուժի մեջ է մտնում </w:t>
      </w:r>
      <w:r w:rsidR="003C5154" w:rsidRPr="003C5154">
        <w:rPr>
          <w:rFonts w:ascii="GHEA Grapalat" w:hAnsi="GHEA Grapalat"/>
          <w:bCs/>
          <w:color w:val="000000"/>
          <w:sz w:val="24"/>
          <w:szCs w:val="24"/>
          <w:lang w:val="hy-AM"/>
        </w:rPr>
        <w:t>պաշտոնական հրապարակմանը հաջորդող տասներորդ օրվանից</w:t>
      </w:r>
      <w:r w:rsidR="009513B8" w:rsidRPr="009513B8">
        <w:rPr>
          <w:rFonts w:ascii="GHEA Grapalat" w:hAnsi="GHEA Grapalat"/>
          <w:bCs/>
          <w:color w:val="000000"/>
          <w:sz w:val="24"/>
          <w:szCs w:val="24"/>
          <w:lang w:val="hy-AM"/>
        </w:rPr>
        <w:t>:</w:t>
      </w:r>
      <w:r w:rsidR="001D062B" w:rsidRPr="003C5154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bookmarkStart w:id="0" w:name="_GoBack"/>
      <w:bookmarkEnd w:id="0"/>
    </w:p>
    <w:sectPr w:rsidR="00F4465F" w:rsidRPr="009513B8" w:rsidSect="00BD6A53">
      <w:pgSz w:w="12240" w:h="15840"/>
      <w:pgMar w:top="1134" w:right="850" w:bottom="1134" w:left="9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701C91"/>
    <w:multiLevelType w:val="hybridMultilevel"/>
    <w:tmpl w:val="7228E3C2"/>
    <w:lvl w:ilvl="0" w:tplc="18E2DF2C">
      <w:start w:val="1"/>
      <w:numFmt w:val="decimal"/>
      <w:lvlText w:val="%1)"/>
      <w:lvlJc w:val="left"/>
      <w:pPr>
        <w:ind w:left="1002" w:hanging="360"/>
      </w:pPr>
      <w:rPr>
        <w:rFonts w:ascii="GHEA Grapalat" w:eastAsiaTheme="minorEastAsia" w:hAnsi="GHEA Grapalat" w:cs="IRTEK Courier"/>
      </w:rPr>
    </w:lvl>
    <w:lvl w:ilvl="1" w:tplc="04090019" w:tentative="1">
      <w:start w:val="1"/>
      <w:numFmt w:val="lowerLetter"/>
      <w:lvlText w:val="%2."/>
      <w:lvlJc w:val="left"/>
      <w:pPr>
        <w:ind w:left="1722" w:hanging="360"/>
      </w:pPr>
    </w:lvl>
    <w:lvl w:ilvl="2" w:tplc="0409001B" w:tentative="1">
      <w:start w:val="1"/>
      <w:numFmt w:val="lowerRoman"/>
      <w:lvlText w:val="%3."/>
      <w:lvlJc w:val="right"/>
      <w:pPr>
        <w:ind w:left="2442" w:hanging="180"/>
      </w:pPr>
    </w:lvl>
    <w:lvl w:ilvl="3" w:tplc="0409000F" w:tentative="1">
      <w:start w:val="1"/>
      <w:numFmt w:val="decimal"/>
      <w:lvlText w:val="%4."/>
      <w:lvlJc w:val="left"/>
      <w:pPr>
        <w:ind w:left="3162" w:hanging="360"/>
      </w:pPr>
    </w:lvl>
    <w:lvl w:ilvl="4" w:tplc="04090019" w:tentative="1">
      <w:start w:val="1"/>
      <w:numFmt w:val="lowerLetter"/>
      <w:lvlText w:val="%5."/>
      <w:lvlJc w:val="left"/>
      <w:pPr>
        <w:ind w:left="3882" w:hanging="360"/>
      </w:pPr>
    </w:lvl>
    <w:lvl w:ilvl="5" w:tplc="0409001B" w:tentative="1">
      <w:start w:val="1"/>
      <w:numFmt w:val="lowerRoman"/>
      <w:lvlText w:val="%6."/>
      <w:lvlJc w:val="right"/>
      <w:pPr>
        <w:ind w:left="4602" w:hanging="180"/>
      </w:pPr>
    </w:lvl>
    <w:lvl w:ilvl="6" w:tplc="0409000F" w:tentative="1">
      <w:start w:val="1"/>
      <w:numFmt w:val="decimal"/>
      <w:lvlText w:val="%7."/>
      <w:lvlJc w:val="left"/>
      <w:pPr>
        <w:ind w:left="5322" w:hanging="360"/>
      </w:pPr>
    </w:lvl>
    <w:lvl w:ilvl="7" w:tplc="04090019" w:tentative="1">
      <w:start w:val="1"/>
      <w:numFmt w:val="lowerLetter"/>
      <w:lvlText w:val="%8."/>
      <w:lvlJc w:val="left"/>
      <w:pPr>
        <w:ind w:left="6042" w:hanging="360"/>
      </w:pPr>
    </w:lvl>
    <w:lvl w:ilvl="8" w:tplc="0409001B" w:tentative="1">
      <w:start w:val="1"/>
      <w:numFmt w:val="lowerRoman"/>
      <w:lvlText w:val="%9."/>
      <w:lvlJc w:val="right"/>
      <w:pPr>
        <w:ind w:left="6762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BD6A53"/>
    <w:rsid w:val="00050887"/>
    <w:rsid w:val="00080F31"/>
    <w:rsid w:val="00085954"/>
    <w:rsid w:val="000A325F"/>
    <w:rsid w:val="000A6DAD"/>
    <w:rsid w:val="000B1F0C"/>
    <w:rsid w:val="00145834"/>
    <w:rsid w:val="00164721"/>
    <w:rsid w:val="00194B5F"/>
    <w:rsid w:val="001D062B"/>
    <w:rsid w:val="001D2023"/>
    <w:rsid w:val="001D3927"/>
    <w:rsid w:val="001D7697"/>
    <w:rsid w:val="00260614"/>
    <w:rsid w:val="002624FD"/>
    <w:rsid w:val="00262D68"/>
    <w:rsid w:val="002903A9"/>
    <w:rsid w:val="0029232E"/>
    <w:rsid w:val="002B0FA8"/>
    <w:rsid w:val="002E33F0"/>
    <w:rsid w:val="002F4FC4"/>
    <w:rsid w:val="003048E9"/>
    <w:rsid w:val="00314745"/>
    <w:rsid w:val="003216EE"/>
    <w:rsid w:val="00325D9E"/>
    <w:rsid w:val="00371E5D"/>
    <w:rsid w:val="003C5154"/>
    <w:rsid w:val="003F5F57"/>
    <w:rsid w:val="004702F1"/>
    <w:rsid w:val="004A2D2F"/>
    <w:rsid w:val="004D7B60"/>
    <w:rsid w:val="004F6679"/>
    <w:rsid w:val="005139F9"/>
    <w:rsid w:val="0052260D"/>
    <w:rsid w:val="00554515"/>
    <w:rsid w:val="0058635B"/>
    <w:rsid w:val="00593993"/>
    <w:rsid w:val="005A5FB7"/>
    <w:rsid w:val="005C23F2"/>
    <w:rsid w:val="005D6496"/>
    <w:rsid w:val="005E2909"/>
    <w:rsid w:val="006674A9"/>
    <w:rsid w:val="006C1629"/>
    <w:rsid w:val="006D1F43"/>
    <w:rsid w:val="006E1E15"/>
    <w:rsid w:val="00703CE0"/>
    <w:rsid w:val="00707087"/>
    <w:rsid w:val="00710609"/>
    <w:rsid w:val="0073053A"/>
    <w:rsid w:val="007431E0"/>
    <w:rsid w:val="007D19DC"/>
    <w:rsid w:val="007F0E56"/>
    <w:rsid w:val="00802956"/>
    <w:rsid w:val="00823DCD"/>
    <w:rsid w:val="00827E50"/>
    <w:rsid w:val="00874BA3"/>
    <w:rsid w:val="0090681E"/>
    <w:rsid w:val="009513B8"/>
    <w:rsid w:val="00990C53"/>
    <w:rsid w:val="009B5CAA"/>
    <w:rsid w:val="00A40FFB"/>
    <w:rsid w:val="00A5495D"/>
    <w:rsid w:val="00A57769"/>
    <w:rsid w:val="00A62EFE"/>
    <w:rsid w:val="00A64681"/>
    <w:rsid w:val="00A70EE6"/>
    <w:rsid w:val="00A8519F"/>
    <w:rsid w:val="00AB6CFA"/>
    <w:rsid w:val="00B322BC"/>
    <w:rsid w:val="00BB3BCC"/>
    <w:rsid w:val="00BD6A53"/>
    <w:rsid w:val="00BF468E"/>
    <w:rsid w:val="00C31384"/>
    <w:rsid w:val="00C96A2A"/>
    <w:rsid w:val="00C96BEE"/>
    <w:rsid w:val="00CC00BB"/>
    <w:rsid w:val="00CE3048"/>
    <w:rsid w:val="00CE5464"/>
    <w:rsid w:val="00CE7253"/>
    <w:rsid w:val="00D3125A"/>
    <w:rsid w:val="00D469E8"/>
    <w:rsid w:val="00D72C71"/>
    <w:rsid w:val="00D81620"/>
    <w:rsid w:val="00DC76C9"/>
    <w:rsid w:val="00DE2474"/>
    <w:rsid w:val="00E13FF2"/>
    <w:rsid w:val="00EB1957"/>
    <w:rsid w:val="00EC0605"/>
    <w:rsid w:val="00ED7971"/>
    <w:rsid w:val="00F010C0"/>
    <w:rsid w:val="00F261F5"/>
    <w:rsid w:val="00F3601C"/>
    <w:rsid w:val="00F4465F"/>
    <w:rsid w:val="00F44F48"/>
    <w:rsid w:val="00F54734"/>
    <w:rsid w:val="00F73C0A"/>
    <w:rsid w:val="00FA3917"/>
    <w:rsid w:val="00FD33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49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a"/>
    <w:link w:val="a4"/>
    <w:uiPriority w:val="99"/>
    <w:qFormat/>
    <w:rsid w:val="00F44F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4">
    <w:name w:val="Обычный (веб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, webb Знак"/>
    <w:link w:val="a3"/>
    <w:uiPriority w:val="99"/>
    <w:locked/>
    <w:rsid w:val="00F44F48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5">
    <w:name w:val="Strong"/>
    <w:basedOn w:val="a0"/>
    <w:uiPriority w:val="22"/>
    <w:qFormat/>
    <w:rsid w:val="00ED7971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A646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A64681"/>
    <w:rPr>
      <w:rFonts w:ascii="Segoe UI" w:hAnsi="Segoe UI" w:cs="Segoe UI"/>
      <w:sz w:val="18"/>
      <w:szCs w:val="18"/>
    </w:rPr>
  </w:style>
  <w:style w:type="character" w:styleId="a8">
    <w:name w:val="Subtle Emphasis"/>
    <w:basedOn w:val="a0"/>
    <w:uiPriority w:val="19"/>
    <w:qFormat/>
    <w:rsid w:val="006674A9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F4465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969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815</Characters>
  <Application>Microsoft Office Word</Application>
  <DocSecurity>0</DocSecurity>
  <Lines>6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RePack by SPecialiST</Company>
  <LinksUpToDate>false</LinksUpToDate>
  <CharactersWithSpaces>956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Vardan Chilingaryan</dc:creator>
  <cp:keywords>https:/mul2-mta.gov.am/tasks/937707/oneclick/Orenq1.docx?token=cbc955d8a8d3666b9e21e295a2a25544</cp:keywords>
  <cp:lastModifiedBy>a.aghayan</cp:lastModifiedBy>
  <cp:revision>2</cp:revision>
  <dcterms:created xsi:type="dcterms:W3CDTF">2021-07-15T11:23:00Z</dcterms:created>
  <dcterms:modified xsi:type="dcterms:W3CDTF">2021-07-15T11:23:00Z</dcterms:modified>
</cp:coreProperties>
</file>