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1F" w:rsidRPr="00FC7DA1" w:rsidRDefault="005F04AD" w:rsidP="005F04AD">
      <w:pPr>
        <w:jc w:val="center"/>
        <w:rPr>
          <w:rFonts w:ascii="GHEA Grapalat" w:hAnsi="GHEA Grapalat"/>
          <w:b/>
          <w:lang w:val="hy-AM"/>
        </w:rPr>
      </w:pPr>
      <w:r w:rsidRPr="00FC7DA1">
        <w:rPr>
          <w:rFonts w:ascii="GHEA Grapalat" w:hAnsi="GHEA Grapalat"/>
          <w:b/>
          <w:lang w:val="hy-AM"/>
        </w:rPr>
        <w:t>Հ</w:t>
      </w:r>
      <w:r w:rsidR="00FC7DA1">
        <w:rPr>
          <w:rFonts w:ascii="GHEA Grapalat" w:hAnsi="GHEA Grapalat"/>
          <w:b/>
          <w:lang w:val="hy-AM"/>
        </w:rPr>
        <w:t>ԻՄՆԱՎՈՐՈՒՄ</w:t>
      </w:r>
    </w:p>
    <w:p w:rsidR="00FC7DA1" w:rsidRPr="00FC7DA1" w:rsidRDefault="00FC7DA1" w:rsidP="00FC7DA1">
      <w:pPr>
        <w:jc w:val="center"/>
        <w:rPr>
          <w:rFonts w:ascii="GHEA Grapalat" w:eastAsia="Merriweather" w:hAnsi="GHEA Grapalat" w:cs="Merriweather"/>
          <w:b/>
          <w:lang w:val="hy-AM"/>
        </w:rPr>
      </w:pPr>
      <w:r>
        <w:rPr>
          <w:rFonts w:ascii="GHEA Grapalat" w:eastAsia="Tahoma" w:hAnsi="GHEA Grapalat" w:cs="Tahoma"/>
          <w:b/>
          <w:color w:val="000000"/>
          <w:highlight w:val="white"/>
          <w:lang w:val="hy-AM"/>
        </w:rPr>
        <w:t>«Ա</w:t>
      </w:r>
      <w:r w:rsidRPr="00FC7DA1">
        <w:rPr>
          <w:rFonts w:ascii="GHEA Grapalat" w:eastAsia="Tahoma" w:hAnsi="GHEA Grapalat" w:cs="Tahoma"/>
          <w:b/>
          <w:color w:val="000000"/>
          <w:highlight w:val="white"/>
          <w:lang w:val="hy-AM"/>
        </w:rPr>
        <w:t xml:space="preserve">րտադրական կանեփի արտադրության, ներմուծման, արտահանման կամ մեծածախ </w:t>
      </w:r>
      <w:r>
        <w:rPr>
          <w:rFonts w:ascii="GHEA Grapalat" w:eastAsia="Tahoma" w:hAnsi="GHEA Grapalat" w:cs="Tahoma"/>
          <w:b/>
          <w:color w:val="000000"/>
          <w:highlight w:val="white"/>
          <w:lang w:val="hy-AM"/>
        </w:rPr>
        <w:t>առև</w:t>
      </w:r>
      <w:r w:rsidRPr="00FC7DA1">
        <w:rPr>
          <w:rFonts w:ascii="GHEA Grapalat" w:eastAsia="Tahoma" w:hAnsi="GHEA Grapalat" w:cs="Tahoma"/>
          <w:b/>
          <w:color w:val="000000"/>
          <w:highlight w:val="white"/>
          <w:lang w:val="hy-AM"/>
        </w:rPr>
        <w:t xml:space="preserve">տրի իրականացման լիցենզավորման կարգերը </w:t>
      </w:r>
      <w:r>
        <w:rPr>
          <w:rFonts w:ascii="GHEA Grapalat" w:eastAsia="Tahoma" w:hAnsi="GHEA Grapalat" w:cs="Tahoma"/>
          <w:b/>
          <w:color w:val="000000"/>
          <w:highlight w:val="white"/>
          <w:lang w:val="hy-AM"/>
        </w:rPr>
        <w:t>և</w:t>
      </w:r>
      <w:r w:rsidRPr="00FC7DA1">
        <w:rPr>
          <w:rFonts w:ascii="GHEA Grapalat" w:eastAsia="Tahoma" w:hAnsi="GHEA Grapalat" w:cs="Tahoma"/>
          <w:b/>
          <w:color w:val="000000"/>
          <w:highlight w:val="white"/>
          <w:lang w:val="hy-AM"/>
        </w:rPr>
        <w:t xml:space="preserve"> այդ գործունեությունների իրականացման լիցենզիաների </w:t>
      </w:r>
      <w:r>
        <w:rPr>
          <w:rFonts w:ascii="GHEA Grapalat" w:eastAsia="Tahoma" w:hAnsi="GHEA Grapalat" w:cs="Tahoma"/>
          <w:b/>
          <w:color w:val="000000"/>
          <w:highlight w:val="white"/>
          <w:lang w:val="hy-AM"/>
        </w:rPr>
        <w:t>ձև</w:t>
      </w:r>
      <w:r w:rsidRPr="00FC7DA1">
        <w:rPr>
          <w:rFonts w:ascii="GHEA Grapalat" w:eastAsia="Tahoma" w:hAnsi="GHEA Grapalat" w:cs="Tahoma"/>
          <w:b/>
          <w:color w:val="000000"/>
          <w:highlight w:val="white"/>
          <w:lang w:val="hy-AM"/>
        </w:rPr>
        <w:t>երը հաստատելու մասին</w:t>
      </w:r>
      <w:r>
        <w:rPr>
          <w:rFonts w:ascii="GHEA Grapalat" w:eastAsia="Tahoma" w:hAnsi="GHEA Grapalat" w:cs="Tahoma"/>
          <w:b/>
          <w:color w:val="000000"/>
          <w:lang w:val="hy-AM"/>
        </w:rPr>
        <w:t>», «Հ</w:t>
      </w:r>
      <w:r w:rsidRPr="00FC7DA1">
        <w:rPr>
          <w:rFonts w:ascii="GHEA Grapalat" w:eastAsia="Tahoma" w:hAnsi="GHEA Grapalat" w:cs="Tahoma"/>
          <w:b/>
          <w:lang w:val="hy-AM"/>
        </w:rPr>
        <w:t>այաստանի հանրապետության կառավարության 2010 թվականի մարտի 18-ի</w:t>
      </w:r>
      <w:r>
        <w:rPr>
          <w:rFonts w:ascii="GHEA Grapalat" w:eastAsia="Tahoma" w:hAnsi="GHEA Grapalat" w:cs="Tahoma"/>
          <w:b/>
          <w:lang w:val="hy-AM"/>
        </w:rPr>
        <w:t xml:space="preserve">  </w:t>
      </w:r>
      <w:r w:rsidRPr="00FC7DA1">
        <w:rPr>
          <w:rFonts w:ascii="GHEA Grapalat" w:eastAsia="Tahoma" w:hAnsi="GHEA Grapalat" w:cs="Tahoma"/>
          <w:b/>
          <w:lang w:val="hy-AM"/>
        </w:rPr>
        <w:t xml:space="preserve">N 270-ն որոշման մեջ փոփոխություններ </w:t>
      </w:r>
      <w:r>
        <w:rPr>
          <w:rFonts w:ascii="GHEA Grapalat" w:eastAsia="Tahoma" w:hAnsi="GHEA Grapalat" w:cs="Tahoma"/>
          <w:b/>
          <w:lang w:val="hy-AM"/>
        </w:rPr>
        <w:t>և</w:t>
      </w:r>
      <w:r w:rsidRPr="00FC7DA1">
        <w:rPr>
          <w:rFonts w:ascii="GHEA Grapalat" w:eastAsia="Tahoma" w:hAnsi="GHEA Grapalat" w:cs="Tahoma"/>
          <w:b/>
          <w:lang w:val="hy-AM"/>
        </w:rPr>
        <w:t xml:space="preserve"> լրացումներ կատարելու մասին</w:t>
      </w:r>
      <w:r>
        <w:rPr>
          <w:rFonts w:ascii="GHEA Grapalat" w:eastAsia="Tahoma" w:hAnsi="GHEA Grapalat" w:cs="Tahoma"/>
          <w:b/>
          <w:lang w:val="hy-AM"/>
        </w:rPr>
        <w:t>», «Հ</w:t>
      </w:r>
      <w:r w:rsidRPr="00FC7DA1">
        <w:rPr>
          <w:rFonts w:ascii="GHEA Grapalat" w:eastAsia="Tahoma" w:hAnsi="GHEA Grapalat" w:cs="Tahoma"/>
          <w:b/>
          <w:lang w:val="hy-AM"/>
        </w:rPr>
        <w:t xml:space="preserve">այաստանի </w:t>
      </w:r>
      <w:r>
        <w:rPr>
          <w:rFonts w:ascii="GHEA Grapalat" w:eastAsia="Tahoma" w:hAnsi="GHEA Grapalat" w:cs="Tahoma"/>
          <w:b/>
          <w:lang w:val="hy-AM"/>
        </w:rPr>
        <w:t>Հ</w:t>
      </w:r>
      <w:r w:rsidRPr="00FC7DA1">
        <w:rPr>
          <w:rFonts w:ascii="GHEA Grapalat" w:eastAsia="Tahoma" w:hAnsi="GHEA Grapalat" w:cs="Tahoma"/>
          <w:b/>
          <w:lang w:val="hy-AM"/>
        </w:rPr>
        <w:t>անրապետության կառավարության 2003 թվականի օգոստոսի 21-ի</w:t>
      </w:r>
      <w:r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 xml:space="preserve">N 1129-ն որոշման մեջ փոփոխություններ </w:t>
      </w:r>
      <w:r>
        <w:rPr>
          <w:rFonts w:ascii="GHEA Grapalat" w:eastAsia="Tahoma" w:hAnsi="GHEA Grapalat" w:cs="Tahoma"/>
          <w:b/>
          <w:lang w:val="hy-AM"/>
        </w:rPr>
        <w:t>և</w:t>
      </w:r>
      <w:r w:rsidRPr="00FC7DA1">
        <w:rPr>
          <w:rFonts w:ascii="GHEA Grapalat" w:eastAsia="Tahoma" w:hAnsi="GHEA Grapalat" w:cs="Tahoma"/>
          <w:b/>
          <w:lang w:val="hy-AM"/>
        </w:rPr>
        <w:t xml:space="preserve"> լրացումներ կատարելու մասին</w:t>
      </w:r>
      <w:r>
        <w:rPr>
          <w:rFonts w:ascii="GHEA Grapalat" w:eastAsia="Tahoma" w:hAnsi="GHEA Grapalat" w:cs="Tahoma"/>
          <w:b/>
          <w:lang w:val="hy-AM"/>
        </w:rPr>
        <w:t>» և «Հ</w:t>
      </w:r>
      <w:r w:rsidRPr="00FC7DA1">
        <w:rPr>
          <w:rFonts w:ascii="GHEA Grapalat" w:eastAsia="Tahoma" w:hAnsi="GHEA Grapalat" w:cs="Tahoma"/>
          <w:b/>
          <w:lang w:val="hy-AM"/>
        </w:rPr>
        <w:t>այաստանի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>
        <w:rPr>
          <w:rFonts w:ascii="GHEA Grapalat" w:eastAsia="Tahoma" w:hAnsi="GHEA Grapalat" w:cs="Tahoma"/>
          <w:b/>
          <w:lang w:val="hy-AM"/>
        </w:rPr>
        <w:t>Հ</w:t>
      </w:r>
      <w:r w:rsidRPr="00FC7DA1">
        <w:rPr>
          <w:rFonts w:ascii="GHEA Grapalat" w:eastAsia="Tahoma" w:hAnsi="GHEA Grapalat" w:cs="Tahoma"/>
          <w:b/>
          <w:lang w:val="hy-AM"/>
        </w:rPr>
        <w:t>անրապետության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կառավարության</w:t>
      </w:r>
      <w:r w:rsidRPr="00FC7DA1">
        <w:rPr>
          <w:rFonts w:ascii="GHEA Grapalat" w:eastAsia="Tahoma" w:hAnsi="GHEA Grapalat" w:cs="Tahoma"/>
          <w:b/>
          <w:lang w:val="hy-AM"/>
        </w:rPr>
        <w:t xml:space="preserve"> 2019 </w:t>
      </w:r>
      <w:r w:rsidRPr="00FC7DA1">
        <w:rPr>
          <w:rFonts w:ascii="GHEA Grapalat" w:eastAsia="Tahoma" w:hAnsi="GHEA Grapalat" w:cs="Tahoma"/>
          <w:b/>
          <w:lang w:val="hy-AM"/>
        </w:rPr>
        <w:t>թվականի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օգոստոսի</w:t>
      </w:r>
      <w:r w:rsidRPr="00FC7DA1">
        <w:rPr>
          <w:rFonts w:ascii="GHEA Grapalat" w:eastAsia="Tahoma" w:hAnsi="GHEA Grapalat" w:cs="Tahoma"/>
          <w:b/>
          <w:lang w:val="hy-AM"/>
        </w:rPr>
        <w:t xml:space="preserve"> 22-</w:t>
      </w:r>
      <w:r w:rsidRPr="00FC7DA1">
        <w:rPr>
          <w:rFonts w:ascii="GHEA Grapalat" w:eastAsia="Tahoma" w:hAnsi="GHEA Grapalat" w:cs="Tahoma"/>
          <w:b/>
          <w:lang w:val="hy-AM"/>
        </w:rPr>
        <w:t>ի  N 1071-</w:t>
      </w:r>
      <w:r>
        <w:rPr>
          <w:rFonts w:ascii="GHEA Grapalat" w:eastAsia="Tahoma" w:hAnsi="GHEA Grapalat" w:cs="Tahoma"/>
          <w:b/>
          <w:lang w:val="hy-AM"/>
        </w:rPr>
        <w:t>Ա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որոշման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մեջ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լրացումներ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կատարելու</w:t>
      </w:r>
      <w:r w:rsidRPr="00FC7DA1">
        <w:rPr>
          <w:rFonts w:ascii="GHEA Grapalat" w:eastAsia="Tahoma" w:hAnsi="GHEA Grapalat" w:cs="Tahoma"/>
          <w:b/>
          <w:lang w:val="hy-AM"/>
        </w:rPr>
        <w:t xml:space="preserve"> </w:t>
      </w:r>
      <w:r w:rsidRPr="00FC7DA1">
        <w:rPr>
          <w:rFonts w:ascii="GHEA Grapalat" w:eastAsia="Tahoma" w:hAnsi="GHEA Grapalat" w:cs="Tahoma"/>
          <w:b/>
          <w:lang w:val="hy-AM"/>
        </w:rPr>
        <w:t>մասին</w:t>
      </w:r>
      <w:r>
        <w:rPr>
          <w:rFonts w:ascii="GHEA Grapalat" w:eastAsia="Tahoma" w:hAnsi="GHEA Grapalat" w:cs="Tahoma"/>
          <w:b/>
          <w:lang w:val="hy-AM"/>
        </w:rPr>
        <w:t xml:space="preserve">» Հայաստանի հանրապետության կառավարության որոշումների նախագծերի </w:t>
      </w:r>
    </w:p>
    <w:p w:rsidR="00FC7DA1" w:rsidRPr="00FC7DA1" w:rsidRDefault="00FC7DA1" w:rsidP="00FC7DA1">
      <w:pPr>
        <w:jc w:val="center"/>
        <w:rPr>
          <w:rFonts w:ascii="GHEA Grapalat" w:eastAsia="Merriweather" w:hAnsi="GHEA Grapalat" w:cs="Merriweather"/>
          <w:b/>
          <w:lang w:val="hy-AM"/>
        </w:rPr>
      </w:pPr>
    </w:p>
    <w:p w:rsidR="00FC7DA1" w:rsidRDefault="00FC7DA1" w:rsidP="00FC7DA1">
      <w:pPr>
        <w:pStyle w:val="ListParagraph"/>
        <w:ind w:left="0"/>
        <w:jc w:val="both"/>
        <w:rPr>
          <w:rFonts w:ascii="GHEA Grapalat" w:eastAsia="Times New Roman" w:hAnsi="GHEA Grapalat" w:cs="Times New Roman"/>
          <w:lang w:val="hy-AM"/>
        </w:rPr>
      </w:pPr>
    </w:p>
    <w:p w:rsidR="005F04AD" w:rsidRPr="00FC7DA1" w:rsidRDefault="005F04AD" w:rsidP="00FC7DA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lang w:val="hy-AM"/>
        </w:rPr>
      </w:pPr>
      <w:r w:rsidRPr="00FC7DA1">
        <w:rPr>
          <w:rFonts w:ascii="GHEA Grapalat" w:hAnsi="GHEA Grapalat" w:cs="Sylfaen"/>
          <w:b/>
          <w:lang w:val="hy-AM"/>
        </w:rPr>
        <w:t>Ընթացիկ</w:t>
      </w:r>
      <w:r w:rsidRPr="00FC7DA1">
        <w:rPr>
          <w:rFonts w:ascii="GHEA Grapalat" w:hAnsi="GHEA Grapalat"/>
          <w:b/>
          <w:lang w:val="hy-AM"/>
        </w:rPr>
        <w:t xml:space="preserve"> իրավիճակը և իրավական ակտերի ընդունման անհրաժեշտությունը.</w:t>
      </w:r>
    </w:p>
    <w:p w:rsidR="00FC7DA1" w:rsidRDefault="00CA3232" w:rsidP="00FC7DA1">
      <w:pPr>
        <w:pStyle w:val="ListParagraph"/>
        <w:ind w:left="0" w:firstLine="360"/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lang w:val="hy-AM"/>
        </w:rPr>
        <w:t xml:space="preserve">Սույն ենթաօրենսդրական </w:t>
      </w:r>
      <w:r w:rsidR="00E50C7E" w:rsidRPr="00FC7DA1">
        <w:rPr>
          <w:rFonts w:ascii="GHEA Grapalat" w:hAnsi="GHEA Grapalat"/>
          <w:lang w:val="hy-AM"/>
        </w:rPr>
        <w:t xml:space="preserve">ակտերի ընդունումը բխում է </w:t>
      </w:r>
      <w:r w:rsidR="002963A3">
        <w:rPr>
          <w:rFonts w:ascii="GHEA Grapalat" w:hAnsi="GHEA Grapalat"/>
          <w:lang w:val="hy-AM"/>
        </w:rPr>
        <w:t>03.06.2021</w:t>
      </w:r>
      <w:r w:rsidR="00E50C7E" w:rsidRPr="00FC7DA1">
        <w:rPr>
          <w:rFonts w:ascii="GHEA Grapalat" w:hAnsi="GHEA Grapalat"/>
          <w:lang w:val="hy-AM"/>
        </w:rPr>
        <w:t>թ</w:t>
      </w:r>
      <w:r w:rsidR="002963A3">
        <w:rPr>
          <w:rFonts w:ascii="GHEA Grapalat" w:hAnsi="GHEA Grapalat"/>
          <w:lang w:val="hy-AM"/>
        </w:rPr>
        <w:t>.</w:t>
      </w:r>
      <w:r w:rsidR="00E50C7E" w:rsidRPr="00FC7DA1">
        <w:rPr>
          <w:rFonts w:ascii="GHEA Grapalat" w:hAnsi="GHEA Grapalat"/>
          <w:lang w:val="hy-AM"/>
        </w:rPr>
        <w:t xml:space="preserve"> ընդունված </w:t>
      </w:r>
      <w:r w:rsidRPr="00FC7DA1">
        <w:rPr>
          <w:rFonts w:ascii="GHEA Grapalat" w:hAnsi="GHEA Grapalat"/>
          <w:lang w:val="hy-AM"/>
        </w:rPr>
        <w:t>««Թմրամիջոցների և հոգեմետ (հոգեներգործուն) նյութերի մասին ՀՀ օրենքում փոփոխություններ եվ լրացումներ կատարելու մասին, «Լիցենզավորման մասին ՀՀ օրենքում լրացումներ կատարելու մասին» և «Պետական տուրքի մասին» ՀՀ օրենքում լրացումներ կատարելու մասին» Հայաստանի Հանրապետության օրենքների</w:t>
      </w:r>
      <w:r w:rsidR="00E50C7E" w:rsidRPr="00FC7DA1">
        <w:rPr>
          <w:rFonts w:ascii="GHEA Grapalat" w:hAnsi="GHEA Grapalat"/>
          <w:lang w:val="hy-AM"/>
        </w:rPr>
        <w:t xml:space="preserve"> կարգավորումներից </w:t>
      </w:r>
      <w:r w:rsidRPr="00FC7DA1">
        <w:rPr>
          <w:rFonts w:ascii="GHEA Grapalat" w:hAnsi="GHEA Grapalat"/>
          <w:lang w:val="hy-AM"/>
        </w:rPr>
        <w:t xml:space="preserve"> և կոչված </w:t>
      </w:r>
      <w:r w:rsidR="00E50C7E" w:rsidRPr="00FC7DA1">
        <w:rPr>
          <w:rFonts w:ascii="GHEA Grapalat" w:hAnsi="GHEA Grapalat"/>
          <w:lang w:val="hy-AM"/>
        </w:rPr>
        <w:t xml:space="preserve">է </w:t>
      </w:r>
      <w:r w:rsidRPr="00FC7DA1">
        <w:rPr>
          <w:rFonts w:ascii="GHEA Grapalat" w:hAnsi="GHEA Grapalat"/>
          <w:lang w:val="hy-AM"/>
        </w:rPr>
        <w:t>ապահովելու դրանց իրականացումը։</w:t>
      </w:r>
    </w:p>
    <w:p w:rsidR="00CA3232" w:rsidRPr="00FC7DA1" w:rsidRDefault="00CA3232" w:rsidP="00FC7DA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b/>
          <w:lang w:val="hy-AM"/>
        </w:rPr>
        <w:t>Առաջարկվող կարգավորումների բնույթը</w:t>
      </w:r>
      <w:r w:rsidRPr="00FC7DA1">
        <w:rPr>
          <w:rFonts w:ascii="GHEA Grapalat" w:hAnsi="GHEA Grapalat"/>
          <w:b/>
        </w:rPr>
        <w:t>.</w:t>
      </w:r>
    </w:p>
    <w:p w:rsidR="00CA3232" w:rsidRPr="00FC7DA1" w:rsidRDefault="00CA3232" w:rsidP="00FC7DA1">
      <w:pPr>
        <w:pStyle w:val="ListParagraph"/>
        <w:ind w:left="0" w:firstLine="360"/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lang w:val="hy-AM"/>
        </w:rPr>
        <w:t xml:space="preserve">Նախագծերով առաջարկվում է </w:t>
      </w:r>
      <w:r w:rsidR="00AD7F8D" w:rsidRPr="00FC7DA1">
        <w:rPr>
          <w:rFonts w:ascii="GHEA Grapalat" w:hAnsi="GHEA Grapalat"/>
          <w:lang w:val="hy-AM"/>
        </w:rPr>
        <w:t>սահմանել արտադրական կանեփի արտադրության, ներմուծման, արտահանման կամ մեծածախ առևտրի իրականացման լիցենզավորման կարգերը և այդ գործունեությունների իրականացման լիցենզիաների և լիցենզիաների ներդիրների ձևերը, որն հնարավորություն կտա</w:t>
      </w:r>
      <w:r w:rsidR="00B167BB" w:rsidRPr="00FC7DA1">
        <w:rPr>
          <w:rFonts w:ascii="GHEA Grapalat" w:hAnsi="GHEA Grapalat"/>
          <w:lang w:val="hy-AM"/>
        </w:rPr>
        <w:t xml:space="preserve"> գործնականում</w:t>
      </w:r>
      <w:r w:rsidR="00AD7F8D" w:rsidRPr="00FC7DA1">
        <w:rPr>
          <w:rFonts w:ascii="GHEA Grapalat" w:hAnsi="GHEA Grapalat"/>
          <w:lang w:val="hy-AM"/>
        </w:rPr>
        <w:t xml:space="preserve"> իրականացնել լիցենզավորման գործընթացը։ Նախագծերով </w:t>
      </w:r>
      <w:r w:rsidR="00B167BB" w:rsidRPr="00FC7DA1">
        <w:rPr>
          <w:rFonts w:ascii="GHEA Grapalat" w:hAnsi="GHEA Grapalat"/>
          <w:lang w:val="hy-AM"/>
        </w:rPr>
        <w:t xml:space="preserve">առաջարկվում է </w:t>
      </w:r>
      <w:r w:rsidR="00AD7F8D" w:rsidRPr="00FC7DA1">
        <w:rPr>
          <w:rFonts w:ascii="GHEA Grapalat" w:hAnsi="GHEA Grapalat"/>
          <w:lang w:val="hy-AM"/>
        </w:rPr>
        <w:t>սահման</w:t>
      </w:r>
      <w:r w:rsidR="00B167BB" w:rsidRPr="00FC7DA1">
        <w:rPr>
          <w:rFonts w:ascii="GHEA Grapalat" w:hAnsi="GHEA Grapalat"/>
          <w:lang w:val="hy-AM"/>
        </w:rPr>
        <w:t>ել</w:t>
      </w:r>
      <w:r w:rsidR="00AD7F8D" w:rsidRPr="00FC7DA1">
        <w:rPr>
          <w:rFonts w:ascii="GHEA Grapalat" w:hAnsi="GHEA Grapalat"/>
          <w:lang w:val="hy-AM"/>
        </w:rPr>
        <w:t xml:space="preserve"> նաև </w:t>
      </w:r>
      <w:r w:rsidR="00B167BB" w:rsidRPr="00FC7DA1">
        <w:rPr>
          <w:rFonts w:ascii="GHEA Grapalat" w:hAnsi="GHEA Grapalat"/>
          <w:lang w:val="hy-AM"/>
        </w:rPr>
        <w:t>լիցենզիայի</w:t>
      </w:r>
      <w:r w:rsidR="00AD7F8D" w:rsidRPr="00FC7DA1">
        <w:rPr>
          <w:rFonts w:ascii="GHEA Grapalat" w:hAnsi="GHEA Grapalat"/>
          <w:lang w:val="hy-AM"/>
        </w:rPr>
        <w:t xml:space="preserve"> տրամադրման կարգը և հայտի մերժման հիմքերը, որոնք հնարավորություն կտան լիցենզավորող մարմնին վերահսկողություն իրականացնել լիցենզիաների տրամադրման գործընթացում։ </w:t>
      </w:r>
    </w:p>
    <w:p w:rsidR="00AD7F8D" w:rsidRPr="00FC7DA1" w:rsidRDefault="00AD7F8D" w:rsidP="00FC7DA1">
      <w:pPr>
        <w:pStyle w:val="ListParagraph"/>
        <w:ind w:left="0" w:firstLine="360"/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lang w:val="hy-AM"/>
        </w:rPr>
        <w:t xml:space="preserve">Նախագծերով սահմանվում են նաև արտադրական կանեփի արտադրության, ներմուծման, արտահանման կամ մեծածախ առևտրի գործունեության քվոտավորման չափերը, որոնք ևս ուղղված են վերոնշյալ օրենքների </w:t>
      </w:r>
      <w:r w:rsidR="00E50C7E" w:rsidRPr="00FC7DA1">
        <w:rPr>
          <w:rFonts w:ascii="GHEA Grapalat" w:hAnsi="GHEA Grapalat"/>
          <w:lang w:val="hy-AM"/>
        </w:rPr>
        <w:t>պահանջների կատարումն</w:t>
      </w:r>
      <w:r w:rsidRPr="00FC7DA1">
        <w:rPr>
          <w:rFonts w:ascii="GHEA Grapalat" w:hAnsi="GHEA Grapalat"/>
          <w:lang w:val="hy-AM"/>
        </w:rPr>
        <w:t xml:space="preserve"> </w:t>
      </w:r>
      <w:r w:rsidR="00E50C7E" w:rsidRPr="00FC7DA1">
        <w:rPr>
          <w:rFonts w:ascii="GHEA Grapalat" w:hAnsi="GHEA Grapalat"/>
          <w:lang w:val="hy-AM"/>
        </w:rPr>
        <w:t>ապահովելուն</w:t>
      </w:r>
      <w:r w:rsidRPr="00FC7DA1">
        <w:rPr>
          <w:rFonts w:ascii="GHEA Grapalat" w:hAnsi="GHEA Grapalat"/>
          <w:lang w:val="hy-AM"/>
        </w:rPr>
        <w:t>։</w:t>
      </w:r>
    </w:p>
    <w:p w:rsidR="00B167BB" w:rsidRPr="00FC7DA1" w:rsidRDefault="00AD7F8D" w:rsidP="00FC7DA1">
      <w:pPr>
        <w:ind w:firstLine="360"/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lang w:val="hy-AM"/>
        </w:rPr>
        <w:t>Նախագծերի համաձայն արտադրական կանեփի արտադրության, ներմուծման, արտահանման կամ մեծածախ առևտրի</w:t>
      </w:r>
      <w:r w:rsidR="00E50C7E" w:rsidRPr="00FC7DA1">
        <w:rPr>
          <w:rFonts w:ascii="GHEA Grapalat" w:hAnsi="GHEA Grapalat"/>
          <w:lang w:val="hy-AM"/>
        </w:rPr>
        <w:t xml:space="preserve"> լիեցենզավորումն իրականացվելու է ՀՀ առողջապահության նախարարության կողմից, իսկ</w:t>
      </w:r>
      <w:r w:rsidRPr="00FC7DA1">
        <w:rPr>
          <w:rFonts w:ascii="GHEA Grapalat" w:hAnsi="GHEA Grapalat"/>
          <w:lang w:val="hy-AM"/>
        </w:rPr>
        <w:t xml:space="preserve"> </w:t>
      </w:r>
      <w:r w:rsidR="00E50C7E" w:rsidRPr="00FC7DA1">
        <w:rPr>
          <w:rFonts w:ascii="GHEA Grapalat" w:hAnsi="GHEA Grapalat"/>
          <w:lang w:val="hy-AM"/>
        </w:rPr>
        <w:t xml:space="preserve">գործունեության իրականացման նխատմամբ </w:t>
      </w:r>
      <w:r w:rsidRPr="00FC7DA1">
        <w:rPr>
          <w:rFonts w:ascii="GHEA Grapalat" w:hAnsi="GHEA Grapalat"/>
          <w:lang w:val="hy-AM"/>
        </w:rPr>
        <w:t>վերահսկ</w:t>
      </w:r>
      <w:r w:rsidR="00E50C7E" w:rsidRPr="00FC7DA1">
        <w:rPr>
          <w:rFonts w:ascii="GHEA Grapalat" w:hAnsi="GHEA Grapalat"/>
          <w:lang w:val="hy-AM"/>
        </w:rPr>
        <w:t>ողությունն իրականաց</w:t>
      </w:r>
      <w:r w:rsidRPr="00FC7DA1">
        <w:rPr>
          <w:rFonts w:ascii="GHEA Grapalat" w:hAnsi="GHEA Grapalat"/>
          <w:lang w:val="hy-AM"/>
        </w:rPr>
        <w:t xml:space="preserve">վելու է </w:t>
      </w:r>
      <w:r w:rsidR="00B167BB" w:rsidRPr="00FC7DA1">
        <w:rPr>
          <w:rFonts w:ascii="GHEA Grapalat" w:hAnsi="GHEA Grapalat"/>
          <w:lang w:val="hy-AM"/>
        </w:rPr>
        <w:t>Շուկայի վերահսկողության տեսչական մարմնի կողմից։</w:t>
      </w:r>
    </w:p>
    <w:p w:rsidR="00FC7DA1" w:rsidRDefault="00B167BB" w:rsidP="00FC7DA1">
      <w:pPr>
        <w:ind w:firstLine="720"/>
        <w:jc w:val="both"/>
        <w:rPr>
          <w:rFonts w:ascii="GHEA Grapalat" w:hAnsi="GHEA Grapalat" w:cs="Sylfaen"/>
          <w:bCs/>
          <w:lang w:val="hy-AM"/>
        </w:rPr>
      </w:pPr>
      <w:r w:rsidRPr="00FC7DA1">
        <w:rPr>
          <w:rFonts w:ascii="GHEA Grapalat" w:hAnsi="GHEA Grapalat"/>
          <w:lang w:val="hy-AM"/>
        </w:rPr>
        <w:lastRenderedPageBreak/>
        <w:t>Նախագծեր</w:t>
      </w:r>
      <w:r w:rsidR="00E50C7E" w:rsidRPr="00FC7DA1">
        <w:rPr>
          <w:rFonts w:ascii="GHEA Grapalat" w:hAnsi="GHEA Grapalat"/>
          <w:lang w:val="hy-AM"/>
        </w:rPr>
        <w:t>ի փաթեթ</w:t>
      </w:r>
      <w:r w:rsidRPr="00FC7DA1">
        <w:rPr>
          <w:rFonts w:ascii="GHEA Grapalat" w:hAnsi="GHEA Grapalat"/>
          <w:lang w:val="hy-AM"/>
        </w:rPr>
        <w:t>ով առաջարկվում է</w:t>
      </w:r>
      <w:r w:rsidR="00E50C7E" w:rsidRPr="00FC7DA1">
        <w:rPr>
          <w:rFonts w:ascii="GHEA Grapalat" w:hAnsi="GHEA Grapalat"/>
          <w:lang w:val="hy-AM"/>
        </w:rPr>
        <w:t xml:space="preserve"> նաև</w:t>
      </w:r>
      <w:r w:rsidRPr="00FC7DA1">
        <w:rPr>
          <w:rFonts w:ascii="GHEA Grapalat" w:hAnsi="GHEA Grapalat"/>
          <w:lang w:val="hy-AM"/>
        </w:rPr>
        <w:t xml:space="preserve"> սահմանել արտադրական կանեփի հասկացությունը և այն տեղափոխել</w:t>
      </w:r>
      <w:r w:rsidR="00E50C7E" w:rsidRPr="00FC7DA1">
        <w:rPr>
          <w:rFonts w:ascii="GHEA Grapalat" w:hAnsi="GHEA Grapalat"/>
          <w:lang w:val="hy-AM"/>
        </w:rPr>
        <w:t xml:space="preserve"> ՀՀ կառավարության որոշմամբ հաստատված այն թ</w:t>
      </w:r>
      <w:r w:rsidR="00145ACB" w:rsidRPr="00FC7DA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մրամիջոցների</w:t>
      </w:r>
      <w:r w:rsidR="00145ACB" w:rsidRPr="00FC7DA1">
        <w:rPr>
          <w:rStyle w:val="Strong"/>
          <w:rFonts w:ascii="Calibri" w:hAnsi="Calibri" w:cs="Calibri"/>
          <w:b w:val="0"/>
          <w:color w:val="000000"/>
          <w:shd w:val="clear" w:color="auto" w:fill="FFFFFF"/>
          <w:lang w:val="hy-AM"/>
        </w:rPr>
        <w:t> </w:t>
      </w:r>
      <w:r w:rsidR="00145ACB" w:rsidRPr="00FC7DA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 հոգեմետ (հոգեներգործուն) նյութերի</w:t>
      </w:r>
      <w:r w:rsidR="00E50C7E" w:rsidRPr="00FC7DA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ցուցակ</w:t>
      </w:r>
      <w:r w:rsidR="00145ACB" w:rsidRPr="00FC7DA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, որոնց շրջանառությունը Հայաստանի Հանրապետությունում սահմանափակ է</w:t>
      </w:r>
      <w:r w:rsidR="00E50C7E" w:rsidRPr="00FC7DA1">
        <w:rPr>
          <w:rFonts w:ascii="GHEA Grapalat" w:hAnsi="GHEA Grapalat"/>
          <w:lang w:val="hy-AM"/>
        </w:rPr>
        <w:t>, հանելով</w:t>
      </w:r>
      <w:r w:rsidRPr="00FC7DA1">
        <w:rPr>
          <w:rFonts w:ascii="GHEA Grapalat" w:hAnsi="GHEA Grapalat"/>
          <w:lang w:val="hy-AM"/>
        </w:rPr>
        <w:t xml:space="preserve"> </w:t>
      </w:r>
      <w:r w:rsidR="00E50C7E" w:rsidRPr="00FC7DA1">
        <w:rPr>
          <w:rFonts w:ascii="GHEA Grapalat" w:hAnsi="GHEA Grapalat" w:cs="Sylfaen"/>
          <w:bCs/>
          <w:lang w:val="hy-AM"/>
        </w:rPr>
        <w:t>Հայաստանի</w:t>
      </w:r>
      <w:r w:rsidR="00E50C7E" w:rsidRPr="00FC7DA1">
        <w:rPr>
          <w:rFonts w:ascii="GHEA Grapalat" w:hAnsi="GHEA Grapalat"/>
          <w:bCs/>
          <w:lang w:val="hy-AM"/>
        </w:rPr>
        <w:t xml:space="preserve"> </w:t>
      </w:r>
      <w:r w:rsidR="00E50C7E" w:rsidRPr="00FC7DA1">
        <w:rPr>
          <w:rFonts w:ascii="GHEA Grapalat" w:hAnsi="GHEA Grapalat" w:cs="Sylfaen"/>
          <w:bCs/>
          <w:lang w:val="hy-AM"/>
        </w:rPr>
        <w:t>Հանրապետության</w:t>
      </w:r>
      <w:r w:rsidR="00E50C7E" w:rsidRPr="00FC7DA1">
        <w:rPr>
          <w:rFonts w:ascii="GHEA Grapalat" w:hAnsi="GHEA Grapalat"/>
          <w:bCs/>
          <w:lang w:val="hy-AM"/>
        </w:rPr>
        <w:t xml:space="preserve"> </w:t>
      </w:r>
      <w:r w:rsidR="00E50C7E" w:rsidRPr="00FC7DA1">
        <w:rPr>
          <w:rFonts w:ascii="GHEA Grapalat" w:hAnsi="GHEA Grapalat" w:cs="Sylfaen"/>
          <w:bCs/>
          <w:lang w:val="hy-AM"/>
        </w:rPr>
        <w:t>տարածքում</w:t>
      </w:r>
      <w:r w:rsidR="00E50C7E" w:rsidRPr="00FC7DA1">
        <w:rPr>
          <w:rFonts w:ascii="GHEA Grapalat" w:hAnsi="GHEA Grapalat" w:cs="Sylfaen"/>
          <w:bCs/>
          <w:lang w:val="hy-AM"/>
        </w:rPr>
        <w:t xml:space="preserve"> շրջանառությունն</w:t>
      </w:r>
      <w:r w:rsidR="00E50C7E" w:rsidRPr="00FC7DA1">
        <w:rPr>
          <w:rFonts w:ascii="GHEA Grapalat" w:hAnsi="GHEA Grapalat"/>
          <w:bCs/>
          <w:lang w:val="hy-AM"/>
        </w:rPr>
        <w:t xml:space="preserve"> </w:t>
      </w:r>
      <w:r w:rsidR="00E50C7E" w:rsidRPr="00FC7DA1">
        <w:rPr>
          <w:rFonts w:ascii="GHEA Grapalat" w:hAnsi="GHEA Grapalat" w:cs="Sylfaen"/>
          <w:bCs/>
          <w:lang w:val="hy-AM"/>
        </w:rPr>
        <w:t>արգելված</w:t>
      </w:r>
      <w:r w:rsidR="00E50C7E" w:rsidRPr="00FC7DA1">
        <w:rPr>
          <w:rFonts w:ascii="GHEA Grapalat" w:hAnsi="GHEA Grapalat" w:cs="Sylfaen"/>
          <w:bCs/>
          <w:lang w:val="hy-AM"/>
        </w:rPr>
        <w:t xml:space="preserve"> </w:t>
      </w:r>
      <w:r w:rsidR="00E50C7E" w:rsidRPr="00FC7DA1">
        <w:rPr>
          <w:rFonts w:ascii="GHEA Grapalat" w:hAnsi="GHEA Grapalat"/>
          <w:bCs/>
          <w:lang w:val="hy-AM"/>
        </w:rPr>
        <w:t xml:space="preserve"> </w:t>
      </w:r>
      <w:r w:rsidRPr="00FC7DA1">
        <w:rPr>
          <w:rFonts w:ascii="GHEA Grapalat" w:hAnsi="GHEA Grapalat"/>
          <w:lang w:val="hy-AM"/>
        </w:rPr>
        <w:t>համապատասխանաբար</w:t>
      </w:r>
      <w:r w:rsidR="00145ACB" w:rsidRPr="00FC7DA1">
        <w:rPr>
          <w:rFonts w:ascii="GHEA Grapalat" w:hAnsi="GHEA Grapalat"/>
          <w:lang w:val="hy-AM"/>
        </w:rPr>
        <w:t>՝</w:t>
      </w:r>
      <w:r w:rsidRPr="00FC7DA1">
        <w:rPr>
          <w:rFonts w:ascii="GHEA Grapalat" w:hAnsi="GHEA Grapalat"/>
          <w:lang w:val="hy-AM"/>
        </w:rPr>
        <w:t xml:space="preserve"> արտադրական կանեփը հանելով </w:t>
      </w:r>
      <w:r w:rsidR="00E50C7E" w:rsidRPr="00FC7DA1">
        <w:rPr>
          <w:rFonts w:ascii="GHEA Grapalat" w:hAnsi="GHEA Grapalat" w:cs="Sylfaen"/>
          <w:bCs/>
          <w:lang w:val="hy-AM"/>
        </w:rPr>
        <w:t>թմրամիջոցների</w:t>
      </w:r>
      <w:r w:rsidR="00E50C7E" w:rsidRPr="00FC7DA1">
        <w:rPr>
          <w:rFonts w:ascii="Calibri" w:hAnsi="Calibri" w:cs="Calibri"/>
          <w:bCs/>
          <w:lang w:val="hy-AM"/>
        </w:rPr>
        <w:t> </w:t>
      </w:r>
      <w:r w:rsidR="00E50C7E" w:rsidRPr="00FC7DA1">
        <w:rPr>
          <w:rFonts w:ascii="GHEA Grapalat" w:hAnsi="GHEA Grapalat" w:cs="Sylfaen"/>
          <w:bCs/>
          <w:lang w:val="hy-AM"/>
        </w:rPr>
        <w:t>և հոգեմետ</w:t>
      </w:r>
      <w:r w:rsidR="00E50C7E" w:rsidRPr="00FC7DA1">
        <w:rPr>
          <w:rFonts w:ascii="GHEA Grapalat" w:hAnsi="GHEA Grapalat"/>
          <w:bCs/>
          <w:lang w:val="hy-AM"/>
        </w:rPr>
        <w:t xml:space="preserve"> (</w:t>
      </w:r>
      <w:r w:rsidR="00E50C7E" w:rsidRPr="00FC7DA1">
        <w:rPr>
          <w:rFonts w:ascii="GHEA Grapalat" w:hAnsi="GHEA Grapalat" w:cs="Sylfaen"/>
          <w:bCs/>
          <w:lang w:val="hy-AM"/>
        </w:rPr>
        <w:t>հոգեներգործուն</w:t>
      </w:r>
      <w:r w:rsidR="00E50C7E" w:rsidRPr="00FC7DA1">
        <w:rPr>
          <w:rFonts w:ascii="GHEA Grapalat" w:hAnsi="GHEA Grapalat"/>
          <w:bCs/>
          <w:lang w:val="hy-AM"/>
        </w:rPr>
        <w:t>)</w:t>
      </w:r>
      <w:r w:rsidR="00E50C7E" w:rsidRPr="00FC7DA1">
        <w:rPr>
          <w:rFonts w:ascii="Calibri" w:hAnsi="Calibri" w:cs="Calibri"/>
          <w:lang w:val="hy-AM"/>
        </w:rPr>
        <w:t> </w:t>
      </w:r>
      <w:r w:rsidR="00E50C7E" w:rsidRPr="00FC7DA1">
        <w:rPr>
          <w:rFonts w:ascii="GHEA Grapalat" w:hAnsi="GHEA Grapalat" w:cs="Sylfaen"/>
          <w:bCs/>
          <w:lang w:val="hy-AM"/>
        </w:rPr>
        <w:t>նյութերի</w:t>
      </w:r>
      <w:r w:rsidR="00E50C7E" w:rsidRPr="00FC7DA1">
        <w:rPr>
          <w:rFonts w:ascii="GHEA Grapalat" w:hAnsi="GHEA Grapalat" w:cs="Sylfaen"/>
          <w:bCs/>
          <w:lang w:val="hy-AM"/>
        </w:rPr>
        <w:t xml:space="preserve"> </w:t>
      </w:r>
      <w:r w:rsidR="00145ACB" w:rsidRPr="00FC7DA1">
        <w:rPr>
          <w:rFonts w:ascii="GHEA Grapalat" w:hAnsi="GHEA Grapalat" w:cs="Sylfaen"/>
          <w:bCs/>
          <w:lang w:val="hy-AM"/>
        </w:rPr>
        <w:t>ցուցակից։</w:t>
      </w:r>
    </w:p>
    <w:p w:rsidR="00AD7F8D" w:rsidRPr="00FC7DA1" w:rsidRDefault="00AD7F8D" w:rsidP="00FC7DA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</w:rPr>
      </w:pPr>
      <w:r w:rsidRPr="00FC7DA1">
        <w:rPr>
          <w:rFonts w:ascii="GHEA Grapalat" w:hAnsi="GHEA Grapalat" w:cs="Arial"/>
          <w:b/>
          <w:lang w:val="hy-AM"/>
        </w:rPr>
        <w:t>Ակնկալվող</w:t>
      </w:r>
      <w:r w:rsidRPr="00FC7DA1">
        <w:rPr>
          <w:rFonts w:ascii="GHEA Grapalat" w:hAnsi="GHEA Grapalat"/>
          <w:b/>
          <w:lang w:val="hy-AM"/>
        </w:rPr>
        <w:t xml:space="preserve"> արդյունքը</w:t>
      </w:r>
      <w:r w:rsidRPr="00FC7DA1">
        <w:rPr>
          <w:rFonts w:ascii="GHEA Grapalat" w:hAnsi="GHEA Grapalat"/>
          <w:b/>
        </w:rPr>
        <w:t>.</w:t>
      </w:r>
    </w:p>
    <w:p w:rsidR="00AD7F8D" w:rsidRDefault="00145ACB" w:rsidP="00FC7DA1">
      <w:pPr>
        <w:pStyle w:val="ListParagraph"/>
        <w:ind w:left="0" w:firstLine="360"/>
        <w:jc w:val="both"/>
        <w:rPr>
          <w:rFonts w:ascii="GHEA Grapalat" w:hAnsi="GHEA Grapalat"/>
          <w:lang w:val="hy-AM"/>
        </w:rPr>
      </w:pPr>
      <w:r w:rsidRPr="00FC7DA1">
        <w:rPr>
          <w:rFonts w:ascii="GHEA Grapalat" w:hAnsi="GHEA Grapalat"/>
          <w:lang w:val="hy-AM"/>
        </w:rPr>
        <w:t>Նախագծերի ընդունման արդյունքում ակնկալվում է ապահովել ՀՀ կառավարության կողմից ընդունված ««Թմրամիջոցների և հոգեմետ (հոգեներգործուն) նյութերի մասին ՀՀ օրենքում փոփոխություններ եվ լրացումներ կատարելու մասին, «Լիցենզավորման մասին ՀՀ օրենքում լրացումներ կատարելու մասին» և «Պետական տուրքի մասին» ՀՀ օրենքում լրացումներ կատարելու մասին» Հայաստանի Հանրապետության օրենքների</w:t>
      </w:r>
      <w:r w:rsidR="00FC7DA1" w:rsidRPr="00FC7DA1">
        <w:rPr>
          <w:rFonts w:ascii="GHEA Grapalat" w:hAnsi="GHEA Grapalat"/>
          <w:lang w:val="hy-AM"/>
        </w:rPr>
        <w:t xml:space="preserve"> դրույթների ամբողջական</w:t>
      </w:r>
      <w:r w:rsidRPr="00FC7DA1">
        <w:rPr>
          <w:rFonts w:ascii="GHEA Grapalat" w:hAnsi="GHEA Grapalat"/>
          <w:lang w:val="hy-AM"/>
        </w:rPr>
        <w:t xml:space="preserve"> իրա</w:t>
      </w:r>
      <w:r w:rsidR="00FC7DA1" w:rsidRPr="00FC7DA1">
        <w:rPr>
          <w:rFonts w:ascii="GHEA Grapalat" w:hAnsi="GHEA Grapalat"/>
          <w:lang w:val="hy-AM"/>
        </w:rPr>
        <w:t>ցումը և արտադրական կանեփի արտադրության, ներմուծման, արտահանման կամ մեծածախ առևտրի գործունեության իրականացման ինստիտուտի ներդրման համար բավարար իրավական հիմքերի ստեղծումը:</w:t>
      </w:r>
    </w:p>
    <w:p w:rsidR="002963A3" w:rsidRDefault="002963A3" w:rsidP="00896A6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Նախագծերի </w:t>
      </w:r>
      <w:r w:rsidRPr="002963A3">
        <w:rPr>
          <w:rFonts w:ascii="GHEA Grapalat" w:hAnsi="GHEA Grapalat"/>
          <w:b/>
          <w:lang w:val="af-ZA"/>
        </w:rPr>
        <w:t xml:space="preserve">ընդունման դեպքում </w:t>
      </w:r>
      <w:r w:rsidRPr="002963A3">
        <w:rPr>
          <w:rFonts w:ascii="GHEA Grapalat" w:hAnsi="GHEA Grapalat"/>
          <w:b/>
          <w:lang w:val="hy-AM"/>
        </w:rPr>
        <w:t>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  <w:r>
        <w:rPr>
          <w:rFonts w:ascii="GHEA Grapalat" w:hAnsi="GHEA Grapalat"/>
          <w:b/>
          <w:lang w:val="hy-AM"/>
        </w:rPr>
        <w:t>:</w:t>
      </w:r>
    </w:p>
    <w:p w:rsidR="00896A63" w:rsidRDefault="00896A63" w:rsidP="00896A6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Նախագծերի փաթեթի </w:t>
      </w:r>
      <w:r w:rsidRPr="00867EAD">
        <w:rPr>
          <w:rFonts w:ascii="GHEA Grapalat" w:hAnsi="GHEA Grapalat"/>
          <w:lang w:val="af-ZA"/>
        </w:rPr>
        <w:t>ընդունման</w:t>
      </w:r>
      <w:r w:rsidRPr="00867EAD">
        <w:rPr>
          <w:rFonts w:ascii="GHEA Grapalat" w:hAnsi="GHEA Grapalat" w:cs="GHEA Grapalat"/>
          <w:lang w:val="hy-AM"/>
        </w:rPr>
        <w:t xml:space="preserve"> դեպքում պետական բյուջեում կամ տեղական ինքնակառավարման մարմինների բյ</w:t>
      </w:r>
      <w:r>
        <w:rPr>
          <w:rFonts w:ascii="GHEA Grapalat" w:hAnsi="GHEA Grapalat" w:cs="GHEA Grapalat"/>
          <w:lang w:val="hy-AM"/>
        </w:rPr>
        <w:t>ուջեներում ծախսերի</w:t>
      </w:r>
      <w:r w:rsidRPr="00867EAD">
        <w:rPr>
          <w:rFonts w:ascii="GHEA Grapalat" w:hAnsi="GHEA Grapalat" w:cs="GHEA Grapalat"/>
          <w:lang w:val="hy-AM"/>
        </w:rPr>
        <w:t xml:space="preserve"> էական նվազեցումներ չեն նախատեսվում:</w:t>
      </w:r>
      <w:r w:rsidR="002963A3">
        <w:rPr>
          <w:rFonts w:ascii="GHEA Grapalat" w:hAnsi="GHEA Grapalat" w:cs="GHEA Grapalat"/>
          <w:lang w:val="hy-AM"/>
        </w:rPr>
        <w:t xml:space="preserve"> </w:t>
      </w:r>
    </w:p>
    <w:p w:rsidR="002963A3" w:rsidRPr="00867EAD" w:rsidRDefault="002963A3" w:rsidP="002963A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Նախագծերի փաթեթի </w:t>
      </w:r>
      <w:r w:rsidRPr="00867EAD">
        <w:rPr>
          <w:rFonts w:ascii="GHEA Grapalat" w:hAnsi="GHEA Grapalat"/>
          <w:lang w:val="af-ZA"/>
        </w:rPr>
        <w:t>ընդունման</w:t>
      </w:r>
      <w:r w:rsidRPr="00867EAD">
        <w:rPr>
          <w:rFonts w:ascii="GHEA Grapalat" w:hAnsi="GHEA Grapalat" w:cs="GHEA Grapalat"/>
          <w:lang w:val="hy-AM"/>
        </w:rPr>
        <w:t xml:space="preserve"> դեպքում</w:t>
      </w:r>
      <w:r>
        <w:rPr>
          <w:rFonts w:ascii="GHEA Grapalat" w:hAnsi="GHEA Grapalat" w:cs="GHEA Grapalat"/>
          <w:lang w:val="hy-AM"/>
        </w:rPr>
        <w:t xml:space="preserve"> կարող են ավելանալ պետական բյուջե</w:t>
      </w:r>
      <w:bookmarkStart w:id="0" w:name="_GoBack"/>
      <w:bookmarkEnd w:id="0"/>
      <w:r>
        <w:rPr>
          <w:rFonts w:ascii="GHEA Grapalat" w:hAnsi="GHEA Grapalat" w:cs="GHEA Grapalat"/>
          <w:lang w:val="hy-AM"/>
        </w:rPr>
        <w:t>ի եկամուտները:</w:t>
      </w:r>
    </w:p>
    <w:p w:rsidR="00896A63" w:rsidRPr="00FC7DA1" w:rsidRDefault="00896A63" w:rsidP="00FC7DA1">
      <w:pPr>
        <w:pStyle w:val="ListParagraph"/>
        <w:ind w:left="0" w:firstLine="360"/>
        <w:jc w:val="both"/>
        <w:rPr>
          <w:rFonts w:ascii="GHEA Grapalat" w:hAnsi="GHEA Grapalat"/>
          <w:lang w:val="hy-AM"/>
        </w:rPr>
      </w:pPr>
    </w:p>
    <w:p w:rsidR="00AD7F8D" w:rsidRPr="00FC7DA1" w:rsidRDefault="00AD7F8D" w:rsidP="00AD7F8D">
      <w:pPr>
        <w:pStyle w:val="ListParagraph"/>
        <w:ind w:left="0"/>
        <w:jc w:val="both"/>
        <w:rPr>
          <w:rFonts w:ascii="GHEA Grapalat" w:hAnsi="GHEA Grapalat"/>
          <w:lang w:val="hy-AM"/>
        </w:rPr>
      </w:pPr>
    </w:p>
    <w:p w:rsidR="00CA3232" w:rsidRPr="00FC7DA1" w:rsidRDefault="00CA3232" w:rsidP="005F04AD">
      <w:pPr>
        <w:pStyle w:val="ListParagraph"/>
        <w:ind w:left="0"/>
        <w:jc w:val="both"/>
        <w:rPr>
          <w:rFonts w:ascii="GHEA Grapalat" w:hAnsi="GHEA Grapalat"/>
          <w:lang w:val="hy-AM"/>
        </w:rPr>
      </w:pPr>
    </w:p>
    <w:sectPr w:rsidR="00CA3232" w:rsidRPr="00FC7DA1" w:rsidSect="000C3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412"/>
    <w:multiLevelType w:val="hybridMultilevel"/>
    <w:tmpl w:val="615C8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522DD7"/>
    <w:multiLevelType w:val="hybridMultilevel"/>
    <w:tmpl w:val="87B0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D"/>
    <w:rsid w:val="000C33D7"/>
    <w:rsid w:val="00145ACB"/>
    <w:rsid w:val="002963A3"/>
    <w:rsid w:val="005F04AD"/>
    <w:rsid w:val="00896A63"/>
    <w:rsid w:val="00AD7F8D"/>
    <w:rsid w:val="00B0721F"/>
    <w:rsid w:val="00B167BB"/>
    <w:rsid w:val="00BE0B82"/>
    <w:rsid w:val="00CA3232"/>
    <w:rsid w:val="00E50C7E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BC28"/>
  <w15:chartTrackingRefBased/>
  <w15:docId w15:val="{337A916E-441E-CE45-B926-5E27AE0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B167BB"/>
    <w:rPr>
      <w:b/>
      <w:bCs/>
    </w:rPr>
  </w:style>
  <w:style w:type="paragraph" w:styleId="NormalWeb">
    <w:name w:val="Normal (Web)"/>
    <w:basedOn w:val="Normal"/>
    <w:uiPriority w:val="99"/>
    <w:unhideWhenUsed/>
    <w:rsid w:val="00896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Sona Tevanyan</cp:lastModifiedBy>
  <cp:revision>4</cp:revision>
  <dcterms:created xsi:type="dcterms:W3CDTF">2021-05-25T08:54:00Z</dcterms:created>
  <dcterms:modified xsi:type="dcterms:W3CDTF">2021-07-12T12:02:00Z</dcterms:modified>
</cp:coreProperties>
</file>