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025" w:rsidRPr="00EB46FE" w:rsidRDefault="00622025" w:rsidP="00622025">
      <w:pPr>
        <w:spacing w:line="360" w:lineRule="auto"/>
        <w:jc w:val="right"/>
        <w:rPr>
          <w:rFonts w:ascii="GHEA Grapalat" w:hAnsi="GHEA Grapalat" w:cs="Sylfaen"/>
          <w:b/>
          <w:sz w:val="24"/>
          <w:szCs w:val="24"/>
          <w:lang w:val="fr-FR"/>
        </w:rPr>
      </w:pPr>
      <w:r w:rsidRPr="00EB46FE"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:rsidR="00622025" w:rsidRPr="00EB46FE" w:rsidRDefault="00622025" w:rsidP="0062202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fr-FR" w:eastAsia="x-none"/>
        </w:rPr>
      </w:pPr>
      <w:r w:rsidRPr="00EB46FE">
        <w:rPr>
          <w:rFonts w:ascii="GHEA Grapalat" w:hAnsi="GHEA Grapalat"/>
          <w:b/>
          <w:sz w:val="24"/>
          <w:szCs w:val="24"/>
          <w:lang w:val="hy-AM" w:eastAsia="x-none"/>
        </w:rPr>
        <w:t>ՀԱՅԱՍՏԱՆԻ</w:t>
      </w:r>
      <w:r w:rsidRPr="00EB46FE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EB46FE">
        <w:rPr>
          <w:rFonts w:ascii="GHEA Grapalat" w:hAnsi="GHEA Grapalat"/>
          <w:b/>
          <w:sz w:val="24"/>
          <w:szCs w:val="24"/>
          <w:lang w:val="hy-AM" w:eastAsia="x-none"/>
        </w:rPr>
        <w:t>ՀԱՆՐԱՊԵՏՈՒԹՅԱՆ</w:t>
      </w:r>
      <w:r w:rsidRPr="00EB46FE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EB46FE">
        <w:rPr>
          <w:rFonts w:ascii="GHEA Grapalat" w:hAnsi="GHEA Grapalat"/>
          <w:b/>
          <w:sz w:val="24"/>
          <w:szCs w:val="24"/>
          <w:lang w:val="hy-AM" w:eastAsia="x-none"/>
        </w:rPr>
        <w:t>ԿԱՌԱՎԱՐՈՒԹՅՈՒՆ</w:t>
      </w:r>
    </w:p>
    <w:p w:rsidR="00622025" w:rsidRPr="00EB46FE" w:rsidRDefault="00622025" w:rsidP="0062202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fr-FR" w:eastAsia="x-none"/>
        </w:rPr>
      </w:pPr>
      <w:r w:rsidRPr="00EB46FE">
        <w:rPr>
          <w:rFonts w:ascii="GHEA Grapalat" w:hAnsi="GHEA Grapalat"/>
          <w:b/>
          <w:sz w:val="24"/>
          <w:szCs w:val="24"/>
          <w:lang w:val="hy-AM" w:eastAsia="x-none"/>
        </w:rPr>
        <w:t>Ո</w:t>
      </w:r>
      <w:r w:rsidRPr="00EB46FE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EB46FE">
        <w:rPr>
          <w:rFonts w:ascii="GHEA Grapalat" w:hAnsi="GHEA Grapalat"/>
          <w:b/>
          <w:sz w:val="24"/>
          <w:szCs w:val="24"/>
          <w:lang w:val="hy-AM" w:eastAsia="x-none"/>
        </w:rPr>
        <w:t>Ր</w:t>
      </w:r>
      <w:r w:rsidRPr="00EB46FE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EB46FE">
        <w:rPr>
          <w:rFonts w:ascii="GHEA Grapalat" w:hAnsi="GHEA Grapalat"/>
          <w:b/>
          <w:sz w:val="24"/>
          <w:szCs w:val="24"/>
          <w:lang w:val="hy-AM" w:eastAsia="x-none"/>
        </w:rPr>
        <w:t>Ո</w:t>
      </w:r>
      <w:r w:rsidRPr="00EB46FE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EB46FE">
        <w:rPr>
          <w:rFonts w:ascii="GHEA Grapalat" w:hAnsi="GHEA Grapalat"/>
          <w:b/>
          <w:sz w:val="24"/>
          <w:szCs w:val="24"/>
          <w:lang w:val="hy-AM" w:eastAsia="x-none"/>
        </w:rPr>
        <w:t>Շ</w:t>
      </w:r>
      <w:r w:rsidRPr="00EB46FE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EB46FE">
        <w:rPr>
          <w:rFonts w:ascii="GHEA Grapalat" w:hAnsi="GHEA Grapalat"/>
          <w:b/>
          <w:sz w:val="24"/>
          <w:szCs w:val="24"/>
          <w:lang w:val="hy-AM" w:eastAsia="x-none"/>
        </w:rPr>
        <w:t>ՈՒ</w:t>
      </w:r>
      <w:r w:rsidRPr="00EB46FE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EB46FE">
        <w:rPr>
          <w:rFonts w:ascii="GHEA Grapalat" w:hAnsi="GHEA Grapalat"/>
          <w:b/>
          <w:sz w:val="24"/>
          <w:szCs w:val="24"/>
          <w:lang w:val="hy-AM" w:eastAsia="x-none"/>
        </w:rPr>
        <w:t>Մ</w:t>
      </w:r>
    </w:p>
    <w:p w:rsidR="00622025" w:rsidRPr="00EB46FE" w:rsidRDefault="00622025" w:rsidP="0062202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EB46FE">
        <w:rPr>
          <w:rFonts w:ascii="GHEA Grapalat" w:hAnsi="GHEA Grapalat"/>
          <w:b/>
          <w:sz w:val="24"/>
          <w:szCs w:val="24"/>
          <w:lang w:val="fr-FR"/>
        </w:rPr>
        <w:t>…………..................</w:t>
      </w:r>
      <w:r w:rsidR="000666DD">
        <w:rPr>
          <w:rFonts w:ascii="GHEA Grapalat" w:hAnsi="GHEA Grapalat" w:cs="Times Armenian"/>
          <w:b/>
          <w:sz w:val="24"/>
          <w:szCs w:val="24"/>
          <w:lang w:val="fr-FR"/>
        </w:rPr>
        <w:t xml:space="preserve"> 2021</w:t>
      </w:r>
      <w:r w:rsidRPr="00EB46FE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proofErr w:type="spellStart"/>
      <w:r w:rsidRPr="00EB46FE">
        <w:rPr>
          <w:rFonts w:ascii="GHEA Grapalat" w:hAnsi="GHEA Grapalat" w:cs="Sylfaen"/>
          <w:b/>
          <w:sz w:val="24"/>
          <w:szCs w:val="24"/>
        </w:rPr>
        <w:t>թվականի</w:t>
      </w:r>
      <w:proofErr w:type="spellEnd"/>
      <w:r w:rsidRPr="00EB46FE">
        <w:rPr>
          <w:rFonts w:ascii="GHEA Grapalat" w:hAnsi="GHEA Grapalat" w:cs="Times Armenian"/>
          <w:b/>
          <w:sz w:val="24"/>
          <w:szCs w:val="24"/>
          <w:lang w:val="fr-FR"/>
        </w:rPr>
        <w:t xml:space="preserve"> N …….. – </w:t>
      </w:r>
      <w:r w:rsidRPr="00EB46FE">
        <w:rPr>
          <w:rFonts w:ascii="GHEA Grapalat" w:hAnsi="GHEA Grapalat" w:cs="Sylfaen"/>
          <w:b/>
          <w:sz w:val="24"/>
          <w:szCs w:val="24"/>
        </w:rPr>
        <w:t>Ն</w:t>
      </w:r>
    </w:p>
    <w:p w:rsidR="009F526D" w:rsidRPr="00EB46FE" w:rsidRDefault="009F526D" w:rsidP="00D3060C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327D2D" w:rsidRPr="00EB46FE" w:rsidRDefault="008321F8" w:rsidP="00D3060C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fr-FR" w:eastAsia="ru-RU"/>
        </w:rPr>
      </w:pPr>
      <w:r w:rsidRPr="008321F8">
        <w:rPr>
          <w:rFonts w:ascii="GHEA Grapalat" w:hAnsi="GHEA Grapalat" w:cs="Sylfaen"/>
          <w:b/>
          <w:sz w:val="24"/>
          <w:szCs w:val="24"/>
          <w:lang w:val="hy-AM" w:eastAsia="ru-RU"/>
        </w:rPr>
        <w:t>ՀԱՅԱՍՏԱՆԻ</w:t>
      </w:r>
      <w:r w:rsidRPr="008321F8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Pr="008321F8">
        <w:rPr>
          <w:rFonts w:ascii="GHEA Grapalat" w:hAnsi="GHEA Grapalat" w:cs="Sylfaen"/>
          <w:b/>
          <w:sz w:val="24"/>
          <w:szCs w:val="24"/>
          <w:lang w:val="hy-AM" w:eastAsia="ru-RU"/>
        </w:rPr>
        <w:t>ՀԱՆՐԱՊԵՏՈՒԹՅԱՆ</w:t>
      </w:r>
      <w:r w:rsidRPr="008321F8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Pr="008321F8">
        <w:rPr>
          <w:rFonts w:ascii="GHEA Grapalat" w:hAnsi="GHEA Grapalat" w:cs="Sylfaen"/>
          <w:b/>
          <w:sz w:val="24"/>
          <w:szCs w:val="24"/>
          <w:lang w:val="hy-AM" w:eastAsia="ru-RU"/>
        </w:rPr>
        <w:t>ԿԱՌԱՎԱՐՈՒԹՅ</w:t>
      </w:r>
      <w:r>
        <w:rPr>
          <w:rFonts w:ascii="GHEA Grapalat" w:hAnsi="GHEA Grapalat" w:cs="Sylfaen"/>
          <w:b/>
          <w:sz w:val="24"/>
          <w:szCs w:val="24"/>
          <w:lang w:val="ru-RU" w:eastAsia="ru-RU"/>
        </w:rPr>
        <w:t>Ա</w:t>
      </w:r>
      <w:r w:rsidRPr="008321F8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  <w:r w:rsidRPr="008321F8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="00D3060C" w:rsidRPr="008321F8">
        <w:rPr>
          <w:rFonts w:ascii="GHEA Grapalat" w:hAnsi="GHEA Grapalat"/>
          <w:b/>
          <w:sz w:val="24"/>
          <w:szCs w:val="24"/>
          <w:lang w:val="hy-AM" w:eastAsia="ru-RU"/>
        </w:rPr>
        <w:t xml:space="preserve">2012 </w:t>
      </w:r>
      <w:r w:rsidR="00D3060C" w:rsidRPr="008321F8">
        <w:rPr>
          <w:rFonts w:ascii="GHEA Grapalat" w:hAnsi="GHEA Grapalat" w:cs="Sylfaen"/>
          <w:b/>
          <w:sz w:val="24"/>
          <w:szCs w:val="24"/>
          <w:lang w:val="hy-AM" w:eastAsia="ru-RU"/>
        </w:rPr>
        <w:t>ԹՎԱԿԱՆԻ</w:t>
      </w:r>
      <w:r w:rsidR="00D3060C" w:rsidRPr="008321F8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="00D3060C" w:rsidRPr="008321F8">
        <w:rPr>
          <w:rFonts w:ascii="GHEA Grapalat" w:hAnsi="GHEA Grapalat" w:cs="Sylfaen"/>
          <w:b/>
          <w:sz w:val="24"/>
          <w:szCs w:val="24"/>
          <w:lang w:val="hy-AM" w:eastAsia="ru-RU"/>
        </w:rPr>
        <w:t>ՆՈՅԵՄԲԵՐԻ</w:t>
      </w:r>
      <w:r w:rsidR="00D3060C" w:rsidRPr="008321F8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Pr="008321F8">
        <w:rPr>
          <w:rFonts w:ascii="GHEA Grapalat" w:hAnsi="GHEA Grapalat"/>
          <w:b/>
          <w:sz w:val="24"/>
          <w:szCs w:val="24"/>
          <w:lang w:val="hy-AM" w:eastAsia="ru-RU"/>
        </w:rPr>
        <w:t>8</w:t>
      </w:r>
      <w:r w:rsidRPr="008321F8">
        <w:rPr>
          <w:rFonts w:ascii="GHEA Grapalat" w:hAnsi="GHEA Grapalat"/>
          <w:b/>
          <w:sz w:val="24"/>
          <w:szCs w:val="24"/>
          <w:lang w:val="fr-FR" w:eastAsia="ru-RU"/>
        </w:rPr>
        <w:t>-</w:t>
      </w:r>
      <w:r w:rsidRPr="00D3060C">
        <w:rPr>
          <w:rFonts w:ascii="GHEA Grapalat" w:hAnsi="GHEA Grapalat"/>
          <w:b/>
          <w:sz w:val="24"/>
          <w:szCs w:val="24"/>
          <w:lang w:val="hy-AM" w:eastAsia="ru-RU"/>
        </w:rPr>
        <w:t>Ի</w:t>
      </w:r>
      <w:r w:rsidRPr="008321F8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 w:eastAsia="ru-RU"/>
        </w:rPr>
        <w:t>N</w:t>
      </w:r>
      <w:r w:rsidRPr="008321F8">
        <w:rPr>
          <w:rFonts w:ascii="GHEA Grapalat" w:hAnsi="GHEA Grapalat"/>
          <w:b/>
          <w:sz w:val="24"/>
          <w:szCs w:val="24"/>
          <w:lang w:val="hy-AM" w:eastAsia="ru-RU"/>
        </w:rPr>
        <w:t>1419-</w:t>
      </w:r>
      <w:r w:rsidRPr="008321F8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  <w:r w:rsidRPr="008321F8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Pr="00D3060C">
        <w:rPr>
          <w:rFonts w:ascii="GHEA Grapalat" w:hAnsi="GHEA Grapalat" w:cs="Sylfaen"/>
          <w:b/>
          <w:sz w:val="24"/>
          <w:szCs w:val="24"/>
          <w:lang w:val="hy-AM" w:eastAsia="ru-RU"/>
        </w:rPr>
        <w:t>ՈՐՈՇՄԱՆ</w:t>
      </w:r>
      <w:r w:rsidRPr="008321F8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Pr="00D3060C">
        <w:rPr>
          <w:rFonts w:ascii="GHEA Grapalat" w:hAnsi="GHEA Grapalat" w:cs="Sylfaen"/>
          <w:b/>
          <w:sz w:val="24"/>
          <w:szCs w:val="24"/>
          <w:lang w:val="hy-AM" w:eastAsia="ru-RU"/>
        </w:rPr>
        <w:t>ՄԵՋ</w:t>
      </w:r>
      <w:r w:rsidRPr="008321F8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Pr="00D3060C">
        <w:rPr>
          <w:rFonts w:ascii="GHEA Grapalat" w:hAnsi="GHEA Grapalat" w:cs="Sylfaen"/>
          <w:b/>
          <w:sz w:val="24"/>
          <w:szCs w:val="24"/>
          <w:lang w:val="hy-AM" w:eastAsia="ru-RU"/>
        </w:rPr>
        <w:t>ՓՈ</w:t>
      </w:r>
      <w:r w:rsidR="00425B7A" w:rsidRPr="00D3060C">
        <w:rPr>
          <w:rFonts w:ascii="GHEA Grapalat" w:hAnsi="GHEA Grapalat" w:cs="Sylfaen"/>
          <w:b/>
          <w:sz w:val="24"/>
          <w:szCs w:val="24"/>
          <w:lang w:val="hy-AM" w:eastAsia="ru-RU"/>
        </w:rPr>
        <w:t>Փ</w:t>
      </w:r>
      <w:r w:rsidRPr="00D3060C">
        <w:rPr>
          <w:rFonts w:ascii="GHEA Grapalat" w:hAnsi="GHEA Grapalat" w:cs="Sylfaen"/>
          <w:b/>
          <w:sz w:val="24"/>
          <w:szCs w:val="24"/>
          <w:lang w:val="hy-AM" w:eastAsia="ru-RU"/>
        </w:rPr>
        <w:t>ՈԽՈՒԹՅՈՒՆ</w:t>
      </w:r>
      <w:r w:rsidR="00425B7A" w:rsidRPr="00425B7A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="00FA4AB0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ԵՎ ԼՐԱՑՈՒՄ </w:t>
      </w:r>
      <w:r w:rsidR="00425B7A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ԿԱՏԱՐԵԼՈՒ </w:t>
      </w:r>
      <w:r w:rsidR="00327D2D" w:rsidRPr="00425B7A">
        <w:rPr>
          <w:rFonts w:ascii="GHEA Grapalat" w:hAnsi="GHEA Grapalat" w:cs="Sylfaen"/>
          <w:b/>
          <w:sz w:val="24"/>
          <w:szCs w:val="24"/>
          <w:lang w:val="hy-AM" w:eastAsia="ru-RU"/>
        </w:rPr>
        <w:t>ՄԱՍԻՆ</w:t>
      </w:r>
    </w:p>
    <w:p w:rsidR="00622025" w:rsidRPr="00EB46FE" w:rsidRDefault="00622025" w:rsidP="00622025">
      <w:pPr>
        <w:spacing w:after="0"/>
        <w:ind w:firstLine="567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</w:p>
    <w:p w:rsidR="00622025" w:rsidRPr="00EB46FE" w:rsidRDefault="00622025" w:rsidP="00622025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</w:p>
    <w:p w:rsidR="00622025" w:rsidRPr="00EB46FE" w:rsidRDefault="00622025" w:rsidP="00D3060C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425B7A">
        <w:rPr>
          <w:rFonts w:ascii="GHEA Grapalat" w:hAnsi="GHEA Grapalat"/>
          <w:sz w:val="24"/>
          <w:szCs w:val="24"/>
          <w:lang w:val="hy-AM"/>
        </w:rPr>
        <w:t>Հիմք</w:t>
      </w:r>
      <w:r w:rsidRPr="00EB46F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25B7A">
        <w:rPr>
          <w:rFonts w:ascii="GHEA Grapalat" w:hAnsi="GHEA Grapalat"/>
          <w:sz w:val="24"/>
          <w:szCs w:val="24"/>
          <w:lang w:val="hy-AM"/>
        </w:rPr>
        <w:t>ընդունելով</w:t>
      </w:r>
      <w:r w:rsidRPr="00EB46FE">
        <w:rPr>
          <w:rFonts w:ascii="GHEA Grapalat" w:hAnsi="GHEA Grapalat"/>
          <w:sz w:val="24"/>
          <w:szCs w:val="24"/>
          <w:lang w:val="fr-FR"/>
        </w:rPr>
        <w:t xml:space="preserve"> </w:t>
      </w:r>
      <w:r w:rsidR="007574C7" w:rsidRPr="007574C7">
        <w:rPr>
          <w:rFonts w:ascii="GHEA Grapalat" w:hAnsi="GHEA Grapalat"/>
          <w:sz w:val="24"/>
          <w:szCs w:val="24"/>
          <w:lang w:val="hy-AM"/>
        </w:rPr>
        <w:t xml:space="preserve">«Նորմատիվ իրավական ակտերի մասին» օրենքի </w:t>
      </w:r>
      <w:r w:rsidR="00FA4AB0" w:rsidRPr="00FA4AB0">
        <w:rPr>
          <w:rFonts w:ascii="GHEA Grapalat" w:hAnsi="GHEA Grapalat"/>
          <w:sz w:val="24"/>
          <w:szCs w:val="24"/>
          <w:lang w:val="fr-FR"/>
        </w:rPr>
        <w:t>33-</w:t>
      </w:r>
      <w:proofErr w:type="spellStart"/>
      <w:r w:rsidR="00FA4AB0">
        <w:rPr>
          <w:rFonts w:ascii="GHEA Grapalat" w:hAnsi="GHEA Grapalat"/>
          <w:sz w:val="24"/>
          <w:szCs w:val="24"/>
        </w:rPr>
        <w:t>րդ</w:t>
      </w:r>
      <w:proofErr w:type="spellEnd"/>
      <w:r w:rsidR="00FA4AB0" w:rsidRPr="00FA4AB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A4AB0">
        <w:rPr>
          <w:rFonts w:ascii="GHEA Grapalat" w:hAnsi="GHEA Grapalat"/>
          <w:sz w:val="24"/>
          <w:szCs w:val="24"/>
        </w:rPr>
        <w:t>հոդվածը</w:t>
      </w:r>
      <w:proofErr w:type="spellEnd"/>
      <w:r w:rsidR="00FA4AB0" w:rsidRPr="00FA4AB0">
        <w:rPr>
          <w:rFonts w:ascii="GHEA Grapalat" w:hAnsi="GHEA Grapalat"/>
          <w:sz w:val="24"/>
          <w:szCs w:val="24"/>
          <w:lang w:val="fr-FR"/>
        </w:rPr>
        <w:t xml:space="preserve"> </w:t>
      </w:r>
      <w:r w:rsidR="00FA4AB0">
        <w:rPr>
          <w:rFonts w:ascii="GHEA Grapalat" w:hAnsi="GHEA Grapalat"/>
          <w:sz w:val="24"/>
          <w:szCs w:val="24"/>
        </w:rPr>
        <w:t>և</w:t>
      </w:r>
      <w:r w:rsidR="00FA4AB0" w:rsidRPr="00FA4AB0">
        <w:rPr>
          <w:rFonts w:ascii="GHEA Grapalat" w:hAnsi="GHEA Grapalat"/>
          <w:sz w:val="24"/>
          <w:szCs w:val="24"/>
          <w:lang w:val="fr-FR"/>
        </w:rPr>
        <w:t xml:space="preserve"> </w:t>
      </w:r>
      <w:r w:rsidR="007574C7" w:rsidRPr="007574C7">
        <w:rPr>
          <w:rFonts w:ascii="GHEA Grapalat" w:hAnsi="GHEA Grapalat"/>
          <w:sz w:val="24"/>
          <w:szCs w:val="24"/>
          <w:lang w:val="hy-AM"/>
        </w:rPr>
        <w:t>3</w:t>
      </w:r>
      <w:r w:rsidR="00D3060C" w:rsidRPr="00D3060C">
        <w:rPr>
          <w:rFonts w:ascii="GHEA Grapalat" w:hAnsi="GHEA Grapalat"/>
          <w:sz w:val="24"/>
          <w:szCs w:val="24"/>
          <w:lang w:val="fr-FR"/>
        </w:rPr>
        <w:t>4</w:t>
      </w:r>
      <w:r w:rsidR="007574C7" w:rsidRPr="007574C7">
        <w:rPr>
          <w:rFonts w:ascii="GHEA Grapalat" w:hAnsi="GHEA Grapalat"/>
          <w:sz w:val="24"/>
          <w:szCs w:val="24"/>
          <w:lang w:val="hy-AM"/>
        </w:rPr>
        <w:t>-րդ հոդված</w:t>
      </w:r>
      <w:r w:rsidR="000666DD">
        <w:rPr>
          <w:rFonts w:ascii="GHEA Grapalat" w:hAnsi="GHEA Grapalat"/>
          <w:sz w:val="24"/>
          <w:szCs w:val="24"/>
        </w:rPr>
        <w:t>ի</w:t>
      </w:r>
      <w:r w:rsidR="000666DD" w:rsidRPr="000666DD">
        <w:rPr>
          <w:rFonts w:ascii="GHEA Grapalat" w:hAnsi="GHEA Grapalat"/>
          <w:sz w:val="24"/>
          <w:szCs w:val="24"/>
          <w:lang w:val="fr-FR"/>
        </w:rPr>
        <w:t xml:space="preserve"> 1-</w:t>
      </w:r>
      <w:proofErr w:type="spellStart"/>
      <w:r w:rsidR="000666DD">
        <w:rPr>
          <w:rFonts w:ascii="GHEA Grapalat" w:hAnsi="GHEA Grapalat"/>
          <w:sz w:val="24"/>
          <w:szCs w:val="24"/>
        </w:rPr>
        <w:t>ին</w:t>
      </w:r>
      <w:proofErr w:type="spellEnd"/>
      <w:r w:rsidR="000666DD" w:rsidRPr="000666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666DD">
        <w:rPr>
          <w:rFonts w:ascii="GHEA Grapalat" w:hAnsi="GHEA Grapalat"/>
          <w:sz w:val="24"/>
          <w:szCs w:val="24"/>
        </w:rPr>
        <w:t>մասը</w:t>
      </w:r>
      <w:proofErr w:type="spellEnd"/>
      <w:r w:rsidRPr="00425B7A">
        <w:rPr>
          <w:rFonts w:ascii="GHEA Grapalat" w:hAnsi="GHEA Grapalat"/>
          <w:sz w:val="24"/>
          <w:szCs w:val="24"/>
          <w:lang w:val="hy-AM"/>
        </w:rPr>
        <w:t>՝</w:t>
      </w:r>
      <w:r w:rsidRPr="00EB46F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25B7A">
        <w:rPr>
          <w:rFonts w:ascii="GHEA Grapalat" w:hAnsi="GHEA Grapalat"/>
          <w:sz w:val="24"/>
          <w:szCs w:val="24"/>
          <w:lang w:val="hy-AM"/>
        </w:rPr>
        <w:t>Հայաստանի</w:t>
      </w:r>
      <w:r w:rsidRPr="00EB46F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25B7A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EB46F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25B7A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EB46F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3060C">
        <w:rPr>
          <w:rFonts w:ascii="GHEA Grapalat" w:hAnsi="GHEA Grapalat"/>
          <w:bCs/>
          <w:iCs/>
          <w:sz w:val="24"/>
          <w:szCs w:val="24"/>
          <w:lang w:val="hy-AM"/>
        </w:rPr>
        <w:t>որոշում</w:t>
      </w:r>
      <w:r w:rsidRPr="00D3060C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D3060C">
        <w:rPr>
          <w:rFonts w:ascii="GHEA Grapalat" w:hAnsi="GHEA Grapalat"/>
          <w:bCs/>
          <w:iCs/>
          <w:sz w:val="24"/>
          <w:szCs w:val="24"/>
          <w:lang w:val="hy-AM"/>
        </w:rPr>
        <w:t>է</w:t>
      </w:r>
      <w:r w:rsidRPr="00D3060C">
        <w:rPr>
          <w:rFonts w:ascii="GHEA Grapalat" w:hAnsi="GHEA Grapalat"/>
          <w:sz w:val="24"/>
          <w:szCs w:val="24"/>
          <w:lang w:val="fr-FR"/>
        </w:rPr>
        <w:t>.</w:t>
      </w:r>
    </w:p>
    <w:p w:rsidR="00217159" w:rsidRPr="00217159" w:rsidRDefault="00D3060C" w:rsidP="00217159">
      <w:pPr>
        <w:pStyle w:val="ListParagraph"/>
        <w:numPr>
          <w:ilvl w:val="0"/>
          <w:numId w:val="3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136964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Pr="001369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36964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Pr="001369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36964"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 w:rsidRPr="00136964">
        <w:rPr>
          <w:rFonts w:ascii="GHEA Grapalat" w:hAnsi="GHEA Grapalat"/>
          <w:sz w:val="24"/>
          <w:szCs w:val="24"/>
          <w:lang w:val="fr-FR"/>
        </w:rPr>
        <w:t xml:space="preserve"> 20</w:t>
      </w:r>
      <w:r w:rsidRPr="00136964">
        <w:rPr>
          <w:rFonts w:ascii="GHEA Grapalat" w:hAnsi="GHEA Grapalat"/>
          <w:sz w:val="24"/>
          <w:szCs w:val="24"/>
          <w:lang w:val="hy-AM"/>
        </w:rPr>
        <w:t>12</w:t>
      </w:r>
      <w:r w:rsidRPr="001369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36964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Pr="0013696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36964">
        <w:rPr>
          <w:rFonts w:ascii="GHEA Grapalat" w:hAnsi="GHEA Grapalat"/>
          <w:sz w:val="24"/>
          <w:szCs w:val="24"/>
          <w:lang w:val="hy-AM"/>
        </w:rPr>
        <w:t>նոյեմբերի</w:t>
      </w:r>
      <w:r w:rsidRPr="0013696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36964">
        <w:rPr>
          <w:rFonts w:ascii="GHEA Grapalat" w:hAnsi="GHEA Grapalat"/>
          <w:sz w:val="24"/>
          <w:szCs w:val="24"/>
          <w:lang w:val="hy-AM"/>
        </w:rPr>
        <w:t>8</w:t>
      </w:r>
      <w:r w:rsidRPr="00136964">
        <w:rPr>
          <w:rFonts w:ascii="GHEA Grapalat" w:hAnsi="GHEA Grapalat"/>
          <w:sz w:val="24"/>
          <w:szCs w:val="24"/>
          <w:lang w:val="fr-FR"/>
        </w:rPr>
        <w:t>-ի «</w:t>
      </w:r>
      <w:r w:rsidRPr="00136964">
        <w:rPr>
          <w:rFonts w:ascii="GHEA Grapalat" w:hAnsi="GHEA Grapalat"/>
          <w:sz w:val="24"/>
          <w:szCs w:val="24"/>
          <w:lang w:val="ru-RU"/>
        </w:rPr>
        <w:t>Հ</w:t>
      </w:r>
      <w:proofErr w:type="spellStart"/>
      <w:r w:rsidRPr="00136964">
        <w:rPr>
          <w:rFonts w:ascii="GHEA Grapalat" w:hAnsi="GHEA Grapalat"/>
          <w:sz w:val="24"/>
          <w:szCs w:val="24"/>
          <w:lang w:val="fr-FR"/>
        </w:rPr>
        <w:t>սկիչ-դրամարկղային</w:t>
      </w:r>
      <w:proofErr w:type="spellEnd"/>
      <w:r w:rsidRPr="001369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36964">
        <w:rPr>
          <w:rFonts w:ascii="GHEA Grapalat" w:hAnsi="GHEA Grapalat"/>
          <w:sz w:val="24"/>
          <w:szCs w:val="24"/>
          <w:lang w:val="fr-FR"/>
        </w:rPr>
        <w:t>մեքենաների</w:t>
      </w:r>
      <w:proofErr w:type="spellEnd"/>
      <w:r w:rsidRPr="001369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36964">
        <w:rPr>
          <w:rFonts w:ascii="GHEA Grapalat" w:hAnsi="GHEA Grapalat"/>
          <w:sz w:val="24"/>
          <w:szCs w:val="24"/>
          <w:lang w:val="fr-FR"/>
        </w:rPr>
        <w:t>ներդրման</w:t>
      </w:r>
      <w:proofErr w:type="spellEnd"/>
      <w:r w:rsidRPr="001369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36964">
        <w:rPr>
          <w:rFonts w:ascii="GHEA Grapalat" w:hAnsi="GHEA Grapalat"/>
          <w:sz w:val="24"/>
          <w:szCs w:val="24"/>
          <w:lang w:val="fr-FR"/>
        </w:rPr>
        <w:t>գրասենյակ</w:t>
      </w:r>
      <w:proofErr w:type="spellEnd"/>
      <w:r w:rsidRPr="00136964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Pr="00136964">
        <w:rPr>
          <w:rFonts w:ascii="GHEA Grapalat" w:hAnsi="GHEA Grapalat"/>
          <w:sz w:val="24"/>
          <w:szCs w:val="24"/>
          <w:lang w:val="fr-FR"/>
        </w:rPr>
        <w:t>պետական</w:t>
      </w:r>
      <w:proofErr w:type="spellEnd"/>
      <w:r w:rsidRPr="001369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36964">
        <w:rPr>
          <w:rFonts w:ascii="GHEA Grapalat" w:hAnsi="GHEA Grapalat"/>
          <w:sz w:val="24"/>
          <w:szCs w:val="24"/>
          <w:lang w:val="fr-FR"/>
        </w:rPr>
        <w:t>ոչ</w:t>
      </w:r>
      <w:proofErr w:type="spellEnd"/>
      <w:r w:rsidRPr="001369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36964">
        <w:rPr>
          <w:rFonts w:ascii="GHEA Grapalat" w:hAnsi="GHEA Grapalat"/>
          <w:sz w:val="24"/>
          <w:szCs w:val="24"/>
          <w:lang w:val="fr-FR"/>
        </w:rPr>
        <w:t>առ</w:t>
      </w:r>
      <w:proofErr w:type="spellEnd"/>
      <w:r w:rsidRPr="00136964">
        <w:rPr>
          <w:rFonts w:ascii="GHEA Grapalat" w:hAnsi="GHEA Grapalat"/>
          <w:sz w:val="24"/>
          <w:szCs w:val="24"/>
          <w:lang w:val="ru-RU"/>
        </w:rPr>
        <w:t>և</w:t>
      </w:r>
      <w:proofErr w:type="spellStart"/>
      <w:r w:rsidRPr="00136964">
        <w:rPr>
          <w:rFonts w:ascii="GHEA Grapalat" w:hAnsi="GHEA Grapalat"/>
          <w:sz w:val="24"/>
          <w:szCs w:val="24"/>
          <w:lang w:val="fr-FR"/>
        </w:rPr>
        <w:t>տրային</w:t>
      </w:r>
      <w:proofErr w:type="spellEnd"/>
      <w:r w:rsidRPr="001369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36964">
        <w:rPr>
          <w:rFonts w:ascii="GHEA Grapalat" w:hAnsi="GHEA Grapalat"/>
          <w:sz w:val="24"/>
          <w:szCs w:val="24"/>
          <w:lang w:val="fr-FR"/>
        </w:rPr>
        <w:t>կազմակերպություն</w:t>
      </w:r>
      <w:proofErr w:type="spellEnd"/>
      <w:r w:rsidRPr="001369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36964">
        <w:rPr>
          <w:rFonts w:ascii="GHEA Grapalat" w:hAnsi="GHEA Grapalat"/>
          <w:sz w:val="24"/>
          <w:szCs w:val="24"/>
          <w:lang w:val="fr-FR"/>
        </w:rPr>
        <w:t>ստեղծելու</w:t>
      </w:r>
      <w:proofErr w:type="spellEnd"/>
      <w:r w:rsidRPr="001369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36964">
        <w:rPr>
          <w:rFonts w:ascii="GHEA Grapalat" w:hAnsi="GHEA Grapalat"/>
          <w:sz w:val="24"/>
          <w:szCs w:val="24"/>
          <w:lang w:val="fr-FR"/>
        </w:rPr>
        <w:t>մասին</w:t>
      </w:r>
      <w:proofErr w:type="spellEnd"/>
      <w:r w:rsidRPr="00136964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136964">
        <w:rPr>
          <w:rFonts w:ascii="GHEA Grapalat" w:hAnsi="GHEA Grapalat"/>
          <w:sz w:val="24"/>
          <w:szCs w:val="24"/>
          <w:lang w:val="hy-AM"/>
        </w:rPr>
        <w:t>N1419</w:t>
      </w:r>
      <w:r w:rsidR="00314064" w:rsidRPr="00136964">
        <w:rPr>
          <w:rFonts w:ascii="GHEA Grapalat" w:hAnsi="GHEA Grapalat"/>
          <w:sz w:val="24"/>
          <w:szCs w:val="24"/>
          <w:lang w:val="fr-FR"/>
        </w:rPr>
        <w:t>-</w:t>
      </w:r>
      <w:r w:rsidR="00314064" w:rsidRPr="00136964">
        <w:rPr>
          <w:rFonts w:ascii="GHEA Grapalat" w:hAnsi="GHEA Grapalat"/>
          <w:sz w:val="24"/>
          <w:szCs w:val="24"/>
        </w:rPr>
        <w:t>Ն</w:t>
      </w:r>
      <w:r w:rsidRPr="00136964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36964">
        <w:rPr>
          <w:rFonts w:ascii="GHEA Grapalat" w:hAnsi="GHEA Grapalat"/>
          <w:sz w:val="24"/>
          <w:szCs w:val="24"/>
        </w:rPr>
        <w:t>որոշման</w:t>
      </w:r>
      <w:proofErr w:type="spellEnd"/>
      <w:r w:rsidR="00217159" w:rsidRPr="00217159">
        <w:rPr>
          <w:rFonts w:ascii="GHEA Grapalat" w:hAnsi="GHEA Grapalat"/>
          <w:sz w:val="24"/>
          <w:szCs w:val="24"/>
          <w:lang w:val="fr-FR"/>
        </w:rPr>
        <w:t>`</w:t>
      </w:r>
    </w:p>
    <w:p w:rsidR="00217159" w:rsidRPr="00460ED4" w:rsidRDefault="00217159" w:rsidP="00217159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17159">
        <w:rPr>
          <w:rFonts w:ascii="GHEA Grapalat" w:hAnsi="GHEA Grapalat"/>
          <w:sz w:val="24"/>
          <w:szCs w:val="24"/>
          <w:lang w:val="fr-FR"/>
        </w:rPr>
        <w:t>1</w:t>
      </w:r>
      <w:r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ab/>
        <w:t>4-</w:t>
      </w:r>
      <w:proofErr w:type="spellStart"/>
      <w:r>
        <w:rPr>
          <w:rFonts w:ascii="GHEA Grapalat" w:hAnsi="GHEA Grapalat"/>
          <w:sz w:val="24"/>
          <w:szCs w:val="24"/>
        </w:rPr>
        <w:t>րդ</w:t>
      </w:r>
      <w:proofErr w:type="spellEnd"/>
      <w:r w:rsidRPr="0021715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կետի</w:t>
      </w:r>
      <w:proofErr w:type="spellEnd"/>
      <w:r w:rsidRPr="00217159">
        <w:rPr>
          <w:rFonts w:ascii="GHEA Grapalat" w:hAnsi="GHEA Grapalat"/>
          <w:sz w:val="24"/>
          <w:szCs w:val="24"/>
          <w:lang w:val="fr-FR"/>
        </w:rPr>
        <w:t xml:space="preserve"> 2-</w:t>
      </w:r>
      <w:proofErr w:type="spellStart"/>
      <w:r>
        <w:rPr>
          <w:rFonts w:ascii="GHEA Grapalat" w:hAnsi="GHEA Grapalat"/>
          <w:sz w:val="24"/>
          <w:szCs w:val="24"/>
        </w:rPr>
        <w:t>րդ</w:t>
      </w:r>
      <w:proofErr w:type="spellEnd"/>
      <w:r w:rsidRPr="0021715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60ED4">
        <w:rPr>
          <w:rFonts w:ascii="GHEA Grapalat" w:hAnsi="GHEA Grapalat"/>
          <w:sz w:val="24"/>
          <w:szCs w:val="24"/>
        </w:rPr>
        <w:t>ենթակետ</w:t>
      </w:r>
      <w:proofErr w:type="spellEnd"/>
      <w:r w:rsidR="00460ED4">
        <w:rPr>
          <w:rFonts w:ascii="GHEA Grapalat" w:hAnsi="GHEA Grapalat"/>
          <w:sz w:val="24"/>
          <w:szCs w:val="24"/>
          <w:lang w:val="hy-AM"/>
        </w:rPr>
        <w:t>ը</w:t>
      </w:r>
      <w:r w:rsidR="00460ED4" w:rsidRPr="00460ED4">
        <w:rPr>
          <w:rFonts w:ascii="GHEA Grapalat" w:hAnsi="GHEA Grapalat"/>
          <w:sz w:val="24"/>
          <w:szCs w:val="24"/>
          <w:lang w:val="fr-FR"/>
        </w:rPr>
        <w:t xml:space="preserve"> «</w:t>
      </w:r>
      <w:r w:rsidR="00460ED4" w:rsidRPr="00217159">
        <w:rPr>
          <w:rFonts w:ascii="GHEA Grapalat" w:hAnsi="GHEA Grapalat"/>
          <w:sz w:val="24"/>
          <w:szCs w:val="24"/>
          <w:lang w:val="hy-AM"/>
        </w:rPr>
        <w:t>սահմանած կարգով:</w:t>
      </w:r>
      <w:r w:rsidR="00460ED4" w:rsidRPr="00460ED4">
        <w:rPr>
          <w:rFonts w:ascii="GHEA Grapalat" w:hAnsi="GHEA Grapalat"/>
          <w:sz w:val="24"/>
          <w:szCs w:val="24"/>
          <w:lang w:val="fr-FR"/>
        </w:rPr>
        <w:t xml:space="preserve">» </w:t>
      </w:r>
      <w:r w:rsidR="00460ED4">
        <w:rPr>
          <w:rFonts w:ascii="GHEA Grapalat" w:hAnsi="GHEA Grapalat"/>
          <w:sz w:val="24"/>
          <w:szCs w:val="24"/>
          <w:lang w:val="hy-AM"/>
        </w:rPr>
        <w:t xml:space="preserve">բառերից հետո </w:t>
      </w:r>
      <w:proofErr w:type="spellStart"/>
      <w:r w:rsidR="00460ED4">
        <w:rPr>
          <w:rFonts w:ascii="GHEA Grapalat" w:hAnsi="GHEA Grapalat"/>
          <w:sz w:val="24"/>
          <w:szCs w:val="24"/>
        </w:rPr>
        <w:t>լրացնել</w:t>
      </w:r>
      <w:proofErr w:type="spellEnd"/>
      <w:r w:rsidR="00460ED4" w:rsidRPr="00460ED4">
        <w:rPr>
          <w:rFonts w:ascii="GHEA Grapalat" w:hAnsi="GHEA Grapalat"/>
          <w:sz w:val="24"/>
          <w:szCs w:val="24"/>
          <w:lang w:val="fr-FR"/>
        </w:rPr>
        <w:t xml:space="preserve"> </w:t>
      </w:r>
      <w:r w:rsidR="00460ED4">
        <w:rPr>
          <w:rFonts w:ascii="GHEA Grapalat" w:hAnsi="GHEA Grapalat"/>
          <w:sz w:val="24"/>
          <w:szCs w:val="24"/>
          <w:lang w:val="hy-AM"/>
        </w:rPr>
        <w:t xml:space="preserve">հետևյալ </w:t>
      </w:r>
      <w:proofErr w:type="spellStart"/>
      <w:r w:rsidR="00460ED4">
        <w:rPr>
          <w:rFonts w:ascii="GHEA Grapalat" w:hAnsi="GHEA Grapalat"/>
          <w:sz w:val="24"/>
          <w:szCs w:val="24"/>
        </w:rPr>
        <w:t>բովանդակությամբ</w:t>
      </w:r>
      <w:proofErr w:type="spellEnd"/>
      <w:r w:rsidR="00460ED4" w:rsidRPr="00460ED4">
        <w:rPr>
          <w:rFonts w:ascii="GHEA Grapalat" w:hAnsi="GHEA Grapalat"/>
          <w:sz w:val="24"/>
          <w:szCs w:val="24"/>
          <w:lang w:val="fr-FR"/>
        </w:rPr>
        <w:t xml:space="preserve"> </w:t>
      </w:r>
      <w:r w:rsidR="00460ED4">
        <w:rPr>
          <w:rFonts w:ascii="GHEA Grapalat" w:hAnsi="GHEA Grapalat"/>
          <w:sz w:val="24"/>
          <w:szCs w:val="24"/>
          <w:lang w:val="hy-AM"/>
        </w:rPr>
        <w:t>նախադասություններով.</w:t>
      </w:r>
    </w:p>
    <w:p w:rsidR="00217159" w:rsidRPr="00FA4AB0" w:rsidRDefault="00217159" w:rsidP="00EB6079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A4AB0">
        <w:rPr>
          <w:rFonts w:ascii="GHEA Grapalat" w:hAnsi="GHEA Grapalat"/>
          <w:sz w:val="24"/>
          <w:szCs w:val="24"/>
          <w:lang w:val="hy-AM"/>
        </w:rPr>
        <w:t>«</w:t>
      </w:r>
      <w:r w:rsidR="00EB6079" w:rsidRPr="00FA4AB0">
        <w:rPr>
          <w:rFonts w:ascii="GHEA Grapalat" w:hAnsi="GHEA Grapalat"/>
          <w:sz w:val="24"/>
          <w:szCs w:val="24"/>
          <w:lang w:val="hy-AM"/>
        </w:rPr>
        <w:t xml:space="preserve">Ընդ որում, </w:t>
      </w:r>
      <w:r w:rsidR="00FA4AB0" w:rsidRPr="00FA4AB0">
        <w:rPr>
          <w:rFonts w:ascii="GHEA Grapalat" w:hAnsi="GHEA Grapalat"/>
          <w:sz w:val="24"/>
          <w:szCs w:val="24"/>
          <w:lang w:val="hy-AM"/>
        </w:rPr>
        <w:t xml:space="preserve">հսկիչ-դրամարկղային </w:t>
      </w:r>
      <w:r w:rsidR="00FA4AB0">
        <w:rPr>
          <w:rFonts w:ascii="GHEA Grapalat" w:hAnsi="GHEA Grapalat"/>
          <w:sz w:val="24"/>
          <w:szCs w:val="24"/>
          <w:lang w:val="hy-AM"/>
        </w:rPr>
        <w:t>մեքենաների</w:t>
      </w:r>
      <w:r w:rsidR="00EB6079" w:rsidRPr="00FA4AB0">
        <w:rPr>
          <w:rFonts w:ascii="GHEA Grapalat" w:hAnsi="GHEA Grapalat"/>
          <w:sz w:val="24"/>
          <w:szCs w:val="24"/>
          <w:lang w:val="hy-AM"/>
        </w:rPr>
        <w:t xml:space="preserve"> մոդել(ներ)ի՝ օրենսգրքով և Հայաստանի Հանրապետության կառավարության կողմից սահմանված պահանջներին (բացառությամբ անկանխիկ վճարման տեսակի կիրառման պահանջների) համապատասխանության դեպքում տրվում է համապատասխանության նախնական եզրակացություն: </w:t>
      </w:r>
      <w:r w:rsidR="00FA4AB0">
        <w:rPr>
          <w:rFonts w:ascii="GHEA Grapalat" w:hAnsi="GHEA Grapalat"/>
          <w:sz w:val="24"/>
          <w:szCs w:val="24"/>
          <w:lang w:val="hy-AM"/>
        </w:rPr>
        <w:t>Հ</w:t>
      </w:r>
      <w:r w:rsidR="00FA4AB0" w:rsidRPr="00FA4AB0">
        <w:rPr>
          <w:rFonts w:ascii="GHEA Grapalat" w:hAnsi="GHEA Grapalat"/>
          <w:sz w:val="24"/>
          <w:szCs w:val="24"/>
          <w:lang w:val="hy-AM"/>
        </w:rPr>
        <w:t>սկիչ-դրամարկղային մեքենաներ</w:t>
      </w:r>
      <w:r w:rsidR="00EB6079" w:rsidRPr="00FA4AB0">
        <w:rPr>
          <w:rFonts w:ascii="GHEA Grapalat" w:hAnsi="GHEA Grapalat"/>
          <w:sz w:val="24"/>
          <w:szCs w:val="24"/>
          <w:lang w:val="hy-AM"/>
        </w:rPr>
        <w:t>ի մոդել(ներ)ի՝ անկանխիկ վճարման տեսակի կիրառման պահանջներին համապատասխանության դեպքում տրվում է համապատասխանության եզրակացություն</w:t>
      </w:r>
      <w:r w:rsidR="009A40A8" w:rsidRPr="004442E6">
        <w:rPr>
          <w:rFonts w:ascii="GHEA Grapalat" w:hAnsi="GHEA Grapalat"/>
          <w:sz w:val="24"/>
          <w:szCs w:val="24"/>
          <w:lang w:val="hy-AM"/>
        </w:rPr>
        <w:t xml:space="preserve">, և «Հսկիչ-դրամարկղային մեքենաների ներդրման գրասենյակ» պետական ոչ առևտրային կազմակերպության </w:t>
      </w:r>
      <w:r w:rsidR="00E46748" w:rsidRPr="004442E6">
        <w:rPr>
          <w:rFonts w:ascii="GHEA Grapalat" w:hAnsi="GHEA Grapalat"/>
          <w:sz w:val="24"/>
          <w:szCs w:val="24"/>
          <w:lang w:val="hy-AM"/>
        </w:rPr>
        <w:t>հետ</w:t>
      </w:r>
      <w:r w:rsidR="009A40A8" w:rsidRPr="004442E6">
        <w:rPr>
          <w:rFonts w:ascii="GHEA Grapalat" w:hAnsi="GHEA Grapalat"/>
          <w:sz w:val="24"/>
          <w:szCs w:val="24"/>
          <w:lang w:val="hy-AM"/>
        </w:rPr>
        <w:t xml:space="preserve"> կնքվում է պայմանագիր</w:t>
      </w:r>
      <w:r w:rsidR="00EB6079" w:rsidRPr="004442E6">
        <w:rPr>
          <w:rFonts w:ascii="GHEA Grapalat" w:hAnsi="GHEA Grapalat"/>
          <w:sz w:val="24"/>
          <w:szCs w:val="24"/>
          <w:lang w:val="hy-AM"/>
        </w:rPr>
        <w:t>:</w:t>
      </w:r>
      <w:r w:rsidRPr="004442E6">
        <w:rPr>
          <w:rFonts w:ascii="GHEA Grapalat" w:hAnsi="GHEA Grapalat"/>
          <w:sz w:val="24"/>
          <w:szCs w:val="24"/>
          <w:lang w:val="hy-AM"/>
        </w:rPr>
        <w:t>»</w:t>
      </w:r>
      <w:r w:rsidR="00D84557" w:rsidRPr="004442E6">
        <w:rPr>
          <w:rFonts w:ascii="GHEA Grapalat" w:hAnsi="GHEA Grapalat"/>
          <w:sz w:val="24"/>
          <w:szCs w:val="24"/>
          <w:lang w:val="hy-AM"/>
        </w:rPr>
        <w:t>,</w:t>
      </w:r>
    </w:p>
    <w:p w:rsidR="0062794C" w:rsidRPr="00FA4AB0" w:rsidRDefault="00217159" w:rsidP="00217159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A4AB0">
        <w:rPr>
          <w:rFonts w:ascii="GHEA Grapalat" w:hAnsi="GHEA Grapalat"/>
          <w:sz w:val="24"/>
          <w:szCs w:val="24"/>
          <w:lang w:val="fr-FR"/>
        </w:rPr>
        <w:t>2)</w:t>
      </w:r>
      <w:r w:rsidRPr="00FA4AB0">
        <w:rPr>
          <w:rFonts w:ascii="GHEA Grapalat" w:hAnsi="GHEA Grapalat"/>
          <w:sz w:val="24"/>
          <w:szCs w:val="24"/>
          <w:lang w:val="fr-FR"/>
        </w:rPr>
        <w:tab/>
      </w:r>
      <w:r w:rsidR="00D3060C" w:rsidRPr="00FA4AB0">
        <w:rPr>
          <w:rFonts w:ascii="GHEA Grapalat" w:hAnsi="GHEA Grapalat"/>
          <w:sz w:val="24"/>
          <w:szCs w:val="24"/>
          <w:lang w:val="fr-FR"/>
        </w:rPr>
        <w:t xml:space="preserve">4-րդ </w:t>
      </w:r>
      <w:proofErr w:type="spellStart"/>
      <w:r w:rsidR="00D3060C" w:rsidRPr="00FA4AB0">
        <w:rPr>
          <w:rFonts w:ascii="GHEA Grapalat" w:hAnsi="GHEA Grapalat"/>
          <w:sz w:val="24"/>
          <w:szCs w:val="24"/>
          <w:lang w:val="fr-FR"/>
        </w:rPr>
        <w:t>կետի</w:t>
      </w:r>
      <w:proofErr w:type="spellEnd"/>
      <w:r w:rsidR="00930428" w:rsidRPr="00FA4AB0">
        <w:rPr>
          <w:rFonts w:ascii="GHEA Grapalat" w:hAnsi="GHEA Grapalat"/>
          <w:sz w:val="24"/>
          <w:szCs w:val="24"/>
          <w:lang w:val="fr-FR"/>
        </w:rPr>
        <w:t xml:space="preserve"> 4-</w:t>
      </w:r>
      <w:r w:rsidR="00930428" w:rsidRPr="00FA4AB0">
        <w:rPr>
          <w:rFonts w:ascii="GHEA Grapalat" w:hAnsi="GHEA Grapalat"/>
          <w:sz w:val="24"/>
          <w:szCs w:val="24"/>
          <w:lang w:val="hy-AM"/>
        </w:rPr>
        <w:t>րդ</w:t>
      </w:r>
      <w:r w:rsidR="00930428" w:rsidRPr="00FA4AB0">
        <w:rPr>
          <w:rFonts w:ascii="GHEA Grapalat" w:hAnsi="GHEA Grapalat"/>
          <w:sz w:val="24"/>
          <w:szCs w:val="24"/>
          <w:lang w:val="fr-FR"/>
        </w:rPr>
        <w:t xml:space="preserve"> </w:t>
      </w:r>
      <w:r w:rsidR="00EB6079" w:rsidRPr="00FA4AB0">
        <w:rPr>
          <w:rFonts w:ascii="GHEA Grapalat" w:hAnsi="GHEA Grapalat"/>
          <w:sz w:val="24"/>
          <w:szCs w:val="24"/>
          <w:lang w:val="hy-AM"/>
        </w:rPr>
        <w:t>ենթակետը շարադրել հետևյալ խմբագրությամբ.</w:t>
      </w:r>
    </w:p>
    <w:p w:rsidR="00EB6079" w:rsidRPr="00FA4AB0" w:rsidRDefault="00EB6079" w:rsidP="00217159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A4AB0">
        <w:rPr>
          <w:rFonts w:ascii="GHEA Grapalat" w:hAnsi="GHEA Grapalat"/>
          <w:sz w:val="24"/>
          <w:szCs w:val="24"/>
          <w:lang w:val="hy-AM"/>
        </w:rPr>
        <w:t>«4) իրացման կամ վարձակալության տրամադրման ենթակա են միայն համապատասխանության եզրակացություն ստացած հսկիչ-դրամարկղային մեքենաները:»:</w:t>
      </w:r>
    </w:p>
    <w:p w:rsidR="00ED6189" w:rsidRPr="00136964" w:rsidRDefault="003816DE" w:rsidP="00D3060C">
      <w:pPr>
        <w:pStyle w:val="ListParagraph"/>
        <w:numPr>
          <w:ilvl w:val="0"/>
          <w:numId w:val="3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FA4AB0">
        <w:rPr>
          <w:rFonts w:ascii="GHEA Grapalat" w:hAnsi="GHEA Grapalat"/>
          <w:sz w:val="24"/>
          <w:szCs w:val="24"/>
          <w:lang w:val="hy-AM"/>
        </w:rPr>
        <w:t>Սույն</w:t>
      </w:r>
      <w:r w:rsidRPr="00FA4AB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hAnsi="GHEA Grapalat"/>
          <w:sz w:val="24"/>
          <w:szCs w:val="24"/>
          <w:lang w:val="hy-AM"/>
        </w:rPr>
        <w:t>որոշումն</w:t>
      </w:r>
      <w:r w:rsidRPr="00FA4AB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hAnsi="GHEA Grapalat"/>
          <w:sz w:val="24"/>
          <w:szCs w:val="24"/>
          <w:lang w:val="hy-AM"/>
        </w:rPr>
        <w:t>ուժի</w:t>
      </w:r>
      <w:r w:rsidRPr="00FA4AB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hAnsi="GHEA Grapalat"/>
          <w:sz w:val="24"/>
          <w:szCs w:val="24"/>
          <w:lang w:val="hy-AM"/>
        </w:rPr>
        <w:t>մեջ</w:t>
      </w:r>
      <w:r w:rsidRPr="00FA4AB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hAnsi="GHEA Grapalat"/>
          <w:sz w:val="24"/>
          <w:szCs w:val="24"/>
          <w:lang w:val="hy-AM"/>
        </w:rPr>
        <w:t>է</w:t>
      </w:r>
      <w:r w:rsidRPr="00FA4AB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hAnsi="GHEA Grapalat"/>
          <w:sz w:val="24"/>
          <w:szCs w:val="24"/>
          <w:lang w:val="hy-AM"/>
        </w:rPr>
        <w:t>մտնում</w:t>
      </w:r>
      <w:r w:rsidRPr="00FA4AB0">
        <w:rPr>
          <w:rFonts w:ascii="GHEA Grapalat" w:hAnsi="GHEA Grapalat"/>
          <w:sz w:val="24"/>
          <w:szCs w:val="24"/>
          <w:lang w:val="fr-FR"/>
        </w:rPr>
        <w:t xml:space="preserve"> </w:t>
      </w:r>
      <w:r w:rsidR="00C01D76" w:rsidRPr="00FA4AB0">
        <w:rPr>
          <w:rFonts w:ascii="GHEA Grapalat" w:hAnsi="GHEA Grapalat"/>
          <w:sz w:val="24"/>
          <w:szCs w:val="24"/>
          <w:lang w:val="hy-AM"/>
        </w:rPr>
        <w:t>պաշտոնական</w:t>
      </w:r>
      <w:r w:rsidR="00C01D76" w:rsidRPr="00FA4AB0">
        <w:rPr>
          <w:rFonts w:ascii="GHEA Grapalat" w:hAnsi="GHEA Grapalat"/>
          <w:sz w:val="24"/>
          <w:szCs w:val="24"/>
          <w:lang w:val="fr-FR"/>
        </w:rPr>
        <w:t xml:space="preserve"> </w:t>
      </w:r>
      <w:r w:rsidR="00C01D76" w:rsidRPr="00EB6079">
        <w:rPr>
          <w:rFonts w:ascii="GHEA Grapalat" w:hAnsi="GHEA Grapalat"/>
          <w:sz w:val="24"/>
          <w:szCs w:val="24"/>
          <w:lang w:val="hy-AM"/>
        </w:rPr>
        <w:t>հրապարակման</w:t>
      </w:r>
      <w:r w:rsidR="00C01D76" w:rsidRPr="00136964">
        <w:rPr>
          <w:rFonts w:ascii="GHEA Grapalat" w:hAnsi="GHEA Grapalat"/>
          <w:sz w:val="24"/>
          <w:szCs w:val="24"/>
          <w:lang w:val="fr-FR"/>
        </w:rPr>
        <w:t xml:space="preserve"> </w:t>
      </w:r>
      <w:r w:rsidR="00C01D76" w:rsidRPr="00EB6079">
        <w:rPr>
          <w:rFonts w:ascii="GHEA Grapalat" w:hAnsi="GHEA Grapalat"/>
          <w:sz w:val="24"/>
          <w:szCs w:val="24"/>
          <w:lang w:val="hy-AM"/>
        </w:rPr>
        <w:t>օրվան</w:t>
      </w:r>
      <w:r w:rsidR="00C01D76" w:rsidRPr="00136964">
        <w:rPr>
          <w:rFonts w:ascii="GHEA Grapalat" w:hAnsi="GHEA Grapalat"/>
          <w:sz w:val="24"/>
          <w:szCs w:val="24"/>
          <w:lang w:val="fr-FR"/>
        </w:rPr>
        <w:t xml:space="preserve"> </w:t>
      </w:r>
      <w:r w:rsidR="00C01D76" w:rsidRPr="00EB6079">
        <w:rPr>
          <w:rFonts w:ascii="GHEA Grapalat" w:hAnsi="GHEA Grapalat"/>
          <w:sz w:val="24"/>
          <w:szCs w:val="24"/>
          <w:lang w:val="hy-AM"/>
        </w:rPr>
        <w:t>հաջորդող</w:t>
      </w:r>
      <w:r w:rsidR="00C01D76" w:rsidRPr="00136964">
        <w:rPr>
          <w:rFonts w:ascii="GHEA Grapalat" w:hAnsi="GHEA Grapalat"/>
          <w:sz w:val="24"/>
          <w:szCs w:val="24"/>
          <w:lang w:val="fr-FR"/>
        </w:rPr>
        <w:t xml:space="preserve"> </w:t>
      </w:r>
      <w:r w:rsidR="00C01D76" w:rsidRPr="00EB6079">
        <w:rPr>
          <w:rFonts w:ascii="GHEA Grapalat" w:hAnsi="GHEA Grapalat"/>
          <w:sz w:val="24"/>
          <w:szCs w:val="24"/>
          <w:lang w:val="hy-AM"/>
        </w:rPr>
        <w:t>տասներորդ</w:t>
      </w:r>
      <w:r w:rsidR="00C01D76" w:rsidRPr="00136964">
        <w:rPr>
          <w:rFonts w:ascii="GHEA Grapalat" w:hAnsi="GHEA Grapalat"/>
          <w:sz w:val="24"/>
          <w:szCs w:val="24"/>
          <w:lang w:val="fr-FR"/>
        </w:rPr>
        <w:t xml:space="preserve"> </w:t>
      </w:r>
      <w:r w:rsidR="00C01D76" w:rsidRPr="00EB6079">
        <w:rPr>
          <w:rFonts w:ascii="GHEA Grapalat" w:hAnsi="GHEA Grapalat"/>
          <w:sz w:val="24"/>
          <w:szCs w:val="24"/>
          <w:lang w:val="hy-AM"/>
        </w:rPr>
        <w:t>օրը</w:t>
      </w:r>
      <w:r w:rsidRPr="00136964">
        <w:rPr>
          <w:rFonts w:ascii="GHEA Grapalat" w:hAnsi="GHEA Grapalat"/>
          <w:sz w:val="24"/>
          <w:szCs w:val="24"/>
          <w:lang w:val="fr-FR"/>
        </w:rPr>
        <w:t>:</w:t>
      </w:r>
    </w:p>
    <w:p w:rsidR="00FA4AB0" w:rsidRDefault="00FA4AB0">
      <w:pPr>
        <w:rPr>
          <w:rFonts w:ascii="GHEA Grapalat" w:hAnsi="GHEA Grapalat"/>
          <w:sz w:val="20"/>
          <w:szCs w:val="24"/>
          <w:lang w:val="fr-FR"/>
        </w:rPr>
      </w:pPr>
      <w:r>
        <w:rPr>
          <w:rFonts w:ascii="GHEA Grapalat" w:hAnsi="GHEA Grapalat"/>
          <w:sz w:val="20"/>
          <w:szCs w:val="24"/>
          <w:lang w:val="fr-FR"/>
        </w:rPr>
        <w:br w:type="page"/>
      </w:r>
    </w:p>
    <w:p w:rsidR="00FA4AB0" w:rsidRPr="00AB2BC9" w:rsidRDefault="00FA4AB0" w:rsidP="00FA4AB0">
      <w:pPr>
        <w:tabs>
          <w:tab w:val="left" w:pos="851"/>
        </w:tabs>
        <w:spacing w:after="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AB2BC9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Հիմնավորում</w:t>
      </w:r>
    </w:p>
    <w:p w:rsidR="00FA4AB0" w:rsidRPr="00AB2BC9" w:rsidRDefault="00FA4AB0" w:rsidP="00FA4AB0">
      <w:pPr>
        <w:spacing w:after="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FA4AB0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«Հայաստանի Հանրապետության 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կ</w:t>
      </w:r>
      <w:r w:rsidRPr="00FA4AB0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առավարության 2012 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թ</w:t>
      </w:r>
      <w:r w:rsidRPr="00FA4AB0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վականի 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ն</w:t>
      </w:r>
      <w:r w:rsidRPr="00FA4AB0">
        <w:rPr>
          <w:rFonts w:ascii="GHEA Grapalat" w:eastAsia="Calibri" w:hAnsi="GHEA Grapalat" w:cs="Times New Roman"/>
          <w:b/>
          <w:sz w:val="24"/>
          <w:szCs w:val="24"/>
          <w:lang w:val="hy-AM"/>
        </w:rPr>
        <w:t>ոյեմբերի 8-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ի</w:t>
      </w:r>
      <w:r w:rsidRPr="00FA4AB0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N1419-Ն որոշման մեջ փոփոխություն 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և</w:t>
      </w:r>
      <w:r w:rsidRPr="00FA4AB0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լրացում կատարելու մասին»</w:t>
      </w:r>
      <w:r w:rsidRPr="00AB2BC9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 xml:space="preserve"> </w:t>
      </w:r>
      <w:r w:rsidRPr="00AB2BC9">
        <w:rPr>
          <w:rFonts w:ascii="GHEA Grapalat" w:eastAsia="Times New Roman" w:hAnsi="GHEA Grapalat" w:cs="Sylfaen"/>
          <w:b/>
          <w:sz w:val="24"/>
          <w:szCs w:val="24"/>
          <w:lang w:val="hy-AM"/>
        </w:rPr>
        <w:t>ՀՀ կառավարության</w:t>
      </w:r>
      <w:r w:rsidRPr="00AB2BC9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AB2BC9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</w:t>
      </w:r>
      <w:r w:rsidRPr="00AB2BC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նախագծի ընդունման</w:t>
      </w:r>
    </w:p>
    <w:p w:rsidR="00FA4AB0" w:rsidRPr="00AB2BC9" w:rsidRDefault="00FA4AB0" w:rsidP="00FA4AB0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:rsidR="00FA4AB0" w:rsidRPr="00AB2BC9" w:rsidRDefault="00FA4AB0" w:rsidP="00FA4AB0">
      <w:pPr>
        <w:numPr>
          <w:ilvl w:val="0"/>
          <w:numId w:val="50"/>
        </w:numPr>
        <w:tabs>
          <w:tab w:val="left" w:pos="851"/>
        </w:tabs>
        <w:spacing w:after="0" w:line="336" w:lineRule="auto"/>
        <w:ind w:left="0" w:firstLine="567"/>
        <w:jc w:val="both"/>
        <w:rPr>
          <w:rFonts w:ascii="GHEA Grapalat" w:eastAsia="Times New Roman" w:hAnsi="GHEA Grapalat" w:cs="GHEA Grapalat"/>
          <w:b/>
          <w:sz w:val="24"/>
          <w:szCs w:val="24"/>
        </w:rPr>
      </w:pPr>
      <w:r w:rsidRPr="00AB2BC9">
        <w:rPr>
          <w:rFonts w:ascii="GHEA Grapalat" w:eastAsia="Times New Roman" w:hAnsi="GHEA Grapalat" w:cs="Times New Roman"/>
          <w:b/>
          <w:sz w:val="24"/>
          <w:szCs w:val="24"/>
        </w:rPr>
        <w:t>Ի</w:t>
      </w:r>
      <w:r w:rsidRPr="00AB2B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րավական ակտի </w:t>
      </w:r>
      <w:r w:rsidRPr="00AB2BC9">
        <w:rPr>
          <w:rFonts w:ascii="GHEA Grapalat" w:eastAsia="Times New Roman" w:hAnsi="GHEA Grapalat" w:cs="Times New Roman"/>
          <w:b/>
          <w:sz w:val="24"/>
          <w:szCs w:val="24"/>
        </w:rPr>
        <w:t>ա</w:t>
      </w:r>
      <w:r w:rsidRPr="00AB2B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նհրաժեշտությունը </w:t>
      </w:r>
      <w:r w:rsidRPr="00AB2BC9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(նպատակը).</w:t>
      </w:r>
    </w:p>
    <w:p w:rsidR="00FA4AB0" w:rsidRPr="00AB2BC9" w:rsidRDefault="00FA4AB0" w:rsidP="00FA4AB0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AB2BC9">
        <w:rPr>
          <w:rFonts w:ascii="GHEA Grapalat" w:eastAsia="Times New Roman" w:hAnsi="GHEA Grapalat" w:cs="GHEA Grapalat"/>
          <w:sz w:val="24"/>
          <w:szCs w:val="24"/>
          <w:lang w:val="fr-FR"/>
        </w:rPr>
        <w:t>Նախագծի</w:t>
      </w:r>
      <w:proofErr w:type="spellEnd"/>
      <w:r w:rsidRPr="00AB2BC9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AB2BC9">
        <w:rPr>
          <w:rFonts w:ascii="GHEA Grapalat" w:eastAsia="Times New Roman" w:hAnsi="GHEA Grapalat" w:cs="GHEA Grapalat"/>
          <w:sz w:val="24"/>
          <w:szCs w:val="24"/>
          <w:lang w:val="fr-FR"/>
        </w:rPr>
        <w:t>ընդունման</w:t>
      </w:r>
      <w:proofErr w:type="spellEnd"/>
      <w:r w:rsidRPr="00AB2BC9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AB2BC9">
        <w:rPr>
          <w:rFonts w:ascii="GHEA Grapalat" w:eastAsia="Times New Roman" w:hAnsi="GHEA Grapalat" w:cs="GHEA Grapalat"/>
          <w:sz w:val="24"/>
          <w:szCs w:val="24"/>
          <w:lang w:val="fr-FR"/>
        </w:rPr>
        <w:t>նպատակը</w:t>
      </w:r>
      <w:proofErr w:type="spellEnd"/>
      <w:r w:rsidRPr="00AB2BC9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հսկիչ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դրամարկղային մեքենաների </w:t>
      </w:r>
      <w:proofErr w:type="gramStart"/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մոդել(</w:t>
      </w:r>
      <w:proofErr w:type="gramEnd"/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ներ)ի՝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ՀՀ հարկային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օրենսգրքով և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ՀՀ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կառավարության կողմից սահմանված պահանջներին համապատասխանության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եզրակացության տրամադրման հետ կապված հարաբերությունների կարգավորումն է:</w:t>
      </w:r>
    </w:p>
    <w:p w:rsidR="00FA4AB0" w:rsidRPr="00FA4AB0" w:rsidRDefault="00FA4AB0" w:rsidP="00FA4AB0">
      <w:pPr>
        <w:numPr>
          <w:ilvl w:val="0"/>
          <w:numId w:val="50"/>
        </w:numPr>
        <w:tabs>
          <w:tab w:val="left" w:pos="-142"/>
          <w:tab w:val="left" w:pos="851"/>
        </w:tabs>
        <w:spacing w:after="0" w:line="336" w:lineRule="auto"/>
        <w:ind w:left="0" w:firstLine="567"/>
        <w:contextualSpacing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proofErr w:type="spellStart"/>
      <w:r w:rsidRPr="00AB2BC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Կարգավորման</w:t>
      </w:r>
      <w:proofErr w:type="spellEnd"/>
      <w:r w:rsidRPr="00AB2BC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AB2BC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հարաբերությունների</w:t>
      </w:r>
      <w:proofErr w:type="spellEnd"/>
      <w:r w:rsidRPr="00AB2BC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AB2BC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ներկա</w:t>
      </w:r>
      <w:proofErr w:type="spellEnd"/>
      <w:r w:rsidRPr="00AB2BC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AB2BC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վիճակը</w:t>
      </w:r>
      <w:proofErr w:type="spellEnd"/>
      <w:r w:rsidRPr="00AB2BC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և </w:t>
      </w:r>
      <w:proofErr w:type="spellStart"/>
      <w:r w:rsidRPr="00AB2BC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առկա</w:t>
      </w:r>
      <w:proofErr w:type="spellEnd"/>
      <w:r w:rsidRPr="00AB2BC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AB2BC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խնդիրները</w:t>
      </w:r>
      <w:proofErr w:type="spellEnd"/>
      <w:r w:rsidRPr="00AB2BC9">
        <w:rPr>
          <w:rFonts w:ascii="GHEA Grapalat" w:eastAsia="Times New Roman" w:hAnsi="GHEA Grapalat" w:cs="GHEA Grapalat"/>
          <w:sz w:val="24"/>
          <w:szCs w:val="24"/>
          <w:lang w:val="fr-FR"/>
        </w:rPr>
        <w:t>.</w:t>
      </w:r>
    </w:p>
    <w:p w:rsidR="00FA4AB0" w:rsidRPr="00FA4AB0" w:rsidRDefault="00FA4AB0" w:rsidP="00FA4AB0">
      <w:pPr>
        <w:tabs>
          <w:tab w:val="left" w:pos="-142"/>
          <w:tab w:val="left" w:pos="851"/>
        </w:tabs>
        <w:spacing w:after="0" w:line="336" w:lineRule="auto"/>
        <w:ind w:firstLine="567"/>
        <w:contextualSpacing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proofErr w:type="spellStart"/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>Հայաստանի</w:t>
      </w:r>
      <w:proofErr w:type="spellEnd"/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>Հանրապետության</w:t>
      </w:r>
      <w:proofErr w:type="spellEnd"/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>կառավարության</w:t>
      </w:r>
      <w:proofErr w:type="spellEnd"/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08.11.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>2012թ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.</w:t>
      </w:r>
      <w:r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N1419-Ն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fr-FR"/>
        </w:rPr>
        <w:t>որոշմամբ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fr-FR"/>
        </w:rPr>
        <w:t>սահմանված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է, ո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ր ՀՀ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կառավարության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սահմանած՝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ՀԴՄ-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ներին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ներկայացվող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պահանջներին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դրանց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ծրագրային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ապահովմանը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համապատասխանության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եզրակացությունը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տրամադրվում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«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Հսկիչ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>-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դրամարկղային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մեքենաների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ներդրման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գրասենյակ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»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պետական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ոչ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առևտրային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կազմակերպության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կողմից՝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հարկային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մարմնի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սահմանած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կարգով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: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Միաժամանակ, ՀՀ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կառավարության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03.12.</w:t>
      </w:r>
      <w:r>
        <w:rPr>
          <w:rFonts w:ascii="GHEA Grapalat" w:eastAsia="Times New Roman" w:hAnsi="GHEA Grapalat" w:cs="GHEA Grapalat"/>
          <w:sz w:val="24"/>
          <w:szCs w:val="24"/>
          <w:lang w:val="fr-FR"/>
        </w:rPr>
        <w:t>2020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.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N1976-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Ն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որոշմամբ սահմանված է, որ</w:t>
      </w:r>
      <w:r w:rsidRPr="00FA4AB0">
        <w:rPr>
          <w:rFonts w:ascii="Arial Unicode" w:hAnsi="Arial Unicode"/>
          <w:color w:val="000000"/>
          <w:sz w:val="21"/>
          <w:szCs w:val="21"/>
          <w:shd w:val="clear" w:color="auto" w:fill="FFFFFF"/>
          <w:lang w:val="fr-FR"/>
        </w:rPr>
        <w:t xml:space="preserve"> </w:t>
      </w:r>
      <w:proofErr w:type="spellStart"/>
      <w:r w:rsidRPr="00FA4AB0">
        <w:rPr>
          <w:rFonts w:ascii="GHEA Grapalat" w:eastAsia="Times New Roman" w:hAnsi="GHEA Grapalat" w:cs="GHEA Grapalat"/>
          <w:sz w:val="24"/>
          <w:szCs w:val="24"/>
        </w:rPr>
        <w:t>անկանխիկ</w:t>
      </w:r>
      <w:proofErr w:type="spellEnd"/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A4AB0">
        <w:rPr>
          <w:rFonts w:ascii="GHEA Grapalat" w:eastAsia="Times New Roman" w:hAnsi="GHEA Grapalat" w:cs="GHEA Grapalat"/>
          <w:sz w:val="24"/>
          <w:szCs w:val="24"/>
        </w:rPr>
        <w:t>վճարման</w:t>
      </w:r>
      <w:proofErr w:type="spellEnd"/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A4AB0">
        <w:rPr>
          <w:rFonts w:ascii="GHEA Grapalat" w:eastAsia="Times New Roman" w:hAnsi="GHEA Grapalat" w:cs="GHEA Grapalat"/>
          <w:sz w:val="24"/>
          <w:szCs w:val="24"/>
        </w:rPr>
        <w:t>տեսակի</w:t>
      </w:r>
      <w:proofErr w:type="spellEnd"/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A4AB0">
        <w:rPr>
          <w:rFonts w:ascii="GHEA Grapalat" w:eastAsia="Times New Roman" w:hAnsi="GHEA Grapalat" w:cs="GHEA Grapalat"/>
          <w:sz w:val="24"/>
          <w:szCs w:val="24"/>
        </w:rPr>
        <w:t>կիրառման</w:t>
      </w:r>
      <w:proofErr w:type="spellEnd"/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A4AB0">
        <w:rPr>
          <w:rFonts w:ascii="GHEA Grapalat" w:eastAsia="Times New Roman" w:hAnsi="GHEA Grapalat" w:cs="GHEA Grapalat"/>
          <w:sz w:val="24"/>
          <w:szCs w:val="24"/>
        </w:rPr>
        <w:t>պահանջների</w:t>
      </w:r>
      <w:proofErr w:type="spellEnd"/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A4AB0">
        <w:rPr>
          <w:rFonts w:ascii="GHEA Grapalat" w:eastAsia="Times New Roman" w:hAnsi="GHEA Grapalat" w:cs="GHEA Grapalat"/>
          <w:sz w:val="24"/>
          <w:szCs w:val="24"/>
        </w:rPr>
        <w:t>ապահովման</w:t>
      </w:r>
      <w:proofErr w:type="spellEnd"/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A4AB0">
        <w:rPr>
          <w:rFonts w:ascii="GHEA Grapalat" w:eastAsia="Times New Roman" w:hAnsi="GHEA Grapalat" w:cs="GHEA Grapalat"/>
          <w:sz w:val="24"/>
          <w:szCs w:val="24"/>
        </w:rPr>
        <w:t>համար</w:t>
      </w:r>
      <w:proofErr w:type="spellEnd"/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A4AB0">
        <w:rPr>
          <w:rFonts w:ascii="GHEA Grapalat" w:eastAsia="Times New Roman" w:hAnsi="GHEA Grapalat" w:cs="GHEA Grapalat"/>
          <w:sz w:val="24"/>
          <w:szCs w:val="24"/>
        </w:rPr>
        <w:t>համապատասխանության</w:t>
      </w:r>
      <w:proofErr w:type="spellEnd"/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A4AB0">
        <w:rPr>
          <w:rFonts w:ascii="GHEA Grapalat" w:eastAsia="Times New Roman" w:hAnsi="GHEA Grapalat" w:cs="GHEA Grapalat"/>
          <w:sz w:val="24"/>
          <w:szCs w:val="24"/>
        </w:rPr>
        <w:t>եզրակացության</w:t>
      </w:r>
      <w:proofErr w:type="spellEnd"/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A4AB0">
        <w:rPr>
          <w:rFonts w:ascii="GHEA Grapalat" w:eastAsia="Times New Roman" w:hAnsi="GHEA Grapalat" w:cs="GHEA Grapalat"/>
          <w:sz w:val="24"/>
          <w:szCs w:val="24"/>
        </w:rPr>
        <w:t>տրամադրման</w:t>
      </w:r>
      <w:proofErr w:type="spellEnd"/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A4AB0">
        <w:rPr>
          <w:rFonts w:ascii="GHEA Grapalat" w:eastAsia="Times New Roman" w:hAnsi="GHEA Grapalat" w:cs="GHEA Grapalat"/>
          <w:sz w:val="24"/>
          <w:szCs w:val="24"/>
        </w:rPr>
        <w:t>վերջնաժամկետը</w:t>
      </w:r>
      <w:proofErr w:type="spellEnd"/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տրամադրման </w:t>
      </w:r>
      <w:proofErr w:type="spellStart"/>
      <w:r w:rsidRPr="00FA4AB0">
        <w:rPr>
          <w:rFonts w:ascii="GHEA Grapalat" w:eastAsia="Times New Roman" w:hAnsi="GHEA Grapalat" w:cs="GHEA Grapalat"/>
          <w:sz w:val="24"/>
          <w:szCs w:val="24"/>
        </w:rPr>
        <w:t>օրը</w:t>
      </w:r>
      <w:proofErr w:type="spellEnd"/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A4AB0">
        <w:rPr>
          <w:rFonts w:ascii="GHEA Grapalat" w:eastAsia="Times New Roman" w:hAnsi="GHEA Grapalat" w:cs="GHEA Grapalat"/>
          <w:sz w:val="24"/>
          <w:szCs w:val="24"/>
        </w:rPr>
        <w:t>ներառող</w:t>
      </w:r>
      <w:proofErr w:type="spellEnd"/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A4AB0">
        <w:rPr>
          <w:rFonts w:ascii="GHEA Grapalat" w:eastAsia="Times New Roman" w:hAnsi="GHEA Grapalat" w:cs="GHEA Grapalat"/>
          <w:sz w:val="24"/>
          <w:szCs w:val="24"/>
        </w:rPr>
        <w:t>ամսվան</w:t>
      </w:r>
      <w:proofErr w:type="spellEnd"/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A4AB0">
        <w:rPr>
          <w:rFonts w:ascii="GHEA Grapalat" w:eastAsia="Times New Roman" w:hAnsi="GHEA Grapalat" w:cs="GHEA Grapalat"/>
          <w:sz w:val="24"/>
          <w:szCs w:val="24"/>
        </w:rPr>
        <w:t>հաջորդող</w:t>
      </w:r>
      <w:proofErr w:type="spellEnd"/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12-</w:t>
      </w:r>
      <w:proofErr w:type="spellStart"/>
      <w:r w:rsidRPr="00FA4AB0">
        <w:rPr>
          <w:rFonts w:ascii="GHEA Grapalat" w:eastAsia="Times New Roman" w:hAnsi="GHEA Grapalat" w:cs="GHEA Grapalat"/>
          <w:sz w:val="24"/>
          <w:szCs w:val="24"/>
        </w:rPr>
        <w:t>րդ</w:t>
      </w:r>
      <w:proofErr w:type="spellEnd"/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A4AB0">
        <w:rPr>
          <w:rFonts w:ascii="GHEA Grapalat" w:eastAsia="Times New Roman" w:hAnsi="GHEA Grapalat" w:cs="GHEA Grapalat"/>
          <w:sz w:val="24"/>
          <w:szCs w:val="24"/>
        </w:rPr>
        <w:t>ամսվա</w:t>
      </w:r>
      <w:proofErr w:type="spellEnd"/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1-</w:t>
      </w:r>
      <w:r w:rsidRPr="00FA4AB0">
        <w:rPr>
          <w:rFonts w:ascii="GHEA Grapalat" w:eastAsia="Times New Roman" w:hAnsi="GHEA Grapalat" w:cs="GHEA Grapalat"/>
          <w:sz w:val="24"/>
          <w:szCs w:val="24"/>
        </w:rPr>
        <w:t>ն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</w:rPr>
        <w:t>է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>: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Ընդ որում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սահմանված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ժամկետը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չպահպանելու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դեպքում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եզրակացությունը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ճանաչվում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ուժը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կորցրած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ուժը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կորցնելու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օրվանից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եզրակացությունում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նշված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հսկիչ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>-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դրամարկղային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մեքենաները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ենթակա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չեն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իրացման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կամ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վարձակալության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տրամադրման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>:</w:t>
      </w:r>
    </w:p>
    <w:p w:rsidR="00FA4AB0" w:rsidRPr="009C2807" w:rsidRDefault="00FA4AB0" w:rsidP="00BC5438">
      <w:pPr>
        <w:tabs>
          <w:tab w:val="left" w:pos="-142"/>
          <w:tab w:val="left" w:pos="851"/>
        </w:tabs>
        <w:spacing w:after="0" w:line="336" w:lineRule="auto"/>
        <w:ind w:firstLine="567"/>
        <w:contextualSpacing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>Խնդիրն այն է, որ գործնականում հանդիպում են դեպքեր, երբ</w:t>
      </w:r>
      <w:r w:rsidR="00BC5438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մինչև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BC5438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վերջնաժամկետի ավարտն իրացվում են ՀԴՄ-ներ, որոնք չեն ապահովում </w:t>
      </w:r>
      <w:proofErr w:type="spellStart"/>
      <w:r w:rsidR="00BC5438" w:rsidRPr="00FA4AB0">
        <w:rPr>
          <w:rFonts w:ascii="GHEA Grapalat" w:eastAsia="Times New Roman" w:hAnsi="GHEA Grapalat" w:cs="GHEA Grapalat"/>
          <w:sz w:val="24"/>
          <w:szCs w:val="24"/>
        </w:rPr>
        <w:t>անկանխիկ</w:t>
      </w:r>
      <w:proofErr w:type="spellEnd"/>
      <w:r w:rsidR="00BC5438"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BC5438" w:rsidRPr="00FA4AB0">
        <w:rPr>
          <w:rFonts w:ascii="GHEA Grapalat" w:eastAsia="Times New Roman" w:hAnsi="GHEA Grapalat" w:cs="GHEA Grapalat"/>
          <w:sz w:val="24"/>
          <w:szCs w:val="24"/>
        </w:rPr>
        <w:t>վճարման</w:t>
      </w:r>
      <w:proofErr w:type="spellEnd"/>
      <w:r w:rsidR="00BC5438"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BC5438" w:rsidRPr="00FA4AB0">
        <w:rPr>
          <w:rFonts w:ascii="GHEA Grapalat" w:eastAsia="Times New Roman" w:hAnsi="GHEA Grapalat" w:cs="GHEA Grapalat"/>
          <w:sz w:val="24"/>
          <w:szCs w:val="24"/>
        </w:rPr>
        <w:t>տեսակի</w:t>
      </w:r>
      <w:proofErr w:type="spellEnd"/>
      <w:r w:rsidR="00BC5438"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BC5438" w:rsidRPr="00FA4AB0">
        <w:rPr>
          <w:rFonts w:ascii="GHEA Grapalat" w:eastAsia="Times New Roman" w:hAnsi="GHEA Grapalat" w:cs="GHEA Grapalat"/>
          <w:sz w:val="24"/>
          <w:szCs w:val="24"/>
        </w:rPr>
        <w:t>կիրառման</w:t>
      </w:r>
      <w:proofErr w:type="spellEnd"/>
      <w:r w:rsidR="00BC5438"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BC5438">
        <w:rPr>
          <w:rFonts w:ascii="GHEA Grapalat" w:eastAsia="Times New Roman" w:hAnsi="GHEA Grapalat" w:cs="GHEA Grapalat"/>
          <w:sz w:val="24"/>
          <w:szCs w:val="24"/>
        </w:rPr>
        <w:t>պահանջներ</w:t>
      </w:r>
      <w:proofErr w:type="spellEnd"/>
      <w:r w:rsidR="00BC5438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ը: Նշված դեպքում կարգավորված չէ, թե ինչպես և ում կողմից է իրականացվելու </w:t>
      </w:r>
      <w:proofErr w:type="spellStart"/>
      <w:r w:rsidR="00BC5438" w:rsidRPr="00FA4AB0">
        <w:rPr>
          <w:rFonts w:ascii="GHEA Grapalat" w:eastAsia="Times New Roman" w:hAnsi="GHEA Grapalat" w:cs="GHEA Grapalat"/>
          <w:sz w:val="24"/>
          <w:szCs w:val="24"/>
        </w:rPr>
        <w:t>անկանխիկ</w:t>
      </w:r>
      <w:proofErr w:type="spellEnd"/>
      <w:r w:rsidR="00BC5438"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BC5438" w:rsidRPr="00FA4AB0">
        <w:rPr>
          <w:rFonts w:ascii="GHEA Grapalat" w:eastAsia="Times New Roman" w:hAnsi="GHEA Grapalat" w:cs="GHEA Grapalat"/>
          <w:sz w:val="24"/>
          <w:szCs w:val="24"/>
        </w:rPr>
        <w:t>վճարման</w:t>
      </w:r>
      <w:proofErr w:type="spellEnd"/>
      <w:r w:rsidR="00BC5438"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BC5438" w:rsidRPr="00FA4AB0">
        <w:rPr>
          <w:rFonts w:ascii="GHEA Grapalat" w:eastAsia="Times New Roman" w:hAnsi="GHEA Grapalat" w:cs="GHEA Grapalat"/>
          <w:sz w:val="24"/>
          <w:szCs w:val="24"/>
        </w:rPr>
        <w:t>տեսակի</w:t>
      </w:r>
      <w:proofErr w:type="spellEnd"/>
      <w:r w:rsidR="00BC5438"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BC5438" w:rsidRPr="00FA4AB0">
        <w:rPr>
          <w:rFonts w:ascii="GHEA Grapalat" w:eastAsia="Times New Roman" w:hAnsi="GHEA Grapalat" w:cs="GHEA Grapalat"/>
          <w:sz w:val="24"/>
          <w:szCs w:val="24"/>
        </w:rPr>
        <w:t>կիրառման</w:t>
      </w:r>
      <w:proofErr w:type="spellEnd"/>
      <w:r w:rsidR="00BC5438"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BC5438">
        <w:rPr>
          <w:rFonts w:ascii="GHEA Grapalat" w:eastAsia="Times New Roman" w:hAnsi="GHEA Grapalat" w:cs="GHEA Grapalat"/>
          <w:sz w:val="24"/>
          <w:szCs w:val="24"/>
        </w:rPr>
        <w:t>պահանջներ</w:t>
      </w:r>
      <w:proofErr w:type="spellEnd"/>
      <w:r w:rsidR="00BC5438">
        <w:rPr>
          <w:rFonts w:ascii="GHEA Grapalat" w:eastAsia="Times New Roman" w:hAnsi="GHEA Grapalat" w:cs="GHEA Grapalat"/>
          <w:sz w:val="24"/>
          <w:szCs w:val="24"/>
          <w:lang w:val="hy-AM"/>
        </w:rPr>
        <w:t>ի ապահովումը վերջնաժամկետի ավարտից հետո: Միաժամանակ, առաջանում է խնդիր, թե արդյոք ենթակա են շահագործման այն ՀԴՄ-ները, որոնք վերջնաժամկետում չեն ապահովել նշված պահանջները:</w:t>
      </w:r>
    </w:p>
    <w:p w:rsidR="00FA4AB0" w:rsidRPr="00AB2BC9" w:rsidRDefault="00FA4AB0" w:rsidP="00FA4AB0">
      <w:pPr>
        <w:numPr>
          <w:ilvl w:val="0"/>
          <w:numId w:val="50"/>
        </w:numPr>
        <w:tabs>
          <w:tab w:val="left" w:pos="851"/>
        </w:tabs>
        <w:spacing w:after="0" w:line="336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proofErr w:type="spellStart"/>
      <w:r w:rsidRPr="00AB2BC9">
        <w:rPr>
          <w:rFonts w:ascii="GHEA Grapalat" w:eastAsia="Times New Roman" w:hAnsi="GHEA Grapalat" w:cs="Sylfaen"/>
          <w:b/>
          <w:sz w:val="24"/>
          <w:szCs w:val="24"/>
        </w:rPr>
        <w:t>Առկա</w:t>
      </w:r>
      <w:proofErr w:type="spellEnd"/>
      <w:r w:rsidRPr="00AB2BC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AB2BC9">
        <w:rPr>
          <w:rFonts w:ascii="GHEA Grapalat" w:eastAsia="Times New Roman" w:hAnsi="GHEA Grapalat" w:cs="Sylfaen"/>
          <w:b/>
          <w:sz w:val="24"/>
          <w:szCs w:val="24"/>
        </w:rPr>
        <w:t>խնդիրների</w:t>
      </w:r>
      <w:proofErr w:type="spellEnd"/>
      <w:r w:rsidRPr="00AB2BC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AB2BC9">
        <w:rPr>
          <w:rFonts w:ascii="GHEA Grapalat" w:eastAsia="Times New Roman" w:hAnsi="GHEA Grapalat" w:cs="Sylfaen"/>
          <w:b/>
          <w:sz w:val="24"/>
          <w:szCs w:val="24"/>
        </w:rPr>
        <w:t>առաջարկվող</w:t>
      </w:r>
      <w:proofErr w:type="spellEnd"/>
      <w:r w:rsidRPr="00AB2BC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AB2BC9">
        <w:rPr>
          <w:rFonts w:ascii="GHEA Grapalat" w:eastAsia="Times New Roman" w:hAnsi="GHEA Grapalat" w:cs="Sylfaen"/>
          <w:b/>
          <w:sz w:val="24"/>
          <w:szCs w:val="24"/>
        </w:rPr>
        <w:t>լուծումները</w:t>
      </w:r>
      <w:proofErr w:type="spellEnd"/>
      <w:r w:rsidRPr="00AB2BC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.</w:t>
      </w:r>
    </w:p>
    <w:p w:rsidR="00FA4AB0" w:rsidRPr="009C2807" w:rsidRDefault="00FA4AB0" w:rsidP="002A51DC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</w:pPr>
      <w:proofErr w:type="spellStart"/>
      <w:r w:rsidRPr="00AB2BC9">
        <w:rPr>
          <w:rFonts w:ascii="GHEA Grapalat" w:eastAsia="Calibri" w:hAnsi="GHEA Grapalat" w:cs="Times New Roman"/>
          <w:sz w:val="24"/>
          <w:szCs w:val="24"/>
          <w:lang w:eastAsia="hy-AM"/>
        </w:rPr>
        <w:t>Նախագծով</w:t>
      </w:r>
      <w:proofErr w:type="spellEnd"/>
      <w:r w:rsidRPr="00AB2BC9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AB2BC9">
        <w:rPr>
          <w:rFonts w:ascii="GHEA Grapalat" w:eastAsia="Calibri" w:hAnsi="GHEA Grapalat" w:cs="Times New Roman"/>
          <w:sz w:val="24"/>
          <w:szCs w:val="24"/>
          <w:lang w:eastAsia="hy-AM"/>
        </w:rPr>
        <w:t>առաջարկվում</w:t>
      </w:r>
      <w:proofErr w:type="spellEnd"/>
      <w:r w:rsidRPr="00AB2BC9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AB2BC9">
        <w:rPr>
          <w:rFonts w:ascii="GHEA Grapalat" w:eastAsia="Calibri" w:hAnsi="GHEA Grapalat" w:cs="Times New Roman"/>
          <w:sz w:val="24"/>
          <w:szCs w:val="24"/>
          <w:lang w:eastAsia="hy-AM"/>
        </w:rPr>
        <w:t>է</w:t>
      </w:r>
      <w:r w:rsidRPr="00AB2BC9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lang w:val="ru-RU" w:bidi="hy-AM"/>
        </w:rPr>
        <w:t>սահմանել</w:t>
      </w:r>
      <w:r w:rsidRPr="007B4F3A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, </w:t>
      </w:r>
      <w:r>
        <w:rPr>
          <w:rFonts w:ascii="GHEA Grapalat" w:eastAsia="Times New Roman" w:hAnsi="GHEA Grapalat" w:cs="Times New Roman"/>
          <w:bCs/>
          <w:sz w:val="24"/>
          <w:szCs w:val="24"/>
          <w:lang w:val="ru-RU" w:bidi="hy-AM"/>
        </w:rPr>
        <w:t>որ</w:t>
      </w:r>
      <w:r w:rsidRPr="007B4F3A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r w:rsidR="002A51DC">
        <w:rPr>
          <w:rFonts w:ascii="GHEA Grapalat" w:eastAsia="Times New Roman" w:hAnsi="GHEA Grapalat" w:cs="Times New Roman"/>
          <w:bCs/>
          <w:sz w:val="24"/>
          <w:szCs w:val="24"/>
          <w:lang w:val="hy-AM" w:bidi="hy-AM"/>
        </w:rPr>
        <w:t>ՀԴՄ-ների</w:t>
      </w:r>
      <w:r w:rsidR="002A51DC" w:rsidRPr="002A51DC">
        <w:rPr>
          <w:rFonts w:ascii="GHEA Grapalat" w:eastAsia="Times New Roman" w:hAnsi="GHEA Grapalat" w:cs="Times New Roman"/>
          <w:bCs/>
          <w:sz w:val="24"/>
          <w:szCs w:val="24"/>
          <w:lang w:val="hy-AM" w:bidi="hy-AM"/>
        </w:rPr>
        <w:t xml:space="preserve"> մոդել(ներ)ի՝ </w:t>
      </w:r>
      <w:r w:rsidR="002A51DC">
        <w:rPr>
          <w:rFonts w:ascii="GHEA Grapalat" w:eastAsia="Times New Roman" w:hAnsi="GHEA Grapalat" w:cs="Times New Roman"/>
          <w:bCs/>
          <w:sz w:val="24"/>
          <w:szCs w:val="24"/>
          <w:lang w:val="hy-AM" w:bidi="hy-AM"/>
        </w:rPr>
        <w:t xml:space="preserve">ՀՀ հարկային </w:t>
      </w:r>
      <w:r w:rsidR="002A51DC" w:rsidRPr="002A51DC">
        <w:rPr>
          <w:rFonts w:ascii="GHEA Grapalat" w:eastAsia="Times New Roman" w:hAnsi="GHEA Grapalat" w:cs="Times New Roman"/>
          <w:bCs/>
          <w:sz w:val="24"/>
          <w:szCs w:val="24"/>
          <w:lang w:val="hy-AM" w:bidi="hy-AM"/>
        </w:rPr>
        <w:t xml:space="preserve">օրենսգրքով և </w:t>
      </w:r>
      <w:r w:rsidR="002A51DC">
        <w:rPr>
          <w:rFonts w:ascii="GHEA Grapalat" w:eastAsia="Times New Roman" w:hAnsi="GHEA Grapalat" w:cs="Times New Roman"/>
          <w:bCs/>
          <w:sz w:val="24"/>
          <w:szCs w:val="24"/>
          <w:lang w:val="hy-AM" w:bidi="hy-AM"/>
        </w:rPr>
        <w:t>ՀՀ</w:t>
      </w:r>
      <w:r w:rsidR="002A51DC" w:rsidRPr="002A51DC">
        <w:rPr>
          <w:rFonts w:ascii="GHEA Grapalat" w:eastAsia="Times New Roman" w:hAnsi="GHEA Grapalat" w:cs="Times New Roman"/>
          <w:bCs/>
          <w:sz w:val="24"/>
          <w:szCs w:val="24"/>
          <w:lang w:val="hy-AM" w:bidi="hy-AM"/>
        </w:rPr>
        <w:t xml:space="preserve"> կառավարության կողմից սահմանված պահանջներին (բացառությամբ անկանխիկ վճարման տեսակի կիրառման պահանջների) համապատասխանության դեպքում տրվում է համապատասխանության նախնական եզրակացություն: </w:t>
      </w:r>
      <w:r w:rsidR="002A51DC">
        <w:rPr>
          <w:rFonts w:ascii="GHEA Grapalat" w:eastAsia="Times New Roman" w:hAnsi="GHEA Grapalat" w:cs="Times New Roman"/>
          <w:bCs/>
          <w:sz w:val="24"/>
          <w:szCs w:val="24"/>
          <w:lang w:val="hy-AM" w:bidi="hy-AM"/>
        </w:rPr>
        <w:t>ՀԴՄ-ների</w:t>
      </w:r>
      <w:r w:rsidR="002A51DC" w:rsidRPr="002A51DC">
        <w:rPr>
          <w:rFonts w:ascii="GHEA Grapalat" w:eastAsia="Times New Roman" w:hAnsi="GHEA Grapalat" w:cs="Times New Roman"/>
          <w:bCs/>
          <w:sz w:val="24"/>
          <w:szCs w:val="24"/>
          <w:lang w:val="hy-AM" w:bidi="hy-AM"/>
        </w:rPr>
        <w:t xml:space="preserve"> </w:t>
      </w:r>
      <w:r w:rsidR="002A51DC" w:rsidRPr="002A51DC">
        <w:rPr>
          <w:rFonts w:ascii="GHEA Grapalat" w:eastAsia="Times New Roman" w:hAnsi="GHEA Grapalat" w:cs="Times New Roman"/>
          <w:bCs/>
          <w:sz w:val="24"/>
          <w:szCs w:val="24"/>
          <w:lang w:val="hy-AM" w:bidi="hy-AM"/>
        </w:rPr>
        <w:lastRenderedPageBreak/>
        <w:t>մոդել(ներ)ի՝ անկանխիկ վճարման տեսակի կիրառման պահանջներին համապատասխանության դեպքում տրվում է համապատասխանության եզրակացություն</w:t>
      </w:r>
      <w:r w:rsidR="002A51DC">
        <w:rPr>
          <w:rFonts w:ascii="GHEA Grapalat" w:eastAsia="Times New Roman" w:hAnsi="GHEA Grapalat" w:cs="Times New Roman"/>
          <w:bCs/>
          <w:sz w:val="24"/>
          <w:szCs w:val="24"/>
          <w:lang w:val="hy-AM" w:bidi="hy-AM"/>
        </w:rPr>
        <w:t xml:space="preserve">: Ընդ որում, </w:t>
      </w:r>
      <w:r w:rsidR="002A51DC" w:rsidRPr="00FA4AB0">
        <w:rPr>
          <w:rFonts w:ascii="GHEA Grapalat" w:hAnsi="GHEA Grapalat"/>
          <w:sz w:val="24"/>
          <w:szCs w:val="24"/>
          <w:lang w:val="hy-AM"/>
        </w:rPr>
        <w:t>իրացման կամ վարձակալության տրամադրման ենթակա են միայն համա</w:t>
      </w:r>
      <w:r w:rsidR="002A51DC" w:rsidRPr="002A51DC">
        <w:rPr>
          <w:rFonts w:ascii="GHEA Grapalat" w:hAnsi="GHEA Grapalat"/>
          <w:sz w:val="24"/>
          <w:szCs w:val="24"/>
          <w:lang w:val="fr-FR"/>
        </w:rPr>
        <w:softHyphen/>
      </w:r>
      <w:r w:rsidR="002A51DC" w:rsidRPr="00FA4AB0">
        <w:rPr>
          <w:rFonts w:ascii="GHEA Grapalat" w:hAnsi="GHEA Grapalat"/>
          <w:sz w:val="24"/>
          <w:szCs w:val="24"/>
          <w:lang w:val="hy-AM"/>
        </w:rPr>
        <w:t>պա</w:t>
      </w:r>
      <w:r w:rsidR="002A51DC" w:rsidRPr="002A51DC">
        <w:rPr>
          <w:rFonts w:ascii="GHEA Grapalat" w:hAnsi="GHEA Grapalat"/>
          <w:sz w:val="24"/>
          <w:szCs w:val="24"/>
          <w:lang w:val="fr-FR"/>
        </w:rPr>
        <w:softHyphen/>
      </w:r>
      <w:r w:rsidR="002A51DC" w:rsidRPr="00FA4AB0">
        <w:rPr>
          <w:rFonts w:ascii="GHEA Grapalat" w:hAnsi="GHEA Grapalat"/>
          <w:sz w:val="24"/>
          <w:szCs w:val="24"/>
          <w:lang w:val="hy-AM"/>
        </w:rPr>
        <w:t>տաս</w:t>
      </w:r>
      <w:r w:rsidR="002A51DC" w:rsidRPr="002A51DC">
        <w:rPr>
          <w:rFonts w:ascii="GHEA Grapalat" w:hAnsi="GHEA Grapalat"/>
          <w:sz w:val="24"/>
          <w:szCs w:val="24"/>
          <w:lang w:val="fr-FR"/>
        </w:rPr>
        <w:softHyphen/>
      </w:r>
      <w:r w:rsidR="002A51DC" w:rsidRPr="00FA4AB0">
        <w:rPr>
          <w:rFonts w:ascii="GHEA Grapalat" w:hAnsi="GHEA Grapalat"/>
          <w:sz w:val="24"/>
          <w:szCs w:val="24"/>
          <w:lang w:val="hy-AM"/>
        </w:rPr>
        <w:t xml:space="preserve">խանության եզրակացություն ստացած </w:t>
      </w:r>
      <w:r w:rsidR="002A51DC">
        <w:rPr>
          <w:rFonts w:ascii="GHEA Grapalat" w:hAnsi="GHEA Grapalat"/>
          <w:sz w:val="24"/>
          <w:szCs w:val="24"/>
          <w:lang w:val="hy-AM"/>
        </w:rPr>
        <w:t>ՀԴՄ-ները:</w:t>
      </w:r>
      <w:r w:rsidR="002A51DC">
        <w:rPr>
          <w:rFonts w:ascii="GHEA Grapalat" w:eastAsia="Times New Roman" w:hAnsi="GHEA Grapalat" w:cs="Times New Roman"/>
          <w:bCs/>
          <w:sz w:val="24"/>
          <w:szCs w:val="24"/>
          <w:lang w:val="hy-AM" w:bidi="hy-AM"/>
        </w:rPr>
        <w:t xml:space="preserve"> Նշված կարգավորման արդյուն</w:t>
      </w:r>
      <w:r w:rsidR="002A51DC" w:rsidRPr="002A51DC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softHyphen/>
      </w:r>
      <w:r w:rsidR="002A51DC">
        <w:rPr>
          <w:rFonts w:ascii="GHEA Grapalat" w:eastAsia="Times New Roman" w:hAnsi="GHEA Grapalat" w:cs="Times New Roman"/>
          <w:bCs/>
          <w:sz w:val="24"/>
          <w:szCs w:val="24"/>
          <w:lang w:val="hy-AM" w:bidi="hy-AM"/>
        </w:rPr>
        <w:t xml:space="preserve">քում կբացառվի առանց </w:t>
      </w:r>
      <w:r w:rsidR="002A51DC" w:rsidRPr="002A51DC">
        <w:rPr>
          <w:rFonts w:ascii="GHEA Grapalat" w:eastAsia="Times New Roman" w:hAnsi="GHEA Grapalat" w:cs="Times New Roman"/>
          <w:bCs/>
          <w:sz w:val="24"/>
          <w:szCs w:val="24"/>
          <w:lang w:val="hy-AM" w:bidi="hy-AM"/>
        </w:rPr>
        <w:t>անկանխիկ վճա</w:t>
      </w:r>
      <w:r w:rsidR="002A51DC">
        <w:rPr>
          <w:rFonts w:ascii="GHEA Grapalat" w:eastAsia="Times New Roman" w:hAnsi="GHEA Grapalat" w:cs="Times New Roman"/>
          <w:bCs/>
          <w:sz w:val="24"/>
          <w:szCs w:val="24"/>
          <w:lang w:val="hy-AM" w:bidi="hy-AM"/>
        </w:rPr>
        <w:t>րման տեսակի կիրառման պահանջների ապահովման՝ ՀԴՄ-ների իրացումը կամ վարձակալության տրամադրումը:</w:t>
      </w:r>
      <w:r w:rsidR="00E726BA" w:rsidRPr="00E726BA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E726BA" w:rsidRPr="009C2807">
        <w:rPr>
          <w:rFonts w:ascii="GHEA Grapalat" w:eastAsia="Times New Roman" w:hAnsi="GHEA Grapalat" w:cs="Times New Roman"/>
          <w:bCs/>
          <w:sz w:val="24"/>
          <w:szCs w:val="24"/>
          <w:lang w:val="hy-AM" w:bidi="hy-AM"/>
        </w:rPr>
        <w:t>«</w:t>
      </w:r>
      <w:r w:rsidR="00E726BA" w:rsidRPr="009C2807">
        <w:rPr>
          <w:rFonts w:ascii="GHEA Grapalat" w:eastAsia="Times New Roman" w:hAnsi="GHEA Grapalat" w:cs="Times New Roman"/>
          <w:bCs/>
          <w:sz w:val="24"/>
          <w:szCs w:val="24"/>
          <w:lang w:val="ru-RU" w:bidi="hy-AM"/>
        </w:rPr>
        <w:t>Հ</w:t>
      </w:r>
      <w:r w:rsidR="00E726BA" w:rsidRPr="009C2807">
        <w:rPr>
          <w:rFonts w:ascii="GHEA Grapalat" w:eastAsia="Times New Roman" w:hAnsi="GHEA Grapalat" w:cs="Times New Roman"/>
          <w:bCs/>
          <w:sz w:val="24"/>
          <w:szCs w:val="24"/>
          <w:lang w:val="hy-AM" w:bidi="hy-AM"/>
        </w:rPr>
        <w:t>ամապատասխանության նախնական եզրակացության» հասկացությունն առավել նպատակահարմար է ՀԴՄ-ն ներկրող և օտարող տնտեսվարող սուբյեկտի համար ևս</w:t>
      </w:r>
      <w:r w:rsidR="00E726BA" w:rsidRPr="009C2807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>,</w:t>
      </w:r>
      <w:r w:rsidR="00E726BA" w:rsidRPr="009C2807">
        <w:rPr>
          <w:rFonts w:ascii="GHEA Grapalat" w:eastAsia="Times New Roman" w:hAnsi="GHEA Grapalat" w:cs="Times New Roman"/>
          <w:bCs/>
          <w:sz w:val="24"/>
          <w:szCs w:val="24"/>
          <w:lang w:val="hy-AM" w:bidi="hy-AM"/>
        </w:rPr>
        <w:t xml:space="preserve"> </w:t>
      </w:r>
      <w:r w:rsidR="00E726BA" w:rsidRPr="009C2807">
        <w:rPr>
          <w:rFonts w:ascii="GHEA Grapalat" w:eastAsia="Times New Roman" w:hAnsi="GHEA Grapalat" w:cs="Times New Roman"/>
          <w:bCs/>
          <w:sz w:val="24"/>
          <w:szCs w:val="24"/>
          <w:lang w:val="ru-RU" w:bidi="hy-AM"/>
        </w:rPr>
        <w:t>ք</w:t>
      </w:r>
      <w:r w:rsidR="00E726BA" w:rsidRPr="009C2807">
        <w:rPr>
          <w:rFonts w:ascii="GHEA Grapalat" w:eastAsia="Times New Roman" w:hAnsi="GHEA Grapalat" w:cs="Times New Roman"/>
          <w:bCs/>
          <w:sz w:val="24"/>
          <w:szCs w:val="24"/>
          <w:lang w:val="hy-AM" w:bidi="hy-AM"/>
        </w:rPr>
        <w:t xml:space="preserve">անի որ եզրակացությունների տարանջատման դեպքում նրա կողմից անկանխիկի վճարման համար անհրաժեշտ ֆինանսական ներդրումները կիրականացվեն միայն այն դեպքում, երբ առկա կլինի ՊՈԱԿ-ի կողմից հավաստումը, որ տվյալ սարքը համապատասխանում է </w:t>
      </w:r>
      <w:r w:rsidR="00E726BA" w:rsidRPr="009C2807">
        <w:rPr>
          <w:rFonts w:ascii="GHEA Grapalat" w:eastAsia="Times New Roman" w:hAnsi="GHEA Grapalat" w:cs="GHEA Grapalat"/>
          <w:sz w:val="24"/>
          <w:szCs w:val="24"/>
          <w:lang w:val="hy-AM"/>
        </w:rPr>
        <w:t>ՀՀ կառավարության</w:t>
      </w:r>
      <w:r w:rsidR="00E726BA" w:rsidRPr="009C280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E726BA" w:rsidRPr="009C2807">
        <w:rPr>
          <w:rFonts w:ascii="GHEA Grapalat" w:eastAsia="Times New Roman" w:hAnsi="GHEA Grapalat" w:cs="GHEA Grapalat"/>
          <w:sz w:val="24"/>
          <w:szCs w:val="24"/>
          <w:lang w:val="hy-AM"/>
        </w:rPr>
        <w:t>03.12.</w:t>
      </w:r>
      <w:r w:rsidR="00E726BA" w:rsidRPr="009C2807">
        <w:rPr>
          <w:rFonts w:ascii="GHEA Grapalat" w:eastAsia="Times New Roman" w:hAnsi="GHEA Grapalat" w:cs="GHEA Grapalat"/>
          <w:sz w:val="24"/>
          <w:szCs w:val="24"/>
          <w:lang w:val="fr-FR"/>
        </w:rPr>
        <w:t>2020</w:t>
      </w:r>
      <w:r w:rsidR="00E726BA" w:rsidRPr="009C2807">
        <w:rPr>
          <w:rFonts w:ascii="GHEA Grapalat" w:eastAsia="Times New Roman" w:hAnsi="GHEA Grapalat" w:cs="GHEA Grapalat"/>
          <w:sz w:val="24"/>
          <w:szCs w:val="24"/>
          <w:lang w:val="hy-AM"/>
        </w:rPr>
        <w:t>թ.</w:t>
      </w:r>
      <w:r w:rsidR="00E726BA" w:rsidRPr="009C280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N1976-</w:t>
      </w:r>
      <w:r w:rsidR="00E726BA" w:rsidRPr="009C2807">
        <w:rPr>
          <w:rFonts w:ascii="GHEA Grapalat" w:eastAsia="Times New Roman" w:hAnsi="GHEA Grapalat" w:cs="GHEA Grapalat"/>
          <w:sz w:val="24"/>
          <w:szCs w:val="24"/>
          <w:lang w:val="hy-AM"/>
        </w:rPr>
        <w:t>Ն</w:t>
      </w:r>
      <w:r w:rsidR="00E726BA" w:rsidRPr="009C280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E726BA" w:rsidRPr="009C2807">
        <w:rPr>
          <w:rFonts w:ascii="GHEA Grapalat" w:eastAsia="Times New Roman" w:hAnsi="GHEA Grapalat" w:cs="Times New Roman"/>
          <w:bCs/>
          <w:sz w:val="24"/>
          <w:szCs w:val="24"/>
          <w:lang w:val="hy-AM" w:bidi="hy-AM"/>
        </w:rPr>
        <w:t>որոշմամբ սահմանած պահանջներին, որն էլ իր հերթին զերծ կպահի տնտեսվարող սուբյեկտին սարքի անհամապատասխանության դեպքում լրացուցիչ ծախսեր կատարելուց։</w:t>
      </w:r>
      <w:r w:rsidR="00E726BA" w:rsidRPr="009C2807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r w:rsidR="00E726BA" w:rsidRPr="009C2807">
        <w:rPr>
          <w:rFonts w:ascii="GHEA Grapalat" w:eastAsia="Times New Roman" w:hAnsi="GHEA Grapalat" w:cs="Times New Roman"/>
          <w:bCs/>
          <w:sz w:val="24"/>
          <w:szCs w:val="24"/>
          <w:lang w:val="ru-RU" w:bidi="hy-AM"/>
        </w:rPr>
        <w:t>Այդ</w:t>
      </w:r>
      <w:r w:rsidR="00E726BA" w:rsidRPr="009C2807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r w:rsidR="00E726BA" w:rsidRPr="009C2807">
        <w:rPr>
          <w:rFonts w:ascii="GHEA Grapalat" w:eastAsia="Times New Roman" w:hAnsi="GHEA Grapalat" w:cs="Times New Roman"/>
          <w:bCs/>
          <w:sz w:val="24"/>
          <w:szCs w:val="24"/>
          <w:lang w:val="ru-RU" w:bidi="hy-AM"/>
        </w:rPr>
        <w:t>եզրակացությունը</w:t>
      </w:r>
      <w:r w:rsidR="00E726BA" w:rsidRPr="009C2807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r w:rsidR="00E726BA" w:rsidRPr="009C2807">
        <w:rPr>
          <w:rFonts w:ascii="GHEA Grapalat" w:eastAsia="Times New Roman" w:hAnsi="GHEA Grapalat" w:cs="Times New Roman"/>
          <w:bCs/>
          <w:sz w:val="24"/>
          <w:szCs w:val="24"/>
          <w:lang w:val="ru-RU" w:bidi="hy-AM"/>
        </w:rPr>
        <w:t>արդեն</w:t>
      </w:r>
      <w:r w:rsidR="00E726BA" w:rsidRPr="009C2807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r w:rsidR="00E726BA" w:rsidRPr="009C2807">
        <w:rPr>
          <w:rFonts w:ascii="GHEA Grapalat" w:eastAsia="Times New Roman" w:hAnsi="GHEA Grapalat" w:cs="Times New Roman"/>
          <w:bCs/>
          <w:sz w:val="24"/>
          <w:szCs w:val="24"/>
          <w:lang w:val="ru-RU" w:bidi="hy-AM"/>
        </w:rPr>
        <w:t>հարկ</w:t>
      </w:r>
      <w:r w:rsidR="00E726BA" w:rsidRPr="009C2807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r w:rsidR="00E726BA" w:rsidRPr="009C2807">
        <w:rPr>
          <w:rFonts w:ascii="GHEA Grapalat" w:eastAsia="Times New Roman" w:hAnsi="GHEA Grapalat" w:cs="Times New Roman"/>
          <w:bCs/>
          <w:sz w:val="24"/>
          <w:szCs w:val="24"/>
          <w:lang w:val="ru-RU" w:bidi="hy-AM"/>
        </w:rPr>
        <w:t>վճարողը</w:t>
      </w:r>
      <w:r w:rsidR="00E726BA" w:rsidRPr="009C2807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r w:rsidR="00E726BA" w:rsidRPr="009C2807">
        <w:rPr>
          <w:rFonts w:ascii="GHEA Grapalat" w:eastAsia="Times New Roman" w:hAnsi="GHEA Grapalat" w:cs="Times New Roman"/>
          <w:bCs/>
          <w:sz w:val="24"/>
          <w:szCs w:val="24"/>
          <w:lang w:val="ru-RU" w:bidi="hy-AM"/>
        </w:rPr>
        <w:t>կկարողանա</w:t>
      </w:r>
      <w:r w:rsidR="00E726BA" w:rsidRPr="009C2807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r w:rsidR="00E726BA" w:rsidRPr="009C2807">
        <w:rPr>
          <w:rFonts w:ascii="GHEA Grapalat" w:eastAsia="Times New Roman" w:hAnsi="GHEA Grapalat" w:cs="Times New Roman"/>
          <w:bCs/>
          <w:sz w:val="24"/>
          <w:szCs w:val="24"/>
          <w:lang w:val="ru-RU" w:bidi="hy-AM"/>
        </w:rPr>
        <w:t>ներկայացնել</w:t>
      </w:r>
      <w:r w:rsidR="00E726BA" w:rsidRPr="009C2807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r w:rsidR="00E726BA" w:rsidRPr="009C2807">
        <w:rPr>
          <w:rFonts w:ascii="GHEA Grapalat" w:eastAsia="Times New Roman" w:hAnsi="GHEA Grapalat" w:cs="Times New Roman"/>
          <w:bCs/>
          <w:sz w:val="24"/>
          <w:szCs w:val="24"/>
          <w:lang w:val="ru-RU" w:bidi="hy-AM"/>
        </w:rPr>
        <w:t>համապատասխան</w:t>
      </w:r>
      <w:r w:rsidR="00E726BA" w:rsidRPr="009C2807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r w:rsidR="00E726BA" w:rsidRPr="009C2807">
        <w:rPr>
          <w:rFonts w:ascii="GHEA Grapalat" w:eastAsia="Times New Roman" w:hAnsi="GHEA Grapalat" w:cs="Times New Roman"/>
          <w:bCs/>
          <w:sz w:val="24"/>
          <w:szCs w:val="24"/>
          <w:lang w:val="ru-RU" w:bidi="hy-AM"/>
        </w:rPr>
        <w:t>ծրագրային</w:t>
      </w:r>
      <w:r w:rsidR="00E726BA" w:rsidRPr="009C2807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r w:rsidR="00E726BA" w:rsidRPr="009C2807">
        <w:rPr>
          <w:rFonts w:ascii="GHEA Grapalat" w:eastAsia="Times New Roman" w:hAnsi="GHEA Grapalat" w:cs="Times New Roman"/>
          <w:bCs/>
          <w:sz w:val="24"/>
          <w:szCs w:val="24"/>
          <w:lang w:val="ru-RU" w:bidi="hy-AM"/>
        </w:rPr>
        <w:t>ապահովումը</w:t>
      </w:r>
      <w:r w:rsidR="00E726BA" w:rsidRPr="009C2807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r w:rsidR="00E726BA" w:rsidRPr="009C2807">
        <w:rPr>
          <w:rFonts w:ascii="GHEA Grapalat" w:eastAsia="Times New Roman" w:hAnsi="GHEA Grapalat" w:cs="Times New Roman"/>
          <w:bCs/>
          <w:sz w:val="24"/>
          <w:szCs w:val="24"/>
          <w:lang w:val="ru-RU" w:bidi="hy-AM"/>
        </w:rPr>
        <w:t>ներդնելու</w:t>
      </w:r>
      <w:r w:rsidR="00E726BA" w:rsidRPr="009C2807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r w:rsidR="00E726BA" w:rsidRPr="009C2807">
        <w:rPr>
          <w:rFonts w:ascii="GHEA Grapalat" w:eastAsia="Times New Roman" w:hAnsi="GHEA Grapalat" w:cs="Times New Roman"/>
          <w:bCs/>
          <w:sz w:val="24"/>
          <w:szCs w:val="24"/>
          <w:lang w:val="ru-RU" w:bidi="hy-AM"/>
        </w:rPr>
        <w:t>համար</w:t>
      </w:r>
      <w:r w:rsidR="00E726BA" w:rsidRPr="009C2807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: </w:t>
      </w:r>
    </w:p>
    <w:p w:rsidR="00E726BA" w:rsidRPr="00E726BA" w:rsidRDefault="00E726BA" w:rsidP="00E726BA">
      <w:pPr>
        <w:tabs>
          <w:tab w:val="left" w:pos="-142"/>
          <w:tab w:val="left" w:pos="851"/>
        </w:tabs>
        <w:spacing w:after="0" w:line="336" w:lineRule="auto"/>
        <w:ind w:firstLine="567"/>
        <w:contextualSpacing/>
        <w:jc w:val="both"/>
        <w:rPr>
          <w:rFonts w:ascii="GHEA Grapalat" w:eastAsia="Times New Roman" w:hAnsi="GHEA Grapalat" w:cs="GHEA Grapalat"/>
          <w:sz w:val="24"/>
          <w:szCs w:val="24"/>
          <w:lang w:val="ru-RU"/>
        </w:rPr>
      </w:pPr>
      <w:r w:rsidRPr="009C2807">
        <w:rPr>
          <w:rFonts w:ascii="GHEA Grapalat" w:eastAsia="Times New Roman" w:hAnsi="GHEA Grapalat" w:cs="GHEA Grapalat"/>
          <w:sz w:val="24"/>
          <w:szCs w:val="24"/>
          <w:lang w:val="ru-RU"/>
        </w:rPr>
        <w:t xml:space="preserve">Միաժամանակ, </w:t>
      </w:r>
      <w:r w:rsidRPr="009C2807">
        <w:rPr>
          <w:rFonts w:ascii="GHEA Grapalat" w:hAnsi="GHEA Grapalat" w:cs="Sylfaen"/>
          <w:sz w:val="24"/>
          <w:szCs w:val="24"/>
          <w:lang w:val="af-ZA"/>
        </w:rPr>
        <w:t>հսկիչ դրամարկղային մեքենաների ներդրման գործընթացի ազատականացման արդյունքում ՀԴՄ սարքերի ներմուծման, համապատասխան ծրագրային ապահովման մշակման, այդ սարքերի իրացման և սպասարկման գործընթացներն իրականացնելու ընթացքում առաջ</w:t>
      </w:r>
      <w:r w:rsidRPr="009C2807">
        <w:rPr>
          <w:rFonts w:ascii="GHEA Grapalat" w:hAnsi="GHEA Grapalat" w:cs="Sylfaen"/>
          <w:sz w:val="24"/>
          <w:szCs w:val="24"/>
          <w:lang w:val="ru-RU"/>
        </w:rPr>
        <w:t>ող</w:t>
      </w:r>
      <w:r w:rsidRPr="009C2807">
        <w:rPr>
          <w:rFonts w:ascii="GHEA Grapalat" w:hAnsi="GHEA Grapalat" w:cs="Sylfaen"/>
          <w:sz w:val="24"/>
          <w:szCs w:val="24"/>
          <w:lang w:val="af-ZA"/>
        </w:rPr>
        <w:t xml:space="preserve"> հնարավոր ռիսկերը </w:t>
      </w:r>
      <w:r w:rsidRPr="009C2807">
        <w:rPr>
          <w:rFonts w:ascii="GHEA Grapalat" w:hAnsi="GHEA Grapalat" w:cs="Sylfaen"/>
          <w:sz w:val="24"/>
          <w:szCs w:val="24"/>
          <w:lang w:val="ru-RU"/>
        </w:rPr>
        <w:t>կանոնակարգելու նպատակով առաջարկվում է ՊՈԱԿ-ի և համապատասխանության եզրակացություն ստացած հարկ վճարողների միջև նախատեսել պայմանագիր կնքելու դրույթ</w:t>
      </w:r>
      <w:r w:rsidRPr="009C2807">
        <w:rPr>
          <w:rFonts w:ascii="GHEA Grapalat" w:hAnsi="GHEA Grapalat" w:cs="Sylfaen"/>
          <w:sz w:val="24"/>
          <w:szCs w:val="24"/>
          <w:lang w:val="af-ZA"/>
        </w:rPr>
        <w:t>:</w:t>
      </w:r>
      <w:bookmarkStart w:id="0" w:name="_GoBack"/>
      <w:bookmarkEnd w:id="0"/>
    </w:p>
    <w:p w:rsidR="00FA4AB0" w:rsidRPr="00AB2BC9" w:rsidRDefault="00FA4AB0" w:rsidP="00FA4AB0">
      <w:pPr>
        <w:numPr>
          <w:ilvl w:val="0"/>
          <w:numId w:val="50"/>
        </w:numPr>
        <w:tabs>
          <w:tab w:val="left" w:pos="851"/>
        </w:tabs>
        <w:spacing w:after="0" w:line="336" w:lineRule="auto"/>
        <w:ind w:left="0" w:firstLine="567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AB2BC9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</w:t>
      </w:r>
      <w:r w:rsidRPr="00AB2BC9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AB2BC9">
        <w:rPr>
          <w:rFonts w:ascii="GHEA Grapalat" w:eastAsia="Calibri" w:hAnsi="GHEA Grapalat" w:cs="Sylfaen"/>
          <w:b/>
          <w:sz w:val="24"/>
          <w:szCs w:val="24"/>
          <w:lang w:val="hy-AM"/>
        </w:rPr>
        <w:t>առարկան</w:t>
      </w:r>
      <w:r w:rsidRPr="00AB2BC9">
        <w:rPr>
          <w:rFonts w:ascii="GHEA Grapalat" w:eastAsia="Calibri" w:hAnsi="GHEA Grapalat" w:cs="GHEA Grapalat"/>
          <w:b/>
          <w:sz w:val="24"/>
          <w:szCs w:val="24"/>
          <w:lang w:val="hy-AM"/>
        </w:rPr>
        <w:t>.</w:t>
      </w:r>
    </w:p>
    <w:p w:rsidR="00FA4AB0" w:rsidRPr="00AB2BC9" w:rsidRDefault="00FA4AB0" w:rsidP="00FA4AB0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B2BC9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proofErr w:type="spellStart"/>
      <w:r w:rsidRPr="00AB2BC9">
        <w:rPr>
          <w:rFonts w:ascii="GHEA Grapalat" w:eastAsia="Times New Roman" w:hAnsi="GHEA Grapalat" w:cs="Times New Roman"/>
          <w:sz w:val="24"/>
          <w:szCs w:val="24"/>
          <w:lang w:val="fr-FR"/>
        </w:rPr>
        <w:t>ախագծի</w:t>
      </w:r>
      <w:proofErr w:type="spellEnd"/>
      <w:r w:rsidRPr="00AB2BC9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AB2BC9">
        <w:rPr>
          <w:rFonts w:ascii="GHEA Grapalat" w:eastAsia="Times New Roman" w:hAnsi="GHEA Grapalat" w:cs="Times New Roman"/>
          <w:sz w:val="24"/>
          <w:szCs w:val="24"/>
          <w:lang w:val="fr-FR"/>
        </w:rPr>
        <w:t>կարգավորման</w:t>
      </w:r>
      <w:proofErr w:type="spellEnd"/>
      <w:r w:rsidRPr="00AB2BC9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AB2BC9">
        <w:rPr>
          <w:rFonts w:ascii="GHEA Grapalat" w:eastAsia="Times New Roman" w:hAnsi="GHEA Grapalat" w:cs="Times New Roman"/>
          <w:sz w:val="24"/>
          <w:szCs w:val="24"/>
          <w:lang w:val="fr-FR"/>
        </w:rPr>
        <w:t>առարկան</w:t>
      </w:r>
      <w:proofErr w:type="spellEnd"/>
      <w:r w:rsidRPr="00AB2BC9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՝ </w:t>
      </w:r>
      <w:r w:rsidR="002A51DC" w:rsidRPr="002A51DC">
        <w:rPr>
          <w:rFonts w:ascii="GHEA Grapalat" w:eastAsia="Times New Roman" w:hAnsi="GHEA Grapalat" w:cs="GHEA Grapalat"/>
          <w:sz w:val="24"/>
          <w:szCs w:val="24"/>
          <w:lang w:val="hy-AM"/>
        </w:rPr>
        <w:t>հսկիչ դրամարկղային մեքենաների մոդել(ներ)ի՝ ՀՀ հարկային օրենսգրքով և ՀՀ կառավարության կողմից սահմանված պահանջներին համապատասխանության եզրակացության տրամադրմ</w:t>
      </w:r>
      <w:r w:rsidR="002A51DC">
        <w:rPr>
          <w:rFonts w:ascii="GHEA Grapalat" w:eastAsia="Times New Roman" w:hAnsi="GHEA Grapalat" w:cs="GHEA Grapalat"/>
          <w:sz w:val="24"/>
          <w:szCs w:val="24"/>
          <w:lang w:val="hy-AM"/>
        </w:rPr>
        <w:t>ան հետ կապված հարաբերություններն են:</w:t>
      </w:r>
    </w:p>
    <w:p w:rsidR="00FA4AB0" w:rsidRPr="00AB2BC9" w:rsidRDefault="00FA4AB0" w:rsidP="00FA4AB0">
      <w:pPr>
        <w:numPr>
          <w:ilvl w:val="0"/>
          <w:numId w:val="50"/>
        </w:numPr>
        <w:tabs>
          <w:tab w:val="left" w:pos="851"/>
        </w:tabs>
        <w:spacing w:after="0" w:line="336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AB2BC9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Pr="00AB2B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FA4AB0" w:rsidRPr="00AB2BC9" w:rsidRDefault="00FA4AB0" w:rsidP="00FA4AB0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AB2BC9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ՀՀ պետական եկամուտների կոմիտեի կողմից:</w:t>
      </w:r>
    </w:p>
    <w:p w:rsidR="00FA4AB0" w:rsidRPr="00AB2BC9" w:rsidRDefault="00FA4AB0" w:rsidP="00FA4AB0">
      <w:pPr>
        <w:numPr>
          <w:ilvl w:val="0"/>
          <w:numId w:val="50"/>
        </w:numPr>
        <w:tabs>
          <w:tab w:val="left" w:pos="851"/>
        </w:tabs>
        <w:autoSpaceDN w:val="0"/>
        <w:spacing w:after="0" w:line="336" w:lineRule="auto"/>
        <w:ind w:left="0" w:firstLine="567"/>
        <w:contextualSpacing/>
        <w:jc w:val="both"/>
        <w:rPr>
          <w:rFonts w:ascii="GHEA Grapalat" w:eastAsia="Calibri" w:hAnsi="GHEA Grapalat" w:cs="GHEA Grapalat"/>
          <w:b/>
          <w:sz w:val="24"/>
          <w:szCs w:val="24"/>
          <w:lang w:val="hy-AM"/>
        </w:rPr>
      </w:pPr>
      <w:r w:rsidRPr="00AB2BC9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</w:t>
      </w:r>
      <w:r w:rsidRPr="00AB2BC9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AB2BC9">
        <w:rPr>
          <w:rFonts w:ascii="GHEA Grapalat" w:eastAsia="Calibri" w:hAnsi="GHEA Grapalat" w:cs="Sylfaen"/>
          <w:b/>
          <w:sz w:val="24"/>
          <w:szCs w:val="24"/>
          <w:lang w:val="hy-AM"/>
        </w:rPr>
        <w:t>ակտի</w:t>
      </w:r>
      <w:r w:rsidRPr="00AB2BC9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AB2BC9">
        <w:rPr>
          <w:rFonts w:ascii="GHEA Grapalat" w:eastAsia="Calibri" w:hAnsi="GHEA Grapalat" w:cs="Sylfaen"/>
          <w:b/>
          <w:sz w:val="24"/>
          <w:szCs w:val="24"/>
          <w:lang w:val="hy-AM"/>
        </w:rPr>
        <w:t>կիրառման</w:t>
      </w:r>
      <w:r w:rsidRPr="00AB2BC9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AB2BC9">
        <w:rPr>
          <w:rFonts w:ascii="GHEA Grapalat" w:eastAsia="Calibri" w:hAnsi="GHEA Grapalat" w:cs="Sylfaen"/>
          <w:b/>
          <w:sz w:val="24"/>
          <w:szCs w:val="24"/>
          <w:lang w:val="hy-AM"/>
        </w:rPr>
        <w:t>դեպքում</w:t>
      </w:r>
      <w:r w:rsidRPr="00AB2BC9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AB2BC9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Pr="00AB2BC9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AB2BC9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  <w:r w:rsidRPr="00AB2BC9">
        <w:rPr>
          <w:rFonts w:ascii="GHEA Grapalat" w:eastAsia="Calibri" w:hAnsi="GHEA Grapalat" w:cs="GHEA Grapalat"/>
          <w:b/>
          <w:sz w:val="24"/>
          <w:szCs w:val="24"/>
          <w:lang w:val="hy-AM"/>
        </w:rPr>
        <w:t>.</w:t>
      </w:r>
    </w:p>
    <w:p w:rsidR="00FC668F" w:rsidRPr="00FC668F" w:rsidRDefault="00FA4AB0" w:rsidP="00FC668F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fr-FR"/>
        </w:rPr>
      </w:pPr>
      <w:r w:rsidRPr="00AB2BC9">
        <w:rPr>
          <w:rFonts w:ascii="GHEA Grapalat" w:eastAsia="Times New Roman" w:hAnsi="GHEA Grapalat" w:cs="Sylfaen"/>
          <w:sz w:val="24"/>
          <w:szCs w:val="24"/>
          <w:lang w:val="hy-AM"/>
        </w:rPr>
        <w:t>Նախագծի</w:t>
      </w:r>
      <w:r w:rsidRPr="00AB2BC9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AB2BC9">
        <w:rPr>
          <w:rFonts w:ascii="GHEA Grapalat" w:eastAsia="Times New Roman" w:hAnsi="GHEA Grapalat" w:cs="Sylfaen"/>
          <w:sz w:val="24"/>
          <w:szCs w:val="24"/>
          <w:lang w:val="hy-AM"/>
        </w:rPr>
        <w:t>ընդունման</w:t>
      </w:r>
      <w:r w:rsidRPr="00AB2BC9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AB2BC9">
        <w:rPr>
          <w:rFonts w:ascii="GHEA Grapalat" w:eastAsia="Times New Roman" w:hAnsi="GHEA Grapalat" w:cs="Sylfaen"/>
          <w:sz w:val="24"/>
          <w:szCs w:val="24"/>
          <w:lang w:val="hy-AM"/>
        </w:rPr>
        <w:t>արդյունքում</w:t>
      </w:r>
      <w:r w:rsidRPr="00725FD3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FC668F" w:rsidRPr="00FC668F">
        <w:rPr>
          <w:rFonts w:ascii="GHEA Grapalat" w:eastAsia="Times New Roman" w:hAnsi="GHEA Grapalat" w:cs="Sylfaen"/>
          <w:bCs/>
          <w:sz w:val="24"/>
          <w:szCs w:val="24"/>
          <w:lang w:val="hy-AM" w:bidi="hy-AM"/>
        </w:rPr>
        <w:t>համապատասխանության եզրակացություն կտրամադրվի ՀԴՄ-ների մոդել(ներ)ի ՝ ՀՀ հարկային օրենսգրքով և ՀՀ կառավարության կողմից սահմանված բոլոր</w:t>
      </w:r>
      <w:r w:rsidR="00FC668F">
        <w:rPr>
          <w:rFonts w:ascii="GHEA Grapalat" w:eastAsia="Times New Roman" w:hAnsi="GHEA Grapalat" w:cs="Sylfaen"/>
          <w:bCs/>
          <w:sz w:val="24"/>
          <w:szCs w:val="24"/>
          <w:lang w:val="hy-AM" w:bidi="hy-AM"/>
        </w:rPr>
        <w:t xml:space="preserve"> պահանջների</w:t>
      </w:r>
      <w:r w:rsidR="00FC668F" w:rsidRPr="00FC668F">
        <w:rPr>
          <w:rFonts w:ascii="GHEA Grapalat" w:eastAsia="Times New Roman" w:hAnsi="GHEA Grapalat" w:cs="Sylfaen"/>
          <w:bCs/>
          <w:sz w:val="24"/>
          <w:szCs w:val="24"/>
          <w:lang w:val="hy-AM" w:bidi="hy-AM"/>
        </w:rPr>
        <w:t>, այդ թվում՝ անկանխիկ վճա</w:t>
      </w:r>
      <w:r w:rsidR="00FC668F">
        <w:rPr>
          <w:rFonts w:ascii="GHEA Grapalat" w:eastAsia="Times New Roman" w:hAnsi="GHEA Grapalat" w:cs="Sylfaen"/>
          <w:bCs/>
          <w:sz w:val="24"/>
          <w:szCs w:val="24"/>
          <w:lang w:val="hy-AM" w:bidi="hy-AM"/>
        </w:rPr>
        <w:t>րման տեսակի կիրառման պահանջների</w:t>
      </w:r>
      <w:r w:rsidR="00FC668F" w:rsidRPr="00FC668F">
        <w:rPr>
          <w:rFonts w:ascii="GHEA Grapalat" w:eastAsia="Times New Roman" w:hAnsi="GHEA Grapalat" w:cs="Sylfaen"/>
          <w:bCs/>
          <w:sz w:val="24"/>
          <w:szCs w:val="24"/>
          <w:lang w:val="hy-AM" w:bidi="hy-AM"/>
        </w:rPr>
        <w:t xml:space="preserve"> ապահովման դեպքում, և կբացառվի առանց անկանխիկ </w:t>
      </w:r>
      <w:r w:rsidR="00FC668F" w:rsidRPr="00FC668F">
        <w:rPr>
          <w:rFonts w:ascii="GHEA Grapalat" w:eastAsia="Times New Roman" w:hAnsi="GHEA Grapalat" w:cs="Sylfaen"/>
          <w:bCs/>
          <w:sz w:val="24"/>
          <w:szCs w:val="24"/>
          <w:lang w:val="hy-AM" w:bidi="hy-AM"/>
        </w:rPr>
        <w:lastRenderedPageBreak/>
        <w:t>վճարման տեսակի կիրառման պահանջների ապահովման՝ ՀԴՄ-ների իրացումը կամ վարձակալության տրամադրումը:</w:t>
      </w:r>
    </w:p>
    <w:p w:rsidR="009C5C6D" w:rsidRPr="009C5C6D" w:rsidRDefault="00FA4AB0" w:rsidP="009C5C6D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eastAsia="Times New Roman" w:hAnsi="GHEA Grapalat" w:cs="GHEA Grapalat"/>
          <w:b/>
          <w:sz w:val="24"/>
          <w:szCs w:val="24"/>
          <w:lang w:val="hy-AM"/>
        </w:rPr>
      </w:pPr>
      <w:r w:rsidRPr="00FA4AB0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7.</w:t>
      </w:r>
      <w:r w:rsidRPr="00FA4AB0">
        <w:rPr>
          <w:rFonts w:ascii="GHEA Grapalat" w:eastAsia="Times New Roman" w:hAnsi="GHEA Grapalat" w:cs="GHEA Grapalat"/>
          <w:b/>
          <w:sz w:val="24"/>
          <w:szCs w:val="24"/>
          <w:lang w:val="hy-AM"/>
        </w:rPr>
        <w:tab/>
      </w:r>
      <w:r w:rsidR="009C5C6D" w:rsidRPr="009C5C6D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FA4AB0" w:rsidRDefault="009C5C6D" w:rsidP="009C5C6D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9C5C6D">
        <w:rPr>
          <w:rFonts w:ascii="GHEA Grapalat" w:eastAsia="Times New Roman" w:hAnsi="GHEA Grapalat" w:cs="GHEA Grapalat"/>
          <w:sz w:val="24"/>
          <w:szCs w:val="24"/>
          <w:lang w:val="hy-AM"/>
        </w:rPr>
        <w:t>Նախագծի ընդունման կապակցությամբ լրացուցիչ ֆինանսական միջոցների անհրաժեշտություն, պետական բյուջեի եկամուտներում և ծախսերում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9C5C6D">
        <w:rPr>
          <w:rFonts w:ascii="GHEA Grapalat" w:eastAsia="Times New Roman" w:hAnsi="GHEA Grapalat" w:cs="GHEA Grapalat"/>
          <w:sz w:val="24"/>
          <w:szCs w:val="24"/>
          <w:lang w:val="hy-AM"/>
        </w:rPr>
        <w:t>էական փոփոխություններ չի նախատեսվում։</w:t>
      </w:r>
    </w:p>
    <w:p w:rsidR="00B05DDB" w:rsidRDefault="00B05DDB">
      <w:pPr>
        <w:rPr>
          <w:rFonts w:ascii="GHEA Grapalat" w:hAnsi="GHEA Grapalat"/>
          <w:sz w:val="20"/>
          <w:szCs w:val="24"/>
          <w:lang w:val="hy-AM"/>
        </w:rPr>
      </w:pPr>
      <w:r>
        <w:rPr>
          <w:rFonts w:ascii="GHEA Grapalat" w:hAnsi="GHEA Grapalat"/>
          <w:sz w:val="20"/>
          <w:szCs w:val="24"/>
          <w:lang w:val="hy-AM"/>
        </w:rPr>
        <w:br w:type="page"/>
      </w:r>
    </w:p>
    <w:p w:rsidR="00B05DDB" w:rsidRPr="00AB2BC9" w:rsidRDefault="00B05DDB" w:rsidP="00B05DDB">
      <w:pPr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AB2BC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lastRenderedPageBreak/>
        <w:t>ՏԵՂԵԿԱՆՔ</w:t>
      </w:r>
    </w:p>
    <w:p w:rsidR="00B05DDB" w:rsidRPr="00AB2BC9" w:rsidRDefault="00B05DDB" w:rsidP="00B05DDB">
      <w:pPr>
        <w:tabs>
          <w:tab w:val="left" w:pos="851"/>
        </w:tabs>
        <w:spacing w:after="0" w:line="360" w:lineRule="auto"/>
        <w:jc w:val="center"/>
        <w:rPr>
          <w:rFonts w:ascii="GHEA Grapalat" w:eastAsia="Calibri" w:hAnsi="GHEA Grapalat" w:cs="Sylfaen"/>
          <w:b/>
          <w:sz w:val="24"/>
          <w:szCs w:val="24"/>
          <w:lang w:val="fr-FR"/>
        </w:rPr>
      </w:pPr>
      <w:r w:rsidRPr="00DC5B16">
        <w:rPr>
          <w:rFonts w:ascii="GHEA Grapalat" w:eastAsia="Calibri" w:hAnsi="GHEA Grapalat" w:cs="Times New Roman"/>
          <w:b/>
          <w:sz w:val="24"/>
          <w:szCs w:val="24"/>
          <w:lang w:val="hy-AM"/>
        </w:rPr>
        <w:t>«Հայաստանի Հանրապետության կառավարության</w:t>
      </w:r>
      <w:r w:rsidRPr="00DC5B16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Pr="00DC5B16">
        <w:rPr>
          <w:rFonts w:ascii="GHEA Grapalat" w:eastAsia="Calibri" w:hAnsi="GHEA Grapalat" w:cs="Times New Roman"/>
          <w:b/>
          <w:bCs/>
          <w:sz w:val="24"/>
          <w:szCs w:val="24"/>
          <w:lang w:val="fr-FR"/>
        </w:rPr>
        <w:t xml:space="preserve">2020 </w:t>
      </w:r>
      <w:r w:rsidRPr="00DC5B1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թվականի</w:t>
      </w:r>
      <w:r w:rsidRPr="00DC5B16">
        <w:rPr>
          <w:rFonts w:ascii="GHEA Grapalat" w:eastAsia="Calibri" w:hAnsi="GHEA Grapalat" w:cs="Times New Roman"/>
          <w:b/>
          <w:bCs/>
          <w:sz w:val="24"/>
          <w:szCs w:val="24"/>
          <w:lang w:val="fr-FR"/>
        </w:rPr>
        <w:t xml:space="preserve"> </w:t>
      </w:r>
      <w:r w:rsidRPr="00DC5B1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դեկտեմբերի</w:t>
      </w:r>
      <w:r w:rsidRPr="00DC5B16">
        <w:rPr>
          <w:rFonts w:ascii="GHEA Grapalat" w:eastAsia="Calibri" w:hAnsi="GHEA Grapalat" w:cs="Times New Roman"/>
          <w:b/>
          <w:bCs/>
          <w:sz w:val="24"/>
          <w:szCs w:val="24"/>
          <w:lang w:val="fr-FR"/>
        </w:rPr>
        <w:t xml:space="preserve"> 3-</w:t>
      </w:r>
      <w:r w:rsidRPr="00DC5B1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ի</w:t>
      </w:r>
      <w:r w:rsidRPr="00DC5B16">
        <w:rPr>
          <w:rFonts w:ascii="GHEA Grapalat" w:eastAsia="Calibri" w:hAnsi="GHEA Grapalat" w:cs="Times New Roman"/>
          <w:b/>
          <w:bCs/>
          <w:sz w:val="24"/>
          <w:szCs w:val="24"/>
          <w:lang w:val="fr-FR"/>
        </w:rPr>
        <w:t xml:space="preserve"> N1976-</w:t>
      </w:r>
      <w:r w:rsidRPr="00DC5B1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Ն</w:t>
      </w:r>
      <w:r w:rsidRPr="00DC5B16">
        <w:rPr>
          <w:rFonts w:ascii="GHEA Grapalat" w:eastAsia="Calibri" w:hAnsi="GHEA Grapalat" w:cs="Times New Roman"/>
          <w:b/>
          <w:bCs/>
          <w:sz w:val="24"/>
          <w:szCs w:val="24"/>
          <w:lang w:val="fr-FR"/>
        </w:rPr>
        <w:t xml:space="preserve"> </w:t>
      </w:r>
      <w:r w:rsidRPr="00DC5B1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որոշման</w:t>
      </w:r>
      <w:r w:rsidRPr="00DC5B16">
        <w:rPr>
          <w:rFonts w:ascii="GHEA Grapalat" w:eastAsia="Calibri" w:hAnsi="GHEA Grapalat" w:cs="Times New Roman"/>
          <w:b/>
          <w:bCs/>
          <w:sz w:val="24"/>
          <w:szCs w:val="24"/>
          <w:lang w:val="fr-FR"/>
        </w:rPr>
        <w:t xml:space="preserve"> </w:t>
      </w:r>
      <w:r w:rsidRPr="00DC5B1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մեջ</w:t>
      </w:r>
      <w:r w:rsidRPr="00DC5B16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Pr="00DC5B16">
        <w:rPr>
          <w:rFonts w:ascii="GHEA Grapalat" w:eastAsia="Calibri" w:hAnsi="GHEA Grapalat" w:cs="Times New Roman"/>
          <w:b/>
          <w:sz w:val="24"/>
          <w:szCs w:val="24"/>
          <w:lang w:val="hy-AM"/>
        </w:rPr>
        <w:t>փոփոխություններ</w:t>
      </w:r>
      <w:r w:rsidRPr="00DC5B16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DC5B16">
        <w:rPr>
          <w:rFonts w:ascii="GHEA Grapalat" w:eastAsia="Calibri" w:hAnsi="GHEA Grapalat" w:cs="Times New Roman"/>
          <w:b/>
          <w:sz w:val="24"/>
          <w:szCs w:val="24"/>
          <w:lang w:val="fr-FR"/>
        </w:rPr>
        <w:t>կատարելու</w:t>
      </w:r>
      <w:proofErr w:type="spellEnd"/>
      <w:r w:rsidRPr="00DC5B16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Pr="00DC5B16">
        <w:rPr>
          <w:rFonts w:ascii="GHEA Grapalat" w:eastAsia="Calibri" w:hAnsi="GHEA Grapalat" w:cs="Times New Roman"/>
          <w:b/>
          <w:sz w:val="24"/>
          <w:szCs w:val="24"/>
          <w:lang w:val="hy-AM"/>
        </w:rPr>
        <w:t>մասին»</w:t>
      </w:r>
      <w:r w:rsidRPr="00DC5B16">
        <w:rPr>
          <w:rFonts w:ascii="GHEA Grapalat" w:eastAsia="Calibri" w:hAnsi="GHEA Grapalat" w:cs="Times New Roman"/>
          <w:b/>
          <w:bCs/>
          <w:sz w:val="24"/>
          <w:szCs w:val="24"/>
          <w:lang w:val="af-ZA"/>
        </w:rPr>
        <w:t xml:space="preserve"> </w:t>
      </w:r>
      <w:r w:rsidRPr="00AB2BC9">
        <w:rPr>
          <w:rFonts w:ascii="GHEA Grapalat" w:eastAsia="Calibri" w:hAnsi="GHEA Grapalat" w:cs="Times New Roman"/>
          <w:b/>
          <w:sz w:val="24"/>
          <w:szCs w:val="24"/>
          <w:lang w:val="hy-AM"/>
        </w:rPr>
        <w:t>ՀՀ կառավարության</w:t>
      </w:r>
      <w:r w:rsidRPr="00AB2BC9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AB2BC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որոշման նախագծի </w:t>
      </w:r>
      <w:r w:rsidRPr="00AB2BC9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ընդունման</w:t>
      </w:r>
      <w:r w:rsidRPr="00AB2BC9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r w:rsidRPr="00AB2BC9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կապակցությամբ</w:t>
      </w:r>
      <w:r w:rsidRPr="00AB2BC9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r w:rsidRPr="00AB2BC9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այլ</w:t>
      </w:r>
      <w:r w:rsidRPr="00AB2BC9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r w:rsidRPr="00AB2BC9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նորմատիվ</w:t>
      </w:r>
      <w:r w:rsidRPr="00AB2BC9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r w:rsidRPr="00AB2BC9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իրավական</w:t>
      </w:r>
      <w:r w:rsidRPr="00AB2BC9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r w:rsidRPr="00AB2BC9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ակտերի</w:t>
      </w:r>
      <w:r w:rsidRPr="00AB2BC9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r w:rsidRPr="00AB2BC9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ընդունման</w:t>
      </w:r>
      <w:r w:rsidRPr="00AB2BC9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r w:rsidRPr="00AB2BC9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անհրաժեշտության</w:t>
      </w:r>
      <w:r w:rsidRPr="00AB2BC9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r w:rsidRPr="00AB2BC9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մասին</w:t>
      </w:r>
    </w:p>
    <w:p w:rsidR="00B05DDB" w:rsidRPr="00AB2BC9" w:rsidRDefault="00B05DDB" w:rsidP="00B05DDB">
      <w:pPr>
        <w:tabs>
          <w:tab w:val="left" w:pos="-3261"/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color w:val="000000"/>
          <w:sz w:val="24"/>
          <w:szCs w:val="24"/>
          <w:lang w:val="hy-AM"/>
        </w:rPr>
      </w:pPr>
    </w:p>
    <w:p w:rsidR="00B05DDB" w:rsidRPr="00AB2BC9" w:rsidRDefault="00B05DDB" w:rsidP="00B05DDB">
      <w:pPr>
        <w:spacing w:after="0" w:line="312" w:lineRule="auto"/>
        <w:ind w:firstLine="567"/>
        <w:jc w:val="both"/>
        <w:rPr>
          <w:rFonts w:ascii="GHEA Grapalat" w:eastAsia="Calibri" w:hAnsi="GHEA Grapalat" w:cs="Sylfaen"/>
          <w:color w:val="000000"/>
          <w:sz w:val="24"/>
          <w:szCs w:val="24"/>
          <w:lang w:val="hy-AM"/>
        </w:rPr>
      </w:pPr>
      <w:r w:rsidRPr="00DC5B16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 xml:space="preserve">«Հայաստանի Հանրապետության կառավարության 2020 թվականի դեկտեմբերի 3-ի N1976-Ն որոշման մեջ փոփոխություններ կատարելու մասին» </w:t>
      </w:r>
      <w:r w:rsidRPr="00AB2BC9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ՀՀ կառավարության որոշման նախագծի ընդունման կապակցությամբ այլ նորմատիվ իրավական ակտեր ընդունել անհրաժեշտ չէ:</w:t>
      </w:r>
    </w:p>
    <w:p w:rsidR="00AE6EFD" w:rsidRPr="00FA4AB0" w:rsidRDefault="00AE6EFD" w:rsidP="00CD67FE">
      <w:pPr>
        <w:tabs>
          <w:tab w:val="left" w:pos="851"/>
        </w:tabs>
        <w:spacing w:after="0" w:line="336" w:lineRule="auto"/>
        <w:jc w:val="both"/>
        <w:rPr>
          <w:rFonts w:ascii="GHEA Grapalat" w:hAnsi="GHEA Grapalat"/>
          <w:sz w:val="20"/>
          <w:szCs w:val="24"/>
          <w:lang w:val="hy-AM"/>
        </w:rPr>
      </w:pPr>
    </w:p>
    <w:sectPr w:rsidR="00AE6EFD" w:rsidRPr="00FA4AB0" w:rsidSect="008F7E96">
      <w:pgSz w:w="11906" w:h="16838" w:code="9"/>
      <w:pgMar w:top="851" w:right="566" w:bottom="284" w:left="1134" w:header="425" w:footer="22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665DE"/>
    <w:multiLevelType w:val="hybridMultilevel"/>
    <w:tmpl w:val="9556AD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457C3B"/>
    <w:multiLevelType w:val="hybridMultilevel"/>
    <w:tmpl w:val="7F0A3E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AF42E8"/>
    <w:multiLevelType w:val="hybridMultilevel"/>
    <w:tmpl w:val="E856ACD6"/>
    <w:lvl w:ilvl="0" w:tplc="0060A8F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09518D"/>
    <w:multiLevelType w:val="hybridMultilevel"/>
    <w:tmpl w:val="93F0F99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10E265AD"/>
    <w:multiLevelType w:val="hybridMultilevel"/>
    <w:tmpl w:val="DC924F5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6E3833"/>
    <w:multiLevelType w:val="hybridMultilevel"/>
    <w:tmpl w:val="894A6E3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1B6A7787"/>
    <w:multiLevelType w:val="multilevel"/>
    <w:tmpl w:val="EA622F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1B74732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1BED0B4E"/>
    <w:multiLevelType w:val="hybridMultilevel"/>
    <w:tmpl w:val="FACCE924"/>
    <w:lvl w:ilvl="0" w:tplc="8884968C">
      <w:start w:val="1"/>
      <w:numFmt w:val="decimal"/>
      <w:lvlText w:val="%1)"/>
      <w:lvlJc w:val="left"/>
      <w:pPr>
        <w:ind w:left="1422" w:hanging="8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C5E0606"/>
    <w:multiLevelType w:val="hybridMultilevel"/>
    <w:tmpl w:val="8998EF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6D0F03"/>
    <w:multiLevelType w:val="hybridMultilevel"/>
    <w:tmpl w:val="0FBAA1B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279F4923"/>
    <w:multiLevelType w:val="hybridMultilevel"/>
    <w:tmpl w:val="EF0C4D9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2AE84793"/>
    <w:multiLevelType w:val="hybridMultilevel"/>
    <w:tmpl w:val="1DA8310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4E13D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2BBF7BF4"/>
    <w:multiLevelType w:val="hybridMultilevel"/>
    <w:tmpl w:val="85AA3274"/>
    <w:lvl w:ilvl="0" w:tplc="CF2A2A1C">
      <w:start w:val="1"/>
      <w:numFmt w:val="decimal"/>
      <w:lvlText w:val="%1."/>
      <w:lvlJc w:val="left"/>
      <w:pPr>
        <w:ind w:left="1094" w:hanging="360"/>
      </w:pPr>
      <w:rPr>
        <w:rFonts w:cs="Times New Roman" w:hint="default"/>
        <w:b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EED7A01"/>
    <w:multiLevelType w:val="hybridMultilevel"/>
    <w:tmpl w:val="FF52B2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5D79B1"/>
    <w:multiLevelType w:val="hybridMultilevel"/>
    <w:tmpl w:val="32F651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8850F9"/>
    <w:multiLevelType w:val="hybridMultilevel"/>
    <w:tmpl w:val="1E08761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AE48A2EC">
      <w:start w:val="1"/>
      <w:numFmt w:val="decimal"/>
      <w:lvlText w:val="%2)"/>
      <w:lvlJc w:val="left"/>
      <w:pPr>
        <w:ind w:left="1070" w:hanging="360"/>
      </w:pPr>
      <w:rPr>
        <w:strike w:val="0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3B277BBE"/>
    <w:multiLevelType w:val="hybridMultilevel"/>
    <w:tmpl w:val="1DA8310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9B639A"/>
    <w:multiLevelType w:val="hybridMultilevel"/>
    <w:tmpl w:val="C1E2A576"/>
    <w:lvl w:ilvl="0" w:tplc="66C067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48274164"/>
    <w:multiLevelType w:val="hybridMultilevel"/>
    <w:tmpl w:val="96AA5EBC"/>
    <w:lvl w:ilvl="0" w:tplc="0409000F">
      <w:start w:val="1"/>
      <w:numFmt w:val="decimal"/>
      <w:lvlText w:val="%1."/>
      <w:lvlJc w:val="left"/>
      <w:pPr>
        <w:ind w:left="107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B67656"/>
    <w:multiLevelType w:val="hybridMultilevel"/>
    <w:tmpl w:val="492EFBD6"/>
    <w:lvl w:ilvl="0" w:tplc="BBA64F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E89A12EC">
      <w:start w:val="1"/>
      <w:numFmt w:val="decimal"/>
      <w:lvlText w:val="%2)"/>
      <w:lvlJc w:val="left"/>
      <w:pPr>
        <w:ind w:left="164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4BE005D0"/>
    <w:multiLevelType w:val="hybridMultilevel"/>
    <w:tmpl w:val="F886C25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8422BE"/>
    <w:multiLevelType w:val="hybridMultilevel"/>
    <w:tmpl w:val="2AA2EC4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03E1941"/>
    <w:multiLevelType w:val="hybridMultilevel"/>
    <w:tmpl w:val="8124A5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4144AC1"/>
    <w:multiLevelType w:val="hybridMultilevel"/>
    <w:tmpl w:val="7F0A3E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813BA6"/>
    <w:multiLevelType w:val="hybridMultilevel"/>
    <w:tmpl w:val="3C12DC8A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D30332E"/>
    <w:multiLevelType w:val="hybridMultilevel"/>
    <w:tmpl w:val="2E06FFA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5DD03808"/>
    <w:multiLevelType w:val="hybridMultilevel"/>
    <w:tmpl w:val="B5D437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4D048D"/>
    <w:multiLevelType w:val="hybridMultilevel"/>
    <w:tmpl w:val="8EA0133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626803DA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66117929"/>
    <w:multiLevelType w:val="multilevel"/>
    <w:tmpl w:val="EA622F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6AF46378"/>
    <w:multiLevelType w:val="hybridMultilevel"/>
    <w:tmpl w:val="2B98B3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B25A0A"/>
    <w:multiLevelType w:val="hybridMultilevel"/>
    <w:tmpl w:val="F886C25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5E22EC"/>
    <w:multiLevelType w:val="hybridMultilevel"/>
    <w:tmpl w:val="9918A05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742B560D"/>
    <w:multiLevelType w:val="hybridMultilevel"/>
    <w:tmpl w:val="95FEC226"/>
    <w:lvl w:ilvl="0" w:tplc="7722B168">
      <w:start w:val="1"/>
      <w:numFmt w:val="decimal"/>
      <w:lvlText w:val="%1)"/>
      <w:lvlJc w:val="left"/>
      <w:pPr>
        <w:ind w:left="1632" w:hanging="10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782872B4"/>
    <w:multiLevelType w:val="hybridMultilevel"/>
    <w:tmpl w:val="2AA2EC4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92729A8"/>
    <w:multiLevelType w:val="hybridMultilevel"/>
    <w:tmpl w:val="FAA666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BD9127F"/>
    <w:multiLevelType w:val="hybridMultilevel"/>
    <w:tmpl w:val="9210179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>
    <w:nsid w:val="7CB209A4"/>
    <w:multiLevelType w:val="hybridMultilevel"/>
    <w:tmpl w:val="F2D473F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FE72718"/>
    <w:multiLevelType w:val="hybridMultilevel"/>
    <w:tmpl w:val="0A3AC43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4"/>
  </w:num>
  <w:num w:numId="2">
    <w:abstractNumId w:val="19"/>
  </w:num>
  <w:num w:numId="3">
    <w:abstractNumId w:val="21"/>
  </w:num>
  <w:num w:numId="4">
    <w:abstractNumId w:val="41"/>
  </w:num>
  <w:num w:numId="5">
    <w:abstractNumId w:val="36"/>
  </w:num>
  <w:num w:numId="6">
    <w:abstractNumId w:val="3"/>
  </w:num>
  <w:num w:numId="7">
    <w:abstractNumId w:val="17"/>
  </w:num>
  <w:num w:numId="8">
    <w:abstractNumId w:val="35"/>
  </w:num>
  <w:num w:numId="9">
    <w:abstractNumId w:val="8"/>
  </w:num>
  <w:num w:numId="10">
    <w:abstractNumId w:val="20"/>
  </w:num>
  <w:num w:numId="11">
    <w:abstractNumId w:val="9"/>
  </w:num>
  <w:num w:numId="12">
    <w:abstractNumId w:val="38"/>
  </w:num>
  <w:num w:numId="13">
    <w:abstractNumId w:val="15"/>
  </w:num>
  <w:num w:numId="14">
    <w:abstractNumId w:val="24"/>
  </w:num>
  <w:num w:numId="15">
    <w:abstractNumId w:val="33"/>
  </w:num>
  <w:num w:numId="16">
    <w:abstractNumId w:val="7"/>
  </w:num>
  <w:num w:numId="17">
    <w:abstractNumId w:val="34"/>
  </w:num>
  <w:num w:numId="18">
    <w:abstractNumId w:val="12"/>
  </w:num>
  <w:num w:numId="19">
    <w:abstractNumId w:val="40"/>
  </w:num>
  <w:num w:numId="20">
    <w:abstractNumId w:val="4"/>
  </w:num>
  <w:num w:numId="21">
    <w:abstractNumId w:val="23"/>
  </w:num>
  <w:num w:numId="22">
    <w:abstractNumId w:val="33"/>
  </w:num>
  <w:num w:numId="2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"/>
  </w:num>
  <w:num w:numId="30">
    <w:abstractNumId w:val="29"/>
  </w:num>
  <w:num w:numId="31">
    <w:abstractNumId w:val="1"/>
  </w:num>
  <w:num w:numId="32">
    <w:abstractNumId w:val="39"/>
  </w:num>
  <w:num w:numId="33">
    <w:abstractNumId w:val="31"/>
  </w:num>
  <w:num w:numId="34">
    <w:abstractNumId w:val="0"/>
  </w:num>
  <w:num w:numId="35">
    <w:abstractNumId w:val="13"/>
  </w:num>
  <w:num w:numId="36">
    <w:abstractNumId w:val="22"/>
  </w:num>
  <w:num w:numId="37">
    <w:abstractNumId w:val="18"/>
  </w:num>
  <w:num w:numId="38">
    <w:abstractNumId w:val="32"/>
  </w:num>
  <w:num w:numId="39">
    <w:abstractNumId w:val="6"/>
  </w:num>
  <w:num w:numId="40">
    <w:abstractNumId w:val="28"/>
  </w:num>
  <w:num w:numId="41">
    <w:abstractNumId w:val="5"/>
  </w:num>
  <w:num w:numId="42">
    <w:abstractNumId w:val="37"/>
  </w:num>
  <w:num w:numId="43">
    <w:abstractNumId w:val="10"/>
  </w:num>
  <w:num w:numId="44">
    <w:abstractNumId w:val="16"/>
  </w:num>
  <w:num w:numId="45">
    <w:abstractNumId w:val="11"/>
  </w:num>
  <w:num w:numId="46">
    <w:abstractNumId w:val="27"/>
  </w:num>
  <w:num w:numId="47">
    <w:abstractNumId w:val="30"/>
  </w:num>
  <w:num w:numId="48">
    <w:abstractNumId w:val="26"/>
  </w:num>
  <w:num w:numId="4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25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na Poghosyan">
    <w15:presenceInfo w15:providerId="None" w15:userId="Anna Poghos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564"/>
    <w:rsid w:val="0001172B"/>
    <w:rsid w:val="00013AF1"/>
    <w:rsid w:val="00022A79"/>
    <w:rsid w:val="00024593"/>
    <w:rsid w:val="000255E7"/>
    <w:rsid w:val="00031788"/>
    <w:rsid w:val="0003202B"/>
    <w:rsid w:val="0003259A"/>
    <w:rsid w:val="000325EA"/>
    <w:rsid w:val="00034400"/>
    <w:rsid w:val="00034A20"/>
    <w:rsid w:val="00036CCF"/>
    <w:rsid w:val="0004063E"/>
    <w:rsid w:val="00040812"/>
    <w:rsid w:val="0004089D"/>
    <w:rsid w:val="00044F3E"/>
    <w:rsid w:val="00050A66"/>
    <w:rsid w:val="00053240"/>
    <w:rsid w:val="00056F50"/>
    <w:rsid w:val="0006501B"/>
    <w:rsid w:val="000666DD"/>
    <w:rsid w:val="000750BB"/>
    <w:rsid w:val="0008136F"/>
    <w:rsid w:val="00081923"/>
    <w:rsid w:val="00081D53"/>
    <w:rsid w:val="00083FB3"/>
    <w:rsid w:val="000857D6"/>
    <w:rsid w:val="000A1123"/>
    <w:rsid w:val="000A3FB5"/>
    <w:rsid w:val="000C0DBD"/>
    <w:rsid w:val="000C6326"/>
    <w:rsid w:val="000D25C9"/>
    <w:rsid w:val="000D2CD7"/>
    <w:rsid w:val="000D7C44"/>
    <w:rsid w:val="000E14E6"/>
    <w:rsid w:val="000E14F8"/>
    <w:rsid w:val="000E4EB2"/>
    <w:rsid w:val="000E4EE7"/>
    <w:rsid w:val="000E6CE1"/>
    <w:rsid w:val="000E7D7A"/>
    <w:rsid w:val="000F142A"/>
    <w:rsid w:val="000F22C0"/>
    <w:rsid w:val="000F4E73"/>
    <w:rsid w:val="00100764"/>
    <w:rsid w:val="0010093E"/>
    <w:rsid w:val="00104FC7"/>
    <w:rsid w:val="00105D25"/>
    <w:rsid w:val="001105FB"/>
    <w:rsid w:val="001125F1"/>
    <w:rsid w:val="001147F5"/>
    <w:rsid w:val="00115B1B"/>
    <w:rsid w:val="00122E78"/>
    <w:rsid w:val="001230E8"/>
    <w:rsid w:val="00125669"/>
    <w:rsid w:val="00126627"/>
    <w:rsid w:val="00126BEE"/>
    <w:rsid w:val="00130183"/>
    <w:rsid w:val="001353D1"/>
    <w:rsid w:val="00136964"/>
    <w:rsid w:val="00137162"/>
    <w:rsid w:val="001404BA"/>
    <w:rsid w:val="0014071C"/>
    <w:rsid w:val="001425B9"/>
    <w:rsid w:val="001437C7"/>
    <w:rsid w:val="00155C3F"/>
    <w:rsid w:val="0015770C"/>
    <w:rsid w:val="00163082"/>
    <w:rsid w:val="0017735F"/>
    <w:rsid w:val="001775BF"/>
    <w:rsid w:val="0018301D"/>
    <w:rsid w:val="00185079"/>
    <w:rsid w:val="001853AF"/>
    <w:rsid w:val="00185784"/>
    <w:rsid w:val="001874CF"/>
    <w:rsid w:val="001A285E"/>
    <w:rsid w:val="001A2960"/>
    <w:rsid w:val="001A2FF6"/>
    <w:rsid w:val="001A6059"/>
    <w:rsid w:val="001B468A"/>
    <w:rsid w:val="001C371E"/>
    <w:rsid w:val="001C4C8D"/>
    <w:rsid w:val="001D2187"/>
    <w:rsid w:val="001E5AD5"/>
    <w:rsid w:val="001F1B92"/>
    <w:rsid w:val="001F4E6F"/>
    <w:rsid w:val="001F6C78"/>
    <w:rsid w:val="00202265"/>
    <w:rsid w:val="00203F95"/>
    <w:rsid w:val="00210D9C"/>
    <w:rsid w:val="00211CD9"/>
    <w:rsid w:val="002143DD"/>
    <w:rsid w:val="00217159"/>
    <w:rsid w:val="0022047F"/>
    <w:rsid w:val="002209CC"/>
    <w:rsid w:val="00231654"/>
    <w:rsid w:val="00236F58"/>
    <w:rsid w:val="00241FBC"/>
    <w:rsid w:val="00242827"/>
    <w:rsid w:val="0024442D"/>
    <w:rsid w:val="00245D13"/>
    <w:rsid w:val="00251355"/>
    <w:rsid w:val="002620A1"/>
    <w:rsid w:val="002626A2"/>
    <w:rsid w:val="002635C2"/>
    <w:rsid w:val="002706B8"/>
    <w:rsid w:val="00271A21"/>
    <w:rsid w:val="00280DD0"/>
    <w:rsid w:val="002810CD"/>
    <w:rsid w:val="002833AE"/>
    <w:rsid w:val="002928E6"/>
    <w:rsid w:val="002A016B"/>
    <w:rsid w:val="002A42BA"/>
    <w:rsid w:val="002A51DC"/>
    <w:rsid w:val="002A69FF"/>
    <w:rsid w:val="002A6CE9"/>
    <w:rsid w:val="002B4D5E"/>
    <w:rsid w:val="002B6B33"/>
    <w:rsid w:val="002C265A"/>
    <w:rsid w:val="002D3E99"/>
    <w:rsid w:val="002D4ECE"/>
    <w:rsid w:val="002E03E3"/>
    <w:rsid w:val="002F1C44"/>
    <w:rsid w:val="002F23A9"/>
    <w:rsid w:val="0030074A"/>
    <w:rsid w:val="003009A3"/>
    <w:rsid w:val="00307213"/>
    <w:rsid w:val="003100C2"/>
    <w:rsid w:val="00310A08"/>
    <w:rsid w:val="003118DD"/>
    <w:rsid w:val="00314064"/>
    <w:rsid w:val="00315E81"/>
    <w:rsid w:val="0031625C"/>
    <w:rsid w:val="00326EEB"/>
    <w:rsid w:val="00327D2D"/>
    <w:rsid w:val="00345EED"/>
    <w:rsid w:val="0034629E"/>
    <w:rsid w:val="00352D1E"/>
    <w:rsid w:val="00353458"/>
    <w:rsid w:val="0035736D"/>
    <w:rsid w:val="00357846"/>
    <w:rsid w:val="00360675"/>
    <w:rsid w:val="00373954"/>
    <w:rsid w:val="00377E92"/>
    <w:rsid w:val="00380414"/>
    <w:rsid w:val="003816DE"/>
    <w:rsid w:val="00386129"/>
    <w:rsid w:val="00386805"/>
    <w:rsid w:val="00386AAB"/>
    <w:rsid w:val="00387194"/>
    <w:rsid w:val="00387234"/>
    <w:rsid w:val="00393ADF"/>
    <w:rsid w:val="00394F84"/>
    <w:rsid w:val="003A2DD5"/>
    <w:rsid w:val="003A3DC2"/>
    <w:rsid w:val="003B33E2"/>
    <w:rsid w:val="003B3A48"/>
    <w:rsid w:val="003B6EB9"/>
    <w:rsid w:val="003C3A5B"/>
    <w:rsid w:val="003C7FDA"/>
    <w:rsid w:val="003D59C4"/>
    <w:rsid w:val="003E04A5"/>
    <w:rsid w:val="003E22A8"/>
    <w:rsid w:val="003E4CAA"/>
    <w:rsid w:val="003E6CC8"/>
    <w:rsid w:val="003F75CE"/>
    <w:rsid w:val="003F768E"/>
    <w:rsid w:val="0040204F"/>
    <w:rsid w:val="00411080"/>
    <w:rsid w:val="00417519"/>
    <w:rsid w:val="004204DF"/>
    <w:rsid w:val="0042101D"/>
    <w:rsid w:val="004212C6"/>
    <w:rsid w:val="00421877"/>
    <w:rsid w:val="004223D6"/>
    <w:rsid w:val="00422782"/>
    <w:rsid w:val="00423745"/>
    <w:rsid w:val="00425B7A"/>
    <w:rsid w:val="00440A37"/>
    <w:rsid w:val="004411FB"/>
    <w:rsid w:val="00443A4A"/>
    <w:rsid w:val="004442E6"/>
    <w:rsid w:val="004470D6"/>
    <w:rsid w:val="00447E67"/>
    <w:rsid w:val="004519EE"/>
    <w:rsid w:val="0045382F"/>
    <w:rsid w:val="004569BD"/>
    <w:rsid w:val="00460D99"/>
    <w:rsid w:val="00460ED4"/>
    <w:rsid w:val="00461CF9"/>
    <w:rsid w:val="004624E8"/>
    <w:rsid w:val="00465114"/>
    <w:rsid w:val="0046535F"/>
    <w:rsid w:val="0047423D"/>
    <w:rsid w:val="00474684"/>
    <w:rsid w:val="00481D81"/>
    <w:rsid w:val="00484B4C"/>
    <w:rsid w:val="0048659F"/>
    <w:rsid w:val="00496552"/>
    <w:rsid w:val="004976ED"/>
    <w:rsid w:val="004A4329"/>
    <w:rsid w:val="004A683D"/>
    <w:rsid w:val="004A77EA"/>
    <w:rsid w:val="004B1C12"/>
    <w:rsid w:val="004B37E9"/>
    <w:rsid w:val="004B3B78"/>
    <w:rsid w:val="004B7185"/>
    <w:rsid w:val="004C0D56"/>
    <w:rsid w:val="004C2E15"/>
    <w:rsid w:val="004D3781"/>
    <w:rsid w:val="004D723D"/>
    <w:rsid w:val="004E2636"/>
    <w:rsid w:val="004E6A4E"/>
    <w:rsid w:val="00500A41"/>
    <w:rsid w:val="00500C86"/>
    <w:rsid w:val="00501B10"/>
    <w:rsid w:val="00511775"/>
    <w:rsid w:val="00515FE8"/>
    <w:rsid w:val="00521ADB"/>
    <w:rsid w:val="00522ECF"/>
    <w:rsid w:val="005270FA"/>
    <w:rsid w:val="00532BFD"/>
    <w:rsid w:val="00532F0B"/>
    <w:rsid w:val="005344D3"/>
    <w:rsid w:val="00536A31"/>
    <w:rsid w:val="00541911"/>
    <w:rsid w:val="00545C39"/>
    <w:rsid w:val="00552202"/>
    <w:rsid w:val="00552CD4"/>
    <w:rsid w:val="005554FB"/>
    <w:rsid w:val="005641CD"/>
    <w:rsid w:val="0056461C"/>
    <w:rsid w:val="00564D0F"/>
    <w:rsid w:val="00566740"/>
    <w:rsid w:val="005728ED"/>
    <w:rsid w:val="00572CEA"/>
    <w:rsid w:val="00575860"/>
    <w:rsid w:val="0058265C"/>
    <w:rsid w:val="00597FA6"/>
    <w:rsid w:val="005A67D8"/>
    <w:rsid w:val="005A7C05"/>
    <w:rsid w:val="005C218F"/>
    <w:rsid w:val="005C27D3"/>
    <w:rsid w:val="005C2994"/>
    <w:rsid w:val="005C5658"/>
    <w:rsid w:val="005C6D81"/>
    <w:rsid w:val="005D40BB"/>
    <w:rsid w:val="005E07FA"/>
    <w:rsid w:val="005E2B46"/>
    <w:rsid w:val="005E4DC0"/>
    <w:rsid w:val="005E7481"/>
    <w:rsid w:val="005E7CA2"/>
    <w:rsid w:val="005F5ACB"/>
    <w:rsid w:val="005F6534"/>
    <w:rsid w:val="005F657C"/>
    <w:rsid w:val="005F6A25"/>
    <w:rsid w:val="00607414"/>
    <w:rsid w:val="006104CB"/>
    <w:rsid w:val="00610985"/>
    <w:rsid w:val="0061364C"/>
    <w:rsid w:val="00622025"/>
    <w:rsid w:val="0062794C"/>
    <w:rsid w:val="006449F7"/>
    <w:rsid w:val="0064671C"/>
    <w:rsid w:val="00647472"/>
    <w:rsid w:val="006511E2"/>
    <w:rsid w:val="00663E26"/>
    <w:rsid w:val="006649C9"/>
    <w:rsid w:val="00665DAE"/>
    <w:rsid w:val="00667BFF"/>
    <w:rsid w:val="00673F49"/>
    <w:rsid w:val="0068050C"/>
    <w:rsid w:val="00684D1D"/>
    <w:rsid w:val="00696948"/>
    <w:rsid w:val="006A1932"/>
    <w:rsid w:val="006B2E23"/>
    <w:rsid w:val="006B3A23"/>
    <w:rsid w:val="006B5643"/>
    <w:rsid w:val="006C02BD"/>
    <w:rsid w:val="006C2644"/>
    <w:rsid w:val="006C3ADC"/>
    <w:rsid w:val="006D34C8"/>
    <w:rsid w:val="006D46D7"/>
    <w:rsid w:val="006D6B60"/>
    <w:rsid w:val="006E0D1C"/>
    <w:rsid w:val="006E4200"/>
    <w:rsid w:val="006F04B8"/>
    <w:rsid w:val="006F2C98"/>
    <w:rsid w:val="00703EEF"/>
    <w:rsid w:val="007069FD"/>
    <w:rsid w:val="00711B58"/>
    <w:rsid w:val="007279F8"/>
    <w:rsid w:val="00735D85"/>
    <w:rsid w:val="00740F91"/>
    <w:rsid w:val="00745195"/>
    <w:rsid w:val="00752225"/>
    <w:rsid w:val="007564AA"/>
    <w:rsid w:val="007574C7"/>
    <w:rsid w:val="00761328"/>
    <w:rsid w:val="00774898"/>
    <w:rsid w:val="007755A9"/>
    <w:rsid w:val="00781258"/>
    <w:rsid w:val="00785EA1"/>
    <w:rsid w:val="0079397D"/>
    <w:rsid w:val="00794099"/>
    <w:rsid w:val="007953D6"/>
    <w:rsid w:val="007A0288"/>
    <w:rsid w:val="007A797F"/>
    <w:rsid w:val="007B16EA"/>
    <w:rsid w:val="007B44ED"/>
    <w:rsid w:val="007B5033"/>
    <w:rsid w:val="007B5188"/>
    <w:rsid w:val="007D2454"/>
    <w:rsid w:val="007D3319"/>
    <w:rsid w:val="007E10EA"/>
    <w:rsid w:val="007E380B"/>
    <w:rsid w:val="007E5D4B"/>
    <w:rsid w:val="007F27F0"/>
    <w:rsid w:val="00800982"/>
    <w:rsid w:val="008046F1"/>
    <w:rsid w:val="008047D7"/>
    <w:rsid w:val="008056C9"/>
    <w:rsid w:val="0081210E"/>
    <w:rsid w:val="00816064"/>
    <w:rsid w:val="008169D1"/>
    <w:rsid w:val="00821EA2"/>
    <w:rsid w:val="00823B5B"/>
    <w:rsid w:val="008321F8"/>
    <w:rsid w:val="008331F7"/>
    <w:rsid w:val="00837BF8"/>
    <w:rsid w:val="008441D9"/>
    <w:rsid w:val="00855DCC"/>
    <w:rsid w:val="00866B63"/>
    <w:rsid w:val="0086753D"/>
    <w:rsid w:val="008734D1"/>
    <w:rsid w:val="00875A4A"/>
    <w:rsid w:val="00877247"/>
    <w:rsid w:val="00883889"/>
    <w:rsid w:val="00883B1D"/>
    <w:rsid w:val="00884B3B"/>
    <w:rsid w:val="00884E35"/>
    <w:rsid w:val="008868C2"/>
    <w:rsid w:val="00895B3C"/>
    <w:rsid w:val="008A213E"/>
    <w:rsid w:val="008B1E2F"/>
    <w:rsid w:val="008B409B"/>
    <w:rsid w:val="008B60B5"/>
    <w:rsid w:val="008C5479"/>
    <w:rsid w:val="008E4112"/>
    <w:rsid w:val="008E4C5D"/>
    <w:rsid w:val="008E5A3D"/>
    <w:rsid w:val="008E6842"/>
    <w:rsid w:val="008F73A4"/>
    <w:rsid w:val="008F7E57"/>
    <w:rsid w:val="008F7E96"/>
    <w:rsid w:val="009007F8"/>
    <w:rsid w:val="0090212A"/>
    <w:rsid w:val="0090245C"/>
    <w:rsid w:val="00903598"/>
    <w:rsid w:val="00910792"/>
    <w:rsid w:val="009142A6"/>
    <w:rsid w:val="0092095F"/>
    <w:rsid w:val="00923927"/>
    <w:rsid w:val="00925589"/>
    <w:rsid w:val="00926EB6"/>
    <w:rsid w:val="00930428"/>
    <w:rsid w:val="0093678E"/>
    <w:rsid w:val="009424D5"/>
    <w:rsid w:val="00942BA5"/>
    <w:rsid w:val="00962059"/>
    <w:rsid w:val="00965C0D"/>
    <w:rsid w:val="00967CA2"/>
    <w:rsid w:val="009762BA"/>
    <w:rsid w:val="00980866"/>
    <w:rsid w:val="009877BC"/>
    <w:rsid w:val="00991638"/>
    <w:rsid w:val="00993175"/>
    <w:rsid w:val="00993716"/>
    <w:rsid w:val="009A40A8"/>
    <w:rsid w:val="009B1C20"/>
    <w:rsid w:val="009B3B75"/>
    <w:rsid w:val="009B4CD5"/>
    <w:rsid w:val="009B69C0"/>
    <w:rsid w:val="009C2542"/>
    <w:rsid w:val="009C2807"/>
    <w:rsid w:val="009C3B9F"/>
    <w:rsid w:val="009C5B32"/>
    <w:rsid w:val="009C5C6D"/>
    <w:rsid w:val="009D3D0F"/>
    <w:rsid w:val="009E3C5A"/>
    <w:rsid w:val="009E622E"/>
    <w:rsid w:val="009E6A55"/>
    <w:rsid w:val="009E6A58"/>
    <w:rsid w:val="009F0819"/>
    <w:rsid w:val="009F1341"/>
    <w:rsid w:val="009F526D"/>
    <w:rsid w:val="00A00486"/>
    <w:rsid w:val="00A00676"/>
    <w:rsid w:val="00A0238A"/>
    <w:rsid w:val="00A050D3"/>
    <w:rsid w:val="00A0639F"/>
    <w:rsid w:val="00A143A2"/>
    <w:rsid w:val="00A2150F"/>
    <w:rsid w:val="00A2185C"/>
    <w:rsid w:val="00A22C6C"/>
    <w:rsid w:val="00A35C86"/>
    <w:rsid w:val="00A40AB0"/>
    <w:rsid w:val="00A4268D"/>
    <w:rsid w:val="00A44680"/>
    <w:rsid w:val="00A562FC"/>
    <w:rsid w:val="00A61EDD"/>
    <w:rsid w:val="00A64DC1"/>
    <w:rsid w:val="00A70F9B"/>
    <w:rsid w:val="00A717A9"/>
    <w:rsid w:val="00A75721"/>
    <w:rsid w:val="00A82E49"/>
    <w:rsid w:val="00A86D7E"/>
    <w:rsid w:val="00A96F4A"/>
    <w:rsid w:val="00AA0512"/>
    <w:rsid w:val="00AA2E8A"/>
    <w:rsid w:val="00AA3562"/>
    <w:rsid w:val="00AB1950"/>
    <w:rsid w:val="00AB1D42"/>
    <w:rsid w:val="00AB3CB4"/>
    <w:rsid w:val="00AB73F8"/>
    <w:rsid w:val="00AC0887"/>
    <w:rsid w:val="00AC1C28"/>
    <w:rsid w:val="00AC3BC5"/>
    <w:rsid w:val="00AC4F24"/>
    <w:rsid w:val="00AC7462"/>
    <w:rsid w:val="00AD560B"/>
    <w:rsid w:val="00AD6A3D"/>
    <w:rsid w:val="00AD71C3"/>
    <w:rsid w:val="00AE4ED6"/>
    <w:rsid w:val="00AE68AB"/>
    <w:rsid w:val="00AE6EFD"/>
    <w:rsid w:val="00AF3B45"/>
    <w:rsid w:val="00B04733"/>
    <w:rsid w:val="00B052DC"/>
    <w:rsid w:val="00B05DDB"/>
    <w:rsid w:val="00B12BB1"/>
    <w:rsid w:val="00B2013C"/>
    <w:rsid w:val="00B24C7C"/>
    <w:rsid w:val="00B253E4"/>
    <w:rsid w:val="00B26BB2"/>
    <w:rsid w:val="00B27CA1"/>
    <w:rsid w:val="00B317C1"/>
    <w:rsid w:val="00B33E40"/>
    <w:rsid w:val="00B34F64"/>
    <w:rsid w:val="00B414A4"/>
    <w:rsid w:val="00B442C1"/>
    <w:rsid w:val="00B44878"/>
    <w:rsid w:val="00B464C5"/>
    <w:rsid w:val="00B46D08"/>
    <w:rsid w:val="00B47DE2"/>
    <w:rsid w:val="00B528EF"/>
    <w:rsid w:val="00B60CB1"/>
    <w:rsid w:val="00B705D5"/>
    <w:rsid w:val="00B75C4A"/>
    <w:rsid w:val="00B83859"/>
    <w:rsid w:val="00B911FC"/>
    <w:rsid w:val="00BA07BC"/>
    <w:rsid w:val="00BA1C0E"/>
    <w:rsid w:val="00BA636B"/>
    <w:rsid w:val="00BB25C2"/>
    <w:rsid w:val="00BB5F0B"/>
    <w:rsid w:val="00BB6F04"/>
    <w:rsid w:val="00BB71A0"/>
    <w:rsid w:val="00BC5438"/>
    <w:rsid w:val="00BD1BF9"/>
    <w:rsid w:val="00BE0427"/>
    <w:rsid w:val="00BE16B6"/>
    <w:rsid w:val="00BE3B9D"/>
    <w:rsid w:val="00BE4D42"/>
    <w:rsid w:val="00BF05EA"/>
    <w:rsid w:val="00BF106C"/>
    <w:rsid w:val="00C00482"/>
    <w:rsid w:val="00C01D76"/>
    <w:rsid w:val="00C03742"/>
    <w:rsid w:val="00C07462"/>
    <w:rsid w:val="00C20AE4"/>
    <w:rsid w:val="00C20CE3"/>
    <w:rsid w:val="00C244A5"/>
    <w:rsid w:val="00C26EC5"/>
    <w:rsid w:val="00C30A45"/>
    <w:rsid w:val="00C35796"/>
    <w:rsid w:val="00C37B9D"/>
    <w:rsid w:val="00C40797"/>
    <w:rsid w:val="00C42AA1"/>
    <w:rsid w:val="00C43880"/>
    <w:rsid w:val="00C512F9"/>
    <w:rsid w:val="00C539FC"/>
    <w:rsid w:val="00C54A01"/>
    <w:rsid w:val="00C62F4D"/>
    <w:rsid w:val="00C648ED"/>
    <w:rsid w:val="00C71DCF"/>
    <w:rsid w:val="00C738A0"/>
    <w:rsid w:val="00C819A7"/>
    <w:rsid w:val="00C910EC"/>
    <w:rsid w:val="00CA6EAD"/>
    <w:rsid w:val="00CB1D59"/>
    <w:rsid w:val="00CB55AB"/>
    <w:rsid w:val="00CB6408"/>
    <w:rsid w:val="00CC2B1B"/>
    <w:rsid w:val="00CC7796"/>
    <w:rsid w:val="00CD0CBF"/>
    <w:rsid w:val="00CD4A77"/>
    <w:rsid w:val="00CD67FE"/>
    <w:rsid w:val="00CF373E"/>
    <w:rsid w:val="00CF3FAF"/>
    <w:rsid w:val="00D071C7"/>
    <w:rsid w:val="00D07956"/>
    <w:rsid w:val="00D2321B"/>
    <w:rsid w:val="00D27F6A"/>
    <w:rsid w:val="00D3060C"/>
    <w:rsid w:val="00D3754F"/>
    <w:rsid w:val="00D40D06"/>
    <w:rsid w:val="00D45988"/>
    <w:rsid w:val="00D45EF2"/>
    <w:rsid w:val="00D46B62"/>
    <w:rsid w:val="00D53D0F"/>
    <w:rsid w:val="00D55167"/>
    <w:rsid w:val="00D57513"/>
    <w:rsid w:val="00D57577"/>
    <w:rsid w:val="00D60EC5"/>
    <w:rsid w:val="00D62775"/>
    <w:rsid w:val="00D65BDA"/>
    <w:rsid w:val="00D7025A"/>
    <w:rsid w:val="00D762D4"/>
    <w:rsid w:val="00D81776"/>
    <w:rsid w:val="00D84557"/>
    <w:rsid w:val="00D9594E"/>
    <w:rsid w:val="00DA756F"/>
    <w:rsid w:val="00DB05F1"/>
    <w:rsid w:val="00DB489A"/>
    <w:rsid w:val="00DC69F5"/>
    <w:rsid w:val="00DD287C"/>
    <w:rsid w:val="00DD41C7"/>
    <w:rsid w:val="00DE55DC"/>
    <w:rsid w:val="00DE7415"/>
    <w:rsid w:val="00DF16AC"/>
    <w:rsid w:val="00DF5E1A"/>
    <w:rsid w:val="00E039A4"/>
    <w:rsid w:val="00E03A05"/>
    <w:rsid w:val="00E076B8"/>
    <w:rsid w:val="00E11A22"/>
    <w:rsid w:val="00E11BE8"/>
    <w:rsid w:val="00E14934"/>
    <w:rsid w:val="00E17823"/>
    <w:rsid w:val="00E32B62"/>
    <w:rsid w:val="00E377F8"/>
    <w:rsid w:val="00E42E3A"/>
    <w:rsid w:val="00E45F16"/>
    <w:rsid w:val="00E46748"/>
    <w:rsid w:val="00E51AE6"/>
    <w:rsid w:val="00E67F46"/>
    <w:rsid w:val="00E71426"/>
    <w:rsid w:val="00E726BA"/>
    <w:rsid w:val="00E73186"/>
    <w:rsid w:val="00E73CC8"/>
    <w:rsid w:val="00E7763E"/>
    <w:rsid w:val="00E77665"/>
    <w:rsid w:val="00E822A5"/>
    <w:rsid w:val="00E84B28"/>
    <w:rsid w:val="00E865E6"/>
    <w:rsid w:val="00E87030"/>
    <w:rsid w:val="00E87412"/>
    <w:rsid w:val="00E9335C"/>
    <w:rsid w:val="00E9640F"/>
    <w:rsid w:val="00EA51BC"/>
    <w:rsid w:val="00EA678A"/>
    <w:rsid w:val="00EB2590"/>
    <w:rsid w:val="00EB46FE"/>
    <w:rsid w:val="00EB6079"/>
    <w:rsid w:val="00EB64D4"/>
    <w:rsid w:val="00EB685F"/>
    <w:rsid w:val="00EB7CB2"/>
    <w:rsid w:val="00EC57EA"/>
    <w:rsid w:val="00ED3F2E"/>
    <w:rsid w:val="00ED6189"/>
    <w:rsid w:val="00ED67E9"/>
    <w:rsid w:val="00EE07A6"/>
    <w:rsid w:val="00EE4048"/>
    <w:rsid w:val="00EE4425"/>
    <w:rsid w:val="00EE6AA5"/>
    <w:rsid w:val="00EF051F"/>
    <w:rsid w:val="00EF693E"/>
    <w:rsid w:val="00F079AE"/>
    <w:rsid w:val="00F218E2"/>
    <w:rsid w:val="00F224C7"/>
    <w:rsid w:val="00F22B65"/>
    <w:rsid w:val="00F33564"/>
    <w:rsid w:val="00F44EE5"/>
    <w:rsid w:val="00F45971"/>
    <w:rsid w:val="00F51289"/>
    <w:rsid w:val="00F516C9"/>
    <w:rsid w:val="00F537CF"/>
    <w:rsid w:val="00F57619"/>
    <w:rsid w:val="00F6013C"/>
    <w:rsid w:val="00F609A8"/>
    <w:rsid w:val="00F60BBD"/>
    <w:rsid w:val="00F61714"/>
    <w:rsid w:val="00F62BB8"/>
    <w:rsid w:val="00F63525"/>
    <w:rsid w:val="00F63CED"/>
    <w:rsid w:val="00F64D9C"/>
    <w:rsid w:val="00F65143"/>
    <w:rsid w:val="00F65C1C"/>
    <w:rsid w:val="00F74F5F"/>
    <w:rsid w:val="00F752C1"/>
    <w:rsid w:val="00F77C01"/>
    <w:rsid w:val="00F8448C"/>
    <w:rsid w:val="00F84811"/>
    <w:rsid w:val="00F87901"/>
    <w:rsid w:val="00F91A51"/>
    <w:rsid w:val="00F94773"/>
    <w:rsid w:val="00F95DE1"/>
    <w:rsid w:val="00FA4AB0"/>
    <w:rsid w:val="00FC2DCB"/>
    <w:rsid w:val="00FC5532"/>
    <w:rsid w:val="00FC668F"/>
    <w:rsid w:val="00FD10BD"/>
    <w:rsid w:val="00FD1109"/>
    <w:rsid w:val="00FD262B"/>
    <w:rsid w:val="00FD2AE2"/>
    <w:rsid w:val="00FD2AE7"/>
    <w:rsid w:val="00FD44B5"/>
    <w:rsid w:val="00FE1087"/>
    <w:rsid w:val="00FE3131"/>
    <w:rsid w:val="00FE3364"/>
    <w:rsid w:val="00FE3E7B"/>
    <w:rsid w:val="00FE43A9"/>
    <w:rsid w:val="00FE5E06"/>
    <w:rsid w:val="00FF1835"/>
    <w:rsid w:val="00FF49FE"/>
    <w:rsid w:val="00FF60D2"/>
    <w:rsid w:val="00FF6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EE07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E07A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E07A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07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E07A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07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7A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43880"/>
    <w:pPr>
      <w:ind w:left="720"/>
      <w:contextualSpacing/>
    </w:pPr>
  </w:style>
  <w:style w:type="table" w:styleId="TableGrid">
    <w:name w:val="Table Grid"/>
    <w:basedOn w:val="TableNormal"/>
    <w:uiPriority w:val="59"/>
    <w:rsid w:val="00F63CED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ED61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06501B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62794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EE07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E07A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E07A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07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E07A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07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7A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43880"/>
    <w:pPr>
      <w:ind w:left="720"/>
      <w:contextualSpacing/>
    </w:pPr>
  </w:style>
  <w:style w:type="table" w:styleId="TableGrid">
    <w:name w:val="Table Grid"/>
    <w:basedOn w:val="TableNormal"/>
    <w:uiPriority w:val="59"/>
    <w:rsid w:val="00F63CED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ED61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06501B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62794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66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B91530-BAC5-43A0-8B93-8A296FE92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991</Words>
  <Characters>5654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Vardanyan</dc:creator>
  <cp:keywords>https://mul2-taxservice.gov.am/tasks/1130489/oneclick/Naxagic_karav_voroshum_1419_popox_ezrakacutyun_.docx?token=a56fb1fed5ca89dfd5874c799c4d8173</cp:keywords>
  <cp:lastModifiedBy>Irina Vardanyan</cp:lastModifiedBy>
  <cp:revision>9</cp:revision>
  <cp:lastPrinted>2021-06-02T11:52:00Z</cp:lastPrinted>
  <dcterms:created xsi:type="dcterms:W3CDTF">2021-04-30T08:07:00Z</dcterms:created>
  <dcterms:modified xsi:type="dcterms:W3CDTF">2021-07-09T11:27:00Z</dcterms:modified>
</cp:coreProperties>
</file>