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766" w:rsidRPr="00B76DD4" w:rsidRDefault="00BD1766" w:rsidP="00B76DD4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B76DD4">
        <w:rPr>
          <w:rFonts w:ascii="GHEA Grapalat" w:hAnsi="GHEA Grapalat"/>
          <w:szCs w:val="24"/>
          <w:lang w:val="fr-FR"/>
        </w:rPr>
        <w:t>Ա Մ Փ Ո Փ Ա Թ Ե Ր Թ</w:t>
      </w:r>
    </w:p>
    <w:p w:rsidR="00BD1766" w:rsidRDefault="00B278C2" w:rsidP="00B278C2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  <w:r w:rsidRPr="00B76DD4">
        <w:rPr>
          <w:rFonts w:ascii="GHEA Grapalat" w:hAnsi="GHEA Grapalat"/>
          <w:b/>
          <w:bCs/>
          <w:szCs w:val="24"/>
          <w:lang w:val="fr-FR"/>
        </w:rPr>
        <w:t>Հ</w:t>
      </w:r>
      <w:r w:rsidRPr="00B76DD4">
        <w:rPr>
          <w:rFonts w:ascii="GHEA Grapalat" w:hAnsi="GHEA Grapalat"/>
          <w:b/>
          <w:bCs/>
          <w:szCs w:val="24"/>
          <w:lang w:val="hy-AM"/>
        </w:rPr>
        <w:t xml:space="preserve">այաստանի </w:t>
      </w:r>
      <w:r w:rsidRPr="00B76DD4">
        <w:rPr>
          <w:rFonts w:ascii="GHEA Grapalat" w:hAnsi="GHEA Grapalat"/>
          <w:b/>
          <w:bCs/>
          <w:szCs w:val="24"/>
        </w:rPr>
        <w:t>Հ</w:t>
      </w:r>
      <w:r w:rsidRPr="00B76DD4">
        <w:rPr>
          <w:rFonts w:ascii="GHEA Grapalat" w:hAnsi="GHEA Grapalat"/>
          <w:b/>
          <w:bCs/>
          <w:szCs w:val="24"/>
          <w:lang w:val="hy-AM"/>
        </w:rPr>
        <w:t>անրապետության կառավարության</w:t>
      </w:r>
      <w:proofErr w:type="gramStart"/>
      <w:r w:rsidRPr="00B76DD4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261323" w:rsidRPr="00261323">
        <w:rPr>
          <w:rFonts w:ascii="GHEA Grapalat" w:hAnsi="GHEA Grapalat"/>
          <w:b/>
          <w:bCs/>
          <w:szCs w:val="24"/>
          <w:lang w:val="fr-FR"/>
        </w:rPr>
        <w:t>«Հայաստանի</w:t>
      </w:r>
      <w:proofErr w:type="gram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Հանրապետության  կառավարության 2021  թվականի հունիսի  3-ի N 927-Լ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մեջ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փոփոխություններ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և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լրացումներ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կատարելու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մասին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>»</w:t>
      </w:r>
      <w:r w:rsidR="00261323">
        <w:rPr>
          <w:rFonts w:ascii="GHEA Grapalat" w:eastAsiaTheme="minorHAnsi" w:hAnsi="GHEA Grapalat" w:cstheme="minorBidi"/>
          <w:lang w:val="hy-AM"/>
        </w:rPr>
        <w:t xml:space="preserve"> </w:t>
      </w:r>
      <w:r w:rsidR="00261323" w:rsidRPr="005E7CAF">
        <w:rPr>
          <w:rFonts w:ascii="GHEA Grapalat" w:hAnsi="GHEA Grapalat" w:cs="Sylfaen"/>
          <w:lang w:val="hy-AM"/>
        </w:rPr>
        <w:t xml:space="preserve"> </w:t>
      </w:r>
      <w:proofErr w:type="spellStart"/>
      <w:r w:rsidRPr="00B76DD4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B76DD4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B76DD4">
        <w:rPr>
          <w:rFonts w:ascii="GHEA Grapalat" w:hAnsi="GHEA Grapalat"/>
          <w:b/>
          <w:bCs/>
          <w:szCs w:val="24"/>
          <w:lang w:val="fr-FR"/>
        </w:rPr>
        <w:t>նախագծի</w:t>
      </w:r>
      <w:proofErr w:type="spellEnd"/>
    </w:p>
    <w:p w:rsidR="00B278C2" w:rsidRPr="00B76DD4" w:rsidRDefault="00B278C2" w:rsidP="00B278C2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3131"/>
        <w:gridCol w:w="141"/>
        <w:gridCol w:w="2794"/>
      </w:tblGrid>
      <w:tr w:rsidR="00BD1766" w:rsidRPr="00B76DD4" w:rsidTr="00BD1766">
        <w:trPr>
          <w:trHeight w:val="216"/>
        </w:trPr>
        <w:tc>
          <w:tcPr>
            <w:tcW w:w="10768" w:type="dxa"/>
            <w:gridSpan w:val="3"/>
            <w:vMerge w:val="restart"/>
          </w:tcPr>
          <w:p w:rsidR="00BD1766" w:rsidRPr="00B76DD4" w:rsidRDefault="00261323" w:rsidP="00261323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4" w:type="dxa"/>
          </w:tcPr>
          <w:p w:rsidR="00BD1766" w:rsidRPr="00B76DD4" w:rsidRDefault="00261323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29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06</w:t>
            </w:r>
            <w:r w:rsidR="00522ABF" w:rsidRPr="00B76DD4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261323" w:rsidTr="00BD1766">
        <w:trPr>
          <w:trHeight w:val="333"/>
        </w:trPr>
        <w:tc>
          <w:tcPr>
            <w:tcW w:w="10768" w:type="dxa"/>
            <w:gridSpan w:val="3"/>
            <w:vMerge/>
          </w:tcPr>
          <w:p w:rsidR="00BD1766" w:rsidRPr="00B76DD4" w:rsidRDefault="00BD1766" w:rsidP="00B76DD4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</w:tcPr>
          <w:p w:rsidR="00BD1766" w:rsidRPr="00B76DD4" w:rsidRDefault="00BD1766" w:rsidP="0026132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261323" w:rsidRPr="00261323">
              <w:rPr>
                <w:rFonts w:ascii="GHEA Grapalat" w:hAnsi="GHEA Grapalat"/>
                <w:szCs w:val="24"/>
                <w:lang w:val="hy-AM"/>
              </w:rPr>
              <w:t>01/8-1/10426-2021</w:t>
            </w:r>
          </w:p>
        </w:tc>
      </w:tr>
      <w:tr w:rsidR="00BD1766" w:rsidRPr="00261323" w:rsidTr="008D37E8">
        <w:trPr>
          <w:trHeight w:val="350"/>
        </w:trPr>
        <w:tc>
          <w:tcPr>
            <w:tcW w:w="7496" w:type="dxa"/>
          </w:tcPr>
          <w:p w:rsidR="00BD1766" w:rsidRPr="00B76DD4" w:rsidRDefault="00261323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066" w:type="dxa"/>
            <w:gridSpan w:val="3"/>
          </w:tcPr>
          <w:p w:rsidR="00BD1766" w:rsidRPr="00B76DD4" w:rsidRDefault="00BD1766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1766" w:rsidRPr="00B76DD4" w:rsidTr="00BD1766">
        <w:trPr>
          <w:trHeight w:val="330"/>
        </w:trPr>
        <w:tc>
          <w:tcPr>
            <w:tcW w:w="10768" w:type="dxa"/>
            <w:gridSpan w:val="3"/>
            <w:vMerge w:val="restart"/>
          </w:tcPr>
          <w:p w:rsidR="00261323" w:rsidRPr="00B76DD4" w:rsidRDefault="00261323" w:rsidP="00261323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BD1766" w:rsidRPr="00B76DD4" w:rsidRDefault="00BD1766" w:rsidP="00261323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36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</w:tcPr>
          <w:p w:rsidR="00BD1766" w:rsidRPr="00B76DD4" w:rsidRDefault="00632D0A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30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06</w:t>
            </w:r>
            <w:r w:rsidR="002A4593" w:rsidRPr="00B76DD4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B76DD4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B76DD4" w:rsidTr="00BD1766">
        <w:trPr>
          <w:trHeight w:val="330"/>
        </w:trPr>
        <w:tc>
          <w:tcPr>
            <w:tcW w:w="10768" w:type="dxa"/>
            <w:gridSpan w:val="3"/>
            <w:vMerge/>
          </w:tcPr>
          <w:p w:rsidR="00BD1766" w:rsidRPr="00B76DD4" w:rsidRDefault="00BD1766" w:rsidP="00B76DD4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</w:tcPr>
          <w:p w:rsidR="00BD1766" w:rsidRPr="00B76DD4" w:rsidRDefault="00BD1766" w:rsidP="00B76DD4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632D0A" w:rsidRPr="00632D0A">
              <w:rPr>
                <w:rFonts w:ascii="GHEA Grapalat" w:hAnsi="GHEA Grapalat"/>
                <w:szCs w:val="24"/>
              </w:rPr>
              <w:t>ՍՊ//16375-2021</w:t>
            </w:r>
          </w:p>
        </w:tc>
      </w:tr>
      <w:tr w:rsidR="00BD1766" w:rsidRPr="00632D0A" w:rsidTr="00BD1766">
        <w:tc>
          <w:tcPr>
            <w:tcW w:w="7496" w:type="dxa"/>
          </w:tcPr>
          <w:p w:rsidR="00BD1766" w:rsidRPr="00632D0A" w:rsidRDefault="00632D0A" w:rsidP="00632D0A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0" w:firstLine="44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32D0A">
              <w:rPr>
                <w:rFonts w:ascii="GHEA Grapalat" w:hAnsi="GHEA Grapalat" w:cs="Sylfaen"/>
                <w:lang w:val="hy-AM" w:bidi="ne-NP"/>
              </w:rPr>
              <w:t>Նախագծի նախաբանից հանել «Հայաստանի Հանրապետության» բառերը՝ հիմք ընդունելով «Նորմատիվ իրավական ակտերի մասին» օրենքի 18-րդ հոդվածի 3-րդ մասը:</w:t>
            </w:r>
          </w:p>
        </w:tc>
        <w:tc>
          <w:tcPr>
            <w:tcW w:w="6066" w:type="dxa"/>
            <w:gridSpan w:val="3"/>
          </w:tcPr>
          <w:p w:rsidR="00C07F1A" w:rsidRPr="00C07F1A" w:rsidRDefault="002C027A" w:rsidP="002C027A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BD1766" w:rsidRPr="00E177A9" w:rsidTr="00BD1766">
        <w:tc>
          <w:tcPr>
            <w:tcW w:w="7496" w:type="dxa"/>
          </w:tcPr>
          <w:p w:rsidR="00BD1766" w:rsidRPr="00632D0A" w:rsidRDefault="00632D0A" w:rsidP="00632D0A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0" w:firstLine="447"/>
              <w:jc w:val="both"/>
              <w:rPr>
                <w:rFonts w:ascii="GHEA Grapalat" w:hAnsi="GHEA Grapalat" w:cs="Sylfaen"/>
                <w:lang w:val="hy-AM" w:bidi="ne-NP"/>
              </w:rPr>
            </w:pPr>
            <w:r w:rsidRPr="00632D0A">
              <w:rPr>
                <w:rFonts w:ascii="GHEA Grapalat" w:hAnsi="GHEA Grapalat" w:cs="Sylfaen"/>
                <w:lang w:val="hy-AM" w:bidi="ne-NP"/>
              </w:rPr>
              <w:t>Նախագծի առաջին կետի 5-րդ, 6-րդ, 7-րդ և 8-րդ ենթակետերում «բառերով» բառը փոխարինել «բառերը» բառով:</w:t>
            </w:r>
          </w:p>
        </w:tc>
        <w:tc>
          <w:tcPr>
            <w:tcW w:w="6066" w:type="dxa"/>
            <w:gridSpan w:val="3"/>
          </w:tcPr>
          <w:p w:rsidR="00AB060F" w:rsidRDefault="00BF5DC5" w:rsidP="00C60170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Մասամբ է ը</w:t>
            </w:r>
            <w:r w:rsidR="00AB060F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նդունվել։</w:t>
            </w:r>
          </w:p>
          <w:p w:rsidR="00BD1766" w:rsidRPr="00B76DD4" w:rsidRDefault="00BF5DC5" w:rsidP="003737FA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 w:bidi="ne-NP"/>
              </w:rPr>
              <w:t>Նախագծի 1–ին կետի 5-րդ և</w:t>
            </w:r>
            <w:r w:rsidRPr="00632D0A">
              <w:rPr>
                <w:rFonts w:ascii="GHEA Grapalat" w:hAnsi="GHEA Grapalat" w:cs="Sylfaen"/>
                <w:lang w:val="hy-AM" w:bidi="ne-NP"/>
              </w:rPr>
              <w:t xml:space="preserve"> 6-րդ</w:t>
            </w:r>
            <w:r>
              <w:rPr>
                <w:rFonts w:ascii="GHEA Grapalat" w:hAnsi="GHEA Grapalat" w:cs="Sylfaen"/>
                <w:lang w:val="hy-AM" w:bidi="ne-NP"/>
              </w:rPr>
              <w:t xml:space="preserve"> ենթակետերում առաջարկվող փոփոխությունը կատարվել է</w:t>
            </w:r>
            <w:r w:rsidRPr="00632D0A">
              <w:rPr>
                <w:rFonts w:ascii="GHEA Grapalat" w:hAnsi="GHEA Grapalat" w:cs="Sylfaen"/>
                <w:lang w:val="hy-AM" w:bidi="ne-NP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7–րդ ենթակետը խմբագրվել է Արդարադատության նախարարության կարծիքի հիման վրա</w:t>
            </w:r>
            <w:r w:rsidR="00235454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, իսկ 8–րդ ենթակետում խմբագրման անհրաժեշտությունը բացակայում է։</w:t>
            </w:r>
          </w:p>
        </w:tc>
      </w:tr>
      <w:tr w:rsidR="00661705" w:rsidRPr="00B76DD4" w:rsidTr="00E177A9">
        <w:trPr>
          <w:trHeight w:val="341"/>
        </w:trPr>
        <w:tc>
          <w:tcPr>
            <w:tcW w:w="10627" w:type="dxa"/>
            <w:gridSpan w:val="2"/>
            <w:vMerge w:val="restart"/>
          </w:tcPr>
          <w:p w:rsidR="00661705" w:rsidRPr="00B76DD4" w:rsidRDefault="00661705" w:rsidP="00B76DD4">
            <w:pPr>
              <w:pStyle w:val="Footer"/>
              <w:numPr>
                <w:ilvl w:val="0"/>
                <w:numId w:val="23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>ՀՀ արդարադատության  նախարարություն</w:t>
            </w:r>
          </w:p>
          <w:p w:rsidR="00661705" w:rsidRPr="00B76DD4" w:rsidRDefault="00661705" w:rsidP="00B76DD4">
            <w:pPr>
              <w:pStyle w:val="ListParagraph"/>
              <w:spacing w:line="360" w:lineRule="auto"/>
              <w:ind w:left="306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</w:tcPr>
          <w:p w:rsidR="00661705" w:rsidRPr="00B76DD4" w:rsidRDefault="002810F1" w:rsidP="00E177A9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</w:rPr>
              <w:t>0</w:t>
            </w:r>
            <w:r w:rsidR="00E177A9">
              <w:rPr>
                <w:rFonts w:ascii="GHEA Grapalat" w:hAnsi="GHEA Grapalat"/>
                <w:szCs w:val="24"/>
                <w:lang w:val="hy-AM"/>
              </w:rPr>
              <w:t>1</w:t>
            </w:r>
            <w:r w:rsidR="00661705" w:rsidRPr="00B76DD4">
              <w:rPr>
                <w:rFonts w:ascii="GHEA Grapalat" w:hAnsi="GHEA Grapalat"/>
                <w:szCs w:val="24"/>
                <w:lang w:val="hy-AM"/>
              </w:rPr>
              <w:t>.</w:t>
            </w:r>
            <w:r w:rsidRPr="00B76DD4">
              <w:rPr>
                <w:rFonts w:ascii="GHEA Grapalat" w:hAnsi="GHEA Grapalat"/>
                <w:szCs w:val="24"/>
              </w:rPr>
              <w:t>0</w:t>
            </w:r>
            <w:bookmarkStart w:id="0" w:name="_GoBack"/>
            <w:bookmarkEnd w:id="0"/>
            <w:r w:rsidR="00E177A9">
              <w:rPr>
                <w:rFonts w:ascii="GHEA Grapalat" w:hAnsi="GHEA Grapalat"/>
                <w:szCs w:val="24"/>
                <w:lang w:val="hy-AM"/>
              </w:rPr>
              <w:t>7</w:t>
            </w:r>
            <w:r w:rsidRPr="00B76DD4">
              <w:rPr>
                <w:rFonts w:ascii="GHEA Grapalat" w:hAnsi="GHEA Grapalat"/>
                <w:szCs w:val="24"/>
                <w:lang w:val="hy-AM"/>
              </w:rPr>
              <w:t>.2021</w:t>
            </w:r>
            <w:r w:rsidR="00661705" w:rsidRPr="00B76DD4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661705" w:rsidRPr="00B76DD4" w:rsidTr="00E177A9">
        <w:tc>
          <w:tcPr>
            <w:tcW w:w="10627" w:type="dxa"/>
            <w:gridSpan w:val="2"/>
            <w:vMerge/>
          </w:tcPr>
          <w:p w:rsidR="00661705" w:rsidRPr="00B76DD4" w:rsidRDefault="00661705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</w:tcPr>
          <w:p w:rsidR="00661705" w:rsidRPr="00B76DD4" w:rsidRDefault="00661705" w:rsidP="00B76DD4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B76DD4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E177A9" w:rsidRPr="00E177A9">
              <w:rPr>
                <w:rFonts w:ascii="GHEA Grapalat" w:hAnsi="GHEA Grapalat"/>
                <w:szCs w:val="24"/>
                <w:lang w:val="hy-AM"/>
              </w:rPr>
              <w:t>01/27.0.01/18984-2021</w:t>
            </w:r>
          </w:p>
        </w:tc>
      </w:tr>
      <w:tr w:rsidR="00661705" w:rsidRPr="00B76DD4" w:rsidTr="000F3AB7">
        <w:tc>
          <w:tcPr>
            <w:tcW w:w="7496" w:type="dxa"/>
          </w:tcPr>
          <w:p w:rsidR="00661705" w:rsidRPr="004A1525" w:rsidRDefault="004A1525" w:rsidP="004A1525">
            <w:pPr>
              <w:pStyle w:val="ListParagraph"/>
              <w:numPr>
                <w:ilvl w:val="0"/>
                <w:numId w:val="27"/>
              </w:numPr>
              <w:tabs>
                <w:tab w:val="left" w:pos="0"/>
                <w:tab w:val="left" w:pos="540"/>
                <w:tab w:val="left" w:pos="720"/>
                <w:tab w:val="left" w:pos="900"/>
              </w:tabs>
              <w:spacing w:line="360" w:lineRule="auto"/>
              <w:ind w:left="0" w:firstLine="450"/>
              <w:jc w:val="both"/>
              <w:rPr>
                <w:rFonts w:ascii="GHEA Grapalat" w:hAnsi="GHEA Grapalat" w:cs="Sylfaen"/>
                <w:b/>
                <w:bCs/>
                <w:szCs w:val="24"/>
                <w:lang w:val="hy-AM"/>
              </w:rPr>
            </w:pP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lastRenderedPageBreak/>
              <w:t>«Հայաստանի Հանրապետության  կառավարության 2021 թվականի հունիսի 3-ի N 927-Լ որոշման մեջ փոփոխություններ և լրացումներ կատարելու մասին</w:t>
            </w:r>
            <w:r w:rsidRPr="003C7EFF">
              <w:rPr>
                <w:rFonts w:ascii="GHEA Grapalat" w:hAnsi="GHEA Grapalat" w:cs="Sylfaen"/>
                <w:szCs w:val="24"/>
                <w:lang w:val="hy-AM"/>
              </w:rPr>
              <w:t>» Հայաստանի Հանրապետության կառավարության որոշման նախագծի</w:t>
            </w: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(այսուհետ՝ Նախագիծ) նախաբանում «օրենքի» բառից առաջ անհրաժեշտ է հանել «Հայաստանի Հանրապետության» բառերը՝ նկատի ուեննալով «Նորմատիվ իրավական ակտերի մասին» օրենքի 18-րդ հոդվածի 3-րդ մասի դրույթները:</w:t>
            </w:r>
          </w:p>
        </w:tc>
        <w:tc>
          <w:tcPr>
            <w:tcW w:w="6066" w:type="dxa"/>
            <w:gridSpan w:val="3"/>
          </w:tcPr>
          <w:p w:rsidR="004A1525" w:rsidRDefault="004A1525" w:rsidP="004A152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661705" w:rsidRPr="00B76DD4" w:rsidRDefault="00661705" w:rsidP="00B76DD4">
            <w:pPr>
              <w:spacing w:line="360" w:lineRule="auto"/>
              <w:ind w:firstLine="576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2810F1" w:rsidRPr="00B76DD4" w:rsidTr="004A1525">
        <w:trPr>
          <w:trHeight w:val="2904"/>
        </w:trPr>
        <w:tc>
          <w:tcPr>
            <w:tcW w:w="7496" w:type="dxa"/>
          </w:tcPr>
          <w:p w:rsidR="002810F1" w:rsidRPr="004A1525" w:rsidRDefault="004A1525" w:rsidP="004A1525">
            <w:pPr>
              <w:pStyle w:val="ListParagraph"/>
              <w:numPr>
                <w:ilvl w:val="0"/>
                <w:numId w:val="27"/>
              </w:numPr>
              <w:tabs>
                <w:tab w:val="left" w:pos="0"/>
                <w:tab w:val="left" w:pos="540"/>
                <w:tab w:val="left" w:pos="720"/>
                <w:tab w:val="left" w:pos="900"/>
              </w:tabs>
              <w:spacing w:line="360" w:lineRule="auto"/>
              <w:ind w:left="0" w:firstLine="450"/>
              <w:jc w:val="both"/>
              <w:rPr>
                <w:rFonts w:ascii="GHEA Grapalat" w:hAnsi="GHEA Grapalat" w:cs="Sylfaen"/>
                <w:b/>
                <w:bCs/>
                <w:szCs w:val="24"/>
                <w:lang w:val="hy-AM"/>
              </w:rPr>
            </w:pP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t>Նախագծի 1-ին կետում «2019 թվականի ապրիլի 4-ի» և «2019 թվականի մարտի 7-ի» բառերից առաջ անհրաժեշտ է հանել «Հայաստանի Հանրապետության կառավարության» բառերը՝ համապատասխանեցնելով Հայաստանի Հանրապետության  կառավարության 2021 թվականի հունիսի 3-ի N 927-Լ որոշման վերնագրի դրույթներին:</w:t>
            </w:r>
          </w:p>
        </w:tc>
        <w:tc>
          <w:tcPr>
            <w:tcW w:w="6066" w:type="dxa"/>
            <w:gridSpan w:val="3"/>
          </w:tcPr>
          <w:p w:rsidR="00DC0DBD" w:rsidRPr="00B76DD4" w:rsidRDefault="004A1525" w:rsidP="004A152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2810F1" w:rsidRPr="00B76DD4" w:rsidTr="000F3AB7">
        <w:tc>
          <w:tcPr>
            <w:tcW w:w="7496" w:type="dxa"/>
          </w:tcPr>
          <w:p w:rsidR="002810F1" w:rsidRPr="004A1525" w:rsidRDefault="004A1525" w:rsidP="004A1525">
            <w:pPr>
              <w:pStyle w:val="ListParagraph"/>
              <w:numPr>
                <w:ilvl w:val="0"/>
                <w:numId w:val="27"/>
              </w:numPr>
              <w:tabs>
                <w:tab w:val="left" w:pos="0"/>
                <w:tab w:val="left" w:pos="540"/>
                <w:tab w:val="left" w:pos="720"/>
                <w:tab w:val="left" w:pos="900"/>
              </w:tabs>
              <w:spacing w:line="360" w:lineRule="auto"/>
              <w:ind w:left="0" w:firstLine="450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t>Նախագծի 1-ին կետի 3-րդ ենթակետում «խմբագրությամբ» բառն անհրաժեշտ է փոխարինել «բովանդակությամբ» բառով:</w:t>
            </w:r>
          </w:p>
        </w:tc>
        <w:tc>
          <w:tcPr>
            <w:tcW w:w="6066" w:type="dxa"/>
            <w:gridSpan w:val="3"/>
          </w:tcPr>
          <w:p w:rsidR="004A1525" w:rsidRDefault="004A1525" w:rsidP="004A152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2810F1" w:rsidRPr="00B76DD4" w:rsidRDefault="002810F1" w:rsidP="00B76DD4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</w:p>
        </w:tc>
      </w:tr>
      <w:tr w:rsidR="002810F1" w:rsidRPr="004A1525" w:rsidTr="000F3AB7">
        <w:tc>
          <w:tcPr>
            <w:tcW w:w="7496" w:type="dxa"/>
          </w:tcPr>
          <w:p w:rsidR="004A1525" w:rsidRPr="003C7EFF" w:rsidRDefault="004A1525" w:rsidP="004A1525">
            <w:pPr>
              <w:pStyle w:val="ListParagraph"/>
              <w:numPr>
                <w:ilvl w:val="0"/>
                <w:numId w:val="27"/>
              </w:numPr>
              <w:tabs>
                <w:tab w:val="left" w:pos="0"/>
                <w:tab w:val="left" w:pos="540"/>
                <w:tab w:val="left" w:pos="720"/>
                <w:tab w:val="left" w:pos="900"/>
              </w:tabs>
              <w:spacing w:line="360" w:lineRule="auto"/>
              <w:ind w:left="0" w:firstLine="450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Հաշվի առնելով այն հանգամանքը, որ Նախագծի 1-ին կետի 4-րդ և 7-րդ ենթակետերով առաջարկվող կարգավորումները չեն կարող ինկորպորացվել, այլ կերպ ասած՝ արտացոլվել հիմնական իրավական ակտում, այն է՝ Հայաստանի Հանրապետության  կառավարության 2021 թվականի հունիսի 3-ի N 927-Լ որոշման </w:t>
            </w: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lastRenderedPageBreak/>
              <w:t xml:space="preserve">մեջ՝ Նախագծի 1-ին կետի 4-րդ ենթակետում «Նախարարության և Ֆինանասական կառույցի» բառերն անհրաժեշտ է փոխարինել «նախարարության և ֆինանանսական կառույցի» բառերով, իսկ նույն կետի 7-րդ ենթակետն անհրաժեշտ է շարադրել հետևյալ խմբագրությամբ՝ </w:t>
            </w:r>
          </w:p>
          <w:p w:rsidR="002810F1" w:rsidRPr="00B76DD4" w:rsidRDefault="004A1525" w:rsidP="00EE29C1">
            <w:pPr>
              <w:tabs>
                <w:tab w:val="left" w:pos="0"/>
                <w:tab w:val="left" w:pos="540"/>
                <w:tab w:val="left" w:pos="72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3C7EFF">
              <w:rPr>
                <w:rFonts w:ascii="GHEA Grapalat" w:hAnsi="GHEA Grapalat" w:cs="Sylfaen"/>
                <w:bCs/>
                <w:szCs w:val="24"/>
                <w:lang w:val="hy-AM"/>
              </w:rPr>
              <w:tab/>
              <w:t>«7) Որոշման հավելվածի 35-րդ կետում «Ծրագրի» բառը փոխարինել «2022 թվականի համար ծրագրի» բառերով:</w:t>
            </w:r>
          </w:p>
        </w:tc>
        <w:tc>
          <w:tcPr>
            <w:tcW w:w="6066" w:type="dxa"/>
            <w:gridSpan w:val="3"/>
          </w:tcPr>
          <w:p w:rsidR="00BF5DC5" w:rsidRDefault="00BF5DC5" w:rsidP="00BF5DC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1F4B59" w:rsidRPr="00B76DD4" w:rsidRDefault="001F4B59" w:rsidP="00B76DD4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  <w:tr w:rsidR="002810F1" w:rsidRPr="004A1525" w:rsidTr="000F3AB7">
        <w:tc>
          <w:tcPr>
            <w:tcW w:w="7496" w:type="dxa"/>
          </w:tcPr>
          <w:p w:rsidR="002810F1" w:rsidRPr="00BF5DC5" w:rsidRDefault="004A1525" w:rsidP="00BF5DC5">
            <w:pPr>
              <w:pStyle w:val="ListParagraph"/>
              <w:numPr>
                <w:ilvl w:val="0"/>
                <w:numId w:val="27"/>
              </w:numPr>
              <w:tabs>
                <w:tab w:val="left" w:pos="0"/>
                <w:tab w:val="left" w:pos="360"/>
                <w:tab w:val="left" w:pos="540"/>
                <w:tab w:val="left" w:pos="900"/>
              </w:tabs>
              <w:spacing w:line="360" w:lineRule="auto"/>
              <w:ind w:left="0" w:firstLine="360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4A1525">
              <w:rPr>
                <w:rFonts w:ascii="GHEA Grapalat" w:hAnsi="GHEA Grapalat" w:cs="Sylfaen"/>
                <w:bCs/>
                <w:szCs w:val="24"/>
                <w:lang w:val="hy-AM"/>
              </w:rPr>
              <w:lastRenderedPageBreak/>
              <w:t>Նախագծի 1-ին կետի 8-րդ ենթակետում «և/կամ» բառերն առաջարկում ենք փոխարինել «կամ» բառով:</w:t>
            </w:r>
          </w:p>
        </w:tc>
        <w:tc>
          <w:tcPr>
            <w:tcW w:w="6066" w:type="dxa"/>
            <w:gridSpan w:val="3"/>
          </w:tcPr>
          <w:p w:rsidR="00BF5DC5" w:rsidRDefault="00BF5DC5" w:rsidP="00BF5DC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  <w:p w:rsidR="002810F1" w:rsidRPr="00B76DD4" w:rsidRDefault="002810F1" w:rsidP="00B76DD4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</w:tbl>
    <w:p w:rsidR="00BD1766" w:rsidRPr="00B76DD4" w:rsidRDefault="00BD1766" w:rsidP="00B76DD4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sectPr w:rsidR="00BD1766" w:rsidRPr="00B76DD4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21E69"/>
    <w:multiLevelType w:val="hybridMultilevel"/>
    <w:tmpl w:val="118452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40867"/>
    <w:multiLevelType w:val="hybridMultilevel"/>
    <w:tmpl w:val="9ECEC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7"/>
  </w:num>
  <w:num w:numId="5">
    <w:abstractNumId w:val="13"/>
  </w:num>
  <w:num w:numId="6">
    <w:abstractNumId w:val="20"/>
  </w:num>
  <w:num w:numId="7">
    <w:abstractNumId w:val="7"/>
  </w:num>
  <w:num w:numId="8">
    <w:abstractNumId w:val="16"/>
  </w:num>
  <w:num w:numId="9">
    <w:abstractNumId w:val="4"/>
  </w:num>
  <w:num w:numId="10">
    <w:abstractNumId w:val="6"/>
  </w:num>
  <w:num w:numId="11">
    <w:abstractNumId w:val="26"/>
  </w:num>
  <w:num w:numId="12">
    <w:abstractNumId w:val="5"/>
  </w:num>
  <w:num w:numId="13">
    <w:abstractNumId w:val="17"/>
  </w:num>
  <w:num w:numId="14">
    <w:abstractNumId w:val="22"/>
  </w:num>
  <w:num w:numId="15">
    <w:abstractNumId w:val="10"/>
  </w:num>
  <w:num w:numId="16">
    <w:abstractNumId w:val="2"/>
  </w:num>
  <w:num w:numId="17">
    <w:abstractNumId w:val="9"/>
  </w:num>
  <w:num w:numId="18">
    <w:abstractNumId w:val="8"/>
  </w:num>
  <w:num w:numId="19">
    <w:abstractNumId w:val="14"/>
  </w:num>
  <w:num w:numId="20">
    <w:abstractNumId w:val="15"/>
  </w:num>
  <w:num w:numId="21">
    <w:abstractNumId w:val="25"/>
  </w:num>
  <w:num w:numId="22">
    <w:abstractNumId w:val="23"/>
  </w:num>
  <w:num w:numId="23">
    <w:abstractNumId w:val="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"/>
  </w:num>
  <w:num w:numId="28">
    <w:abstractNumId w:val="1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2C"/>
    <w:rsid w:val="00003393"/>
    <w:rsid w:val="00005ADC"/>
    <w:rsid w:val="0001304E"/>
    <w:rsid w:val="000162BD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23AD"/>
    <w:rsid w:val="000C0113"/>
    <w:rsid w:val="000C1645"/>
    <w:rsid w:val="000C3115"/>
    <w:rsid w:val="000C51F1"/>
    <w:rsid w:val="000D26FF"/>
    <w:rsid w:val="000D7057"/>
    <w:rsid w:val="000E7022"/>
    <w:rsid w:val="000F3AB7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6910"/>
    <w:rsid w:val="001C6E13"/>
    <w:rsid w:val="001C7B77"/>
    <w:rsid w:val="001D11E4"/>
    <w:rsid w:val="001D33FE"/>
    <w:rsid w:val="001D6836"/>
    <w:rsid w:val="001E2D18"/>
    <w:rsid w:val="001F4B59"/>
    <w:rsid w:val="00201969"/>
    <w:rsid w:val="00207959"/>
    <w:rsid w:val="0021125E"/>
    <w:rsid w:val="002234B2"/>
    <w:rsid w:val="00234560"/>
    <w:rsid w:val="00235454"/>
    <w:rsid w:val="00235AF0"/>
    <w:rsid w:val="00240FB6"/>
    <w:rsid w:val="00256A10"/>
    <w:rsid w:val="00261323"/>
    <w:rsid w:val="00274608"/>
    <w:rsid w:val="002810F1"/>
    <w:rsid w:val="002847B2"/>
    <w:rsid w:val="00285307"/>
    <w:rsid w:val="00286840"/>
    <w:rsid w:val="00291FB6"/>
    <w:rsid w:val="0029530F"/>
    <w:rsid w:val="002A4593"/>
    <w:rsid w:val="002C027A"/>
    <w:rsid w:val="002D6855"/>
    <w:rsid w:val="002D6DC2"/>
    <w:rsid w:val="002F5612"/>
    <w:rsid w:val="00310113"/>
    <w:rsid w:val="0032261A"/>
    <w:rsid w:val="0032789F"/>
    <w:rsid w:val="00330F08"/>
    <w:rsid w:val="003365B8"/>
    <w:rsid w:val="0035098C"/>
    <w:rsid w:val="00364FAD"/>
    <w:rsid w:val="003737FA"/>
    <w:rsid w:val="00385649"/>
    <w:rsid w:val="003A4910"/>
    <w:rsid w:val="003A7390"/>
    <w:rsid w:val="003C433E"/>
    <w:rsid w:val="003D2E9B"/>
    <w:rsid w:val="003D4253"/>
    <w:rsid w:val="003F7845"/>
    <w:rsid w:val="00422BBA"/>
    <w:rsid w:val="00443AA4"/>
    <w:rsid w:val="00455247"/>
    <w:rsid w:val="00473E1F"/>
    <w:rsid w:val="00485F22"/>
    <w:rsid w:val="004867FD"/>
    <w:rsid w:val="00496ACB"/>
    <w:rsid w:val="00497A21"/>
    <w:rsid w:val="004A1525"/>
    <w:rsid w:val="004A5D2D"/>
    <w:rsid w:val="004B4725"/>
    <w:rsid w:val="004B6E5B"/>
    <w:rsid w:val="004C05E9"/>
    <w:rsid w:val="004D4ADD"/>
    <w:rsid w:val="004F0F8A"/>
    <w:rsid w:val="00501FC2"/>
    <w:rsid w:val="0051217E"/>
    <w:rsid w:val="005137A2"/>
    <w:rsid w:val="00522ABF"/>
    <w:rsid w:val="00527129"/>
    <w:rsid w:val="005348C0"/>
    <w:rsid w:val="00537B45"/>
    <w:rsid w:val="0054145D"/>
    <w:rsid w:val="00556A3D"/>
    <w:rsid w:val="00556CCD"/>
    <w:rsid w:val="00560888"/>
    <w:rsid w:val="00564B3A"/>
    <w:rsid w:val="00565639"/>
    <w:rsid w:val="00567FD2"/>
    <w:rsid w:val="0057410B"/>
    <w:rsid w:val="00594FD4"/>
    <w:rsid w:val="00597FD8"/>
    <w:rsid w:val="005A1D7F"/>
    <w:rsid w:val="005A2A7F"/>
    <w:rsid w:val="005B46B2"/>
    <w:rsid w:val="005C08A5"/>
    <w:rsid w:val="005C225B"/>
    <w:rsid w:val="005E230E"/>
    <w:rsid w:val="005E6466"/>
    <w:rsid w:val="005F36CE"/>
    <w:rsid w:val="00603E87"/>
    <w:rsid w:val="0062442A"/>
    <w:rsid w:val="00632D0A"/>
    <w:rsid w:val="00642618"/>
    <w:rsid w:val="0064491B"/>
    <w:rsid w:val="006514C2"/>
    <w:rsid w:val="00652AAD"/>
    <w:rsid w:val="00661705"/>
    <w:rsid w:val="00664CB6"/>
    <w:rsid w:val="00671332"/>
    <w:rsid w:val="0067276A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543D8"/>
    <w:rsid w:val="00760DC0"/>
    <w:rsid w:val="007675B1"/>
    <w:rsid w:val="00774BE6"/>
    <w:rsid w:val="00791A1B"/>
    <w:rsid w:val="007A0659"/>
    <w:rsid w:val="007A213A"/>
    <w:rsid w:val="007A596F"/>
    <w:rsid w:val="007B10A5"/>
    <w:rsid w:val="007B3804"/>
    <w:rsid w:val="007B75FA"/>
    <w:rsid w:val="007D1E05"/>
    <w:rsid w:val="007D6A5E"/>
    <w:rsid w:val="007E778E"/>
    <w:rsid w:val="007F0539"/>
    <w:rsid w:val="007F6A39"/>
    <w:rsid w:val="007F6CD1"/>
    <w:rsid w:val="008113F8"/>
    <w:rsid w:val="00824C59"/>
    <w:rsid w:val="0083773E"/>
    <w:rsid w:val="008816C0"/>
    <w:rsid w:val="00881F1F"/>
    <w:rsid w:val="0088364A"/>
    <w:rsid w:val="00883C1B"/>
    <w:rsid w:val="00885387"/>
    <w:rsid w:val="0088715C"/>
    <w:rsid w:val="008872CB"/>
    <w:rsid w:val="00890BCA"/>
    <w:rsid w:val="00891A05"/>
    <w:rsid w:val="00892524"/>
    <w:rsid w:val="008B5FA6"/>
    <w:rsid w:val="008D0B5A"/>
    <w:rsid w:val="008D37E8"/>
    <w:rsid w:val="008E210F"/>
    <w:rsid w:val="008F0F6F"/>
    <w:rsid w:val="008F23E4"/>
    <w:rsid w:val="0090197F"/>
    <w:rsid w:val="009049E7"/>
    <w:rsid w:val="00913BF3"/>
    <w:rsid w:val="00915477"/>
    <w:rsid w:val="009325E1"/>
    <w:rsid w:val="00936198"/>
    <w:rsid w:val="00945000"/>
    <w:rsid w:val="009553DC"/>
    <w:rsid w:val="00956A84"/>
    <w:rsid w:val="00961144"/>
    <w:rsid w:val="00964FA5"/>
    <w:rsid w:val="00991790"/>
    <w:rsid w:val="00993120"/>
    <w:rsid w:val="009A4951"/>
    <w:rsid w:val="009A6927"/>
    <w:rsid w:val="009C68F3"/>
    <w:rsid w:val="009C6A3E"/>
    <w:rsid w:val="009D2C6B"/>
    <w:rsid w:val="009E2FD4"/>
    <w:rsid w:val="009F2B8B"/>
    <w:rsid w:val="009F320A"/>
    <w:rsid w:val="00A03ED0"/>
    <w:rsid w:val="00A060A3"/>
    <w:rsid w:val="00A07C28"/>
    <w:rsid w:val="00A2681C"/>
    <w:rsid w:val="00A50ABB"/>
    <w:rsid w:val="00A83486"/>
    <w:rsid w:val="00A90481"/>
    <w:rsid w:val="00AB060F"/>
    <w:rsid w:val="00AC102F"/>
    <w:rsid w:val="00AC3FA0"/>
    <w:rsid w:val="00AC588E"/>
    <w:rsid w:val="00AE78F0"/>
    <w:rsid w:val="00AF083D"/>
    <w:rsid w:val="00B15E50"/>
    <w:rsid w:val="00B17C97"/>
    <w:rsid w:val="00B278C2"/>
    <w:rsid w:val="00B376BE"/>
    <w:rsid w:val="00B37EC1"/>
    <w:rsid w:val="00B43EA7"/>
    <w:rsid w:val="00B53F9D"/>
    <w:rsid w:val="00B63C70"/>
    <w:rsid w:val="00B660C4"/>
    <w:rsid w:val="00B667ED"/>
    <w:rsid w:val="00B67B0E"/>
    <w:rsid w:val="00B76C11"/>
    <w:rsid w:val="00B76DD4"/>
    <w:rsid w:val="00BA64F4"/>
    <w:rsid w:val="00BB5C6A"/>
    <w:rsid w:val="00BC795B"/>
    <w:rsid w:val="00BD1766"/>
    <w:rsid w:val="00BE0493"/>
    <w:rsid w:val="00BF0494"/>
    <w:rsid w:val="00BF23A6"/>
    <w:rsid w:val="00BF5DC5"/>
    <w:rsid w:val="00C00CD2"/>
    <w:rsid w:val="00C04552"/>
    <w:rsid w:val="00C07F1A"/>
    <w:rsid w:val="00C12943"/>
    <w:rsid w:val="00C2175E"/>
    <w:rsid w:val="00C218FC"/>
    <w:rsid w:val="00C34499"/>
    <w:rsid w:val="00C373A9"/>
    <w:rsid w:val="00C50884"/>
    <w:rsid w:val="00C60170"/>
    <w:rsid w:val="00C64BEE"/>
    <w:rsid w:val="00C71530"/>
    <w:rsid w:val="00C729C4"/>
    <w:rsid w:val="00C76123"/>
    <w:rsid w:val="00C77F20"/>
    <w:rsid w:val="00D02197"/>
    <w:rsid w:val="00D241FC"/>
    <w:rsid w:val="00D257B9"/>
    <w:rsid w:val="00D44C49"/>
    <w:rsid w:val="00D53799"/>
    <w:rsid w:val="00D5744C"/>
    <w:rsid w:val="00D61453"/>
    <w:rsid w:val="00D674D5"/>
    <w:rsid w:val="00D71569"/>
    <w:rsid w:val="00D87CAF"/>
    <w:rsid w:val="00D955D9"/>
    <w:rsid w:val="00DB15DC"/>
    <w:rsid w:val="00DB2B7C"/>
    <w:rsid w:val="00DB7D17"/>
    <w:rsid w:val="00DC05FC"/>
    <w:rsid w:val="00DC0DBD"/>
    <w:rsid w:val="00DE4F16"/>
    <w:rsid w:val="00DF147D"/>
    <w:rsid w:val="00DF5B80"/>
    <w:rsid w:val="00E00224"/>
    <w:rsid w:val="00E12F9C"/>
    <w:rsid w:val="00E177A9"/>
    <w:rsid w:val="00E260D9"/>
    <w:rsid w:val="00E31941"/>
    <w:rsid w:val="00E34918"/>
    <w:rsid w:val="00E4382E"/>
    <w:rsid w:val="00E455B2"/>
    <w:rsid w:val="00E57DE5"/>
    <w:rsid w:val="00E705F9"/>
    <w:rsid w:val="00EA2D92"/>
    <w:rsid w:val="00EB5553"/>
    <w:rsid w:val="00EB7CEC"/>
    <w:rsid w:val="00EC201B"/>
    <w:rsid w:val="00EC5143"/>
    <w:rsid w:val="00EE29C1"/>
    <w:rsid w:val="00EE2B4B"/>
    <w:rsid w:val="00EE7E2B"/>
    <w:rsid w:val="00EF1D47"/>
    <w:rsid w:val="00EF78FB"/>
    <w:rsid w:val="00F03403"/>
    <w:rsid w:val="00F07C4A"/>
    <w:rsid w:val="00F1454B"/>
    <w:rsid w:val="00F30D3F"/>
    <w:rsid w:val="00F3420C"/>
    <w:rsid w:val="00F3735D"/>
    <w:rsid w:val="00F450E5"/>
    <w:rsid w:val="00F46AEB"/>
    <w:rsid w:val="00F72E26"/>
    <w:rsid w:val="00F75B67"/>
    <w:rsid w:val="00F77401"/>
    <w:rsid w:val="00F95492"/>
    <w:rsid w:val="00FB079F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D87B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C1852-5E9B-4A71-AA43-065044986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https://mul2-mineconomy.gov.am/tasks/145173/oneclick/Ampopatert.docx?token=bc46d2a5ba3349c67241383826152be1</cp:keywords>
  <cp:lastModifiedBy>Anna Qartashyan</cp:lastModifiedBy>
  <cp:revision>53</cp:revision>
  <cp:lastPrinted>2021-07-02T07:24:00Z</cp:lastPrinted>
  <dcterms:created xsi:type="dcterms:W3CDTF">2021-02-03T07:30:00Z</dcterms:created>
  <dcterms:modified xsi:type="dcterms:W3CDTF">2021-07-06T08:14:00Z</dcterms:modified>
</cp:coreProperties>
</file>