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8FD36" w14:textId="77777777" w:rsidR="00413914" w:rsidRPr="00AA1676" w:rsidRDefault="00413914" w:rsidP="00AA1676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AA1676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AA1676" w:rsidRDefault="00413914" w:rsidP="00AA167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AA1676" w:rsidRDefault="00413914" w:rsidP="00AA167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AA1676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AA1676" w:rsidRDefault="00413914" w:rsidP="00AA1676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AA1676" w:rsidRDefault="00413914" w:rsidP="00AA167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AA1676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AA1676" w:rsidRDefault="00413914" w:rsidP="00AA1676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AA1676">
        <w:rPr>
          <w:rFonts w:ascii="Calibri" w:hAnsi="Calibri" w:cs="Calibri"/>
          <w:sz w:val="24"/>
          <w:szCs w:val="24"/>
        </w:rPr>
        <w:t> </w:t>
      </w:r>
    </w:p>
    <w:p w14:paraId="29158108" w14:textId="321A969E" w:rsidR="00413914" w:rsidRPr="00AA1676" w:rsidRDefault="00413914" w:rsidP="00AA1676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AA1676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4738CB" w:rsidRPr="00AA1676">
        <w:rPr>
          <w:rFonts w:ascii="GHEA Grapalat" w:hAnsi="GHEA Grapalat" w:cs="Sylfaen"/>
          <w:b/>
          <w:sz w:val="24"/>
          <w:szCs w:val="24"/>
          <w:lang w:val="af-ZA"/>
        </w:rPr>
        <w:t>1</w:t>
      </w:r>
      <w:r w:rsidRPr="00AA1676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AA1676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AA1676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AA1676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AA1676" w:rsidRDefault="00CF0968" w:rsidP="00AA167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A54D18A" w14:textId="0202A388" w:rsidR="006C7865" w:rsidRPr="00AA1676" w:rsidRDefault="007E591A" w:rsidP="00AA1676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AA1676">
        <w:rPr>
          <w:rFonts w:ascii="GHEA Grapalat" w:hAnsi="GHEA Grapalat" w:cs="Sylfaen"/>
          <w:sz w:val="24"/>
          <w:szCs w:val="24"/>
          <w:lang w:val="hy-AM"/>
        </w:rPr>
        <w:t>«</w:t>
      </w:r>
      <w:r w:rsidR="00CF0968" w:rsidRPr="00AA16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F0968" w:rsidRPr="00AA1676">
        <w:rPr>
          <w:rFonts w:ascii="GHEA Grapalat" w:hAnsi="GHEA Grapalat"/>
          <w:sz w:val="24"/>
          <w:szCs w:val="24"/>
          <w:lang w:val="hy-AM"/>
        </w:rPr>
        <w:t xml:space="preserve"> </w:t>
      </w:r>
      <w:r w:rsidR="00CF0968" w:rsidRPr="00AA167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00038" w:rsidRPr="00AA1676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A56DDA" w:rsidRPr="00AA1676">
        <w:rPr>
          <w:rFonts w:ascii="GHEA Grapalat" w:hAnsi="GHEA Grapalat"/>
          <w:sz w:val="24"/>
          <w:szCs w:val="24"/>
          <w:lang w:val="hy-AM"/>
        </w:rPr>
        <w:t>1</w:t>
      </w:r>
      <w:r w:rsidR="00CF0968" w:rsidRPr="00AA16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1676">
        <w:rPr>
          <w:rFonts w:ascii="GHEA Grapalat" w:hAnsi="GHEA Grapalat" w:cs="Sylfaen"/>
          <w:sz w:val="24"/>
          <w:szCs w:val="24"/>
          <w:lang w:val="hy-AM"/>
        </w:rPr>
        <w:t xml:space="preserve">ԹՎԱԿԱՆԻ ՊԵՏԱԿԱՆ ԲՅՈՒՋԵԻ ՄԱՍԻՆ» ՕՐԵՆՔՈՒՄ </w:t>
      </w:r>
      <w:r w:rsidR="006C7865" w:rsidRPr="00AA1676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="00413914" w:rsidRPr="00AA1676">
        <w:rPr>
          <w:rFonts w:ascii="GHEA Grapalat" w:hAnsi="GHEA Grapalat" w:cs="Sylfaen"/>
          <w:sz w:val="24"/>
          <w:szCs w:val="24"/>
          <w:lang w:val="hy-AM"/>
        </w:rPr>
        <w:t>, ՓՈՓՈԽՈՒԹՅՈՒՆՆԵՐ</w:t>
      </w:r>
      <w:r w:rsidRPr="00AA16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AA1676">
        <w:rPr>
          <w:rFonts w:ascii="GHEA Grapalat" w:hAnsi="GHEA Grapalat" w:cs="Sylfaen"/>
          <w:sz w:val="24"/>
          <w:szCs w:val="24"/>
          <w:lang w:val="hy-AM"/>
        </w:rPr>
        <w:t>ԵՎ ՀԱՅԱՍՏԱՆԻ ՀԱՆՐԱՊԵՏՈՒԹՅԱՆ ԿԱՌԱՎԱՐՈՒԹՅԱՆ</w:t>
      </w:r>
      <w:r w:rsidR="00200038" w:rsidRPr="00AA1676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A56DDA" w:rsidRPr="00AA1676">
        <w:rPr>
          <w:rFonts w:ascii="GHEA Grapalat" w:hAnsi="GHEA Grapalat" w:cs="Sylfaen"/>
          <w:sz w:val="24"/>
          <w:szCs w:val="24"/>
          <w:lang w:val="hy-AM"/>
        </w:rPr>
        <w:t>20</w:t>
      </w:r>
      <w:r w:rsidR="00CF0968" w:rsidRPr="00AA1676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AA1676">
        <w:rPr>
          <w:rFonts w:ascii="GHEA Grapalat" w:hAnsi="GHEA Grapalat" w:cs="Sylfaen"/>
          <w:sz w:val="24"/>
          <w:szCs w:val="24"/>
          <w:lang w:val="hy-AM"/>
        </w:rPr>
        <w:t>30</w:t>
      </w:r>
      <w:r w:rsidR="00CF0968" w:rsidRPr="00AA1676">
        <w:rPr>
          <w:rFonts w:ascii="GHEA Grapalat" w:hAnsi="GHEA Grapalat" w:cs="Sylfaen"/>
          <w:sz w:val="24"/>
          <w:szCs w:val="24"/>
          <w:lang w:val="hy-AM"/>
        </w:rPr>
        <w:t>-Ի</w:t>
      </w:r>
      <w:r w:rsidR="00200038" w:rsidRPr="00AA1676"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="00A56DDA" w:rsidRPr="00AA1676">
        <w:rPr>
          <w:rFonts w:ascii="GHEA Grapalat" w:hAnsi="GHEA Grapalat" w:cs="Sylfaen"/>
          <w:sz w:val="24"/>
          <w:szCs w:val="24"/>
          <w:lang w:val="hy-AM"/>
        </w:rPr>
        <w:t>2215</w:t>
      </w:r>
      <w:r w:rsidR="00CF0968" w:rsidRPr="00AA1676">
        <w:rPr>
          <w:rFonts w:ascii="GHEA Grapalat" w:hAnsi="GHEA Grapalat" w:cs="Sylfaen"/>
          <w:sz w:val="24"/>
          <w:szCs w:val="24"/>
          <w:lang w:val="hy-AM"/>
        </w:rPr>
        <w:t>-Ն</w:t>
      </w:r>
      <w:r w:rsidR="00EA7D21" w:rsidRPr="00AA16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191A" w:rsidRPr="00AA1676">
        <w:rPr>
          <w:rFonts w:ascii="GHEA Grapalat" w:hAnsi="GHEA Grapalat" w:cs="Sylfaen"/>
          <w:sz w:val="24"/>
          <w:szCs w:val="24"/>
          <w:lang w:val="hy-AM"/>
        </w:rPr>
        <w:t>ՈՐՈՇՄԱՆ ՄԵՋ</w:t>
      </w:r>
      <w:r w:rsidR="000F60DF" w:rsidRPr="00AA1676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</w:t>
      </w:r>
      <w:r w:rsidR="007576F4" w:rsidRPr="00AA1676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5C4FE4" w:rsidRPr="00AA1676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</w:p>
    <w:p w14:paraId="3918D419" w14:textId="41B01559" w:rsidR="00CF0968" w:rsidRPr="00AA1676" w:rsidRDefault="005C4FE4" w:rsidP="00AA1676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AA16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AA1676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14:paraId="088D8D31" w14:textId="77777777" w:rsidR="00CF0968" w:rsidRPr="00AA1676" w:rsidRDefault="00CF0968" w:rsidP="00AA1676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396E3691" w14:textId="4E6323E0" w:rsidR="00CF0968" w:rsidRPr="00AA1676" w:rsidRDefault="009B5203" w:rsidP="00AA1676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AA1676">
        <w:rPr>
          <w:rFonts w:ascii="GHEA Grapalat" w:hAnsi="GHEA Grapalat" w:cs="Sylfaen"/>
          <w:sz w:val="24"/>
          <w:szCs w:val="24"/>
          <w:lang w:val="hy-AM" w:eastAsia="en-US"/>
        </w:rPr>
        <w:t>Հիմք ընդունելով «Հայաստանի Հանրապետության բյուջետային համակարգի</w:t>
      </w:r>
      <w:r w:rsidRPr="00AA16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A1676">
        <w:rPr>
          <w:rFonts w:ascii="GHEA Grapalat" w:hAnsi="GHEA Grapalat" w:cs="Sylfaen"/>
          <w:sz w:val="24"/>
          <w:szCs w:val="24"/>
          <w:lang w:val="hy-AM" w:eastAsia="en-US"/>
        </w:rPr>
        <w:t>մասին» օրենքի 23-րդ հոդված</w:t>
      </w:r>
      <w:r w:rsidR="000D10FC" w:rsidRPr="00AA1676">
        <w:rPr>
          <w:rFonts w:ascii="GHEA Grapalat" w:hAnsi="GHEA Grapalat" w:cs="Sylfaen"/>
          <w:sz w:val="24"/>
          <w:szCs w:val="24"/>
          <w:lang w:val="hy-AM" w:eastAsia="en-US"/>
        </w:rPr>
        <w:t>ի 3-րդ մաս</w:t>
      </w:r>
      <w:r w:rsidRPr="00AA1676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850DF6"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, ինչպես նաև </w:t>
      </w:r>
      <w:r w:rsidR="00850DF6" w:rsidRPr="00AA1676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հոդվածը</w:t>
      </w:r>
      <w:r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AA1676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AA1676">
        <w:rPr>
          <w:rFonts w:ascii="GHEA Grapalat" w:hAnsi="GHEA Grapalat" w:cs="Sylfaen"/>
          <w:sz w:val="24"/>
          <w:szCs w:val="24"/>
          <w:lang w:val="hy-AM" w:eastAsia="en-US"/>
        </w:rPr>
        <w:t>աստանի Հանրապետության կառավարու</w:t>
      </w:r>
      <w:r w:rsidR="00EA7D21"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AA1676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AA1676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AA1676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AA1676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AA1676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54302121" w14:textId="0CA55ECC" w:rsidR="00CF0968" w:rsidRPr="00AA1676" w:rsidRDefault="00CF0968" w:rsidP="00AA1676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AA1676"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</w:t>
      </w:r>
      <w:r w:rsidR="00200038"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 202</w:t>
      </w:r>
      <w:r w:rsidR="00A56DDA" w:rsidRPr="00AA1676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</w:t>
      </w:r>
      <w:r w:rsidR="00732AD3"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օրենքի </w:t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732AD3" w:rsidRPr="00AA16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732AD3" w:rsidRPr="00AA16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խում, N 1 հավելվածի N 3 աղյուսակում և Հայաստանի Հանրապետության կառա</w:t>
      </w:r>
      <w:r w:rsidR="00914426" w:rsidRPr="00AA16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վա</w:t>
      </w:r>
      <w:r w:rsidR="00914426" w:rsidRPr="00AA16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914426" w:rsidRPr="00AA16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թյան 20</w:t>
      </w:r>
      <w:r w:rsidR="009B3DF7" w:rsidRPr="00AA1676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9B3DF7" w:rsidRPr="00AA1676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-ի «Հայաստանի Հանրապետության 202</w:t>
      </w:r>
      <w:r w:rsidR="009B3DF7" w:rsidRPr="00AA1676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732AD3" w:rsidRPr="00AA16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AA16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կան բյուջեի կատարումն ապահովող միջոցառումների մասին» N </w:t>
      </w:r>
      <w:r w:rsidR="009B3DF7" w:rsidRPr="00AA1676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793B88" w:rsidRPr="00AA1676">
        <w:rPr>
          <w:rFonts w:ascii="GHEA Grapalat" w:hAnsi="GHEA Grapalat" w:cs="Sylfaen"/>
          <w:sz w:val="24"/>
          <w:szCs w:val="24"/>
          <w:lang w:val="hy-AM" w:eastAsia="en-US"/>
        </w:rPr>
        <w:t>-Ն որոշման NN 3, 4, 5, 9, 9.1 և 10 հավելվածներում կատարել փոփոխություններ` համաձայն NN 1, 2, 3, 4, 5 և 6 հավելվածների։</w:t>
      </w:r>
    </w:p>
    <w:p w14:paraId="30BD7ADC" w14:textId="1D7925B4" w:rsidR="002E5C84" w:rsidRPr="00AA1676" w:rsidRDefault="002E5C84" w:rsidP="00AA1676">
      <w:pPr>
        <w:pStyle w:val="norm"/>
        <w:numPr>
          <w:ilvl w:val="0"/>
          <w:numId w:val="1"/>
        </w:numPr>
        <w:tabs>
          <w:tab w:val="left" w:pos="117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hy-AM" w:eastAsia="en-US"/>
        </w:rPr>
      </w:pPr>
      <w:r w:rsidRPr="00AA1676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14:paraId="585939DA" w14:textId="77777777" w:rsidR="00CF3294" w:rsidRPr="00AA1676" w:rsidRDefault="00CF3294" w:rsidP="00AA1676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74EC7FC" w14:textId="77777777" w:rsidR="007E591A" w:rsidRPr="00AA1676" w:rsidRDefault="007E591A" w:rsidP="00AA1676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3C38901" w14:textId="77777777" w:rsidR="005764DC" w:rsidRPr="00AA1676" w:rsidRDefault="005764DC" w:rsidP="00AA1676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FD702D1" w14:textId="77777777" w:rsidR="00AA1676" w:rsidRDefault="00AA1676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14:paraId="4C1C2A56" w14:textId="3F3282F7" w:rsidR="009D2D5D" w:rsidRPr="00AA1676" w:rsidRDefault="009D2D5D" w:rsidP="00AA167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A167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14:paraId="6F90F39D" w14:textId="6505E056" w:rsidR="009D2D5D" w:rsidRPr="00AA1676" w:rsidRDefault="009D2D5D" w:rsidP="00AA167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A1676">
        <w:rPr>
          <w:rFonts w:ascii="GHEA Grapalat" w:hAnsi="GHEA Grapalat" w:cs="Sylfaen"/>
          <w:b/>
          <w:sz w:val="24"/>
          <w:szCs w:val="24"/>
          <w:lang w:val="hy-AM"/>
        </w:rPr>
        <w:t>ՀԱՅԱՍՏԱՆ</w:t>
      </w:r>
      <w:r w:rsidR="00AA1676">
        <w:rPr>
          <w:rFonts w:ascii="GHEA Grapalat" w:hAnsi="GHEA Grapalat" w:cs="Sylfaen"/>
          <w:b/>
          <w:sz w:val="24"/>
          <w:szCs w:val="24"/>
          <w:lang w:val="hy-AM"/>
        </w:rPr>
        <w:t xml:space="preserve">Ի ՀԱՆՐԱՊԵՏՈՒԹՅԱՆ ԿԱՌԱՎԱՐՈՒԹՅԱՆ </w:t>
      </w:r>
      <w:r w:rsidR="007E591A" w:rsidRPr="00AA167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F8191A" w:rsidRPr="00AA167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F8191A" w:rsidRPr="00AA16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191A" w:rsidRPr="00AA167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F8191A" w:rsidRPr="00AA1676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="00F8191A" w:rsidRPr="00AA1676">
        <w:rPr>
          <w:rFonts w:ascii="GHEA Grapalat" w:hAnsi="GHEA Grapalat" w:cs="Sylfaen"/>
          <w:b/>
          <w:sz w:val="24"/>
          <w:szCs w:val="24"/>
          <w:lang w:val="hy-AM"/>
        </w:rPr>
        <w:t>ԹՎԱԿԱՆԻ ՊԵՏԱԿԱՆ ԲՅՈՒՋԵԻ ՄԱՍԻՆ» ՕՐԵՆՔՈՒՄ ՎԵՐԱԲԱՇԽՈՒՄ, ՓՈՓՈԽՈՒԹՅՈՒՆՆԵՐ ԵՎ ՀԱՅԱՍՏԱՆԻ ՀԱՆՐԱՊԵՏՈՒԹՅԱՆ ԿԱՌԱՎԱՐՈՒԹՅԱՆ 2020 ԹՎԱԿԱՆԻ ԴԵԿՏԵՄԲԵՐԻ 30-Ի N 2215-Ն ՈՐՈՇՄԱՆ ՄԵՋ ՓՈՓՈԽՈՒԹՅՈՒՆՆԵՐ ԿԱՏԱՐԵԼՈՒ ՄԱՍԻՆ</w:t>
      </w:r>
      <w:r w:rsidRPr="00AA1676">
        <w:rPr>
          <w:rFonts w:ascii="GHEA Grapalat" w:hAnsi="GHEA Grapalat" w:cs="Sylfaen"/>
          <w:b/>
          <w:sz w:val="24"/>
          <w:szCs w:val="24"/>
          <w:lang w:val="hy-AM"/>
        </w:rPr>
        <w:t>» ՈՐՈՇՄԱՆ ՆԱԽԱԳԾԻ ԸՆԴՈՒՆՄԱՆ</w:t>
      </w:r>
    </w:p>
    <w:p w14:paraId="26DECE17" w14:textId="77777777" w:rsidR="009D2D5D" w:rsidRPr="00AA1676" w:rsidRDefault="009D2D5D" w:rsidP="00AA167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3685D02" w14:textId="77777777" w:rsidR="00CE6D53" w:rsidRPr="00AA1676" w:rsidRDefault="00CE6D53" w:rsidP="00AA1676">
      <w:pPr>
        <w:pStyle w:val="ListParagraph"/>
        <w:autoSpaceDE w:val="0"/>
        <w:autoSpaceDN w:val="0"/>
        <w:adjustRightInd w:val="0"/>
        <w:spacing w:line="360" w:lineRule="auto"/>
        <w:ind w:left="0" w:right="-64" w:firstLine="720"/>
        <w:contextualSpacing w:val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A1676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AA167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A1676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AA167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Անհրաժեշտությունը՝</w:t>
      </w:r>
    </w:p>
    <w:p w14:paraId="121C10FA" w14:textId="4ABC336A" w:rsidR="001A7962" w:rsidRPr="00AA1676" w:rsidRDefault="00CE6D53" w:rsidP="00AA1676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AA1676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կառավարության </w:t>
      </w:r>
      <w:r w:rsidR="00914426" w:rsidRPr="00AA1676">
        <w:rPr>
          <w:rFonts w:ascii="GHEA Grapalat" w:eastAsiaTheme="minorHAnsi" w:hAnsi="GHEA Grapalat"/>
          <w:sz w:val="24"/>
          <w:szCs w:val="24"/>
          <w:lang w:val="hy-AM"/>
        </w:rPr>
        <w:t>««</w:t>
      </w:r>
      <w:r w:rsidR="00914426" w:rsidRPr="00AA16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14426" w:rsidRPr="00AA1676">
        <w:rPr>
          <w:rFonts w:ascii="GHEA Grapalat" w:hAnsi="GHEA Grapalat"/>
          <w:sz w:val="24"/>
          <w:szCs w:val="24"/>
          <w:lang w:val="hy-AM"/>
        </w:rPr>
        <w:t xml:space="preserve"> Հ</w:t>
      </w:r>
      <w:r w:rsidR="00914426" w:rsidRPr="00AA167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914426" w:rsidRPr="00AA1676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914426" w:rsidRPr="00AA1676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և Հայաստանի Հանրապետության կառավարության 2020 թվականի դեկտեմբերի 30-ի N 2215-Ն</w:t>
      </w:r>
      <w:r w:rsidR="00562665" w:rsidRPr="00AA1676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</w:t>
      </w:r>
      <w:r w:rsidR="005F0333" w:rsidRPr="00AA1676">
        <w:rPr>
          <w:rFonts w:ascii="GHEA Grapalat" w:hAnsi="GHEA Grapalat" w:cs="Sylfaen"/>
          <w:sz w:val="24"/>
          <w:szCs w:val="24"/>
        </w:rPr>
        <w:t xml:space="preserve"> կատարելու մասին</w:t>
      </w:r>
      <w:r w:rsidR="00914426" w:rsidRPr="00AA1676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»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որոշման նա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>խագծի (այսուհետ՝ Նա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>խա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>գիծ) ընդունում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 xml:space="preserve">ը պայմանավորված է </w:t>
      </w:r>
      <w:r w:rsidR="001A7962" w:rsidRPr="00AA1676">
        <w:rPr>
          <w:rFonts w:ascii="GHEA Grapalat" w:hAnsi="GHEA Grapalat"/>
          <w:sz w:val="24"/>
          <w:szCs w:val="24"/>
          <w:lang w:val="hy-AM"/>
        </w:rPr>
        <w:t>ՀՀ պետական եկամուտ</w:t>
      </w:r>
      <w:r w:rsidR="001A7962" w:rsidRPr="00AA1676">
        <w:rPr>
          <w:rFonts w:ascii="GHEA Grapalat" w:hAnsi="GHEA Grapalat"/>
          <w:sz w:val="24"/>
          <w:szCs w:val="24"/>
          <w:lang w:val="hy-AM"/>
        </w:rPr>
        <w:softHyphen/>
        <w:t>ների կոմիտեի (այսուհետ՝ Կո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1A7962" w:rsidRPr="00AA1676">
        <w:rPr>
          <w:rFonts w:ascii="GHEA Grapalat" w:hAnsi="GHEA Grapalat"/>
          <w:sz w:val="24"/>
          <w:szCs w:val="24"/>
          <w:lang w:val="hy-AM"/>
        </w:rPr>
        <w:t>մի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1A7962" w:rsidRPr="00AA1676">
        <w:rPr>
          <w:rFonts w:ascii="GHEA Grapalat" w:hAnsi="GHEA Grapalat"/>
          <w:sz w:val="24"/>
          <w:szCs w:val="24"/>
          <w:lang w:val="hy-AM"/>
        </w:rPr>
        <w:t>տե) համար տեխ</w:t>
      </w:r>
      <w:r w:rsidR="001A7962" w:rsidRPr="00AA1676">
        <w:rPr>
          <w:rFonts w:ascii="GHEA Grapalat" w:hAnsi="GHEA Grapalat"/>
          <w:sz w:val="24"/>
          <w:szCs w:val="24"/>
        </w:rPr>
        <w:t>ն</w:t>
      </w:r>
      <w:r w:rsidR="001A7962" w:rsidRPr="00AA1676">
        <w:rPr>
          <w:rFonts w:ascii="GHEA Grapalat" w:hAnsi="GHEA Grapalat"/>
          <w:sz w:val="24"/>
          <w:szCs w:val="24"/>
          <w:lang w:val="hy-AM"/>
        </w:rPr>
        <w:t>իկական ենթակառուցվածքի արդիականացման, գործող ենթակա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1A7962" w:rsidRPr="00AA1676">
        <w:rPr>
          <w:rFonts w:ascii="GHEA Grapalat" w:hAnsi="GHEA Grapalat"/>
          <w:sz w:val="24"/>
          <w:szCs w:val="24"/>
          <w:lang w:val="hy-AM"/>
        </w:rPr>
        <w:t>ռուց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1A7962" w:rsidRPr="00AA1676">
        <w:rPr>
          <w:rFonts w:ascii="GHEA Grapalat" w:hAnsi="GHEA Grapalat"/>
          <w:sz w:val="24"/>
          <w:szCs w:val="24"/>
          <w:lang w:val="hy-AM"/>
        </w:rPr>
        <w:t>վածքի հետ ինտեգրման և ներդրման ծառայությունների</w:t>
      </w:r>
      <w:r w:rsidR="001A7962" w:rsidRPr="00AA1676">
        <w:rPr>
          <w:rFonts w:ascii="GHEA Grapalat" w:hAnsi="GHEA Grapalat"/>
          <w:sz w:val="24"/>
          <w:szCs w:val="24"/>
        </w:rPr>
        <w:t xml:space="preserve">, ինչպես նաև </w:t>
      </w:r>
      <w:r w:rsidR="001A7962" w:rsidRPr="00AA1676">
        <w:rPr>
          <w:rFonts w:ascii="GHEA Grapalat" w:hAnsi="GHEA Grapalat"/>
          <w:sz w:val="24"/>
          <w:szCs w:val="24"/>
          <w:lang w:val="hy-AM"/>
        </w:rPr>
        <w:t>սերվերային համա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1A7962" w:rsidRPr="00AA1676">
        <w:rPr>
          <w:rFonts w:ascii="GHEA Grapalat" w:hAnsi="GHEA Grapalat"/>
          <w:sz w:val="24"/>
          <w:szCs w:val="24"/>
          <w:lang w:val="hy-AM"/>
        </w:rPr>
        <w:t>կար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1A7962" w:rsidRPr="00AA1676">
        <w:rPr>
          <w:rFonts w:ascii="GHEA Grapalat" w:hAnsi="GHEA Grapalat"/>
          <w:sz w:val="24"/>
          <w:szCs w:val="24"/>
          <w:lang w:val="hy-AM"/>
        </w:rPr>
        <w:t>գի ձեռբերման անհրաժեշտությամբ:</w:t>
      </w:r>
    </w:p>
    <w:p w14:paraId="41AE2240" w14:textId="77777777" w:rsidR="00CE6D53" w:rsidRPr="00AA1676" w:rsidRDefault="00CE6D53" w:rsidP="00AA1676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A1676">
        <w:rPr>
          <w:rFonts w:ascii="GHEA Grapalat" w:hAnsi="GHEA Grapalat"/>
          <w:b/>
          <w:sz w:val="24"/>
          <w:szCs w:val="24"/>
          <w:lang w:val="hy-AM"/>
        </w:rPr>
        <w:tab/>
        <w:t xml:space="preserve">2. </w:t>
      </w:r>
      <w:r w:rsidRPr="00AA167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AA1676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խնդիրները՝</w:t>
      </w:r>
    </w:p>
    <w:p w14:paraId="3FB3D99B" w14:textId="6E31DCC7" w:rsidR="001A7962" w:rsidRPr="00AA1676" w:rsidRDefault="001A7962" w:rsidP="00AA16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1676">
        <w:rPr>
          <w:rFonts w:ascii="GHEA Grapalat" w:hAnsi="GHEA Grapalat"/>
          <w:sz w:val="24"/>
          <w:szCs w:val="24"/>
        </w:rPr>
        <w:t xml:space="preserve">ա) </w:t>
      </w:r>
      <w:r w:rsidRPr="00AA1676">
        <w:rPr>
          <w:rFonts w:ascii="GHEA Grapalat" w:hAnsi="GHEA Grapalat"/>
          <w:sz w:val="24"/>
          <w:szCs w:val="24"/>
          <w:lang w:val="hy-AM"/>
        </w:rPr>
        <w:t>Կոմիտեի «Մեկ կանգառ, մեկ պատուհան» համակարգի լրամշակման ծրագրի շրջանակներում ներդրվել է (առայժմ պիլոտային տարբերակով, սակայն անհրաժեշտ բոլոր ռեսուրսները հատկացված են) Միասնական հայտ համակարգը, որը պետք է ինտեգրվի «ՀՀ արտաքին առևտրի ազգային մեկ պատուհան» հարթակի հետ: Համակարգն ապահովելու է արտաքին տնտեսական գործունեության ընթացքում կիրառվող թույլատվական փաս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>տաթղթերի ստացման համար անհրաժեշտ էլեկտրոնային հայտերի ներկայացումը, պատաս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>խա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>նա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>տու գերատեսչությունների հետագա բիզնես գործընթացների իրականացումը (բացա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>ռու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>թ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>յամբ ֆիզիկական միջամտություն պահանջողները) և համապատասխան թույլատվական փաստաթղթի գեներացումը:</w:t>
      </w:r>
    </w:p>
    <w:p w14:paraId="71AFD883" w14:textId="2270D749" w:rsidR="001A7962" w:rsidRPr="00AA1676" w:rsidRDefault="001A7962" w:rsidP="00AA16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1676">
        <w:rPr>
          <w:rFonts w:ascii="GHEA Grapalat" w:hAnsi="GHEA Grapalat"/>
          <w:sz w:val="24"/>
          <w:szCs w:val="24"/>
          <w:lang w:val="hy-AM"/>
        </w:rPr>
        <w:t xml:space="preserve">«Մեկ կանգառ, մեկ պատուհան» համակարգը տեղադրված է </w:t>
      </w:r>
      <w:r w:rsidR="005F0333" w:rsidRPr="00AA1676">
        <w:rPr>
          <w:rFonts w:ascii="GHEA Grapalat" w:hAnsi="GHEA Grapalat"/>
          <w:sz w:val="24"/>
          <w:szCs w:val="24"/>
        </w:rPr>
        <w:t>Կոմիտե</w:t>
      </w:r>
      <w:r w:rsidRPr="00AA1676">
        <w:rPr>
          <w:rFonts w:ascii="GHEA Grapalat" w:hAnsi="GHEA Grapalat"/>
          <w:sz w:val="24"/>
          <w:szCs w:val="24"/>
          <w:lang w:val="hy-AM"/>
        </w:rPr>
        <w:t>ի մաքսային համակարգերը սպասարկող տվյալների պահոցում</w:t>
      </w:r>
      <w:r w:rsidRPr="00AA1676">
        <w:rPr>
          <w:rFonts w:ascii="GHEA Grapalat" w:hAnsi="GHEA Grapalat"/>
          <w:sz w:val="24"/>
          <w:szCs w:val="24"/>
        </w:rPr>
        <w:t xml:space="preserve">՝ զբաղեցնելով </w:t>
      </w:r>
      <w:r w:rsidRPr="00AA1676">
        <w:rPr>
          <w:rFonts w:ascii="GHEA Grapalat" w:hAnsi="GHEA Grapalat"/>
          <w:sz w:val="24"/>
          <w:szCs w:val="24"/>
          <w:lang w:val="hy-AM"/>
        </w:rPr>
        <w:t>մաքսային համակարգերի համար նախատեսված տվյալների պահոցի ազատ ծավալները</w:t>
      </w:r>
      <w:r w:rsidRPr="00AA1676">
        <w:rPr>
          <w:rFonts w:ascii="GHEA Grapalat" w:hAnsi="GHEA Grapalat"/>
          <w:sz w:val="24"/>
          <w:szCs w:val="24"/>
        </w:rPr>
        <w:t>: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1676">
        <w:rPr>
          <w:rFonts w:ascii="GHEA Grapalat" w:hAnsi="GHEA Grapalat"/>
          <w:sz w:val="24"/>
          <w:szCs w:val="24"/>
        </w:rPr>
        <w:t>Ներկա պահին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տվյալների </w:t>
      </w:r>
      <w:r w:rsidRPr="00AA1676">
        <w:rPr>
          <w:rFonts w:ascii="GHEA Grapalat" w:hAnsi="GHEA Grapalat"/>
          <w:sz w:val="24"/>
          <w:szCs w:val="24"/>
          <w:lang w:val="hy-AM"/>
        </w:rPr>
        <w:lastRenderedPageBreak/>
        <w:t>պահոցում ազատ կրիչներ</w:t>
      </w:r>
      <w:r w:rsidRPr="00AA1676">
        <w:rPr>
          <w:rFonts w:ascii="GHEA Grapalat" w:hAnsi="GHEA Grapalat"/>
          <w:sz w:val="24"/>
          <w:szCs w:val="24"/>
        </w:rPr>
        <w:t xml:space="preserve">ի բացակայությունը կարող է հանգեցնել ինչպես </w:t>
      </w:r>
      <w:r w:rsidRPr="00AA1676">
        <w:rPr>
          <w:rFonts w:ascii="GHEA Grapalat" w:hAnsi="GHEA Grapalat"/>
          <w:sz w:val="24"/>
          <w:szCs w:val="24"/>
          <w:lang w:val="hy-AM"/>
        </w:rPr>
        <w:t>մաքսային համակարգ</w:t>
      </w:r>
      <w:r w:rsidRPr="00AA1676">
        <w:rPr>
          <w:rFonts w:ascii="GHEA Grapalat" w:hAnsi="GHEA Grapalat"/>
          <w:sz w:val="24"/>
          <w:szCs w:val="24"/>
        </w:rPr>
        <w:t xml:space="preserve">ի, այնպես էլ </w:t>
      </w:r>
      <w:r w:rsidRPr="00AA1676">
        <w:rPr>
          <w:rFonts w:ascii="GHEA Grapalat" w:hAnsi="GHEA Grapalat"/>
          <w:sz w:val="24"/>
          <w:szCs w:val="24"/>
          <w:lang w:val="hy-AM"/>
        </w:rPr>
        <w:t>«Մեկ կանգառ, մեկ պատուհան» համակարգ</w:t>
      </w:r>
      <w:r w:rsidRPr="00AA1676">
        <w:rPr>
          <w:rFonts w:ascii="GHEA Grapalat" w:hAnsi="GHEA Grapalat"/>
          <w:sz w:val="24"/>
          <w:szCs w:val="24"/>
        </w:rPr>
        <w:t xml:space="preserve">ի </w:t>
      </w:r>
      <w:r w:rsidRPr="00AA1676">
        <w:rPr>
          <w:rFonts w:ascii="GHEA Grapalat" w:hAnsi="GHEA Grapalat"/>
          <w:sz w:val="24"/>
          <w:szCs w:val="24"/>
          <w:lang w:val="hy-AM"/>
        </w:rPr>
        <w:t>բնականոն աշխատանքի խաթարման</w:t>
      </w:r>
      <w:r w:rsidRPr="00AA1676">
        <w:rPr>
          <w:rFonts w:ascii="GHEA Grapalat" w:hAnsi="GHEA Grapalat"/>
          <w:sz w:val="24"/>
          <w:szCs w:val="24"/>
        </w:rPr>
        <w:t>ը</w:t>
      </w:r>
      <w:r w:rsidRPr="00AA1676">
        <w:rPr>
          <w:rFonts w:ascii="GHEA Grapalat" w:hAnsi="GHEA Grapalat"/>
          <w:sz w:val="24"/>
          <w:szCs w:val="24"/>
          <w:lang w:val="hy-AM"/>
        </w:rPr>
        <w:t>:</w:t>
      </w:r>
    </w:p>
    <w:p w14:paraId="02120531" w14:textId="5160AD08" w:rsidR="001A7962" w:rsidRPr="00AA1676" w:rsidRDefault="001A7962" w:rsidP="00AA16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AA1676">
        <w:rPr>
          <w:rFonts w:ascii="GHEA Grapalat" w:hAnsi="GHEA Grapalat"/>
          <w:sz w:val="24"/>
          <w:szCs w:val="24"/>
          <w:lang w:val="hy-AM"/>
        </w:rPr>
        <w:t>Առկա և հետագա խնդիրների կարգա</w:t>
      </w:r>
      <w:r w:rsidRPr="00AA1676">
        <w:rPr>
          <w:rFonts w:ascii="GHEA Grapalat" w:hAnsi="GHEA Grapalat"/>
          <w:sz w:val="24"/>
          <w:szCs w:val="24"/>
        </w:rPr>
        <w:t>վոր</w:t>
      </w:r>
      <w:r w:rsidRPr="00AA1676">
        <w:rPr>
          <w:rFonts w:ascii="GHEA Grapalat" w:hAnsi="GHEA Grapalat"/>
          <w:sz w:val="24"/>
          <w:szCs w:val="24"/>
          <w:lang w:val="hy-AM"/>
        </w:rPr>
        <w:t>ման համար</w:t>
      </w:r>
      <w:r w:rsidRPr="00AA1676">
        <w:rPr>
          <w:rFonts w:ascii="GHEA Grapalat" w:hAnsi="GHEA Grapalat"/>
          <w:sz w:val="24"/>
          <w:szCs w:val="24"/>
        </w:rPr>
        <w:t xml:space="preserve"> հրատապ անհրաժեշտություն է առաջացել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1676">
        <w:rPr>
          <w:rFonts w:ascii="GHEA Grapalat" w:hAnsi="GHEA Grapalat"/>
          <w:sz w:val="24"/>
          <w:szCs w:val="24"/>
        </w:rPr>
        <w:t xml:space="preserve">ձեռք բերելու </w:t>
      </w:r>
      <w:r w:rsidRPr="00AA1676">
        <w:rPr>
          <w:rFonts w:ascii="GHEA Grapalat" w:hAnsi="GHEA Grapalat"/>
          <w:sz w:val="24"/>
          <w:szCs w:val="24"/>
          <w:lang w:val="hy-AM"/>
        </w:rPr>
        <w:t>տեխ</w:t>
      </w:r>
      <w:r w:rsidR="00562665" w:rsidRPr="00AA1676">
        <w:rPr>
          <w:rFonts w:ascii="GHEA Grapalat" w:hAnsi="GHEA Grapalat"/>
          <w:sz w:val="24"/>
          <w:szCs w:val="24"/>
        </w:rPr>
        <w:t>ն</w:t>
      </w:r>
      <w:r w:rsidRPr="00AA1676">
        <w:rPr>
          <w:rFonts w:ascii="GHEA Grapalat" w:hAnsi="GHEA Grapalat"/>
          <w:sz w:val="24"/>
          <w:szCs w:val="24"/>
          <w:lang w:val="hy-AM"/>
        </w:rPr>
        <w:t>իկական ենթակառուցվածքի արդիականացման, գործող են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>թա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 xml:space="preserve">կառուցվածքի հետ ինտեգրման և ներդրման </w:t>
      </w:r>
      <w:r w:rsidRPr="00AA1676">
        <w:rPr>
          <w:rFonts w:ascii="GHEA Grapalat" w:hAnsi="GHEA Grapalat"/>
          <w:sz w:val="24"/>
          <w:szCs w:val="24"/>
        </w:rPr>
        <w:t>(</w:t>
      </w:r>
      <w:r w:rsidR="00562665" w:rsidRPr="00AA1676">
        <w:rPr>
          <w:rFonts w:ascii="GHEA Grapalat" w:hAnsi="GHEA Grapalat"/>
          <w:sz w:val="24"/>
          <w:szCs w:val="24"/>
        </w:rPr>
        <w:t>Կոմիտե</w:t>
      </w:r>
      <w:r w:rsidRPr="00AA1676">
        <w:rPr>
          <w:rFonts w:ascii="GHEA Grapalat" w:hAnsi="GHEA Grapalat"/>
          <w:sz w:val="24"/>
          <w:szCs w:val="24"/>
          <w:lang w:val="hy-AM"/>
        </w:rPr>
        <w:t>ի մաքսային համակարգերը սպա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>սար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>կող տվյալների պահոցների (HPE 3PAR 8400) արդիականացման</w:t>
      </w:r>
      <w:r w:rsidRPr="00AA1676">
        <w:rPr>
          <w:rFonts w:ascii="GHEA Grapalat" w:hAnsi="GHEA Grapalat"/>
          <w:sz w:val="24"/>
          <w:szCs w:val="24"/>
        </w:rPr>
        <w:t>)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ծառայություններ</w:t>
      </w:r>
      <w:r w:rsidRPr="00AA1676">
        <w:rPr>
          <w:rFonts w:ascii="GHEA Grapalat" w:hAnsi="GHEA Grapalat"/>
          <w:sz w:val="24"/>
          <w:szCs w:val="24"/>
        </w:rPr>
        <w:t>: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85DD5FC" w14:textId="7F77496F" w:rsidR="001A7962" w:rsidRPr="00AA1676" w:rsidRDefault="001A7962" w:rsidP="00AA16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1676">
        <w:rPr>
          <w:rFonts w:ascii="GHEA Grapalat" w:hAnsi="GHEA Grapalat"/>
          <w:sz w:val="24"/>
          <w:szCs w:val="24"/>
          <w:lang w:val="hy-AM"/>
        </w:rPr>
        <w:t>Անհրաժեշտ</w:t>
      </w:r>
      <w:r w:rsidRPr="00AA1676">
        <w:rPr>
          <w:rFonts w:ascii="Calibri" w:hAnsi="Calibri" w:cs="Calibri"/>
          <w:sz w:val="24"/>
          <w:szCs w:val="24"/>
          <w:lang w:val="hy-AM"/>
        </w:rPr>
        <w:t> </w:t>
      </w:r>
      <w:r w:rsidRPr="00AA1676">
        <w:rPr>
          <w:rFonts w:ascii="GHEA Grapalat" w:hAnsi="GHEA Grapalat"/>
          <w:sz w:val="24"/>
          <w:szCs w:val="24"/>
          <w:lang w:val="hy-AM"/>
        </w:rPr>
        <w:t>ծառայությունների ձեռբքերման նպատակով</w:t>
      </w:r>
      <w:r w:rsidR="006473EE" w:rsidRPr="00AA1676">
        <w:rPr>
          <w:rFonts w:ascii="GHEA Grapalat" w:hAnsi="GHEA Grapalat"/>
          <w:sz w:val="24"/>
          <w:szCs w:val="24"/>
        </w:rPr>
        <w:t>,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«Գնումների մասին» ՀՀ Օրենքի 15-րդ հոդվածի 6-րդ կետի համաձայն</w:t>
      </w:r>
      <w:r w:rsidR="006473EE" w:rsidRPr="00AA1676">
        <w:rPr>
          <w:rFonts w:ascii="GHEA Grapalat" w:hAnsi="GHEA Grapalat"/>
          <w:sz w:val="24"/>
          <w:szCs w:val="24"/>
        </w:rPr>
        <w:t>,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կազմակերպվել է գնման գործընթաց, որի արդյունքում «Բի Լայն» ՍՊԸ-ի հետ 2021 թվականի մայիսի 21-ին կնքվել է «ՊԵԿ-ԲՄԾՁԲ-21/010» ծածկագրով պայմանագիր, որի գինը կազմում է </w:t>
      </w:r>
      <w:r w:rsidRPr="00AA1676">
        <w:rPr>
          <w:rFonts w:ascii="GHEA Grapalat" w:hAnsi="GHEA Grapalat"/>
          <w:b/>
          <w:sz w:val="24"/>
          <w:szCs w:val="24"/>
          <w:lang w:val="hy-AM"/>
        </w:rPr>
        <w:t>158.9 մլն դրամ</w:t>
      </w:r>
      <w:r w:rsidRPr="00AA1676">
        <w:rPr>
          <w:rFonts w:ascii="GHEA Grapalat" w:hAnsi="GHEA Grapalat"/>
          <w:sz w:val="24"/>
          <w:szCs w:val="24"/>
          <w:lang w:val="hy-AM"/>
        </w:rPr>
        <w:t>:</w:t>
      </w:r>
    </w:p>
    <w:p w14:paraId="6D244472" w14:textId="1441D961" w:rsidR="001A7962" w:rsidRPr="00AA1676" w:rsidRDefault="001A7962" w:rsidP="00AA16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AA1676">
        <w:rPr>
          <w:rFonts w:ascii="GHEA Grapalat" w:hAnsi="GHEA Grapalat"/>
          <w:sz w:val="24"/>
          <w:szCs w:val="24"/>
        </w:rPr>
        <w:t xml:space="preserve">բ) 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Արցախի </w:t>
      </w:r>
      <w:r w:rsidRPr="00AA1676">
        <w:rPr>
          <w:rFonts w:ascii="GHEA Grapalat" w:hAnsi="GHEA Grapalat"/>
          <w:sz w:val="24"/>
          <w:szCs w:val="24"/>
        </w:rPr>
        <w:t>Հ</w:t>
      </w:r>
      <w:r w:rsidRPr="00AA1676">
        <w:rPr>
          <w:rFonts w:ascii="GHEA Grapalat" w:hAnsi="GHEA Grapalat"/>
          <w:sz w:val="24"/>
          <w:szCs w:val="24"/>
          <w:lang w:val="hy-AM"/>
        </w:rPr>
        <w:t>անրապետության պետական եկամուտների կոմիտեի էլեկտրոնային կա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>ռա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Pr="00AA1676">
        <w:rPr>
          <w:rFonts w:ascii="GHEA Grapalat" w:hAnsi="GHEA Grapalat"/>
          <w:sz w:val="24"/>
          <w:szCs w:val="24"/>
          <w:lang w:val="hy-AM"/>
        </w:rPr>
        <w:t xml:space="preserve">վարման համակարգի </w:t>
      </w:r>
      <w:r w:rsidRPr="00AA1676">
        <w:rPr>
          <w:rFonts w:ascii="GHEA Grapalat" w:hAnsi="GHEA Grapalat"/>
          <w:sz w:val="24"/>
          <w:szCs w:val="24"/>
        </w:rPr>
        <w:t>պահուստային կրկնօրինակման բացակայության պատճառով անհնար է դառնում առկ</w:t>
      </w:r>
      <w:r w:rsidR="00562665" w:rsidRPr="00AA1676">
        <w:rPr>
          <w:rFonts w:ascii="GHEA Grapalat" w:hAnsi="GHEA Grapalat"/>
          <w:sz w:val="24"/>
          <w:szCs w:val="24"/>
        </w:rPr>
        <w:t>ա հիմնական համակարգի փոխարինումն</w:t>
      </w:r>
      <w:r w:rsidRPr="00AA1676">
        <w:rPr>
          <w:rFonts w:ascii="GHEA Grapalat" w:hAnsi="GHEA Grapalat"/>
          <w:sz w:val="24"/>
          <w:szCs w:val="24"/>
        </w:rPr>
        <w:t xml:space="preserve"> անրհրաժեշտ պահին, ինչը կա</w:t>
      </w:r>
      <w:r w:rsidR="005F0333" w:rsidRPr="00AA1676">
        <w:rPr>
          <w:rFonts w:ascii="GHEA Grapalat" w:hAnsi="GHEA Grapalat"/>
          <w:sz w:val="24"/>
          <w:szCs w:val="24"/>
        </w:rPr>
        <w:softHyphen/>
      </w:r>
      <w:r w:rsidRPr="00AA1676">
        <w:rPr>
          <w:rFonts w:ascii="GHEA Grapalat" w:hAnsi="GHEA Grapalat"/>
          <w:sz w:val="24"/>
          <w:szCs w:val="24"/>
        </w:rPr>
        <w:t xml:space="preserve">րող է հանգեցնել մի շարք խնդիրների: </w:t>
      </w:r>
    </w:p>
    <w:p w14:paraId="2362B0F8" w14:textId="6CBD758D" w:rsidR="001A7962" w:rsidRPr="00AA1676" w:rsidRDefault="001A7962" w:rsidP="00AA16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AA1676">
        <w:rPr>
          <w:rFonts w:ascii="GHEA Grapalat" w:hAnsi="GHEA Grapalat"/>
          <w:sz w:val="24"/>
          <w:szCs w:val="24"/>
        </w:rPr>
        <w:t>Հնարավոր խնդիրները կարգավորելու համար հրատապ ա</w:t>
      </w:r>
      <w:r w:rsidR="006473EE" w:rsidRPr="00AA1676">
        <w:rPr>
          <w:rFonts w:ascii="GHEA Grapalat" w:hAnsi="GHEA Grapalat"/>
          <w:sz w:val="24"/>
          <w:szCs w:val="24"/>
        </w:rPr>
        <w:t>նհրաժեշտություն է առա</w:t>
      </w:r>
      <w:r w:rsidR="005F0333" w:rsidRPr="00AA1676">
        <w:rPr>
          <w:rFonts w:ascii="GHEA Grapalat" w:hAnsi="GHEA Grapalat"/>
          <w:sz w:val="24"/>
          <w:szCs w:val="24"/>
        </w:rPr>
        <w:softHyphen/>
      </w:r>
      <w:r w:rsidR="006473EE" w:rsidRPr="00AA1676">
        <w:rPr>
          <w:rFonts w:ascii="GHEA Grapalat" w:hAnsi="GHEA Grapalat"/>
          <w:sz w:val="24"/>
          <w:szCs w:val="24"/>
        </w:rPr>
        <w:t>ջա</w:t>
      </w:r>
      <w:r w:rsidR="005F0333" w:rsidRPr="00AA1676">
        <w:rPr>
          <w:rFonts w:ascii="GHEA Grapalat" w:hAnsi="GHEA Grapalat"/>
          <w:sz w:val="24"/>
          <w:szCs w:val="24"/>
        </w:rPr>
        <w:softHyphen/>
      </w:r>
      <w:r w:rsidR="006473EE" w:rsidRPr="00AA1676">
        <w:rPr>
          <w:rFonts w:ascii="GHEA Grapalat" w:hAnsi="GHEA Grapalat"/>
          <w:sz w:val="24"/>
          <w:szCs w:val="24"/>
        </w:rPr>
        <w:t>ցել ձեռք</w:t>
      </w:r>
      <w:r w:rsidRPr="00AA1676">
        <w:rPr>
          <w:rFonts w:ascii="GHEA Grapalat" w:hAnsi="GHEA Grapalat"/>
          <w:sz w:val="24"/>
          <w:szCs w:val="24"/>
        </w:rPr>
        <w:t xml:space="preserve">բերելու նոր սերվերային համակարգ, որը կապահովի Արցախի Հանրապետության պետական եկամուտների կոմիտեի էլեկտրոնային </w:t>
      </w:r>
      <w:r w:rsidRPr="00AA1676">
        <w:rPr>
          <w:rFonts w:ascii="GHEA Grapalat" w:hAnsi="GHEA Grapalat"/>
          <w:sz w:val="24"/>
          <w:szCs w:val="24"/>
          <w:lang w:val="hy-AM"/>
        </w:rPr>
        <w:t>կառավարման համակարգ</w:t>
      </w:r>
      <w:r w:rsidRPr="00AA1676">
        <w:rPr>
          <w:rFonts w:ascii="GHEA Grapalat" w:hAnsi="GHEA Grapalat"/>
          <w:sz w:val="24"/>
          <w:szCs w:val="24"/>
        </w:rPr>
        <w:t xml:space="preserve">երի </w:t>
      </w:r>
      <w:r w:rsidRPr="00AA1676">
        <w:rPr>
          <w:rFonts w:ascii="GHEA Grapalat" w:hAnsi="GHEA Grapalat"/>
          <w:sz w:val="24"/>
          <w:szCs w:val="24"/>
          <w:lang w:val="hy-AM"/>
        </w:rPr>
        <w:t>հետ էլեկտրոնային հարկային հաշիվների և հաշվապահական փաստաթղթերի փոխանակ</w:t>
      </w:r>
      <w:r w:rsidRPr="00AA1676">
        <w:rPr>
          <w:rFonts w:ascii="GHEA Grapalat" w:hAnsi="GHEA Grapalat"/>
          <w:sz w:val="24"/>
          <w:szCs w:val="24"/>
        </w:rPr>
        <w:t>ումն ու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վավերաց</w:t>
      </w:r>
      <w:r w:rsidRPr="00AA1676">
        <w:rPr>
          <w:rFonts w:ascii="GHEA Grapalat" w:hAnsi="GHEA Grapalat"/>
          <w:sz w:val="24"/>
          <w:szCs w:val="24"/>
        </w:rPr>
        <w:t>ու</w:t>
      </w:r>
      <w:r w:rsidRPr="00AA1676">
        <w:rPr>
          <w:rFonts w:ascii="GHEA Grapalat" w:hAnsi="GHEA Grapalat"/>
          <w:sz w:val="24"/>
          <w:szCs w:val="24"/>
          <w:lang w:val="hy-AM"/>
        </w:rPr>
        <w:t>մ</w:t>
      </w:r>
      <w:r w:rsidRPr="00AA1676">
        <w:rPr>
          <w:rFonts w:ascii="GHEA Grapalat" w:hAnsi="GHEA Grapalat"/>
          <w:sz w:val="24"/>
          <w:szCs w:val="24"/>
        </w:rPr>
        <w:t>ը</w:t>
      </w:r>
      <w:r w:rsidRPr="00AA1676">
        <w:rPr>
          <w:rFonts w:ascii="GHEA Grapalat" w:hAnsi="GHEA Grapalat"/>
          <w:sz w:val="24"/>
          <w:szCs w:val="24"/>
          <w:lang w:val="hy-AM"/>
        </w:rPr>
        <w:t>, ինչպես նաև դրանց վերաբերյալ տեղեկատվության կրկ</w:t>
      </w:r>
      <w:r w:rsidRPr="00AA1676">
        <w:rPr>
          <w:rFonts w:ascii="GHEA Grapalat" w:hAnsi="GHEA Grapalat"/>
          <w:sz w:val="24"/>
          <w:szCs w:val="24"/>
        </w:rPr>
        <w:t>ն</w:t>
      </w:r>
      <w:r w:rsidRPr="00AA1676">
        <w:rPr>
          <w:rFonts w:ascii="GHEA Grapalat" w:hAnsi="GHEA Grapalat"/>
          <w:sz w:val="24"/>
          <w:szCs w:val="24"/>
          <w:lang w:val="hy-AM"/>
        </w:rPr>
        <w:t>օրինակ</w:t>
      </w:r>
      <w:r w:rsidRPr="00AA1676">
        <w:rPr>
          <w:rFonts w:ascii="GHEA Grapalat" w:hAnsi="GHEA Grapalat"/>
          <w:sz w:val="24"/>
          <w:szCs w:val="24"/>
        </w:rPr>
        <w:t>ումն ու պահպանումը: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C2BCEC5" w14:textId="7CCFC829" w:rsidR="001A7962" w:rsidRPr="00AA1676" w:rsidRDefault="001A7962" w:rsidP="00AA167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AA1676">
        <w:rPr>
          <w:rFonts w:ascii="GHEA Grapalat" w:hAnsi="GHEA Grapalat"/>
          <w:sz w:val="24"/>
          <w:szCs w:val="24"/>
          <w:lang w:val="hy-AM"/>
        </w:rPr>
        <w:t xml:space="preserve">Սերվերային համակարգի ձեռբքերման նպատակով, «Գնումների մասին» ՀՀ Օրենքի 15-րդ հոդվածի 6-րդ կետի համաձայն, կազմակերպվել է գնման գործընթաց, որի արդյունքում </w:t>
      </w:r>
      <w:r w:rsidRPr="00AA1676">
        <w:rPr>
          <w:rFonts w:ascii="GHEA Grapalat" w:hAnsi="GHEA Grapalat" w:hint="eastAsia"/>
          <w:sz w:val="24"/>
          <w:szCs w:val="24"/>
          <w:lang w:val="hy-AM"/>
        </w:rPr>
        <w:t>«ԴՈՔՍ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1676">
        <w:rPr>
          <w:rFonts w:ascii="GHEA Grapalat" w:hAnsi="GHEA Grapalat" w:hint="eastAsia"/>
          <w:sz w:val="24"/>
          <w:szCs w:val="24"/>
          <w:lang w:val="hy-AM"/>
        </w:rPr>
        <w:t>ՔՈՄՊՅՈՒՏՐ» ՍՊԸ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-ի հետ 2021 թվականի մայիսի 19-ին կնքվել է «ՊԵԿ-ԷԱՃԱՊՁԲ-21/017» ծածկագրով պայմանագիր, որի գինը կազմում է </w:t>
      </w:r>
      <w:r w:rsidRPr="00AA1676">
        <w:rPr>
          <w:rFonts w:ascii="GHEA Grapalat" w:hAnsi="GHEA Grapalat"/>
          <w:b/>
          <w:sz w:val="24"/>
          <w:szCs w:val="24"/>
          <w:lang w:val="hy-AM"/>
        </w:rPr>
        <w:t xml:space="preserve">27.2 </w:t>
      </w:r>
      <w:r w:rsidRPr="00AA1676">
        <w:rPr>
          <w:rFonts w:ascii="GHEA Grapalat" w:hAnsi="GHEA Grapalat"/>
          <w:b/>
          <w:sz w:val="24"/>
          <w:szCs w:val="24"/>
        </w:rPr>
        <w:t xml:space="preserve">մլն </w:t>
      </w:r>
      <w:r w:rsidRPr="00AA1676">
        <w:rPr>
          <w:rFonts w:ascii="GHEA Grapalat" w:hAnsi="GHEA Grapalat"/>
          <w:b/>
          <w:sz w:val="24"/>
          <w:szCs w:val="24"/>
          <w:lang w:val="hy-AM"/>
        </w:rPr>
        <w:t>դրամ</w:t>
      </w:r>
      <w:r w:rsidRPr="00AA1676">
        <w:rPr>
          <w:rFonts w:ascii="GHEA Grapalat" w:hAnsi="GHEA Grapalat"/>
          <w:b/>
          <w:sz w:val="24"/>
          <w:szCs w:val="24"/>
        </w:rPr>
        <w:t>:</w:t>
      </w:r>
    </w:p>
    <w:p w14:paraId="6C0B0831" w14:textId="77777777" w:rsidR="00CE6D53" w:rsidRPr="00AA1676" w:rsidRDefault="00CE6D53" w:rsidP="00AA1676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A1676">
        <w:rPr>
          <w:rFonts w:ascii="GHEA Grapalat" w:hAnsi="GHEA Grapalat"/>
          <w:sz w:val="24"/>
          <w:szCs w:val="24"/>
          <w:lang w:val="hy-AM"/>
        </w:rPr>
        <w:tab/>
      </w:r>
      <w:r w:rsidRPr="00AA1676">
        <w:rPr>
          <w:rFonts w:ascii="GHEA Grapalat" w:hAnsi="GHEA Grapalat"/>
          <w:b/>
          <w:sz w:val="24"/>
          <w:szCs w:val="24"/>
          <w:lang w:val="hy-AM"/>
        </w:rPr>
        <w:t>3</w:t>
      </w:r>
      <w:r w:rsidRPr="00AA167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A1676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AA167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A1676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բնույթը՝</w:t>
      </w:r>
    </w:p>
    <w:p w14:paraId="4B02E8E7" w14:textId="2E9E38C1" w:rsidR="00AB5622" w:rsidRPr="00AA1676" w:rsidRDefault="00F2421E" w:rsidP="00AA1676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AA1676">
        <w:rPr>
          <w:rFonts w:ascii="GHEA Grapalat" w:hAnsi="GHEA Grapalat"/>
          <w:sz w:val="24"/>
          <w:szCs w:val="24"/>
          <w:lang w:val="hy-AM"/>
        </w:rPr>
        <w:tab/>
      </w:r>
      <w:r w:rsidR="00AB5622" w:rsidRPr="00AA1676">
        <w:rPr>
          <w:rFonts w:ascii="GHEA Grapalat" w:hAnsi="GHEA Grapalat"/>
          <w:sz w:val="24"/>
          <w:szCs w:val="24"/>
          <w:lang w:val="hy-AM"/>
        </w:rPr>
        <w:t xml:space="preserve">Վերոնշյալ գործընթացներն ապահովելու և ընթացիկ խնդիրները կարգավորելու համար հարկավոր է իրականացնել </w:t>
      </w:r>
      <w:r w:rsidR="00AB5622" w:rsidRPr="00AA1676">
        <w:rPr>
          <w:rFonts w:ascii="GHEA Grapalat" w:hAnsi="GHEA Grapalat"/>
          <w:sz w:val="24"/>
          <w:szCs w:val="24"/>
        </w:rPr>
        <w:t>Կոմիտեի</w:t>
      </w:r>
      <w:r w:rsidR="00AB5622" w:rsidRPr="00AA1676">
        <w:rPr>
          <w:rFonts w:ascii="GHEA Grapalat" w:hAnsi="GHEA Grapalat"/>
          <w:sz w:val="24"/>
          <w:szCs w:val="24"/>
          <w:lang w:val="hy-AM"/>
        </w:rPr>
        <w:t xml:space="preserve"> տվյալների մշակման կենտրոններում տե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AB5622" w:rsidRPr="00AA1676">
        <w:rPr>
          <w:rFonts w:ascii="GHEA Grapalat" w:hAnsi="GHEA Grapalat"/>
          <w:sz w:val="24"/>
          <w:szCs w:val="24"/>
          <w:lang w:val="hy-AM"/>
        </w:rPr>
        <w:t>ղադր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AB5622" w:rsidRPr="00AA1676">
        <w:rPr>
          <w:rFonts w:ascii="GHEA Grapalat" w:hAnsi="GHEA Grapalat"/>
          <w:sz w:val="24"/>
          <w:szCs w:val="24"/>
          <w:lang w:val="hy-AM"/>
        </w:rPr>
        <w:t xml:space="preserve">ված մաքսային համակարգերը սպասարկող տվյալների պահոցների (HPE 3PAR 8400) </w:t>
      </w:r>
      <w:r w:rsidR="00AB5622" w:rsidRPr="00AA1676">
        <w:rPr>
          <w:rFonts w:ascii="GHEA Grapalat" w:hAnsi="GHEA Grapalat"/>
          <w:sz w:val="24"/>
          <w:szCs w:val="24"/>
          <w:lang w:val="hy-AM"/>
        </w:rPr>
        <w:lastRenderedPageBreak/>
        <w:t>արդիա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5F0333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AB5622" w:rsidRPr="00AA1676">
        <w:rPr>
          <w:rFonts w:ascii="GHEA Grapalat" w:hAnsi="GHEA Grapalat"/>
          <w:sz w:val="24"/>
          <w:szCs w:val="24"/>
          <w:lang w:val="hy-AM"/>
        </w:rPr>
        <w:t xml:space="preserve">կանացում՝ ավելացնելով նրանց ծավալները մաքսային համակարգի և այս նոր համակարգի բնականոն աշխատանքն ապահովելու համար, </w:t>
      </w:r>
      <w:r w:rsidR="00AB5622" w:rsidRPr="00AA1676">
        <w:rPr>
          <w:rFonts w:ascii="GHEA Grapalat" w:hAnsi="GHEA Grapalat"/>
          <w:sz w:val="24"/>
          <w:szCs w:val="24"/>
        </w:rPr>
        <w:t xml:space="preserve">ինչպես նաև </w:t>
      </w:r>
      <w:r w:rsidR="005F0333" w:rsidRPr="00AA1676">
        <w:rPr>
          <w:rFonts w:ascii="GHEA Grapalat" w:hAnsi="GHEA Grapalat"/>
          <w:sz w:val="24"/>
          <w:szCs w:val="24"/>
          <w:lang w:val="hy-AM"/>
        </w:rPr>
        <w:t>ձեռք</w:t>
      </w:r>
      <w:r w:rsidR="00AB5622" w:rsidRPr="00AA1676">
        <w:rPr>
          <w:rFonts w:ascii="GHEA Grapalat" w:hAnsi="GHEA Grapalat"/>
          <w:sz w:val="24"/>
          <w:szCs w:val="24"/>
          <w:lang w:val="hy-AM"/>
        </w:rPr>
        <w:t xml:space="preserve"> բերել նոր սերվերային համակարգ, որը </w:t>
      </w:r>
      <w:r w:rsidR="00AB5622" w:rsidRPr="00AA1676">
        <w:rPr>
          <w:rFonts w:ascii="GHEA Grapalat" w:hAnsi="GHEA Grapalat"/>
          <w:sz w:val="24"/>
          <w:szCs w:val="24"/>
        </w:rPr>
        <w:t xml:space="preserve">կտեղադրվի Կոմիտեի տվյալների մշակման կենտրոնում և կծառայի որպես </w:t>
      </w:r>
      <w:r w:rsidR="00AB5622" w:rsidRPr="00AA1676">
        <w:rPr>
          <w:rFonts w:ascii="GHEA Grapalat" w:hAnsi="GHEA Grapalat"/>
          <w:sz w:val="24"/>
          <w:szCs w:val="24"/>
          <w:lang w:val="hy-AM"/>
        </w:rPr>
        <w:t xml:space="preserve">Արցախի </w:t>
      </w:r>
      <w:r w:rsidR="00AB5622" w:rsidRPr="00AA1676">
        <w:rPr>
          <w:rFonts w:ascii="GHEA Grapalat" w:hAnsi="GHEA Grapalat"/>
          <w:sz w:val="24"/>
          <w:szCs w:val="24"/>
        </w:rPr>
        <w:t>Հ</w:t>
      </w:r>
      <w:r w:rsidR="00AB5622" w:rsidRPr="00AA1676">
        <w:rPr>
          <w:rFonts w:ascii="GHEA Grapalat" w:hAnsi="GHEA Grapalat"/>
          <w:sz w:val="24"/>
          <w:szCs w:val="24"/>
          <w:lang w:val="hy-AM"/>
        </w:rPr>
        <w:t>անրապետության պետական եկամուտների կոմիտեի էլեկտ</w:t>
      </w:r>
      <w:r w:rsidR="006473EE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AB5622" w:rsidRPr="00AA1676">
        <w:rPr>
          <w:rFonts w:ascii="GHEA Grapalat" w:hAnsi="GHEA Grapalat"/>
          <w:sz w:val="24"/>
          <w:szCs w:val="24"/>
          <w:lang w:val="hy-AM"/>
        </w:rPr>
        <w:t>րո</w:t>
      </w:r>
      <w:r w:rsidR="006473EE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AB5622" w:rsidRPr="00AA1676">
        <w:rPr>
          <w:rFonts w:ascii="GHEA Grapalat" w:hAnsi="GHEA Grapalat"/>
          <w:sz w:val="24"/>
          <w:szCs w:val="24"/>
          <w:lang w:val="hy-AM"/>
        </w:rPr>
        <w:t>նա</w:t>
      </w:r>
      <w:r w:rsidR="006473EE" w:rsidRPr="00AA1676">
        <w:rPr>
          <w:rFonts w:ascii="GHEA Grapalat" w:hAnsi="GHEA Grapalat"/>
          <w:sz w:val="24"/>
          <w:szCs w:val="24"/>
          <w:lang w:val="hy-AM"/>
        </w:rPr>
        <w:softHyphen/>
      </w:r>
      <w:r w:rsidR="00AB5622" w:rsidRPr="00AA1676">
        <w:rPr>
          <w:rFonts w:ascii="GHEA Grapalat" w:hAnsi="GHEA Grapalat"/>
          <w:sz w:val="24"/>
          <w:szCs w:val="24"/>
          <w:lang w:val="hy-AM"/>
        </w:rPr>
        <w:t xml:space="preserve">յին </w:t>
      </w:r>
      <w:r w:rsidR="00AB5622" w:rsidRPr="00AA1676">
        <w:rPr>
          <w:rFonts w:ascii="GHEA Grapalat" w:hAnsi="GHEA Grapalat"/>
          <w:sz w:val="24"/>
          <w:szCs w:val="24"/>
        </w:rPr>
        <w:t>համակարգերի պահուստային կրկնօրինակման համակարգ:</w:t>
      </w:r>
    </w:p>
    <w:p w14:paraId="46C6256D" w14:textId="4F592513" w:rsidR="00E06696" w:rsidRPr="00AA1676" w:rsidRDefault="00E06696" w:rsidP="00AA1676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/>
          <w:sz w:val="24"/>
          <w:szCs w:val="24"/>
        </w:rPr>
      </w:pPr>
      <w:r w:rsidRPr="00AA1676">
        <w:rPr>
          <w:rFonts w:ascii="GHEA Grapalat" w:hAnsi="GHEA Grapalat" w:cs="Sylfaen"/>
          <w:sz w:val="24"/>
          <w:szCs w:val="24"/>
          <w:lang w:val="hy-AM"/>
        </w:rPr>
        <w:t>Ելնելով վերոգրյալից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 Նախագծով առաջարկվում է ՀՀ 2021 թվականի պետական բյու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 xml:space="preserve">ջեով նախատեսված </w:t>
      </w:r>
      <w:r w:rsidRPr="00AA1676">
        <w:rPr>
          <w:rFonts w:ascii="GHEA Grapalat" w:hAnsi="GHEA Grapalat"/>
          <w:sz w:val="24"/>
          <w:szCs w:val="24"/>
        </w:rPr>
        <w:t>Կոմիտե</w:t>
      </w:r>
      <w:r w:rsidRPr="00AA1676">
        <w:rPr>
          <w:rFonts w:ascii="GHEA Grapalat" w:hAnsi="GHEA Grapalat"/>
          <w:sz w:val="24"/>
          <w:szCs w:val="24"/>
          <w:lang w:val="hy-AM"/>
        </w:rPr>
        <w:t>ի գծով «1023. Հարկային և մաքսային ծառայություններ» ծրագ</w:t>
      </w:r>
      <w:r w:rsidRPr="00AA1676">
        <w:rPr>
          <w:rFonts w:ascii="GHEA Grapalat" w:hAnsi="GHEA Grapalat"/>
          <w:sz w:val="24"/>
          <w:szCs w:val="24"/>
          <w:lang w:val="hy-AM"/>
        </w:rPr>
        <w:softHyphen/>
        <w:t xml:space="preserve">րի </w:t>
      </w:r>
      <w:r w:rsidRPr="00AA1676">
        <w:rPr>
          <w:rFonts w:ascii="GHEA Grapalat" w:hAnsi="GHEA Grapalat"/>
          <w:sz w:val="24"/>
          <w:szCs w:val="24"/>
        </w:rPr>
        <w:t xml:space="preserve">շրջանակներում կատարել միջոցառումների միջև վերաբաշխում </w:t>
      </w:r>
      <w:r w:rsidRPr="00AA1676">
        <w:rPr>
          <w:rFonts w:ascii="GHEA Grapalat" w:hAnsi="GHEA Grapalat"/>
          <w:b/>
          <w:sz w:val="24"/>
          <w:szCs w:val="24"/>
        </w:rPr>
        <w:t>186.1 մլն դրամի</w:t>
      </w:r>
      <w:r w:rsidRPr="00AA1676">
        <w:rPr>
          <w:rFonts w:ascii="GHEA Grapalat" w:hAnsi="GHEA Grapalat"/>
          <w:sz w:val="24"/>
          <w:szCs w:val="24"/>
        </w:rPr>
        <w:t xml:space="preserve"> չափով:</w:t>
      </w:r>
    </w:p>
    <w:p w14:paraId="52BD472D" w14:textId="5C144C91" w:rsidR="00562665" w:rsidRPr="00AA1676" w:rsidRDefault="00562665" w:rsidP="00AA1676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A1676">
        <w:rPr>
          <w:rFonts w:ascii="GHEA Grapalat" w:eastAsiaTheme="minorHAnsi" w:hAnsi="GHEA Grapalat" w:cs="Sylfaen"/>
          <w:sz w:val="24"/>
          <w:szCs w:val="24"/>
          <w:lang w:eastAsia="en-US"/>
        </w:rPr>
        <w:t>Ն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ախագծի ընդունման դեպքում </w:t>
      </w:r>
      <w:r w:rsidR="006473EE"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պետական բյուջեի եկա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մուտ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ներում և ծախսերում ավելացումներ կամ նվա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զե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ցում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ներ չեն նախա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տես</w:t>
      </w:r>
      <w:r w:rsidRPr="00AA167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վում:</w:t>
      </w:r>
    </w:p>
    <w:p w14:paraId="0B1C7EF2" w14:textId="77777777" w:rsidR="00CE6D53" w:rsidRPr="00AA1676" w:rsidRDefault="00CE6D53" w:rsidP="00AA1676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A1676">
        <w:rPr>
          <w:rFonts w:ascii="GHEA Grapalat" w:hAnsi="GHEA Grapalat" w:cs="Sylfaen"/>
          <w:b/>
          <w:sz w:val="24"/>
          <w:szCs w:val="24"/>
          <w:lang w:val="hy-AM" w:eastAsia="en-US"/>
        </w:rPr>
        <w:t>4</w:t>
      </w:r>
      <w:r w:rsidRPr="00AA1676">
        <w:rPr>
          <w:rFonts w:ascii="Cambria Math" w:hAnsi="Cambria Math" w:cs="Cambria Math"/>
          <w:b/>
          <w:sz w:val="24"/>
          <w:szCs w:val="24"/>
          <w:lang w:val="hy-AM" w:eastAsia="en-US"/>
        </w:rPr>
        <w:t>․</w:t>
      </w:r>
      <w:r w:rsidRPr="00AA167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A1676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արդյունքը՝</w:t>
      </w:r>
    </w:p>
    <w:p w14:paraId="73CDA8FB" w14:textId="5B42473E" w:rsidR="00F2421E" w:rsidRPr="00AA1676" w:rsidRDefault="00F2421E" w:rsidP="00AA167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highlight w:val="yellow"/>
        </w:rPr>
      </w:pPr>
      <w:r w:rsidRPr="00AA1676">
        <w:rPr>
          <w:rFonts w:ascii="GHEA Grapalat" w:hAnsi="GHEA Grapalat"/>
          <w:sz w:val="24"/>
          <w:szCs w:val="24"/>
          <w:lang w:val="hy-AM"/>
        </w:rPr>
        <w:t xml:space="preserve">Վերոնշյալ առաջնահերթ և անհետաձգելի խնդիրների լուծում, մաքսային համակարգի և «Մեկ կանգառ, մեկ պատուհան» համակարգի անխափան </w:t>
      </w:r>
      <w:r w:rsidR="006473EE" w:rsidRPr="00AA1676">
        <w:rPr>
          <w:rFonts w:ascii="GHEA Grapalat" w:hAnsi="GHEA Grapalat"/>
          <w:sz w:val="24"/>
          <w:szCs w:val="24"/>
          <w:lang w:val="hy-AM"/>
        </w:rPr>
        <w:t xml:space="preserve">աշխատանքի ապահովում, </w:t>
      </w:r>
      <w:r w:rsidRPr="00AA1676">
        <w:rPr>
          <w:rFonts w:ascii="GHEA Grapalat" w:hAnsi="GHEA Grapalat"/>
          <w:sz w:val="24"/>
          <w:szCs w:val="24"/>
          <w:lang w:val="hy-AM"/>
        </w:rPr>
        <w:t>Կոմիտեի բնականոն գործունեությ</w:t>
      </w:r>
      <w:r w:rsidR="006473EE" w:rsidRPr="00AA1676">
        <w:rPr>
          <w:rFonts w:ascii="GHEA Grapalat" w:hAnsi="GHEA Grapalat"/>
          <w:sz w:val="24"/>
          <w:szCs w:val="24"/>
        </w:rPr>
        <w:t>ան ապահովում</w:t>
      </w:r>
      <w:r w:rsidRPr="00AA1676">
        <w:rPr>
          <w:rFonts w:ascii="GHEA Grapalat" w:hAnsi="GHEA Grapalat"/>
          <w:sz w:val="24"/>
          <w:szCs w:val="24"/>
          <w:lang w:val="hy-AM"/>
        </w:rPr>
        <w:t>, ինչպես նաև</w:t>
      </w:r>
      <w:r w:rsidRPr="00AA1676">
        <w:rPr>
          <w:rFonts w:ascii="GHEA Grapalat" w:hAnsi="GHEA Grapalat"/>
          <w:sz w:val="24"/>
          <w:szCs w:val="24"/>
        </w:rPr>
        <w:t xml:space="preserve"> 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Արցախի </w:t>
      </w:r>
      <w:r w:rsidRPr="00AA1676">
        <w:rPr>
          <w:rFonts w:ascii="GHEA Grapalat" w:hAnsi="GHEA Grapalat"/>
          <w:sz w:val="24"/>
          <w:szCs w:val="24"/>
        </w:rPr>
        <w:t>Հ</w:t>
      </w:r>
      <w:r w:rsidRPr="00AA1676">
        <w:rPr>
          <w:rFonts w:ascii="GHEA Grapalat" w:hAnsi="GHEA Grapalat"/>
          <w:sz w:val="24"/>
          <w:szCs w:val="24"/>
          <w:lang w:val="hy-AM"/>
        </w:rPr>
        <w:t xml:space="preserve">անրապետության պետական եկամուտների կոմիտեի էլեկտրոնային </w:t>
      </w:r>
      <w:r w:rsidRPr="00AA1676">
        <w:rPr>
          <w:rFonts w:ascii="GHEA Grapalat" w:hAnsi="GHEA Grapalat"/>
          <w:sz w:val="24"/>
          <w:szCs w:val="24"/>
        </w:rPr>
        <w:t>համակարգերի համար պահուստային կրկնօրինակման ապահովում:</w:t>
      </w:r>
    </w:p>
    <w:p w14:paraId="07E874FE" w14:textId="77777777" w:rsidR="00CE6D53" w:rsidRPr="00AA1676" w:rsidRDefault="00CE6D53" w:rsidP="00AA1676">
      <w:pPr>
        <w:autoSpaceDE w:val="0"/>
        <w:autoSpaceDN w:val="0"/>
        <w:adjustRightInd w:val="0"/>
        <w:spacing w:line="360" w:lineRule="auto"/>
        <w:ind w:left="90" w:right="-64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A1676">
        <w:rPr>
          <w:rFonts w:ascii="GHEA Grapalat" w:hAnsi="GHEA Grapalat" w:cs="Sylfaen"/>
          <w:b/>
          <w:sz w:val="24"/>
          <w:szCs w:val="24"/>
          <w:lang w:val="hy-AM" w:eastAsia="en-US"/>
        </w:rPr>
        <w:t>5</w:t>
      </w:r>
      <w:r w:rsidRPr="00AA1676">
        <w:rPr>
          <w:rFonts w:ascii="Cambria Math" w:hAnsi="Cambria Math" w:cs="Cambria Math"/>
          <w:b/>
          <w:sz w:val="24"/>
          <w:szCs w:val="24"/>
          <w:lang w:val="hy-AM" w:eastAsia="en-US"/>
        </w:rPr>
        <w:t>․</w:t>
      </w:r>
      <w:r w:rsidRPr="00AA167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Նախագծի մշակման գործընթացում ներգրավված ինստիտուտները և անձինք՝</w:t>
      </w:r>
    </w:p>
    <w:p w14:paraId="553B306A" w14:textId="5AA753EB" w:rsidR="00F2421E" w:rsidRPr="00AA1676" w:rsidRDefault="00CE6D53" w:rsidP="00AA1676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color w:val="FF0000"/>
          <w:sz w:val="24"/>
          <w:szCs w:val="24"/>
        </w:rPr>
      </w:pPr>
      <w:r w:rsidRPr="00AA1676">
        <w:rPr>
          <w:rFonts w:ascii="GHEA Grapalat" w:hAnsi="GHEA Grapalat" w:cs="Sylfaen"/>
          <w:sz w:val="24"/>
          <w:szCs w:val="24"/>
          <w:lang w:val="hy-AM"/>
        </w:rPr>
        <w:tab/>
        <w:t xml:space="preserve">ՀՀ պետական </w:t>
      </w:r>
      <w:r w:rsidR="00F2421E" w:rsidRPr="00AA1676">
        <w:rPr>
          <w:rFonts w:ascii="GHEA Grapalat" w:hAnsi="GHEA Grapalat" w:cs="Sylfaen"/>
          <w:sz w:val="24"/>
          <w:szCs w:val="24"/>
          <w:lang w:val="hy-AM"/>
        </w:rPr>
        <w:t>եկամուտների կոմիտե</w:t>
      </w:r>
      <w:r w:rsidR="005F0333" w:rsidRPr="00AA1676">
        <w:rPr>
          <w:rFonts w:ascii="GHEA Grapalat" w:hAnsi="GHEA Grapalat" w:cs="Sylfaen"/>
          <w:sz w:val="24"/>
          <w:szCs w:val="24"/>
        </w:rPr>
        <w:t>:</w:t>
      </w:r>
    </w:p>
    <w:p w14:paraId="7BDCDDA1" w14:textId="17989FE7" w:rsidR="00CE6D53" w:rsidRPr="00AA1676" w:rsidRDefault="00CE6D53" w:rsidP="00AA1676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A1EFA5F" w14:textId="77777777" w:rsidR="00663E29" w:rsidRPr="00AA1676" w:rsidRDefault="00663E29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3AFBA1A8" w14:textId="77777777" w:rsidR="00663E29" w:rsidRPr="00AA1676" w:rsidRDefault="00663E29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11A77290" w14:textId="77777777" w:rsidR="00F2421E" w:rsidRPr="00AA1676" w:rsidRDefault="00F2421E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5FE2B72E" w14:textId="77777777" w:rsidR="00F2421E" w:rsidRPr="00AA1676" w:rsidRDefault="00F2421E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179A5ABF" w14:textId="77777777" w:rsidR="00F2421E" w:rsidRPr="00AA1676" w:rsidRDefault="00F2421E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17980E9B" w14:textId="77777777" w:rsidR="00F2421E" w:rsidRPr="00AA1676" w:rsidRDefault="00F2421E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3F751325" w14:textId="77777777" w:rsidR="00F2421E" w:rsidRPr="00AA1676" w:rsidRDefault="00F2421E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1D2379B0" w14:textId="77777777" w:rsidR="00562665" w:rsidRPr="00AA1676" w:rsidRDefault="00562665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096C4D2F" w14:textId="77777777" w:rsidR="00F2421E" w:rsidRPr="00AA1676" w:rsidRDefault="00F2421E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6055C647" w14:textId="77777777" w:rsidR="00B922DE" w:rsidRPr="00AA1676" w:rsidRDefault="00B922DE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255CF92C" w14:textId="77777777" w:rsidR="00CF3294" w:rsidRPr="00AA1676" w:rsidRDefault="00CF3294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bookmarkStart w:id="0" w:name="_GoBack"/>
      <w:bookmarkEnd w:id="0"/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lastRenderedPageBreak/>
        <w:t>ՏԵՂԵԿԱՆՔ</w:t>
      </w:r>
    </w:p>
    <w:p w14:paraId="7ACFE58C" w14:textId="11C72E83" w:rsidR="00CF3294" w:rsidRPr="00AA1676" w:rsidRDefault="00CF3294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ԿԱՌԱՎԱՐՈՒԹՅԱՆ «ՀԱՅԱՍՏԱՆԻ</w:t>
      </w:r>
      <w:r w:rsidR="00914426" w:rsidRPr="00AA16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914426" w:rsidRPr="00AA1676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ԹՎԱԿԱՆԻ ՊԵՏԱԿԱՆ ԲՅՈՒՋԵԻ ՄԱՍԻՆ» ՕՐԵՆՔՈՒՄ ՎԵՐԱԲԱՇԽՈՒՄ, ՓՈՓՈԽՈՒԹՅՈՒՆՆԵՐ ԵՎ ՀԱՅԱՍՏԱՆԻ ՀԱՆՐԱՊԵՏՈՒԹՅԱՆ ԿԱՌԱՎԱՐՈՒԹՅԱՆ 2020 ԹՎԱԿԱՆԻ ԴԵԿՏԵՄԲԵՐԻ 30-Ի N 221</w:t>
      </w:r>
      <w:r w:rsidR="00562665" w:rsidRPr="00AA1676">
        <w:rPr>
          <w:rFonts w:ascii="GHEA Grapalat" w:hAnsi="GHEA Grapalat" w:cs="Sylfaen"/>
          <w:b/>
          <w:sz w:val="24"/>
          <w:szCs w:val="24"/>
          <w:lang w:val="hy-AM"/>
        </w:rPr>
        <w:t>5-Ն ՈՐՈՇՄԱՆ ՄԵՋ ՓՈՓՈԽՈՒԹՅՈՒՆՆԵՐ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</w:t>
      </w:r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ՈՐՈՇՄԱՆ ՆԱԽԱԳԾԻ ԸՆԴՈՒՆՄԱՆ ԿԱՊԱԿՑՈՒԹՅԱՄԲ ԱՅԼ ԻՐԱՎԱԿԱՆ ԱԿՏԵՐՈՒՄ ՓՈՓՈԽՈՒԹՅՈՒՆՆԵՐ ԿԱՄ ԼՐԱՑՈՒՄՆԵՐ ԿԱՏԱՐԵԼՈՒ ԱՆՀՐԱԺԵՇՏՈՒԹՅԱՆ ՄԱՍԻՆ</w:t>
      </w:r>
    </w:p>
    <w:p w14:paraId="443A877A" w14:textId="77777777" w:rsidR="00CF3294" w:rsidRPr="00AA1676" w:rsidRDefault="00CF3294" w:rsidP="00AA1676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146C2226" w14:textId="1A65D314" w:rsidR="00CF3294" w:rsidRPr="00AA1676" w:rsidRDefault="00CF3294" w:rsidP="00AA1676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A1676">
        <w:rPr>
          <w:rFonts w:ascii="GHEA Grapalat" w:eastAsiaTheme="minorHAnsi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AA1676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="00914426" w:rsidRPr="00AA16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14426" w:rsidRPr="00AA1676">
        <w:rPr>
          <w:rFonts w:ascii="GHEA Grapalat" w:hAnsi="GHEA Grapalat"/>
          <w:sz w:val="24"/>
          <w:szCs w:val="24"/>
          <w:lang w:val="hy-AM"/>
        </w:rPr>
        <w:t xml:space="preserve"> Հ</w:t>
      </w:r>
      <w:r w:rsidR="00914426" w:rsidRPr="00AA167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914426" w:rsidRPr="00AA1676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914426" w:rsidRPr="00AA1676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և Հայաստանի Հանրապետության կառավարության 2020 թվականի դեկտեմբերի 30-ի N 2215-Ն որոշման մեջ փոփոխություններ կատարելու մասին</w:t>
      </w:r>
      <w:r w:rsidR="00914426" w:rsidRPr="00AA1676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»</w:t>
      </w:r>
      <w:r w:rsidR="00914426" w:rsidRPr="00AA1676">
        <w:rPr>
          <w:rFonts w:ascii="GHEA Grapalat" w:eastAsiaTheme="minorHAnsi" w:hAnsi="GHEA Grapalat"/>
          <w:sz w:val="24"/>
          <w:szCs w:val="24"/>
          <w:shd w:val="clear" w:color="auto" w:fill="FFFFFF"/>
        </w:rPr>
        <w:t xml:space="preserve"> </w:t>
      </w:r>
      <w:r w:rsidRPr="00AA1676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որոշման նա</w:t>
      </w:r>
      <w:r w:rsidRPr="00AA1676">
        <w:rPr>
          <w:rFonts w:ascii="GHEA Grapalat" w:eastAsiaTheme="minorHAnsi" w:hAnsi="GHEA Grapalat"/>
          <w:sz w:val="24"/>
          <w:szCs w:val="24"/>
          <w:lang w:val="hy-AM"/>
        </w:rPr>
        <w:t xml:space="preserve">խագծի 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ընդունման կապակ</w:t>
      </w:r>
      <w:r w:rsidR="0019165C"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ցու</w:t>
      </w:r>
      <w:r w:rsidR="0019165C"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թյամբ այլ իրա</w:t>
      </w:r>
      <w:r w:rsidR="0019165C"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վական ակտե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րում փո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փոխություններ կամ լրացումներ կատարելու անհրաժեշ</w:t>
      </w:r>
      <w:r w:rsidR="0019165C"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տու</w:t>
      </w:r>
      <w:r w:rsidR="0019165C"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թյուն չի առա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ջա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նում:</w:t>
      </w:r>
    </w:p>
    <w:p w14:paraId="68437923" w14:textId="77777777" w:rsidR="00CF3294" w:rsidRPr="00AA1676" w:rsidRDefault="00CF3294" w:rsidP="00AA1676">
      <w:pPr>
        <w:spacing w:line="360" w:lineRule="auto"/>
        <w:ind w:firstLine="375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</w:p>
    <w:p w14:paraId="3B0D4FD0" w14:textId="77777777" w:rsidR="00CF3294" w:rsidRPr="00AA1676" w:rsidRDefault="00CF3294" w:rsidP="00AA1676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08BB9FC1" w14:textId="77777777" w:rsidR="00CF3294" w:rsidRPr="00AA1676" w:rsidRDefault="00CF3294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ՑԱՆԿ</w:t>
      </w:r>
    </w:p>
    <w:p w14:paraId="20EC63A4" w14:textId="4F5F64E8" w:rsidR="00CF3294" w:rsidRPr="00AA1676" w:rsidRDefault="00CF3294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ԿԱՌԱՎԱՐՈՒԹՅԱՆ «ՀԱՅԱՍՏԱՆԻ</w:t>
      </w:r>
      <w:r w:rsidR="00914426" w:rsidRPr="00AA16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914426" w:rsidRPr="00AA1676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ԹՎԱԿԱՆԻ ՊԵՏԱԿԱՆ ԲՅՈՒՋԵԻ ՄԱՍԻՆ» ՕՐԵՆՔՈՒՄ ՎԵՐԱԲԱՇԽՈՒՄ, ՓՈՓՈԽՈՒԹՅՈՒՆՆԵՐ ԵՎ ՀԱՅԱՍՏԱՆԻ ՀԱՆՐԱՊԵՏՈՒԹՅԱՆ ԿԱՌԱՎԱՐՈՒԹՅԱՆ 2020 ԹՎԱԿԱՆԻ ԴԵԿՏԵՄԲԵՐԻ 30-Ի N 2215-Ն ՈՐՈՇՄԱՆ ՄԵՋ ՓՈՓՈԽՈՒԹՅՈՒՆՆԵՐ ԿԱՏԱՐԵԼՈՒ ՄԱՍԻՆ»</w:t>
      </w:r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ՈՐՈՇՄԱՆ ՆԱԽԱԳԾԻ ՀԵՂԻՆԱԿՆԵՐԻ (ՄՇԱԿՈՂՆԵՐԻ)</w:t>
      </w:r>
    </w:p>
    <w:p w14:paraId="62F5AEE2" w14:textId="77777777" w:rsidR="006A1895" w:rsidRPr="00AA1676" w:rsidRDefault="006A1895" w:rsidP="00AA1676">
      <w:pPr>
        <w:spacing w:line="360" w:lineRule="auto"/>
        <w:ind w:firstLine="708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14:paraId="2C728364" w14:textId="66B0EAC3" w:rsidR="00CF3294" w:rsidRPr="00AA1676" w:rsidRDefault="00CF3294" w:rsidP="00AA1676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A1676">
        <w:rPr>
          <w:rFonts w:ascii="GHEA Grapalat" w:eastAsiaTheme="minorHAnsi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F8191A" w:rsidRPr="00AA1676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="00F8191A" w:rsidRPr="00AA16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8191A" w:rsidRPr="00AA1676">
        <w:rPr>
          <w:rFonts w:ascii="GHEA Grapalat" w:hAnsi="GHEA Grapalat"/>
          <w:sz w:val="24"/>
          <w:szCs w:val="24"/>
          <w:lang w:val="hy-AM"/>
        </w:rPr>
        <w:t xml:space="preserve"> Հ</w:t>
      </w:r>
      <w:r w:rsidR="00F8191A" w:rsidRPr="00AA167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F8191A" w:rsidRPr="00AA1676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F8191A" w:rsidRPr="00AA1676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և Հայաստանի Հանրապետության կառավարության 2020 թվականի դեկտեմբերի 30-ի N 2215-</w:t>
      </w:r>
      <w:r w:rsidR="00F8191A" w:rsidRPr="00AA1676">
        <w:rPr>
          <w:rFonts w:ascii="GHEA Grapalat" w:hAnsi="GHEA Grapalat" w:cs="Sylfaen"/>
          <w:sz w:val="24"/>
          <w:szCs w:val="24"/>
          <w:lang w:val="hy-AM"/>
        </w:rPr>
        <w:lastRenderedPageBreak/>
        <w:t>Ն որոշման մեջ փոփոխություններ կատարելու մասին</w:t>
      </w:r>
      <w:r w:rsidRPr="00AA1676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AA1676">
        <w:rPr>
          <w:rFonts w:ascii="GHEA Grapalat" w:eastAsiaTheme="minorHAnsi" w:hAnsi="GHEA Grapalat"/>
          <w:sz w:val="24"/>
          <w:szCs w:val="24"/>
          <w:lang w:val="hy-AM"/>
        </w:rPr>
        <w:t xml:space="preserve">որոշման 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նախագիծը մշակվել է Հայաստանի Հանրապետության պե</w:t>
      </w:r>
      <w:r w:rsidR="0019165C"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տա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կան եկամուտների կոմիտեի կողմից:</w:t>
      </w:r>
    </w:p>
    <w:p w14:paraId="40275424" w14:textId="77777777" w:rsidR="00CF3294" w:rsidRPr="00AA1676" w:rsidRDefault="00CF3294" w:rsidP="00AA1676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ab/>
      </w:r>
    </w:p>
    <w:p w14:paraId="3A98DB28" w14:textId="77777777" w:rsidR="00CF3294" w:rsidRPr="00AA1676" w:rsidRDefault="00CF3294" w:rsidP="00AA1676">
      <w:pPr>
        <w:spacing w:line="360" w:lineRule="auto"/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ՑԱՆԿ</w:t>
      </w:r>
    </w:p>
    <w:p w14:paraId="151C51B8" w14:textId="2C2B1A86" w:rsidR="00CF3294" w:rsidRPr="00AA1676" w:rsidRDefault="00CF3294" w:rsidP="00AA1676">
      <w:pPr>
        <w:spacing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ԻՐԱՎԱԿԱՆ ԱԿՏԵՐԻ, ՈՐՈՆՑ ՀԻՄԱՆ ՎՐԱ ԿԱՄ ՈՐՈՆՑԻՑ ՕԳՏՎԵԼՈՎ ՄՇԱԿՎԵԼ Է ՀԱՅԱՍՏԱՆԻ ՀԱՆՐԱՊԵՏՈՒԹՅԱՆ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ԿԱՌԱՎԱՐՈՒԹՅԱՆ «ՀԱՅԱՍՏԱՆԻ</w:t>
      </w:r>
      <w:r w:rsidR="00914426" w:rsidRPr="00AA16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914426" w:rsidRPr="00AA1676">
        <w:rPr>
          <w:rFonts w:ascii="GHEA Grapalat" w:hAnsi="GHEA Grapalat"/>
          <w:b/>
          <w:sz w:val="24"/>
          <w:szCs w:val="24"/>
          <w:lang w:val="hy-AM"/>
        </w:rPr>
        <w:t xml:space="preserve"> 2021 </w:t>
      </w:r>
      <w:r w:rsidR="00914426" w:rsidRPr="00AA1676">
        <w:rPr>
          <w:rFonts w:ascii="GHEA Grapalat" w:hAnsi="GHEA Grapalat" w:cs="Sylfaen"/>
          <w:b/>
          <w:sz w:val="24"/>
          <w:szCs w:val="24"/>
          <w:lang w:val="hy-AM"/>
        </w:rPr>
        <w:t>ԹՎԱԿԱՆԻ ՊԵՏԱԿԱՆ ԲՅՈՒՋԵԻ ՄԱՍԻՆ» ՕՐԵՆՔՈՒՄ ՎԵՐԱԲԱՇԽՈՒՄ, ՓՈՓՈԽՈՒԹՅՈՒՆՆԵՐ ԵՎ ՀԱՅԱՍՏԱՆԻ ՀԱՆՐԱՊԵՏՈՒԹՅԱՆ ԿԱՌԱՎԱՐՈՒԹՅԱՆ 2020 ԹՎԱԿԱՆԻ ԴԵԿՏԵՄԲԵՐԻ 30-Ի N 2215-Ն ՈՐՈՇՄԱՆ ՄԵՋ ՓՈՓՈԽՈՒԹՅՈՒՆՆԵՐ ԿԱՏԱՐԵԼՈՒ ՄԱՍԻՆ»</w:t>
      </w:r>
      <w:r w:rsidR="00914426" w:rsidRPr="00AA1676">
        <w:rPr>
          <w:rFonts w:ascii="GHEA Grapalat" w:hAnsi="GHEA Grapalat" w:cs="Sylfaen"/>
          <w:b/>
          <w:sz w:val="24"/>
          <w:szCs w:val="24"/>
        </w:rPr>
        <w:t xml:space="preserve"> </w:t>
      </w:r>
      <w:r w:rsidRPr="00AA1676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ՈՐՈՇՄԱՆ ՆԱԽԱԳԻԾԸ</w:t>
      </w:r>
    </w:p>
    <w:p w14:paraId="5ED64F0F" w14:textId="0642F4C3" w:rsidR="00CF3294" w:rsidRPr="00AA1676" w:rsidRDefault="00CF3294" w:rsidP="00AA1676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ab/>
      </w:r>
    </w:p>
    <w:p w14:paraId="5EA3EDDB" w14:textId="443BABB5" w:rsidR="00CF3294" w:rsidRPr="00AA1676" w:rsidRDefault="00CF3294" w:rsidP="00AA1676">
      <w:pPr>
        <w:numPr>
          <w:ilvl w:val="0"/>
          <w:numId w:val="3"/>
        </w:numPr>
        <w:spacing w:line="360" w:lineRule="auto"/>
        <w:ind w:left="1095" w:hanging="389"/>
        <w:jc w:val="both"/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</w:pPr>
      <w:r w:rsidRPr="00AA1676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ՀՀ</w:t>
      </w:r>
      <w:r w:rsidR="00A56DDA" w:rsidRPr="00AA1676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 2021</w:t>
      </w:r>
      <w:r w:rsidRPr="00AA1676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թ. պետական բյուջեի մասին ՀՀ օրենք,</w:t>
      </w:r>
    </w:p>
    <w:p w14:paraId="48FBEE63" w14:textId="3A21029C" w:rsidR="00CF3294" w:rsidRPr="00AA1676" w:rsidRDefault="00CF3294" w:rsidP="00AA1676">
      <w:pPr>
        <w:numPr>
          <w:ilvl w:val="0"/>
          <w:numId w:val="3"/>
        </w:numPr>
        <w:spacing w:line="360" w:lineRule="auto"/>
        <w:ind w:left="1095" w:hanging="38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ՀՀ կառավարության 20</w:t>
      </w:r>
      <w:r w:rsidR="00A56DDA" w:rsidRPr="00AA1676">
        <w:rPr>
          <w:rFonts w:ascii="GHEA Grapalat" w:eastAsiaTheme="minorHAnsi" w:hAnsi="GHEA Grapalat" w:cs="Sylfaen"/>
          <w:sz w:val="24"/>
          <w:szCs w:val="24"/>
          <w:lang w:val="hy-AM"/>
        </w:rPr>
        <w:t>20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AA1676">
        <w:rPr>
          <w:rFonts w:ascii="GHEA Grapalat" w:eastAsiaTheme="minorHAnsi" w:hAnsi="GHEA Grapalat" w:cs="Sylfaen"/>
          <w:sz w:val="24"/>
          <w:szCs w:val="24"/>
          <w:lang w:val="hy-AM"/>
        </w:rPr>
        <w:t>30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 xml:space="preserve">-ի N </w:t>
      </w:r>
      <w:r w:rsidR="00A56DDA" w:rsidRPr="00AA1676">
        <w:rPr>
          <w:rFonts w:ascii="GHEA Grapalat" w:eastAsiaTheme="minorHAnsi" w:hAnsi="GHEA Grapalat" w:cs="Sylfaen"/>
          <w:sz w:val="24"/>
          <w:szCs w:val="24"/>
          <w:lang w:val="hy-AM"/>
        </w:rPr>
        <w:t>2215</w:t>
      </w:r>
      <w:r w:rsidRPr="00AA1676">
        <w:rPr>
          <w:rFonts w:ascii="GHEA Grapalat" w:eastAsiaTheme="minorHAnsi" w:hAnsi="GHEA Grapalat" w:cs="Sylfaen"/>
          <w:sz w:val="24"/>
          <w:szCs w:val="24"/>
          <w:lang w:val="hy-AM"/>
        </w:rPr>
        <w:t>-Ն որոշում:</w:t>
      </w:r>
    </w:p>
    <w:p w14:paraId="0703C479" w14:textId="77777777" w:rsidR="005F0333" w:rsidRPr="00AA1676" w:rsidRDefault="005F0333" w:rsidP="00AA1676">
      <w:pPr>
        <w:spacing w:line="360" w:lineRule="auto"/>
        <w:ind w:left="706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5F0333" w:rsidRPr="00AA1676" w:rsidSect="00744F81"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E521A" w14:textId="77777777" w:rsidR="00E54AE5" w:rsidRDefault="00E54AE5" w:rsidP="00FE512A">
      <w:r>
        <w:separator/>
      </w:r>
    </w:p>
  </w:endnote>
  <w:endnote w:type="continuationSeparator" w:id="0">
    <w:p w14:paraId="6BD73872" w14:textId="77777777" w:rsidR="00E54AE5" w:rsidRDefault="00E54AE5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AADA0" w14:textId="77777777" w:rsidR="00E54AE5" w:rsidRDefault="00E54AE5" w:rsidP="00FE512A">
      <w:r>
        <w:separator/>
      </w:r>
    </w:p>
  </w:footnote>
  <w:footnote w:type="continuationSeparator" w:id="0">
    <w:p w14:paraId="53DF55A7" w14:textId="77777777" w:rsidR="00E54AE5" w:rsidRDefault="00E54AE5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5739E"/>
    <w:rsid w:val="00070733"/>
    <w:rsid w:val="00077BFE"/>
    <w:rsid w:val="000A5D1D"/>
    <w:rsid w:val="000C40B3"/>
    <w:rsid w:val="000D10FC"/>
    <w:rsid w:val="000D6CD7"/>
    <w:rsid w:val="000E026B"/>
    <w:rsid w:val="000F60DF"/>
    <w:rsid w:val="001222C8"/>
    <w:rsid w:val="00126113"/>
    <w:rsid w:val="0013103F"/>
    <w:rsid w:val="001346AE"/>
    <w:rsid w:val="00134726"/>
    <w:rsid w:val="00144A95"/>
    <w:rsid w:val="001538A8"/>
    <w:rsid w:val="0018528D"/>
    <w:rsid w:val="00187357"/>
    <w:rsid w:val="0019165C"/>
    <w:rsid w:val="001A7962"/>
    <w:rsid w:val="001B4601"/>
    <w:rsid w:val="001C38CE"/>
    <w:rsid w:val="00200038"/>
    <w:rsid w:val="002040AD"/>
    <w:rsid w:val="002114FE"/>
    <w:rsid w:val="00232E15"/>
    <w:rsid w:val="00273509"/>
    <w:rsid w:val="00293F73"/>
    <w:rsid w:val="002A7A96"/>
    <w:rsid w:val="002C15EA"/>
    <w:rsid w:val="002C1E18"/>
    <w:rsid w:val="002C56AC"/>
    <w:rsid w:val="002E5C84"/>
    <w:rsid w:val="002F75FC"/>
    <w:rsid w:val="00304045"/>
    <w:rsid w:val="003054F4"/>
    <w:rsid w:val="00322968"/>
    <w:rsid w:val="0032304F"/>
    <w:rsid w:val="0037597A"/>
    <w:rsid w:val="00383DF9"/>
    <w:rsid w:val="003B5319"/>
    <w:rsid w:val="003C7D52"/>
    <w:rsid w:val="003F61C4"/>
    <w:rsid w:val="00410B20"/>
    <w:rsid w:val="00413914"/>
    <w:rsid w:val="00435503"/>
    <w:rsid w:val="00447B10"/>
    <w:rsid w:val="00454AFD"/>
    <w:rsid w:val="00456FFB"/>
    <w:rsid w:val="00462872"/>
    <w:rsid w:val="004738CB"/>
    <w:rsid w:val="00474B32"/>
    <w:rsid w:val="00492731"/>
    <w:rsid w:val="00494834"/>
    <w:rsid w:val="004B19A6"/>
    <w:rsid w:val="004B5CF6"/>
    <w:rsid w:val="004D1D97"/>
    <w:rsid w:val="005131CF"/>
    <w:rsid w:val="00516E1B"/>
    <w:rsid w:val="00541BA7"/>
    <w:rsid w:val="00552BDD"/>
    <w:rsid w:val="00554170"/>
    <w:rsid w:val="00562665"/>
    <w:rsid w:val="00565AEF"/>
    <w:rsid w:val="005678FB"/>
    <w:rsid w:val="005764DC"/>
    <w:rsid w:val="005846EE"/>
    <w:rsid w:val="005B0D67"/>
    <w:rsid w:val="005C4FE4"/>
    <w:rsid w:val="005D17C9"/>
    <w:rsid w:val="005D5EAE"/>
    <w:rsid w:val="005D6EE7"/>
    <w:rsid w:val="005E2B97"/>
    <w:rsid w:val="005F0333"/>
    <w:rsid w:val="005F4145"/>
    <w:rsid w:val="00606773"/>
    <w:rsid w:val="006473EE"/>
    <w:rsid w:val="00652FBA"/>
    <w:rsid w:val="006540BE"/>
    <w:rsid w:val="006540C8"/>
    <w:rsid w:val="00654252"/>
    <w:rsid w:val="00663E29"/>
    <w:rsid w:val="00667EEF"/>
    <w:rsid w:val="006A1895"/>
    <w:rsid w:val="006A60F7"/>
    <w:rsid w:val="006B7E04"/>
    <w:rsid w:val="006C7865"/>
    <w:rsid w:val="00706273"/>
    <w:rsid w:val="00707214"/>
    <w:rsid w:val="00711A4E"/>
    <w:rsid w:val="0071593D"/>
    <w:rsid w:val="0072213B"/>
    <w:rsid w:val="00732AD3"/>
    <w:rsid w:val="007339D7"/>
    <w:rsid w:val="00744E99"/>
    <w:rsid w:val="00744F81"/>
    <w:rsid w:val="007455BB"/>
    <w:rsid w:val="0075121C"/>
    <w:rsid w:val="007576F4"/>
    <w:rsid w:val="00767D20"/>
    <w:rsid w:val="00770370"/>
    <w:rsid w:val="0077273B"/>
    <w:rsid w:val="007757B1"/>
    <w:rsid w:val="007826C4"/>
    <w:rsid w:val="00793B88"/>
    <w:rsid w:val="007A3887"/>
    <w:rsid w:val="007A3C78"/>
    <w:rsid w:val="007B1784"/>
    <w:rsid w:val="007C4118"/>
    <w:rsid w:val="007D16F6"/>
    <w:rsid w:val="007E591A"/>
    <w:rsid w:val="007F36CE"/>
    <w:rsid w:val="007F563C"/>
    <w:rsid w:val="00850DF6"/>
    <w:rsid w:val="00856C55"/>
    <w:rsid w:val="00886B64"/>
    <w:rsid w:val="008A503B"/>
    <w:rsid w:val="008C72B9"/>
    <w:rsid w:val="008E123A"/>
    <w:rsid w:val="008F2D30"/>
    <w:rsid w:val="00907F48"/>
    <w:rsid w:val="00914426"/>
    <w:rsid w:val="00921B68"/>
    <w:rsid w:val="00934D9C"/>
    <w:rsid w:val="00936824"/>
    <w:rsid w:val="00937577"/>
    <w:rsid w:val="00946494"/>
    <w:rsid w:val="0098033F"/>
    <w:rsid w:val="00986C20"/>
    <w:rsid w:val="009B3DF7"/>
    <w:rsid w:val="009B5203"/>
    <w:rsid w:val="009D17A6"/>
    <w:rsid w:val="009D2D5D"/>
    <w:rsid w:val="00A141DD"/>
    <w:rsid w:val="00A16E9A"/>
    <w:rsid w:val="00A308E8"/>
    <w:rsid w:val="00A41619"/>
    <w:rsid w:val="00A5136E"/>
    <w:rsid w:val="00A56DDA"/>
    <w:rsid w:val="00A65900"/>
    <w:rsid w:val="00A7479F"/>
    <w:rsid w:val="00A75E3E"/>
    <w:rsid w:val="00A872C0"/>
    <w:rsid w:val="00A9463A"/>
    <w:rsid w:val="00AA1676"/>
    <w:rsid w:val="00AB5622"/>
    <w:rsid w:val="00AC1C6D"/>
    <w:rsid w:val="00AC4084"/>
    <w:rsid w:val="00AC41F3"/>
    <w:rsid w:val="00AD0E69"/>
    <w:rsid w:val="00AD617B"/>
    <w:rsid w:val="00AE5259"/>
    <w:rsid w:val="00B172C4"/>
    <w:rsid w:val="00B35945"/>
    <w:rsid w:val="00B42E36"/>
    <w:rsid w:val="00B45BA9"/>
    <w:rsid w:val="00B46FD3"/>
    <w:rsid w:val="00B77678"/>
    <w:rsid w:val="00B814BD"/>
    <w:rsid w:val="00B84CC2"/>
    <w:rsid w:val="00B90FFB"/>
    <w:rsid w:val="00B922DE"/>
    <w:rsid w:val="00B9286C"/>
    <w:rsid w:val="00B96736"/>
    <w:rsid w:val="00BA3570"/>
    <w:rsid w:val="00BB08A3"/>
    <w:rsid w:val="00C2590C"/>
    <w:rsid w:val="00C50283"/>
    <w:rsid w:val="00CA2AF2"/>
    <w:rsid w:val="00CB0266"/>
    <w:rsid w:val="00CB7997"/>
    <w:rsid w:val="00CC5828"/>
    <w:rsid w:val="00CC5E4D"/>
    <w:rsid w:val="00CC6D7C"/>
    <w:rsid w:val="00CE6D53"/>
    <w:rsid w:val="00CF0968"/>
    <w:rsid w:val="00CF3294"/>
    <w:rsid w:val="00D0244C"/>
    <w:rsid w:val="00D12622"/>
    <w:rsid w:val="00D23BD6"/>
    <w:rsid w:val="00D47A79"/>
    <w:rsid w:val="00D65EC7"/>
    <w:rsid w:val="00D93A36"/>
    <w:rsid w:val="00DA5D0E"/>
    <w:rsid w:val="00DB20FC"/>
    <w:rsid w:val="00DD4BC0"/>
    <w:rsid w:val="00E06696"/>
    <w:rsid w:val="00E07DE2"/>
    <w:rsid w:val="00E20D28"/>
    <w:rsid w:val="00E31EF3"/>
    <w:rsid w:val="00E3363A"/>
    <w:rsid w:val="00E37E6F"/>
    <w:rsid w:val="00E54AE5"/>
    <w:rsid w:val="00E70E2D"/>
    <w:rsid w:val="00E82A45"/>
    <w:rsid w:val="00E84608"/>
    <w:rsid w:val="00EA3A45"/>
    <w:rsid w:val="00EA7D21"/>
    <w:rsid w:val="00ED6C5D"/>
    <w:rsid w:val="00EE14FB"/>
    <w:rsid w:val="00EF15DF"/>
    <w:rsid w:val="00EF4FD1"/>
    <w:rsid w:val="00F04157"/>
    <w:rsid w:val="00F04A00"/>
    <w:rsid w:val="00F2421E"/>
    <w:rsid w:val="00F33B7F"/>
    <w:rsid w:val="00F51F05"/>
    <w:rsid w:val="00F8191A"/>
    <w:rsid w:val="00F94C77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7BFDA-E57D-44A0-911B-706F8915C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1190</Words>
  <Characters>6784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Ashot Pirumyan</cp:lastModifiedBy>
  <cp:revision>15</cp:revision>
  <cp:lastPrinted>2021-04-12T13:35:00Z</cp:lastPrinted>
  <dcterms:created xsi:type="dcterms:W3CDTF">2021-05-14T08:13:00Z</dcterms:created>
  <dcterms:modified xsi:type="dcterms:W3CDTF">2021-07-08T07:13:00Z</dcterms:modified>
</cp:coreProperties>
</file>