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7A2A4" w14:textId="39276038" w:rsidR="00BE2042" w:rsidRPr="007901C7" w:rsidRDefault="006E4D9F" w:rsidP="000453EE">
      <w:pPr>
        <w:spacing w:line="360" w:lineRule="auto"/>
        <w:jc w:val="center"/>
        <w:rPr>
          <w:rFonts w:ascii="GHEA Grapalat" w:hAnsi="GHEA Grapalat" w:cs="Sylfaen"/>
          <w:b/>
          <w:sz w:val="24"/>
          <w:szCs w:val="24"/>
          <w:lang w:val="de-DE"/>
        </w:rPr>
      </w:pPr>
      <w:r w:rsidRPr="007901C7">
        <w:rPr>
          <w:rFonts w:ascii="GHEA Grapalat" w:hAnsi="GHEA Grapalat" w:cs="Sylfaen"/>
          <w:b/>
          <w:sz w:val="24"/>
          <w:szCs w:val="24"/>
          <w:lang w:val="de-DE"/>
        </w:rPr>
        <w:t>ԱՄՓՈՓԱԹԵՐԹ</w:t>
      </w:r>
    </w:p>
    <w:p w14:paraId="2F28750B" w14:textId="3E1EE723" w:rsidR="00331EAC" w:rsidRPr="007901C7" w:rsidRDefault="00331EAC" w:rsidP="00331EAC">
      <w:pPr>
        <w:pStyle w:val="NormalWeb"/>
        <w:spacing w:before="0" w:beforeAutospacing="0" w:after="0" w:afterAutospacing="0" w:line="360" w:lineRule="auto"/>
        <w:ind w:firstLine="375"/>
        <w:jc w:val="center"/>
        <w:rPr>
          <w:rFonts w:ascii="GHEA Grapalat" w:hAnsi="GHEA Grapalat"/>
          <w:b/>
          <w:lang w:val="en-US"/>
        </w:rPr>
      </w:pPr>
      <w:r w:rsidRPr="007901C7">
        <w:rPr>
          <w:rFonts w:ascii="GHEA Grapalat" w:hAnsi="GHEA Grapalat"/>
          <w:b/>
          <w:lang w:val="en-US"/>
        </w:rPr>
        <w:t>«</w:t>
      </w:r>
      <w:r w:rsidRPr="007901C7">
        <w:rPr>
          <w:rFonts w:ascii="GHEA Grapalat" w:hAnsi="GHEA Grapalat"/>
          <w:b/>
        </w:rPr>
        <w:t>ՀԱՅԱՍՏԱՆԻ</w:t>
      </w:r>
      <w:r w:rsidRPr="007901C7">
        <w:rPr>
          <w:rFonts w:ascii="GHEA Grapalat" w:hAnsi="GHEA Grapalat" w:cs="Sylfaen"/>
          <w:b/>
          <w:lang w:val="en-US"/>
        </w:rPr>
        <w:t xml:space="preserve"> </w:t>
      </w:r>
      <w:r w:rsidRPr="007901C7">
        <w:rPr>
          <w:rFonts w:ascii="GHEA Grapalat" w:hAnsi="GHEA Grapalat"/>
          <w:b/>
        </w:rPr>
        <w:t>ՀԱՆՐԱՊԵՏՈՒԹՅԱՆ</w:t>
      </w:r>
      <w:r w:rsidRPr="007901C7">
        <w:rPr>
          <w:rFonts w:ascii="GHEA Grapalat" w:hAnsi="GHEA Grapalat" w:cs="Sylfaen"/>
          <w:b/>
          <w:lang w:val="en-US"/>
        </w:rPr>
        <w:t xml:space="preserve"> 2021 </w:t>
      </w:r>
      <w:r w:rsidRPr="007901C7">
        <w:rPr>
          <w:rFonts w:ascii="GHEA Grapalat" w:hAnsi="GHEA Grapalat"/>
          <w:b/>
        </w:rPr>
        <w:t>ԹՎԱԿԱՆԻ</w:t>
      </w:r>
      <w:r w:rsidRPr="007901C7">
        <w:rPr>
          <w:rFonts w:ascii="GHEA Grapalat" w:hAnsi="GHEA Grapalat" w:cs="Sylfaen"/>
          <w:b/>
          <w:lang w:val="en-US"/>
        </w:rPr>
        <w:t xml:space="preserve"> </w:t>
      </w:r>
      <w:r w:rsidRPr="007901C7">
        <w:rPr>
          <w:rFonts w:ascii="GHEA Grapalat" w:hAnsi="GHEA Grapalat"/>
          <w:b/>
        </w:rPr>
        <w:t>ՊԵՏԱԿԱՆ</w:t>
      </w:r>
      <w:r w:rsidRPr="007901C7">
        <w:rPr>
          <w:rFonts w:ascii="GHEA Grapalat" w:hAnsi="GHEA Grapalat" w:cs="Sylfaen"/>
          <w:b/>
          <w:lang w:val="en-US"/>
        </w:rPr>
        <w:t xml:space="preserve"> </w:t>
      </w:r>
      <w:r w:rsidRPr="007901C7">
        <w:rPr>
          <w:rFonts w:ascii="GHEA Grapalat" w:hAnsi="GHEA Grapalat"/>
          <w:b/>
        </w:rPr>
        <w:t>ԲՅՈՒՋԵ</w:t>
      </w:r>
      <w:r w:rsidRPr="007901C7">
        <w:rPr>
          <w:rFonts w:ascii="GHEA Grapalat" w:hAnsi="GHEA Grapalat"/>
          <w:b/>
          <w:lang w:val="en-US"/>
        </w:rPr>
        <w:t>Ի ՄԱՍԻՆ» ՕՐԵՆՔՈՒՄ</w:t>
      </w:r>
      <w:r w:rsidRPr="007901C7">
        <w:rPr>
          <w:rFonts w:ascii="GHEA Grapalat" w:hAnsi="GHEA Grapalat" w:cs="Sylfaen"/>
          <w:b/>
          <w:lang w:val="en-US"/>
        </w:rPr>
        <w:t xml:space="preserve"> </w:t>
      </w:r>
      <w:r w:rsidRPr="007901C7">
        <w:rPr>
          <w:rFonts w:ascii="GHEA Grapalat" w:hAnsi="GHEA Grapalat"/>
          <w:b/>
        </w:rPr>
        <w:t>ՎԵՐԱԲԱՇԽՈՒՄ</w:t>
      </w:r>
      <w:r w:rsidRPr="007901C7">
        <w:rPr>
          <w:rFonts w:ascii="GHEA Grapalat" w:hAnsi="GHEA Grapalat"/>
          <w:b/>
          <w:lang w:val="en-US"/>
        </w:rPr>
        <w:t xml:space="preserve"> ԵՎ ՓՈՓՈԽՈՒԹՅՈՒՆՆԵՐ, </w:t>
      </w:r>
      <w:r w:rsidRPr="007901C7">
        <w:rPr>
          <w:rFonts w:ascii="GHEA Grapalat" w:hAnsi="GHEA Grapalat"/>
          <w:b/>
        </w:rPr>
        <w:t>ՀԱՅԱՍՏԱՆԻ</w:t>
      </w:r>
      <w:r w:rsidRPr="007901C7">
        <w:rPr>
          <w:rFonts w:ascii="GHEA Grapalat" w:hAnsi="GHEA Grapalat" w:cs="Sylfaen"/>
          <w:b/>
          <w:lang w:val="en-US"/>
        </w:rPr>
        <w:t xml:space="preserve"> </w:t>
      </w:r>
      <w:r w:rsidRPr="007901C7">
        <w:rPr>
          <w:rFonts w:ascii="GHEA Grapalat" w:hAnsi="GHEA Grapalat"/>
          <w:b/>
        </w:rPr>
        <w:t>ՀԱՆՐԱՊԵՏՈՒԹՅԱՆ</w:t>
      </w:r>
      <w:r w:rsidRPr="007901C7">
        <w:rPr>
          <w:rFonts w:ascii="GHEA Grapalat" w:hAnsi="GHEA Grapalat" w:cs="Sylfaen"/>
          <w:b/>
          <w:lang w:val="en-US"/>
        </w:rPr>
        <w:t xml:space="preserve"> </w:t>
      </w:r>
      <w:r w:rsidRPr="007901C7">
        <w:rPr>
          <w:rFonts w:ascii="GHEA Grapalat" w:hAnsi="GHEA Grapalat"/>
          <w:b/>
        </w:rPr>
        <w:t>ԿԱՌԱՎԱՐՈՒԹՅԱՆ</w:t>
      </w:r>
      <w:r w:rsidRPr="007901C7">
        <w:rPr>
          <w:rFonts w:ascii="GHEA Grapalat" w:hAnsi="GHEA Grapalat" w:cs="Sylfaen"/>
          <w:b/>
          <w:lang w:val="en-US"/>
        </w:rPr>
        <w:t xml:space="preserve"> 2020 </w:t>
      </w:r>
      <w:r w:rsidRPr="007901C7">
        <w:rPr>
          <w:rFonts w:ascii="GHEA Grapalat" w:hAnsi="GHEA Grapalat"/>
          <w:b/>
        </w:rPr>
        <w:t>ԹՎԱԿԱՆԻ</w:t>
      </w:r>
      <w:r w:rsidRPr="007901C7">
        <w:rPr>
          <w:rFonts w:ascii="GHEA Grapalat" w:hAnsi="GHEA Grapalat" w:cs="Sylfaen"/>
          <w:b/>
          <w:lang w:val="en-US"/>
        </w:rPr>
        <w:t xml:space="preserve"> </w:t>
      </w:r>
      <w:r w:rsidRPr="007901C7">
        <w:rPr>
          <w:rFonts w:ascii="GHEA Grapalat" w:hAnsi="GHEA Grapalat"/>
          <w:b/>
        </w:rPr>
        <w:t>ԴԵԿՏԵՄԲԵՐԻ</w:t>
      </w:r>
      <w:r w:rsidRPr="007901C7">
        <w:rPr>
          <w:rFonts w:ascii="GHEA Grapalat" w:hAnsi="GHEA Grapalat" w:cs="Sylfaen"/>
          <w:b/>
          <w:lang w:val="en-US"/>
        </w:rPr>
        <w:t xml:space="preserve"> 30-</w:t>
      </w:r>
      <w:r w:rsidRPr="007901C7">
        <w:rPr>
          <w:rFonts w:ascii="GHEA Grapalat" w:hAnsi="GHEA Grapalat"/>
          <w:b/>
        </w:rPr>
        <w:t>Ի</w:t>
      </w:r>
      <w:r w:rsidRPr="007901C7">
        <w:rPr>
          <w:rFonts w:ascii="GHEA Grapalat" w:hAnsi="GHEA Grapalat" w:cs="Sylfaen"/>
          <w:b/>
          <w:lang w:val="en-US"/>
        </w:rPr>
        <w:t xml:space="preserve"> N 2215-</w:t>
      </w:r>
      <w:r w:rsidRPr="007901C7">
        <w:rPr>
          <w:rFonts w:ascii="GHEA Grapalat" w:hAnsi="GHEA Grapalat"/>
          <w:b/>
        </w:rPr>
        <w:t>Ն</w:t>
      </w:r>
      <w:r w:rsidRPr="007901C7">
        <w:rPr>
          <w:rFonts w:ascii="GHEA Grapalat" w:hAnsi="GHEA Grapalat" w:cs="Sylfaen"/>
          <w:b/>
          <w:lang w:val="en-US"/>
        </w:rPr>
        <w:t xml:space="preserve"> </w:t>
      </w:r>
      <w:r w:rsidRPr="007901C7">
        <w:rPr>
          <w:rFonts w:ascii="GHEA Grapalat" w:hAnsi="GHEA Grapalat"/>
          <w:b/>
        </w:rPr>
        <w:t>ՈՐՈՇՄԱՆ</w:t>
      </w:r>
      <w:r w:rsidRPr="007901C7">
        <w:rPr>
          <w:rFonts w:ascii="GHEA Grapalat" w:hAnsi="GHEA Grapalat" w:cs="Sylfaen"/>
          <w:b/>
          <w:lang w:val="en-US"/>
        </w:rPr>
        <w:t xml:space="preserve"> </w:t>
      </w:r>
      <w:r w:rsidRPr="007901C7">
        <w:rPr>
          <w:rFonts w:ascii="GHEA Grapalat" w:hAnsi="GHEA Grapalat"/>
          <w:b/>
        </w:rPr>
        <w:t>ՄԵՋ</w:t>
      </w:r>
      <w:r w:rsidRPr="007901C7">
        <w:rPr>
          <w:rFonts w:ascii="GHEA Grapalat" w:hAnsi="GHEA Grapalat" w:cs="Sylfaen"/>
          <w:b/>
          <w:lang w:val="en-US"/>
        </w:rPr>
        <w:t xml:space="preserve"> </w:t>
      </w:r>
      <w:r w:rsidRPr="007901C7">
        <w:rPr>
          <w:rFonts w:ascii="GHEA Grapalat" w:hAnsi="GHEA Grapalat"/>
          <w:b/>
        </w:rPr>
        <w:t>ՓՈՓՈԽՈՒԹՅՈՒՆ</w:t>
      </w:r>
      <w:r w:rsidRPr="007901C7">
        <w:rPr>
          <w:rFonts w:ascii="GHEA Grapalat" w:hAnsi="GHEA Grapalat"/>
          <w:b/>
          <w:lang w:val="en-US"/>
        </w:rPr>
        <w:t xml:space="preserve">ՆԵՐ </w:t>
      </w:r>
      <w:r w:rsidRPr="007901C7">
        <w:rPr>
          <w:rFonts w:ascii="GHEA Grapalat" w:hAnsi="GHEA Grapalat" w:cs="Sylfaen"/>
          <w:b/>
          <w:lang w:val="en-US"/>
        </w:rPr>
        <w:t xml:space="preserve">ԵՎ ԼՐԱՑՈՒՄՆԵՐ ԿԱՏԱՐԵԼՈՒ </w:t>
      </w:r>
      <w:r w:rsidRPr="007901C7">
        <w:rPr>
          <w:rFonts w:ascii="GHEA Grapalat" w:hAnsi="GHEA Grapalat"/>
          <w:b/>
        </w:rPr>
        <w:t>ՄԱՍԻՆ</w:t>
      </w:r>
      <w:r w:rsidRPr="007901C7">
        <w:rPr>
          <w:rFonts w:ascii="GHEA Grapalat" w:hAnsi="GHEA Grapalat"/>
          <w:b/>
          <w:lang w:val="en-US"/>
        </w:rPr>
        <w:t>»</w:t>
      </w:r>
    </w:p>
    <w:p w14:paraId="2C864E7D" w14:textId="33C53253" w:rsidR="00F13122" w:rsidRPr="007901C7" w:rsidRDefault="00F13122" w:rsidP="000453EE">
      <w:pPr>
        <w:pStyle w:val="NormalWeb"/>
        <w:shd w:val="clear" w:color="auto" w:fill="FFFFFF"/>
        <w:spacing w:before="0" w:beforeAutospacing="0" w:after="0" w:afterAutospacing="0" w:line="360" w:lineRule="auto"/>
        <w:jc w:val="center"/>
        <w:rPr>
          <w:rFonts w:ascii="GHEA Grapalat" w:hAnsi="GHEA Grapalat" w:cs="Sylfaen"/>
          <w:b/>
          <w:lang w:val="de-DE"/>
        </w:rPr>
      </w:pPr>
      <w:r w:rsidRPr="007901C7">
        <w:rPr>
          <w:rFonts w:ascii="GHEA Grapalat" w:hAnsi="GHEA Grapalat" w:cs="Arial Unicode"/>
          <w:b/>
          <w:bCs/>
          <w:lang w:val="hy-AM"/>
        </w:rPr>
        <w:t xml:space="preserve">ՈՐՈՇՄԱՆ ՆԱԽԱԳԾԻ </w:t>
      </w:r>
    </w:p>
    <w:tbl>
      <w:tblPr>
        <w:tblStyle w:val="TableGrid"/>
        <w:tblpPr w:leftFromText="180" w:rightFromText="180" w:vertAnchor="text" w:tblpX="-1067" w:tblpY="1"/>
        <w:tblOverlap w:val="never"/>
        <w:tblW w:w="15084" w:type="dxa"/>
        <w:tblLayout w:type="fixed"/>
        <w:tblLook w:val="04A0" w:firstRow="1" w:lastRow="0" w:firstColumn="1" w:lastColumn="0" w:noHBand="0" w:noVBand="1"/>
      </w:tblPr>
      <w:tblGrid>
        <w:gridCol w:w="7630"/>
        <w:gridCol w:w="3535"/>
        <w:gridCol w:w="3919"/>
      </w:tblGrid>
      <w:tr w:rsidR="001536E7" w:rsidRPr="007901C7" w14:paraId="2373197A" w14:textId="77777777" w:rsidTr="00DD1019">
        <w:trPr>
          <w:trHeight w:val="646"/>
        </w:trPr>
        <w:tc>
          <w:tcPr>
            <w:tcW w:w="11165" w:type="dxa"/>
            <w:gridSpan w:val="2"/>
            <w:shd w:val="clear" w:color="auto" w:fill="BFBFBF" w:themeFill="background1" w:themeFillShade="BF"/>
          </w:tcPr>
          <w:p w14:paraId="0262D49E" w14:textId="44608488" w:rsidR="001536E7" w:rsidRPr="007901C7" w:rsidRDefault="001536E7" w:rsidP="000453EE">
            <w:pPr>
              <w:pStyle w:val="ListParagraph"/>
              <w:numPr>
                <w:ilvl w:val="0"/>
                <w:numId w:val="2"/>
              </w:numPr>
              <w:tabs>
                <w:tab w:val="left" w:pos="-3261"/>
              </w:tabs>
              <w:spacing w:before="120" w:after="120" w:line="360" w:lineRule="auto"/>
              <w:contextualSpacing w:val="0"/>
              <w:jc w:val="center"/>
              <w:rPr>
                <w:rFonts w:ascii="GHEA Grapalat" w:hAnsi="GHEA Grapalat" w:cs="Sylfaen"/>
                <w:sz w:val="24"/>
                <w:szCs w:val="24"/>
                <w:lang w:val="hy-AM"/>
              </w:rPr>
            </w:pPr>
            <w:r w:rsidRPr="007901C7">
              <w:rPr>
                <w:rFonts w:ascii="GHEA Grapalat" w:hAnsi="GHEA Grapalat" w:cs="Sylfaen"/>
                <w:sz w:val="24"/>
                <w:szCs w:val="24"/>
                <w:lang w:val="hy-AM"/>
              </w:rPr>
              <w:t>ֆինանսների նախարարություն</w:t>
            </w:r>
          </w:p>
        </w:tc>
        <w:tc>
          <w:tcPr>
            <w:tcW w:w="3919" w:type="dxa"/>
            <w:shd w:val="clear" w:color="auto" w:fill="BFBFBF" w:themeFill="background1" w:themeFillShade="BF"/>
          </w:tcPr>
          <w:p w14:paraId="24836BEB" w14:textId="65FA028A" w:rsidR="001536E7" w:rsidRPr="007901C7" w:rsidRDefault="000A2959" w:rsidP="000453EE">
            <w:pPr>
              <w:tabs>
                <w:tab w:val="left" w:pos="-3261"/>
              </w:tabs>
              <w:spacing w:line="360" w:lineRule="auto"/>
              <w:ind w:left="40"/>
              <w:jc w:val="center"/>
              <w:rPr>
                <w:rFonts w:ascii="GHEA Grapalat" w:eastAsia="Times New Roman" w:hAnsi="GHEA Grapalat" w:cs="Sylfaen"/>
                <w:color w:val="000000"/>
                <w:sz w:val="24"/>
                <w:szCs w:val="24"/>
              </w:rPr>
            </w:pPr>
            <w:r w:rsidRPr="007901C7">
              <w:rPr>
                <w:rFonts w:ascii="GHEA Grapalat" w:eastAsia="Times New Roman" w:hAnsi="GHEA Grapalat" w:cs="Sylfaen"/>
                <w:color w:val="000000"/>
                <w:sz w:val="24"/>
                <w:szCs w:val="24"/>
              </w:rPr>
              <w:t>08.04</w:t>
            </w:r>
            <w:r w:rsidR="001536E7" w:rsidRPr="007901C7">
              <w:rPr>
                <w:rFonts w:ascii="GHEA Grapalat" w:eastAsia="Times New Roman" w:hAnsi="GHEA Grapalat" w:cs="Sylfaen"/>
                <w:color w:val="000000"/>
                <w:sz w:val="24"/>
                <w:szCs w:val="24"/>
              </w:rPr>
              <w:t>.2021թ.</w:t>
            </w:r>
          </w:p>
          <w:p w14:paraId="60CFEAE4" w14:textId="56BDC9F6" w:rsidR="001536E7" w:rsidRPr="007901C7" w:rsidRDefault="001536E7" w:rsidP="000453EE">
            <w:pPr>
              <w:tabs>
                <w:tab w:val="left" w:pos="-3261"/>
              </w:tabs>
              <w:spacing w:line="360" w:lineRule="auto"/>
              <w:ind w:left="40"/>
              <w:jc w:val="center"/>
              <w:rPr>
                <w:rFonts w:ascii="GHEA Grapalat" w:hAnsi="GHEA Grapalat" w:cs="Sylfaen"/>
                <w:sz w:val="24"/>
                <w:szCs w:val="24"/>
              </w:rPr>
            </w:pPr>
            <w:r w:rsidRPr="007901C7">
              <w:rPr>
                <w:rFonts w:ascii="GHEA Grapalat" w:eastAsia="Times New Roman" w:hAnsi="GHEA Grapalat" w:cs="Sylfaen"/>
                <w:b/>
                <w:color w:val="000000"/>
                <w:sz w:val="24"/>
                <w:szCs w:val="24"/>
              </w:rPr>
              <w:t>N</w:t>
            </w:r>
            <w:r w:rsidR="000A2959" w:rsidRPr="007901C7">
              <w:rPr>
                <w:rFonts w:ascii="GHEA Grapalat" w:eastAsia="Times New Roman" w:hAnsi="GHEA Grapalat" w:cs="Sylfaen"/>
                <w:color w:val="000000"/>
                <w:sz w:val="24"/>
                <w:szCs w:val="24"/>
              </w:rPr>
              <w:t>01/8-1/5177</w:t>
            </w:r>
          </w:p>
        </w:tc>
      </w:tr>
      <w:tr w:rsidR="00A44B90" w:rsidRPr="00233140" w14:paraId="6FC2AE72" w14:textId="77777777" w:rsidTr="006F23E0">
        <w:trPr>
          <w:trHeight w:val="749"/>
        </w:trPr>
        <w:tc>
          <w:tcPr>
            <w:tcW w:w="7630" w:type="dxa"/>
          </w:tcPr>
          <w:p w14:paraId="49CFC7AD" w14:textId="38A558CC" w:rsidR="00D92706" w:rsidRPr="007901C7" w:rsidRDefault="00D92706" w:rsidP="000453EE">
            <w:pPr>
              <w:shd w:val="clear" w:color="auto" w:fill="FFFFFF"/>
              <w:spacing w:before="120" w:after="120" w:line="360" w:lineRule="auto"/>
              <w:jc w:val="both"/>
              <w:rPr>
                <w:rFonts w:ascii="GHEA Grapalat" w:hAnsi="GHEA Grapalat"/>
                <w:sz w:val="24"/>
                <w:szCs w:val="24"/>
                <w:lang w:val="hy-AM"/>
              </w:rPr>
            </w:pPr>
            <w:r w:rsidRPr="007901C7">
              <w:rPr>
                <w:rFonts w:ascii="GHEA Grapalat" w:hAnsi="GHEA Grapalat"/>
                <w:sz w:val="24"/>
                <w:szCs w:val="24"/>
                <w:lang w:val="hy-AM"/>
              </w:rPr>
              <w:t>1.</w:t>
            </w:r>
            <w:r w:rsidRPr="007901C7">
              <w:rPr>
                <w:rFonts w:ascii="GHEA Grapalat" w:hAnsi="GHEA Grapalat"/>
                <w:sz w:val="24"/>
                <w:szCs w:val="24"/>
                <w:lang w:val="hy-AM"/>
              </w:rPr>
              <w:tab/>
              <w:t xml:space="preserve">1155 </w:t>
            </w:r>
            <w:r w:rsidRPr="007901C7">
              <w:rPr>
                <w:rFonts w:ascii="GHEA Grapalat" w:hAnsi="GHEA Grapalat" w:cs="Sylfaen"/>
                <w:sz w:val="24"/>
                <w:szCs w:val="24"/>
                <w:lang w:val="hy-AM"/>
              </w:rPr>
              <w:t>ծրագրի</w:t>
            </w:r>
            <w:r w:rsidRPr="007901C7">
              <w:rPr>
                <w:rFonts w:ascii="GHEA Grapalat" w:hAnsi="GHEA Grapalat"/>
                <w:sz w:val="24"/>
                <w:szCs w:val="24"/>
                <w:lang w:val="hy-AM"/>
              </w:rPr>
              <w:t xml:space="preserve"> 11002 </w:t>
            </w:r>
            <w:r w:rsidRPr="007901C7">
              <w:rPr>
                <w:rFonts w:ascii="GHEA Grapalat" w:hAnsi="GHEA Grapalat" w:cs="Sylfaen"/>
                <w:sz w:val="24"/>
                <w:szCs w:val="24"/>
                <w:lang w:val="hy-AM"/>
              </w:rPr>
              <w:t>միջոցառման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համար</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նախատեսված</w:t>
            </w:r>
            <w:r w:rsidRPr="007901C7">
              <w:rPr>
                <w:rFonts w:ascii="GHEA Grapalat" w:hAnsi="GHEA Grapalat"/>
                <w:sz w:val="24"/>
                <w:szCs w:val="24"/>
                <w:lang w:val="hy-AM"/>
              </w:rPr>
              <w:t xml:space="preserve"> 208.2 </w:t>
            </w:r>
            <w:r w:rsidRPr="007901C7">
              <w:rPr>
                <w:rFonts w:ascii="GHEA Grapalat" w:hAnsi="GHEA Grapalat" w:cs="Sylfaen"/>
                <w:sz w:val="24"/>
                <w:szCs w:val="24"/>
                <w:lang w:val="hy-AM"/>
              </w:rPr>
              <w:t>մլն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դրամի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շրջանակներում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նախատեսվում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էր</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մաքրել</w:t>
            </w:r>
            <w:r w:rsidRPr="007901C7">
              <w:rPr>
                <w:rFonts w:ascii="GHEA Grapalat" w:hAnsi="GHEA Grapalat"/>
                <w:sz w:val="24"/>
                <w:szCs w:val="24"/>
                <w:lang w:val="hy-AM"/>
              </w:rPr>
              <w:t xml:space="preserve"> 271 </w:t>
            </w:r>
            <w:r w:rsidRPr="007901C7">
              <w:rPr>
                <w:rFonts w:ascii="GHEA Grapalat" w:hAnsi="GHEA Grapalat" w:cs="Sylfaen"/>
                <w:sz w:val="24"/>
                <w:szCs w:val="24"/>
                <w:lang w:val="hy-AM"/>
              </w:rPr>
              <w:t>հա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ջրածածկ</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տարածք</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արդյունքում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մաքրված</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տարածքների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մասնաբաժինը</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մաքրման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ենթակա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տարածքներում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կկազմեր</w:t>
            </w:r>
            <w:r w:rsidRPr="007901C7">
              <w:rPr>
                <w:rFonts w:ascii="GHEA Grapalat" w:hAnsi="GHEA Grapalat"/>
                <w:sz w:val="24"/>
                <w:szCs w:val="24"/>
                <w:lang w:val="hy-AM"/>
              </w:rPr>
              <w:t xml:space="preserve"> 16 %), </w:t>
            </w:r>
            <w:r w:rsidRPr="007901C7">
              <w:rPr>
                <w:rFonts w:ascii="GHEA Grapalat" w:hAnsi="GHEA Grapalat" w:cs="Sylfaen"/>
                <w:sz w:val="24"/>
                <w:szCs w:val="24"/>
                <w:lang w:val="hy-AM"/>
              </w:rPr>
              <w:t>որն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ամրագրված</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նաև</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Սևանա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լճի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էկոհամակարգի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վերականգնման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պահպանման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վերարտադրման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և</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օգտագործման</w:t>
            </w:r>
            <w:r w:rsidRPr="007901C7">
              <w:rPr>
                <w:rFonts w:ascii="GHEA Grapalat" w:hAnsi="GHEA Grapalat"/>
                <w:sz w:val="24"/>
                <w:szCs w:val="24"/>
                <w:lang w:val="hy-AM"/>
              </w:rPr>
              <w:t xml:space="preserve"> 2021 </w:t>
            </w:r>
            <w:r w:rsidRPr="007901C7">
              <w:rPr>
                <w:rFonts w:ascii="GHEA Grapalat" w:hAnsi="GHEA Grapalat" w:cs="Sylfaen"/>
                <w:sz w:val="24"/>
                <w:szCs w:val="24"/>
                <w:lang w:val="hy-AM"/>
              </w:rPr>
              <w:t>թվականի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միջոցառումների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տարեկան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ծրագրում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Մինչդեռ</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Նախագծով</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առաջարկվում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մաքրել</w:t>
            </w:r>
            <w:r w:rsidRPr="007901C7">
              <w:rPr>
                <w:rFonts w:ascii="GHEA Grapalat" w:hAnsi="GHEA Grapalat"/>
                <w:sz w:val="24"/>
                <w:szCs w:val="24"/>
                <w:lang w:val="hy-AM"/>
              </w:rPr>
              <w:t xml:space="preserve"> 50 </w:t>
            </w:r>
            <w:r w:rsidRPr="007901C7">
              <w:rPr>
                <w:rFonts w:ascii="GHEA Grapalat" w:hAnsi="GHEA Grapalat" w:cs="Sylfaen"/>
                <w:sz w:val="24"/>
                <w:szCs w:val="24"/>
                <w:lang w:val="hy-AM"/>
              </w:rPr>
              <w:t>հա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ջրածածկ</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տարածք</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արդյունքում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մաքրված</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տարածքների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մասնաբաժինը</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մաքրման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ենթակա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տարածքներում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կկազմի</w:t>
            </w:r>
            <w:r w:rsidRPr="007901C7">
              <w:rPr>
                <w:rFonts w:ascii="GHEA Grapalat" w:hAnsi="GHEA Grapalat"/>
                <w:sz w:val="24"/>
                <w:szCs w:val="24"/>
                <w:lang w:val="hy-AM"/>
              </w:rPr>
              <w:t xml:space="preserve"> 3 %): </w:t>
            </w:r>
            <w:r w:rsidRPr="007901C7">
              <w:rPr>
                <w:rFonts w:ascii="GHEA Grapalat" w:hAnsi="GHEA Grapalat" w:cs="Sylfaen"/>
                <w:sz w:val="24"/>
                <w:szCs w:val="24"/>
                <w:lang w:val="hy-AM"/>
              </w:rPr>
              <w:t>Ընդ</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որում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Նախագծի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առաջարկվող</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վերաբաշխման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անհրաժեշտությունը</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հիմնավորվում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վերոնշյալ</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աշխատանքների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սահմանված</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ժամկետներում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և</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ծավալներով</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իրականացմամբ</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որն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ամրագրված</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նաև</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Նախագծի</w:t>
            </w:r>
            <w:r w:rsidRPr="007901C7">
              <w:rPr>
                <w:rFonts w:ascii="GHEA Grapalat" w:hAnsi="GHEA Grapalat"/>
                <w:sz w:val="24"/>
                <w:szCs w:val="24"/>
                <w:lang w:val="hy-AM"/>
              </w:rPr>
              <w:t xml:space="preserve"> 2-</w:t>
            </w:r>
            <w:r w:rsidRPr="007901C7">
              <w:rPr>
                <w:rFonts w:ascii="GHEA Grapalat" w:hAnsi="GHEA Grapalat" w:cs="Sylfaen"/>
                <w:sz w:val="24"/>
                <w:szCs w:val="24"/>
                <w:lang w:val="hy-AM"/>
              </w:rPr>
              <w:t>րդ</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կետով</w:t>
            </w:r>
            <w:r w:rsidRPr="007901C7">
              <w:rPr>
                <w:rFonts w:ascii="GHEA Grapalat" w:hAnsi="GHEA Grapalat"/>
                <w:sz w:val="24"/>
                <w:szCs w:val="24"/>
                <w:lang w:val="hy-AM"/>
              </w:rPr>
              <w:t xml:space="preserve">: </w:t>
            </w:r>
          </w:p>
          <w:p w14:paraId="160B6787" w14:textId="432C1C8D" w:rsidR="00A44B90" w:rsidRPr="007901C7" w:rsidRDefault="00D92706"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Sylfaen"/>
                <w:sz w:val="24"/>
                <w:szCs w:val="24"/>
                <w:lang w:val="hy-AM"/>
              </w:rPr>
              <w:lastRenderedPageBreak/>
              <w:t>Հետևաբար</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պետական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բյուջեից</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հատկացվող</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միջոցների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արդյունավետությունը</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գնահատելու</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համար</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անհրաժեշտ</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վերլուծել</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ծրագրային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ծավալային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ցուցանիշներից</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ցածր</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շեղվող</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ծավալով</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նախատեսվող</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աշխատանքների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կատարման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դինամիկան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և</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դրա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ազդեցությունը</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շրջակա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միջավայրի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վրա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միջնաժամկետ</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ժամանակահատվածում</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արդյոք</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ՊՈԱԿ</w:t>
            </w:r>
            <w:r w:rsidRPr="007901C7">
              <w:rPr>
                <w:rFonts w:ascii="GHEA Grapalat" w:hAnsi="GHEA Grapalat"/>
                <w:sz w:val="24"/>
                <w:szCs w:val="24"/>
                <w:lang w:val="hy-AM"/>
              </w:rPr>
              <w:t>-</w:t>
            </w:r>
            <w:r w:rsidRPr="007901C7">
              <w:rPr>
                <w:rFonts w:ascii="GHEA Grapalat" w:hAnsi="GHEA Grapalat" w:cs="Sylfaen"/>
                <w:sz w:val="24"/>
                <w:szCs w:val="24"/>
                <w:lang w:val="hy-AM"/>
              </w:rPr>
              <w:t>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կողմից</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նախատեսվող</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աշխատանքները</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կրելու</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են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շարունակական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բնույթ</w:t>
            </w:r>
            <w:r w:rsidRPr="007901C7">
              <w:rPr>
                <w:rFonts w:ascii="GHEA Grapalat" w:hAnsi="GHEA Grapalat"/>
                <w:sz w:val="24"/>
                <w:szCs w:val="24"/>
                <w:lang w:val="hy-AM"/>
              </w:rPr>
              <w:t xml:space="preserve"> </w:t>
            </w:r>
            <w:r w:rsidRPr="007901C7">
              <w:rPr>
                <w:rFonts w:ascii="GHEA Grapalat" w:hAnsi="GHEA Grapalat" w:cs="Sylfaen"/>
                <w:sz w:val="24"/>
                <w:szCs w:val="24"/>
                <w:lang w:val="hy-AM"/>
              </w:rPr>
              <w:t>և</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ինչ</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ազդեցություն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են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ունենալու</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Սևանա</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լճի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աղտոտվածության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էկոհամակարգի</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վերականգնման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պահպանման</w:t>
            </w:r>
            <w:r w:rsidRPr="007901C7">
              <w:rPr>
                <w:rFonts w:ascii="GHEA Grapalat" w:hAnsi="GHEA Grapalat"/>
                <w:sz w:val="24"/>
                <w:szCs w:val="24"/>
                <w:lang w:val="hy-AM"/>
              </w:rPr>
              <w:t xml:space="preserve"> </w:t>
            </w:r>
            <w:r w:rsidRPr="007901C7">
              <w:rPr>
                <w:rFonts w:ascii="GHEA Grapalat" w:hAnsi="GHEA Grapalat" w:cs="Sylfaen"/>
                <w:sz w:val="24"/>
                <w:szCs w:val="24"/>
                <w:lang w:val="hy-AM"/>
              </w:rPr>
              <w:t>գործում</w:t>
            </w:r>
            <w:r w:rsidRPr="007901C7">
              <w:rPr>
                <w:rFonts w:ascii="GHEA Grapalat" w:hAnsi="GHEA Grapalat"/>
                <w:sz w:val="24"/>
                <w:szCs w:val="24"/>
                <w:lang w:val="hy-AM"/>
              </w:rPr>
              <w:t>):</w:t>
            </w:r>
          </w:p>
        </w:tc>
        <w:tc>
          <w:tcPr>
            <w:tcW w:w="7454" w:type="dxa"/>
            <w:gridSpan w:val="2"/>
          </w:tcPr>
          <w:p w14:paraId="06FED795" w14:textId="77777777" w:rsidR="00D63842" w:rsidRPr="007901C7"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lastRenderedPageBreak/>
              <w:t>Չի ընդունվել</w:t>
            </w:r>
          </w:p>
          <w:p w14:paraId="110FE08C" w14:textId="55FCFD34" w:rsidR="001536E7" w:rsidRPr="007901C7"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Նախագծի հիմնավորման մեջ պարզաբանված </w:t>
            </w:r>
            <w:r w:rsidR="00C07523" w:rsidRPr="007901C7">
              <w:rPr>
                <w:rFonts w:ascii="GHEA Grapalat" w:hAnsi="GHEA Grapalat" w:cs="Sylfaen"/>
                <w:sz w:val="24"/>
                <w:szCs w:val="24"/>
                <w:lang w:val="hy-AM"/>
              </w:rPr>
              <w:t>են</w:t>
            </w:r>
            <w:r w:rsidRPr="007901C7">
              <w:rPr>
                <w:rFonts w:ascii="GHEA Grapalat" w:hAnsi="GHEA Grapalat" w:cs="Sylfaen"/>
                <w:sz w:val="24"/>
                <w:szCs w:val="24"/>
                <w:lang w:val="hy-AM"/>
              </w:rPr>
              <w:t xml:space="preserve">, </w:t>
            </w:r>
            <w:r w:rsidR="00C07523" w:rsidRPr="007901C7">
              <w:rPr>
                <w:rFonts w:ascii="GHEA Grapalat" w:hAnsi="GHEA Grapalat" w:cs="Sylfaen"/>
                <w:sz w:val="24"/>
                <w:szCs w:val="24"/>
                <w:lang w:val="hy-AM"/>
              </w:rPr>
              <w:t xml:space="preserve"> ՀՀ</w:t>
            </w:r>
            <w:r w:rsidR="00C07523" w:rsidRPr="007901C7">
              <w:rPr>
                <w:rFonts w:ascii="GHEA Grapalat" w:hAnsi="GHEA Grapalat"/>
                <w:sz w:val="24"/>
                <w:szCs w:val="24"/>
                <w:lang w:val="hy-AM"/>
              </w:rPr>
              <w:t xml:space="preserve"> 2021 </w:t>
            </w:r>
            <w:r w:rsidR="00C07523" w:rsidRPr="007901C7">
              <w:rPr>
                <w:rFonts w:ascii="GHEA Grapalat" w:hAnsi="GHEA Grapalat" w:cs="Sylfaen"/>
                <w:sz w:val="24"/>
                <w:szCs w:val="24"/>
                <w:lang w:val="hy-AM"/>
              </w:rPr>
              <w:t>թվականի</w:t>
            </w:r>
            <w:r w:rsidR="00C07523" w:rsidRPr="007901C7">
              <w:rPr>
                <w:rFonts w:ascii="GHEA Grapalat" w:hAnsi="GHEA Grapalat"/>
                <w:sz w:val="24"/>
                <w:szCs w:val="24"/>
                <w:lang w:val="hy-AM"/>
              </w:rPr>
              <w:t xml:space="preserve"> </w:t>
            </w:r>
            <w:r w:rsidR="00C07523" w:rsidRPr="007901C7">
              <w:rPr>
                <w:rFonts w:ascii="GHEA Grapalat" w:hAnsi="GHEA Grapalat" w:cs="Sylfaen"/>
                <w:sz w:val="24"/>
                <w:szCs w:val="24"/>
                <w:lang w:val="hy-AM"/>
              </w:rPr>
              <w:t>պետական</w:t>
            </w:r>
            <w:r w:rsidR="00C07523" w:rsidRPr="007901C7">
              <w:rPr>
                <w:rFonts w:ascii="GHEA Grapalat" w:hAnsi="GHEA Grapalat"/>
                <w:sz w:val="24"/>
                <w:szCs w:val="24"/>
                <w:lang w:val="hy-AM"/>
              </w:rPr>
              <w:t xml:space="preserve"> </w:t>
            </w:r>
            <w:r w:rsidR="00C07523" w:rsidRPr="007901C7">
              <w:rPr>
                <w:rFonts w:ascii="GHEA Grapalat" w:hAnsi="GHEA Grapalat" w:cs="Sylfaen"/>
                <w:sz w:val="24"/>
                <w:szCs w:val="24"/>
                <w:lang w:val="hy-AM"/>
              </w:rPr>
              <w:t>բյուջեով</w:t>
            </w:r>
            <w:r w:rsidR="00C07523" w:rsidRPr="007901C7">
              <w:rPr>
                <w:rFonts w:ascii="GHEA Grapalat" w:hAnsi="GHEA Grapalat"/>
                <w:sz w:val="24"/>
                <w:szCs w:val="24"/>
                <w:lang w:val="hy-AM"/>
              </w:rPr>
              <w:t xml:space="preserve"> 11002 «Սևանա լճի ջրածածկ անտառտնկարկների մաքրման </w:t>
            </w:r>
            <w:r w:rsidR="00DD1019" w:rsidRPr="007901C7">
              <w:rPr>
                <w:rFonts w:ascii="GHEA Grapalat" w:hAnsi="GHEA Grapalat"/>
                <w:sz w:val="24"/>
                <w:szCs w:val="24"/>
                <w:lang w:val="hy-AM"/>
              </w:rPr>
              <w:t>աշխատանքներ</w:t>
            </w:r>
            <w:r w:rsidR="00C07523" w:rsidRPr="007901C7">
              <w:rPr>
                <w:rFonts w:ascii="GHEA Grapalat" w:hAnsi="GHEA Grapalat"/>
                <w:sz w:val="24"/>
                <w:szCs w:val="24"/>
                <w:lang w:val="hy-AM"/>
              </w:rPr>
              <w:t xml:space="preserve">» </w:t>
            </w:r>
            <w:r w:rsidR="00C07523" w:rsidRPr="007901C7">
              <w:rPr>
                <w:rFonts w:ascii="GHEA Grapalat" w:hAnsi="GHEA Grapalat" w:cs="Sylfaen"/>
                <w:sz w:val="24"/>
                <w:szCs w:val="24"/>
                <w:lang w:val="hy-AM"/>
              </w:rPr>
              <w:t>միջոցառման</w:t>
            </w:r>
            <w:r w:rsidR="00C07523" w:rsidRPr="007901C7">
              <w:rPr>
                <w:rFonts w:ascii="GHEA Grapalat" w:hAnsi="GHEA Grapalat"/>
                <w:sz w:val="24"/>
                <w:szCs w:val="24"/>
                <w:lang w:val="hy-AM"/>
              </w:rPr>
              <w:t xml:space="preserve"> </w:t>
            </w:r>
            <w:r w:rsidR="00C07523" w:rsidRPr="007901C7">
              <w:rPr>
                <w:rFonts w:ascii="GHEA Grapalat" w:hAnsi="GHEA Grapalat" w:cs="Sylfaen"/>
                <w:sz w:val="24"/>
                <w:szCs w:val="24"/>
                <w:lang w:val="hy-AM"/>
              </w:rPr>
              <w:t>մասով նախատեսված հատկացումների վերաբաշխման նպատակահարմարությունն ու անհրաժեշտությունը՝ ինչի համար հիմք են հանդիսացել նույն միջոցառման 2020 թվականի փաստացի կատարողական ցուցանիշները։</w:t>
            </w:r>
          </w:p>
          <w:p w14:paraId="4E8F6FD9" w14:textId="658A875C" w:rsidR="00A44B90" w:rsidRPr="007901C7" w:rsidRDefault="00C07523"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Հաշվի առնելով, որ ներկայումս վերջնական բանակցային փուլում են գտնվում «EU4Sevan» ծրագրի շրջանականերում  շրջակա միջավայրի նախարարության կողմից ներկայացված առաջարկությունները, այդ թվում՝ ժամանակակից մեթոդներով Սևանա լճի մաքրման ենթակա տարածքների </w:t>
            </w:r>
            <w:r w:rsidR="00CE6B2A" w:rsidRPr="007901C7">
              <w:rPr>
                <w:rFonts w:ascii="GHEA Grapalat" w:hAnsi="GHEA Grapalat" w:cs="Sylfaen"/>
                <w:sz w:val="24"/>
                <w:szCs w:val="24"/>
                <w:lang w:val="hy-AM"/>
              </w:rPr>
              <w:t>ուսումնասիրության,</w:t>
            </w:r>
            <w:r w:rsidR="00DD1019" w:rsidRPr="007901C7">
              <w:rPr>
                <w:rFonts w:ascii="GHEA Grapalat" w:hAnsi="GHEA Grapalat" w:cs="Sylfaen"/>
                <w:sz w:val="24"/>
                <w:szCs w:val="24"/>
                <w:lang w:val="hy-AM"/>
              </w:rPr>
              <w:t xml:space="preserve"> քարտեզագրման</w:t>
            </w:r>
            <w:r w:rsidR="00CE6B2A" w:rsidRPr="007901C7">
              <w:rPr>
                <w:rFonts w:ascii="GHEA Grapalat" w:hAnsi="GHEA Grapalat" w:cs="Sylfaen"/>
                <w:sz w:val="24"/>
                <w:szCs w:val="24"/>
                <w:lang w:val="hy-AM"/>
              </w:rPr>
              <w:t xml:space="preserve"> և գնահատման </w:t>
            </w:r>
            <w:r w:rsidR="00CE6B2A" w:rsidRPr="007901C7">
              <w:rPr>
                <w:rFonts w:ascii="GHEA Grapalat" w:hAnsi="GHEA Grapalat" w:cs="Sylfaen"/>
                <w:sz w:val="24"/>
                <w:szCs w:val="24"/>
                <w:lang w:val="hy-AM"/>
              </w:rPr>
              <w:lastRenderedPageBreak/>
              <w:t>աշխատանքների իրականացումը</w:t>
            </w:r>
            <w:r w:rsidR="00DD1019" w:rsidRPr="007901C7">
              <w:rPr>
                <w:rFonts w:ascii="GHEA Grapalat" w:hAnsi="GHEA Grapalat" w:cs="Sylfaen"/>
                <w:sz w:val="24"/>
                <w:szCs w:val="24"/>
                <w:lang w:val="hy-AM"/>
              </w:rPr>
              <w:t xml:space="preserve"> և </w:t>
            </w:r>
            <w:r w:rsidR="00DD1019" w:rsidRPr="007901C7">
              <w:rPr>
                <w:rFonts w:ascii="GHEA Grapalat" w:eastAsia="Calibri" w:hAnsi="GHEA Grapalat" w:cs="Sylfaen"/>
                <w:sz w:val="24"/>
                <w:szCs w:val="24"/>
                <w:lang w:val="hy-AM"/>
              </w:rPr>
              <w:t xml:space="preserve"> ամբարձիչ մեքենայի ձեռքբերումը</w:t>
            </w:r>
            <w:r w:rsidR="00DD1019" w:rsidRPr="007901C7">
              <w:rPr>
                <w:rFonts w:ascii="GHEA Grapalat" w:hAnsi="GHEA Grapalat" w:cs="Sylfaen"/>
                <w:sz w:val="24"/>
                <w:szCs w:val="24"/>
                <w:lang w:val="hy-AM"/>
              </w:rPr>
              <w:t>, ներկա փուլում իրատեսական չէ առկա 2019-2021թթ</w:t>
            </w:r>
            <w:r w:rsidR="00E30101" w:rsidRPr="00233140">
              <w:rPr>
                <w:rFonts w:ascii="GHEA Grapalat" w:hAnsi="GHEA Grapalat" w:cs="Sylfaen"/>
                <w:sz w:val="24"/>
                <w:szCs w:val="24"/>
                <w:lang w:val="hy-AM"/>
              </w:rPr>
              <w:t>.</w:t>
            </w:r>
            <w:r w:rsidR="00DD1019" w:rsidRPr="007901C7">
              <w:rPr>
                <w:rFonts w:ascii="GHEA Grapalat" w:hAnsi="GHEA Grapalat" w:cs="Sylfaen"/>
                <w:sz w:val="24"/>
                <w:szCs w:val="24"/>
                <w:lang w:val="hy-AM"/>
              </w:rPr>
              <w:t xml:space="preserve"> համար հաստաված նախագծանախահաշվային փաստաթղթերով սահմանված</w:t>
            </w:r>
            <w:r w:rsidR="00DD1019" w:rsidRPr="007901C7">
              <w:rPr>
                <w:rFonts w:ascii="GHEA Grapalat" w:hAnsi="GHEA Grapalat"/>
                <w:sz w:val="24"/>
                <w:szCs w:val="24"/>
                <w:lang w:val="hy-AM"/>
              </w:rPr>
              <w:t xml:space="preserve"> </w:t>
            </w:r>
            <w:r w:rsidR="00DD1019" w:rsidRPr="007901C7">
              <w:rPr>
                <w:rFonts w:ascii="GHEA Grapalat" w:hAnsi="GHEA Grapalat" w:cs="Sylfaen"/>
                <w:sz w:val="24"/>
                <w:szCs w:val="24"/>
                <w:lang w:val="hy-AM"/>
              </w:rPr>
              <w:t xml:space="preserve">ցուցանիշների </w:t>
            </w:r>
            <w:r w:rsidR="00DD1019" w:rsidRPr="007901C7">
              <w:rPr>
                <w:rFonts w:ascii="GHEA Grapalat" w:hAnsi="GHEA Grapalat"/>
                <w:sz w:val="24"/>
                <w:szCs w:val="24"/>
                <w:lang w:val="hy-AM"/>
              </w:rPr>
              <w:t>հիման վրա համապատասխան վերլուծությունների իրականացումը։</w:t>
            </w:r>
          </w:p>
        </w:tc>
      </w:tr>
      <w:tr w:rsidR="00D92706" w:rsidRPr="00233140" w14:paraId="7D58340A" w14:textId="77777777" w:rsidTr="00B20EC8">
        <w:trPr>
          <w:trHeight w:val="749"/>
        </w:trPr>
        <w:tc>
          <w:tcPr>
            <w:tcW w:w="7630" w:type="dxa"/>
          </w:tcPr>
          <w:p w14:paraId="55EA760D"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lastRenderedPageBreak/>
              <w:t xml:space="preserve">2. Նախագծով նախատեսվում է 132,570.0 հազ. դրամն ուղղել մասնագիտացված մեքենամեխանիզմների և հատուկ սարքավորումների ձեռք բերմանը: Մինչդեռ Նախագծին կից չեն ներկայացվել ձեռքբերվելիք տրանսպորտային սարքավորումների միավոր արժեքների գնորոշման աղբյուրները։ </w:t>
            </w:r>
          </w:p>
          <w:p w14:paraId="01E3EE33" w14:textId="1EBFC41D" w:rsidR="00D92706"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 xml:space="preserve"> Բացի այդ ՊՈԱԿ-ին նոր տրանսպորտային միջոցների հատկացման և վերջինիս կողմից շահագործման անհրաժեշտությունն ու նպատակահարմարությունը լրացուցիչ հիմնավորման կարիք ունի՝ ՊՈԱԿ-ում առկա փաստացի մասնագիտացված մեքենամեխանիզմների և հատուկ սարքավորումներով տեխնիկական ապահովվածության, կարիքների, այդ թվում՝ մարդկային ռեսուրսների գնահատման հետ համադրության համատեքստում:</w:t>
            </w:r>
          </w:p>
        </w:tc>
        <w:tc>
          <w:tcPr>
            <w:tcW w:w="7454" w:type="dxa"/>
            <w:gridSpan w:val="2"/>
          </w:tcPr>
          <w:p w14:paraId="4068DE6C" w14:textId="77777777" w:rsidR="00130598" w:rsidRPr="007901C7" w:rsidRDefault="00B74E6A"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Ընդունվել է </w:t>
            </w:r>
          </w:p>
          <w:p w14:paraId="4A6AC6C4" w14:textId="4A22BEB5" w:rsidR="00D92706" w:rsidRPr="007901C7" w:rsidRDefault="00B74E6A"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w:t>
            </w:r>
            <w:r w:rsidR="003370AC" w:rsidRPr="007901C7">
              <w:rPr>
                <w:rFonts w:ascii="GHEA Grapalat" w:hAnsi="GHEA Grapalat" w:cs="Sylfaen"/>
                <w:sz w:val="24"/>
                <w:szCs w:val="24"/>
                <w:lang w:val="hy-AM"/>
              </w:rPr>
              <w:t>Գնումների մասին</w:t>
            </w:r>
            <w:r w:rsidRPr="007901C7">
              <w:rPr>
                <w:rFonts w:ascii="GHEA Grapalat" w:hAnsi="GHEA Grapalat" w:cs="Sylfaen"/>
                <w:sz w:val="24"/>
                <w:szCs w:val="24"/>
                <w:lang w:val="hy-AM"/>
              </w:rPr>
              <w:t>»</w:t>
            </w:r>
            <w:r w:rsidR="003370AC" w:rsidRPr="007901C7">
              <w:rPr>
                <w:rFonts w:ascii="GHEA Grapalat" w:hAnsi="GHEA Grapalat" w:cs="Sylfaen"/>
                <w:sz w:val="24"/>
                <w:szCs w:val="24"/>
                <w:lang w:val="hy-AM"/>
              </w:rPr>
              <w:t xml:space="preserve"> ՀՀ օրենքի 15-րդ հոդվածի 6-րդ </w:t>
            </w:r>
            <w:r w:rsidRPr="007901C7">
              <w:rPr>
                <w:rFonts w:ascii="GHEA Grapalat" w:hAnsi="GHEA Grapalat" w:cs="Sylfaen"/>
                <w:sz w:val="24"/>
                <w:szCs w:val="24"/>
                <w:lang w:val="hy-AM"/>
              </w:rPr>
              <w:t xml:space="preserve">մասի հիման վրա պայմանով կնքված </w:t>
            </w:r>
            <w:r w:rsidR="00D63842" w:rsidRPr="007901C7">
              <w:rPr>
                <w:rFonts w:ascii="GHEA Grapalat" w:hAnsi="GHEA Grapalat" w:cs="Sylfaen"/>
                <w:sz w:val="24"/>
                <w:szCs w:val="24"/>
                <w:lang w:val="hy-AM"/>
              </w:rPr>
              <w:t>պայմանագրերի օրինակները</w:t>
            </w:r>
            <w:r w:rsidRPr="007901C7">
              <w:rPr>
                <w:rFonts w:ascii="GHEA Grapalat" w:hAnsi="GHEA Grapalat" w:cs="Sylfaen"/>
                <w:sz w:val="24"/>
                <w:szCs w:val="24"/>
                <w:lang w:val="hy-AM"/>
              </w:rPr>
              <w:t xml:space="preserve"> կցվում են:</w:t>
            </w:r>
          </w:p>
        </w:tc>
      </w:tr>
      <w:tr w:rsidR="00D92706" w:rsidRPr="00233140" w14:paraId="0DBCF225" w14:textId="77777777" w:rsidTr="00B20EC8">
        <w:trPr>
          <w:trHeight w:val="749"/>
        </w:trPr>
        <w:tc>
          <w:tcPr>
            <w:tcW w:w="7630" w:type="dxa"/>
          </w:tcPr>
          <w:p w14:paraId="6652F859"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 xml:space="preserve">3. Առաջարկվող վերաբաշխմամբ նախատեսվում է 75,6 մլն դրամը հատկացնել ՊՈԱԿ-ին՝ Սևանա լճի ջրածածկ անտառտնկարկների մաքրման նպատակով տեխնիկական միջոցների սպասարկման ապահովմանը: Մինչդեռ Նախագծին կից ներկայացվել է միայն 2021 թվականի աշխատանքների իրականացման ծախսերի նախահաշվիվը՝ առանց հստակ նշելու յուրաքանչյուր միավորի ծախսային հոդվածի գնագոյացման սկզբունքները, իրավական հիմքերը և համապատասխան հիմնավորումները: </w:t>
            </w:r>
          </w:p>
          <w:p w14:paraId="69CD8779" w14:textId="0D10BDAD" w:rsidR="00D92706"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 xml:space="preserve">Միաժամանակ նկատի ունենալով, որ նախագծին կից հիմնավորման համաձայն՝ N8 հավելվածում ներառված գնման առարկաները ձեռք են բերվում ՀՀ շրջակա միջավայրի նախարարության կողմից, սակայն շահագործվելու են ՊՈԱԿ-ի կողմից, ուստի առաջարկում ենք քննարկման առարկա դարձնել, թե ով է ապահովելու ձեռք բերվող սարքավորումների հետագա պահպանման (այդ թվում չշահագործման դեպքում) ծախսերը, որքան է կազմելու դրանց տեխնիկական սպասարկման ծախսերը: </w:t>
            </w:r>
          </w:p>
        </w:tc>
        <w:tc>
          <w:tcPr>
            <w:tcW w:w="7454" w:type="dxa"/>
            <w:gridSpan w:val="2"/>
          </w:tcPr>
          <w:p w14:paraId="44107795" w14:textId="398254A0" w:rsidR="00D92706" w:rsidRPr="007901C7"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Ընդունվել է </w:t>
            </w:r>
          </w:p>
          <w:p w14:paraId="1B89BA4E" w14:textId="64DC4814" w:rsidR="00AF7B6B" w:rsidRPr="00233140" w:rsidRDefault="00AF7B6B"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Նախագծ</w:t>
            </w:r>
            <w:r w:rsidR="00D63842" w:rsidRPr="007901C7">
              <w:rPr>
                <w:rFonts w:ascii="GHEA Grapalat" w:hAnsi="GHEA Grapalat" w:cs="Sylfaen"/>
                <w:sz w:val="24"/>
                <w:szCs w:val="24"/>
                <w:lang w:val="hy-AM"/>
              </w:rPr>
              <w:t xml:space="preserve">ի հիմանվորման մեջ  կատարվել է լրացում, որով պարզաբանվել են </w:t>
            </w:r>
            <w:r w:rsidR="00D63842" w:rsidRPr="007901C7">
              <w:rPr>
                <w:rFonts w:ascii="GHEA Grapalat" w:hAnsi="GHEA Grapalat" w:cs="Arial"/>
                <w:bCs/>
                <w:kern w:val="32"/>
                <w:sz w:val="24"/>
                <w:szCs w:val="24"/>
                <w:lang w:val="hy-AM" w:eastAsia="ru-RU"/>
              </w:rPr>
              <w:t>ձեռք բերվող սարքավորումների հետագա շահագործման հետ</w:t>
            </w:r>
            <w:r w:rsidR="00E30101" w:rsidRPr="00233140">
              <w:rPr>
                <w:rFonts w:ascii="GHEA Grapalat" w:hAnsi="GHEA Grapalat" w:cs="Arial"/>
                <w:bCs/>
                <w:kern w:val="32"/>
                <w:sz w:val="24"/>
                <w:szCs w:val="24"/>
                <w:lang w:val="hy-AM" w:eastAsia="ru-RU"/>
              </w:rPr>
              <w:t xml:space="preserve"> կապված</w:t>
            </w:r>
            <w:r w:rsidR="00D63842" w:rsidRPr="007901C7">
              <w:rPr>
                <w:rFonts w:ascii="GHEA Grapalat" w:hAnsi="GHEA Grapalat" w:cs="Arial"/>
                <w:bCs/>
                <w:kern w:val="32"/>
                <w:sz w:val="24"/>
                <w:szCs w:val="24"/>
                <w:lang w:val="hy-AM" w:eastAsia="ru-RU"/>
              </w:rPr>
              <w:t xml:space="preserve"> ծախսերի ֆինասավորման աղբյուրները</w:t>
            </w:r>
            <w:r w:rsidR="00E30101" w:rsidRPr="00233140">
              <w:rPr>
                <w:rFonts w:ascii="GHEA Grapalat" w:hAnsi="GHEA Grapalat" w:cs="Arial"/>
                <w:bCs/>
                <w:kern w:val="32"/>
                <w:sz w:val="24"/>
                <w:szCs w:val="24"/>
                <w:lang w:val="hy-AM" w:eastAsia="ru-RU"/>
              </w:rPr>
              <w:t>:</w:t>
            </w:r>
          </w:p>
        </w:tc>
      </w:tr>
      <w:tr w:rsidR="00D63842" w:rsidRPr="00233140" w14:paraId="41F06F25" w14:textId="77777777" w:rsidTr="00B20EC8">
        <w:trPr>
          <w:trHeight w:val="749"/>
        </w:trPr>
        <w:tc>
          <w:tcPr>
            <w:tcW w:w="7630" w:type="dxa"/>
          </w:tcPr>
          <w:p w14:paraId="7EF32531" w14:textId="39E0C79E" w:rsidR="00D63842" w:rsidRPr="007901C7" w:rsidRDefault="00D63842"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Բացի այդ Նախագծով չի հստակեցվում, թե ինչ կարգավիճակով է ՀՀ ձեռք բերվող գույքը տրամադրելու ՊՈԱԿ-ին:</w:t>
            </w:r>
          </w:p>
        </w:tc>
        <w:tc>
          <w:tcPr>
            <w:tcW w:w="7454" w:type="dxa"/>
            <w:gridSpan w:val="2"/>
          </w:tcPr>
          <w:p w14:paraId="0064936E" w14:textId="77777777" w:rsidR="00D63842" w:rsidRPr="007901C7"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Ընդունվել է </w:t>
            </w:r>
          </w:p>
          <w:p w14:paraId="50E6D118" w14:textId="71C60260" w:rsidR="00D63842" w:rsidRPr="00233140"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Նախագծի հիմնավորման մեջ կատարվել է լրացում, համաձայն որի նախատեսվում է</w:t>
            </w:r>
            <w:r w:rsidRPr="007901C7">
              <w:rPr>
                <w:rFonts w:ascii="GHEA Grapalat" w:hAnsi="GHEA Grapalat" w:cs="Arial"/>
                <w:bCs/>
                <w:kern w:val="32"/>
                <w:sz w:val="24"/>
                <w:szCs w:val="24"/>
                <w:lang w:val="hy-AM" w:eastAsia="ru-RU"/>
              </w:rPr>
              <w:t xml:space="preserve"> շրջակա միջավայրի նախարարության կողմից ձեռքբերված գույքի տրամադրումը «Սևան» ԱՊ-ին իրականացնել նվիրատվության պայմանագրի հիման վրա</w:t>
            </w:r>
            <w:r w:rsidR="00E30101" w:rsidRPr="00233140">
              <w:rPr>
                <w:rFonts w:ascii="GHEA Grapalat" w:hAnsi="GHEA Grapalat" w:cs="Arial"/>
                <w:bCs/>
                <w:kern w:val="32"/>
                <w:sz w:val="24"/>
                <w:szCs w:val="24"/>
                <w:lang w:val="hy-AM" w:eastAsia="ru-RU"/>
              </w:rPr>
              <w:t>:</w:t>
            </w:r>
          </w:p>
        </w:tc>
      </w:tr>
      <w:tr w:rsidR="00D92706" w:rsidRPr="00233140" w14:paraId="61A05818" w14:textId="77777777" w:rsidTr="00B20EC8">
        <w:trPr>
          <w:trHeight w:val="749"/>
        </w:trPr>
        <w:tc>
          <w:tcPr>
            <w:tcW w:w="7630" w:type="dxa"/>
          </w:tcPr>
          <w:p w14:paraId="7B61D88A" w14:textId="08FDBC16" w:rsidR="00D92706"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4. Մինչ այժմ Սևանա լճի ջրածածկ անտառատնկարկների մաքրման աշխատանքներն իրականացվում են մրցութային կարգով և հաղթող ճանաչված ընկերության կողմից ծառայություններ մատուցելու և ծախսերը հաշվարկելու նպատակով ՀՀ կառավարության 25.07.2013թ. N809-Ն որոշմամբ սահմանվել են այդ աշխատանքների առանձին գործողությունների նորմաները: Հետևաբար հաշվի առնելով նշվածը, անհրաժեշտ է հստակեցնել սահմանված նորմաների կիրառելիությունը Նախագծի ընդունման պարագայում «Սևան» ազգային պարկ» ՊՈԱԿ-ի կողմից վերոնշյալ աշխատանքների իրականացման դեպքում ծախսերը հաշվարկելիս:</w:t>
            </w:r>
          </w:p>
        </w:tc>
        <w:tc>
          <w:tcPr>
            <w:tcW w:w="7454" w:type="dxa"/>
            <w:gridSpan w:val="2"/>
          </w:tcPr>
          <w:p w14:paraId="113BE675" w14:textId="77777777" w:rsidR="00D63842" w:rsidRPr="007901C7"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Ընդունվել է </w:t>
            </w:r>
          </w:p>
          <w:p w14:paraId="3BB67481" w14:textId="2AF43F4D" w:rsidR="00D92706" w:rsidRPr="007901C7" w:rsidRDefault="00D63842"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Նախագծի հիմնավորման մեջ կատարվել է լրացում, որով ամրագրվում է, որ մաքրման ենթակա տարածքների գույքագրման արդյունքում արձանագրված համապատասխան </w:t>
            </w:r>
            <w:r w:rsidR="002D29EF" w:rsidRPr="007901C7">
              <w:rPr>
                <w:rFonts w:ascii="GHEA Grapalat" w:hAnsi="GHEA Grapalat" w:cs="Sylfaen"/>
                <w:sz w:val="24"/>
                <w:szCs w:val="24"/>
                <w:lang w:val="hy-AM"/>
              </w:rPr>
              <w:t>մակերես</w:t>
            </w:r>
            <w:r w:rsidRPr="007901C7">
              <w:rPr>
                <w:rFonts w:ascii="GHEA Grapalat" w:hAnsi="GHEA Grapalat" w:cs="Sylfaen"/>
                <w:sz w:val="24"/>
                <w:szCs w:val="24"/>
                <w:lang w:val="hy-AM"/>
              </w:rPr>
              <w:t>երի մաքրման համար կիրառելի են</w:t>
            </w:r>
            <w:r w:rsidRPr="007901C7">
              <w:rPr>
                <w:rFonts w:ascii="GHEA Grapalat" w:hAnsi="GHEA Grapalat" w:cs="Arial"/>
                <w:bCs/>
                <w:kern w:val="32"/>
                <w:sz w:val="24"/>
                <w:szCs w:val="24"/>
                <w:lang w:val="hy-AM" w:eastAsia="ru-RU"/>
              </w:rPr>
              <w:t xml:space="preserve"> ՀՀ կառավարության 25.07.2013թ. N809-Ն որոշմամբ սահմանված են նորմաները:</w:t>
            </w:r>
          </w:p>
        </w:tc>
      </w:tr>
      <w:tr w:rsidR="00D92706" w:rsidRPr="00233140" w14:paraId="429F86E9" w14:textId="77777777" w:rsidTr="00B20EC8">
        <w:trPr>
          <w:trHeight w:val="749"/>
        </w:trPr>
        <w:tc>
          <w:tcPr>
            <w:tcW w:w="7630" w:type="dxa"/>
          </w:tcPr>
          <w:p w14:paraId="7DC06018"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Ինչ վերաբերում է Նախագծի խմբագրումներին ապա առաջարկում ենք.</w:t>
            </w:r>
          </w:p>
          <w:p w14:paraId="58336C98"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 xml:space="preserve">մասնագիտացված մեքենամեխանիզմների և հատուկ սարքավորումների ձեռք բերման նպատակով 132,6 մլն դրամը բյուջետային ծախսերի տնտեսագիտական դասակարգման «Այլ մեքենաներ և սարքավորումներ» հոդվածի փոխարեն նախատեսել բյուջետային ծախսերի տնտեսագիտական դասակարգման «Տրանսպորտային սարքավորումներ» հոդվածով և ըստ այդմ խմբագրել Նախագծի 2-րդ կետը և համապատասխան հավելվածը։ </w:t>
            </w:r>
          </w:p>
          <w:p w14:paraId="47D9ECA5"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Նախագծի 2-րդ կետում և N 2 հավելվածում ճշտել «11002. Սևանա լճի ջրածածկ անտառտնկարկների մաքրում» միջոցառման դասիչը:</w:t>
            </w:r>
          </w:p>
          <w:p w14:paraId="0E583F3A"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Ճշգրտել Նախագծի և հավելվածների միջև առկա անհամապատասխանությունը՝ Սևանա լճի ջրածածկ անտառտնկարկների մաքրման նպատակով տեխնիկական միջոցների սպասարկման ծախսերի գծով:</w:t>
            </w:r>
          </w:p>
          <w:p w14:paraId="6A7E39E8"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 xml:space="preserve">Նախագծի N 1 հավելվածի աղյուսակում անհրաժեշտ է ճշտել 32002 միջոցառման տեսակը, իսկ Նախագծի N 5 և N 6 հավելվածներում՝ «Սևանա լճի ջրածածկ անտառտնկարկների մաքրման նպատակով տեխնիկական միջոցների ձեռքբերում» միջոցառման դասիչը։ Միաժամանակ առաջարկում ենք Նախագծի N 5 և N 6 հավելվածների մասնագիտացված մեքենամեխանիզմների (էքսկավատոր, բուլդոզեր) տողերում նշված տրանսպորտային սարքավորումները (էքսկավատոր, բուլդոզեր) տարանջատել և ներկայացնել առանձին տողերով։ </w:t>
            </w:r>
          </w:p>
          <w:p w14:paraId="07806F13"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Նախագծի հավելվածներում առկա են անհամապատասխանություններ, մասնավորապես NN 1, 5 և 6 հավելվածներում առաջարկվում է 208.2 մլն դրամի չափով վերաբաշխումն ամբողջությամբ իրականացնել ՀՀ կառավարության պահուստային ֆոնդի միջոցով, մինչդեռ N 2 հավելվածում ՀՀ կառավարության պահուստային ֆոնդի միջոցով առաջարկվում է վերաբաշխել ընդամենը 132.6 մլն դրամը:</w:t>
            </w:r>
          </w:p>
          <w:p w14:paraId="6531CDB1"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Նախագծի N8 հավելվածով ներկայացված գնումների պլանում ներառված գնման առարկաների ԳՄԱ կոդերի անվանումները անհրաժեշտ է համապատասխանեցնել գնումների միասնական անվանացանկում ներառված ԳՄԱ կոդերի անվանումներին:</w:t>
            </w:r>
          </w:p>
          <w:p w14:paraId="42ACFC6E" w14:textId="77777777" w:rsidR="000A2959"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w:t>
            </w:r>
            <w:r w:rsidRPr="007901C7">
              <w:rPr>
                <w:rFonts w:ascii="GHEA Grapalat" w:hAnsi="GHEA Grapalat" w:cs="Arial"/>
                <w:bCs/>
                <w:kern w:val="32"/>
                <w:sz w:val="24"/>
                <w:szCs w:val="24"/>
                <w:lang w:val="hy-AM" w:eastAsia="ru-RU"/>
              </w:rPr>
              <w:tab/>
              <w:t>Քանի որ Նախագծով առաջարկվող վերաբաշխումն իր մեջ ներառում է ՀՀ կառավարության պահուստային ֆոնդից հատկացում, ուստի առաջարկում ենք ներկայացնել նաև ՀՀ կառավարության 30.12.2020թ. N2215-Ն որոշման N12 հավելվածի 10-րդ կետում ամրագրված համապատասխան հավելվածը:</w:t>
            </w:r>
          </w:p>
          <w:p w14:paraId="15DE2855" w14:textId="015CEED7" w:rsidR="00D92706" w:rsidRPr="007901C7" w:rsidRDefault="000A2959" w:rsidP="000453EE">
            <w:pPr>
              <w:shd w:val="clear" w:color="auto" w:fill="FFFFFF"/>
              <w:spacing w:before="120" w:after="120" w:line="360" w:lineRule="auto"/>
              <w:jc w:val="both"/>
              <w:rPr>
                <w:rFonts w:ascii="GHEA Grapalat" w:hAnsi="GHEA Grapalat" w:cs="Arial"/>
                <w:bCs/>
                <w:kern w:val="32"/>
                <w:sz w:val="24"/>
                <w:szCs w:val="24"/>
                <w:lang w:val="hy-AM" w:eastAsia="ru-RU"/>
              </w:rPr>
            </w:pPr>
            <w:r w:rsidRPr="007901C7">
              <w:rPr>
                <w:rFonts w:ascii="GHEA Grapalat" w:hAnsi="GHEA Grapalat" w:cs="Arial"/>
                <w:bCs/>
                <w:kern w:val="32"/>
                <w:sz w:val="24"/>
                <w:szCs w:val="24"/>
                <w:lang w:val="hy-AM" w:eastAsia="ru-RU"/>
              </w:rPr>
              <w:t>Միաժամանակ առաջարկում ենք Նախագիծը ներկայացնել ՀՀ վարչապետի 15.03.2021թ. N 02/16.10/7977-2021 հանձնարարականի պահանջներին համապատասխան։</w:t>
            </w:r>
          </w:p>
        </w:tc>
        <w:tc>
          <w:tcPr>
            <w:tcW w:w="7454" w:type="dxa"/>
            <w:gridSpan w:val="2"/>
          </w:tcPr>
          <w:p w14:paraId="4F646B17" w14:textId="77777777" w:rsidR="00475C6E" w:rsidRPr="007901C7" w:rsidRDefault="00130598"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Ընդունվել է </w:t>
            </w:r>
          </w:p>
          <w:p w14:paraId="433AD238" w14:textId="2D40AEA0" w:rsidR="00D92706" w:rsidRPr="007901C7" w:rsidRDefault="00475C6E" w:rsidP="000453EE">
            <w:pPr>
              <w:autoSpaceDE w:val="0"/>
              <w:autoSpaceDN w:val="0"/>
              <w:adjustRightInd w:val="0"/>
              <w:spacing w:before="120"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Ներկայացված խմբագրական բնույթի թ</w:t>
            </w:r>
            <w:r w:rsidR="004064E1" w:rsidRPr="007901C7">
              <w:rPr>
                <w:rFonts w:ascii="GHEA Grapalat" w:hAnsi="GHEA Grapalat" w:cs="Sylfaen"/>
                <w:sz w:val="24"/>
                <w:szCs w:val="24"/>
                <w:lang w:val="hy-AM"/>
              </w:rPr>
              <w:t>երություններն ամբողջությամբ</w:t>
            </w:r>
            <w:r w:rsidR="00130598" w:rsidRPr="007901C7">
              <w:rPr>
                <w:rFonts w:ascii="GHEA Grapalat" w:hAnsi="GHEA Grapalat" w:cs="Sylfaen"/>
                <w:sz w:val="24"/>
                <w:szCs w:val="24"/>
                <w:lang w:val="hy-AM"/>
              </w:rPr>
              <w:t xml:space="preserve"> շտկվել են:</w:t>
            </w:r>
          </w:p>
        </w:tc>
      </w:tr>
      <w:tr w:rsidR="006A14C1" w:rsidRPr="007901C7" w14:paraId="0E0DBBE8" w14:textId="77777777" w:rsidTr="00E16B16">
        <w:trPr>
          <w:trHeight w:val="646"/>
        </w:trPr>
        <w:tc>
          <w:tcPr>
            <w:tcW w:w="11165" w:type="dxa"/>
            <w:gridSpan w:val="2"/>
            <w:shd w:val="clear" w:color="auto" w:fill="BFBFBF" w:themeFill="background1" w:themeFillShade="BF"/>
          </w:tcPr>
          <w:p w14:paraId="13BF1152" w14:textId="62CD10C1" w:rsidR="006A14C1" w:rsidRPr="007901C7" w:rsidRDefault="006A14C1" w:rsidP="000453EE">
            <w:pPr>
              <w:pStyle w:val="ListParagraph"/>
              <w:numPr>
                <w:ilvl w:val="0"/>
                <w:numId w:val="2"/>
              </w:numPr>
              <w:tabs>
                <w:tab w:val="left" w:pos="-3261"/>
              </w:tabs>
              <w:spacing w:before="120" w:after="120" w:line="360" w:lineRule="auto"/>
              <w:jc w:val="center"/>
              <w:rPr>
                <w:rFonts w:ascii="GHEA Grapalat" w:hAnsi="GHEA Grapalat" w:cs="Sylfaen"/>
                <w:sz w:val="24"/>
                <w:szCs w:val="24"/>
                <w:lang w:val="hy-AM"/>
              </w:rPr>
            </w:pPr>
            <w:r w:rsidRPr="007901C7">
              <w:rPr>
                <w:rFonts w:ascii="GHEA Grapalat" w:hAnsi="GHEA Grapalat" w:cs="Sylfaen"/>
                <w:sz w:val="24"/>
                <w:szCs w:val="24"/>
              </w:rPr>
              <w:t>Արդարադատության</w:t>
            </w:r>
            <w:r w:rsidRPr="007901C7">
              <w:rPr>
                <w:rFonts w:ascii="GHEA Grapalat" w:hAnsi="GHEA Grapalat" w:cs="Sylfaen"/>
                <w:sz w:val="24"/>
                <w:szCs w:val="24"/>
                <w:lang w:val="hy-AM"/>
              </w:rPr>
              <w:t xml:space="preserve"> նախարարություն</w:t>
            </w:r>
          </w:p>
        </w:tc>
        <w:tc>
          <w:tcPr>
            <w:tcW w:w="3919" w:type="dxa"/>
            <w:shd w:val="clear" w:color="auto" w:fill="BFBFBF" w:themeFill="background1" w:themeFillShade="BF"/>
          </w:tcPr>
          <w:p w14:paraId="24082925" w14:textId="1433C3F6" w:rsidR="006A14C1" w:rsidRPr="007901C7" w:rsidRDefault="00723968" w:rsidP="000453EE">
            <w:pPr>
              <w:tabs>
                <w:tab w:val="left" w:pos="-3261"/>
              </w:tabs>
              <w:spacing w:line="360" w:lineRule="auto"/>
              <w:ind w:left="40"/>
              <w:jc w:val="center"/>
              <w:rPr>
                <w:rFonts w:ascii="GHEA Grapalat" w:eastAsia="Times New Roman" w:hAnsi="GHEA Grapalat" w:cs="Sylfaen"/>
                <w:color w:val="000000"/>
                <w:sz w:val="24"/>
                <w:szCs w:val="24"/>
              </w:rPr>
            </w:pPr>
            <w:r w:rsidRPr="007901C7">
              <w:rPr>
                <w:rFonts w:ascii="GHEA Grapalat" w:eastAsia="Times New Roman" w:hAnsi="GHEA Grapalat" w:cs="Sylfaen"/>
                <w:color w:val="000000"/>
                <w:sz w:val="24"/>
                <w:szCs w:val="24"/>
              </w:rPr>
              <w:t>13.05</w:t>
            </w:r>
            <w:r w:rsidR="006A14C1" w:rsidRPr="007901C7">
              <w:rPr>
                <w:rFonts w:ascii="GHEA Grapalat" w:eastAsia="Times New Roman" w:hAnsi="GHEA Grapalat" w:cs="Sylfaen"/>
                <w:color w:val="000000"/>
                <w:sz w:val="24"/>
                <w:szCs w:val="24"/>
              </w:rPr>
              <w:t>.2021թ.</w:t>
            </w:r>
          </w:p>
          <w:p w14:paraId="681F2650" w14:textId="02C6DE4A" w:rsidR="006A14C1" w:rsidRPr="007901C7" w:rsidRDefault="006A14C1" w:rsidP="000453EE">
            <w:pPr>
              <w:tabs>
                <w:tab w:val="left" w:pos="-3261"/>
              </w:tabs>
              <w:spacing w:line="360" w:lineRule="auto"/>
              <w:ind w:left="40"/>
              <w:jc w:val="center"/>
              <w:rPr>
                <w:rFonts w:ascii="GHEA Grapalat" w:hAnsi="GHEA Grapalat" w:cs="Sylfaen"/>
                <w:sz w:val="24"/>
                <w:szCs w:val="24"/>
              </w:rPr>
            </w:pPr>
            <w:r w:rsidRPr="007901C7">
              <w:rPr>
                <w:rFonts w:ascii="GHEA Grapalat" w:eastAsia="Times New Roman" w:hAnsi="GHEA Grapalat" w:cs="Sylfaen"/>
                <w:b/>
                <w:color w:val="000000"/>
                <w:sz w:val="24"/>
                <w:szCs w:val="24"/>
              </w:rPr>
              <w:t>N</w:t>
            </w:r>
            <w:r w:rsidR="00723968" w:rsidRPr="007901C7">
              <w:rPr>
                <w:rFonts w:ascii="GHEA Grapalat" w:eastAsia="Times New Roman" w:hAnsi="GHEA Grapalat" w:cs="Sylfaen"/>
                <w:color w:val="000000"/>
                <w:sz w:val="24"/>
                <w:szCs w:val="24"/>
              </w:rPr>
              <w:t>01/27.1/12303</w:t>
            </w:r>
          </w:p>
        </w:tc>
      </w:tr>
      <w:tr w:rsidR="006A14C1" w:rsidRPr="007901C7" w14:paraId="39B4493B" w14:textId="77777777" w:rsidTr="00E16B16">
        <w:trPr>
          <w:trHeight w:val="749"/>
        </w:trPr>
        <w:tc>
          <w:tcPr>
            <w:tcW w:w="7630" w:type="dxa"/>
          </w:tcPr>
          <w:p w14:paraId="1A9ADC70" w14:textId="77777777" w:rsidR="006A0EFB" w:rsidRPr="007901C7" w:rsidRDefault="006A0EFB" w:rsidP="000453EE">
            <w:pPr>
              <w:shd w:val="clear" w:color="auto" w:fill="FFFFFF"/>
              <w:spacing w:line="360" w:lineRule="auto"/>
              <w:jc w:val="both"/>
              <w:rPr>
                <w:rFonts w:ascii="GHEA Grapalat" w:hAnsi="GHEA Grapalat" w:cs="Arial"/>
                <w:bCs/>
                <w:kern w:val="32"/>
                <w:sz w:val="24"/>
                <w:szCs w:val="24"/>
                <w:lang w:eastAsia="ru-RU"/>
              </w:rPr>
            </w:pPr>
            <w:r w:rsidRPr="007901C7">
              <w:rPr>
                <w:rFonts w:ascii="GHEA Grapalat" w:hAnsi="GHEA Grapalat" w:cs="Arial"/>
                <w:bCs/>
                <w:kern w:val="32"/>
                <w:sz w:val="24"/>
                <w:szCs w:val="24"/>
                <w:lang w:eastAsia="ru-RU"/>
              </w:rPr>
              <w:t xml:space="preserve">         1. Նախագծի վերնագրում «ՀԱՅԱՍՏԱՆԻ ՀԱՆՐԱՊԵՏՈՒԹՅԱՆ 2021 ԹՎԱԿԱՆԻ ՊԵՏԱԿԱՆ ԲՅՈՒՋԵԻ ՄԱՍԻՆ» ՕՐԵՆՔՈՒՄ ՎԵՐԱԲԱՇԽՈՒՄ,» բառերն անհրաժեշտ է փոխարինել «ՀԱՅԱՍՏԱՆԻ ՀԱՆՐԱՊԵՏՈՒԹՅԱՆ 2021 ԹՎԱԿԱՆԻ ՊԵՏԱԿԱՆ ԲՅՈՒՋԵԻ ՄԱՍԻՆ» ՕՐԵՆՔՈՒՄ ՎԵՐԱԲԱՇԽՈՒՄ, ՓՈՓՈԽՈՒԹՅՈՒՆՆԵՐ» բառերով՝ նկատի ունենալով նախագծով հաստատվող հավելվածի N3-ի և «Նորմատիվ իրավական ակտերի մասին» ՀՀ օրենքի 12-րդ հոդվածի պահանջները: </w:t>
            </w:r>
          </w:p>
          <w:p w14:paraId="4207799F" w14:textId="77777777" w:rsidR="006A0EFB" w:rsidRPr="007901C7" w:rsidRDefault="006A0EFB" w:rsidP="000453EE">
            <w:pPr>
              <w:shd w:val="clear" w:color="auto" w:fill="FFFFFF"/>
              <w:spacing w:line="360" w:lineRule="auto"/>
              <w:jc w:val="both"/>
              <w:rPr>
                <w:rFonts w:ascii="GHEA Grapalat" w:hAnsi="GHEA Grapalat" w:cs="Arial"/>
                <w:bCs/>
                <w:kern w:val="32"/>
                <w:sz w:val="24"/>
                <w:szCs w:val="24"/>
                <w:lang w:eastAsia="ru-RU"/>
              </w:rPr>
            </w:pPr>
            <w:r w:rsidRPr="007901C7">
              <w:rPr>
                <w:rFonts w:ascii="GHEA Grapalat" w:hAnsi="GHEA Grapalat" w:cs="Arial"/>
                <w:bCs/>
                <w:kern w:val="32"/>
                <w:sz w:val="24"/>
                <w:szCs w:val="24"/>
                <w:lang w:eastAsia="ru-RU"/>
              </w:rPr>
              <w:t xml:space="preserve">      2. Նախագծի վերնագրում «ՓՈՓՈԽՈՒԹՅՈՒՆ ԵՎ ԼՐԱՑՈՒՄ» բառերն անհրաժեշտ է փոխարինել «ՓՈՓՈԽՈՒԹՅՈՒՆՆԵՐ ԵՎ ԼՐԱՑՈՒՄՆԵՐ» բառերով՝ նկատի ունենալով նախագծի 1-ին կետի, նախագծով հաստատվող հավելվածի N1-ի, N2-ի, N4-ի, N5-ի, N6-ի, N7-ի և N8-ի «Նորմատիվ իրավական ակտերի մասին» ՀՀ օրենքի 12-րդ հոդվածի պահանջները: </w:t>
            </w:r>
          </w:p>
          <w:p w14:paraId="33D1A6CC" w14:textId="77777777" w:rsidR="006A0EFB" w:rsidRPr="007901C7" w:rsidRDefault="006A0EFB" w:rsidP="000453EE">
            <w:pPr>
              <w:shd w:val="clear" w:color="auto" w:fill="FFFFFF"/>
              <w:spacing w:line="360" w:lineRule="auto"/>
              <w:jc w:val="both"/>
              <w:rPr>
                <w:rFonts w:ascii="GHEA Grapalat" w:hAnsi="GHEA Grapalat" w:cs="Arial"/>
                <w:bCs/>
                <w:kern w:val="32"/>
                <w:sz w:val="24"/>
                <w:szCs w:val="24"/>
                <w:lang w:eastAsia="ru-RU"/>
              </w:rPr>
            </w:pPr>
            <w:r w:rsidRPr="007901C7">
              <w:rPr>
                <w:rFonts w:ascii="GHEA Grapalat" w:hAnsi="GHEA Grapalat" w:cs="Arial"/>
                <w:bCs/>
                <w:kern w:val="32"/>
                <w:sz w:val="24"/>
                <w:szCs w:val="24"/>
                <w:lang w:eastAsia="ru-RU"/>
              </w:rPr>
              <w:t xml:space="preserve">      3. Նախագծի նախաբանում առաջարկում ենք հղում կատարել նաև «Նորմատիվ իրավական ակտերի մասին» ՀՀ օրենքի 33-րդ հոդվածին:</w:t>
            </w:r>
          </w:p>
          <w:p w14:paraId="033F2ADA" w14:textId="0CF8B861" w:rsidR="006A14C1" w:rsidRPr="007901C7" w:rsidRDefault="006A0EFB" w:rsidP="000453EE">
            <w:pPr>
              <w:shd w:val="clear" w:color="auto" w:fill="FFFFFF"/>
              <w:spacing w:line="360" w:lineRule="auto"/>
              <w:jc w:val="both"/>
              <w:rPr>
                <w:rFonts w:ascii="GHEA Grapalat" w:hAnsi="GHEA Grapalat" w:cs="Arial"/>
                <w:bCs/>
                <w:kern w:val="32"/>
                <w:sz w:val="24"/>
                <w:szCs w:val="24"/>
                <w:lang w:eastAsia="ru-RU"/>
              </w:rPr>
            </w:pPr>
            <w:r w:rsidRPr="007901C7">
              <w:rPr>
                <w:rFonts w:ascii="GHEA Grapalat" w:hAnsi="GHEA Grapalat" w:cs="Arial"/>
                <w:bCs/>
                <w:kern w:val="32"/>
                <w:sz w:val="24"/>
                <w:szCs w:val="24"/>
                <w:lang w:eastAsia="ru-RU"/>
              </w:rPr>
              <w:t xml:space="preserve">      4. Նախագծի 1-ին կետում «փոփոխություն և լրացում» բառերն անհրաժեշտ է փոխարինել «փոփոխություններ» բառով՝ համաձայն նախագծով հաստատվող հավելվածի N3-ի վերնագրի պահանջների:</w:t>
            </w:r>
          </w:p>
        </w:tc>
        <w:tc>
          <w:tcPr>
            <w:tcW w:w="7454" w:type="dxa"/>
            <w:gridSpan w:val="2"/>
          </w:tcPr>
          <w:p w14:paraId="27646AC7" w14:textId="77777777" w:rsidR="00F331D0" w:rsidRPr="007901C7" w:rsidRDefault="00F331D0" w:rsidP="000453EE">
            <w:pPr>
              <w:autoSpaceDE w:val="0"/>
              <w:autoSpaceDN w:val="0"/>
              <w:adjustRightInd w:val="0"/>
              <w:spacing w:after="120" w:line="360" w:lineRule="auto"/>
              <w:jc w:val="both"/>
              <w:rPr>
                <w:rFonts w:ascii="GHEA Grapalat" w:hAnsi="GHEA Grapalat" w:cs="Sylfaen"/>
                <w:sz w:val="24"/>
                <w:szCs w:val="24"/>
                <w:lang w:val="hy-AM"/>
              </w:rPr>
            </w:pPr>
            <w:r w:rsidRPr="007901C7">
              <w:rPr>
                <w:rFonts w:ascii="GHEA Grapalat" w:hAnsi="GHEA Grapalat" w:cs="Sylfaen"/>
                <w:sz w:val="24"/>
                <w:szCs w:val="24"/>
                <w:lang w:val="hy-AM"/>
              </w:rPr>
              <w:t xml:space="preserve">Ընդունվել է </w:t>
            </w:r>
          </w:p>
          <w:p w14:paraId="295B96C8" w14:textId="54BBDCBF" w:rsidR="006A14C1" w:rsidRPr="007901C7" w:rsidRDefault="00F331D0" w:rsidP="000453EE">
            <w:pPr>
              <w:autoSpaceDE w:val="0"/>
              <w:autoSpaceDN w:val="0"/>
              <w:adjustRightInd w:val="0"/>
              <w:spacing w:after="120" w:line="360" w:lineRule="auto"/>
              <w:jc w:val="both"/>
              <w:rPr>
                <w:rFonts w:ascii="GHEA Grapalat" w:hAnsi="GHEA Grapalat" w:cs="Sylfaen"/>
                <w:sz w:val="24"/>
                <w:szCs w:val="24"/>
              </w:rPr>
            </w:pPr>
            <w:r w:rsidRPr="007901C7">
              <w:rPr>
                <w:rFonts w:ascii="GHEA Grapalat" w:hAnsi="GHEA Grapalat" w:cs="Sylfaen"/>
                <w:sz w:val="24"/>
                <w:szCs w:val="24"/>
              </w:rPr>
              <w:t>Նախագծի համապատասխան տողերը խմբագրվել են:</w:t>
            </w:r>
          </w:p>
        </w:tc>
      </w:tr>
      <w:tr w:rsidR="00FE7873" w:rsidRPr="007901C7" w14:paraId="17CDA4D0" w14:textId="77777777" w:rsidTr="00FE7873">
        <w:trPr>
          <w:trHeight w:val="1205"/>
        </w:trPr>
        <w:tc>
          <w:tcPr>
            <w:tcW w:w="7630" w:type="dxa"/>
          </w:tcPr>
          <w:tbl>
            <w:tblPr>
              <w:tblStyle w:val="TableGrid"/>
              <w:tblpPr w:leftFromText="180" w:rightFromText="180" w:vertAnchor="text" w:tblpX="-1067" w:tblpY="1"/>
              <w:tblOverlap w:val="never"/>
              <w:tblW w:w="14985" w:type="dxa"/>
              <w:tblLayout w:type="fixed"/>
              <w:tblLook w:val="04A0" w:firstRow="1" w:lastRow="0" w:firstColumn="1" w:lastColumn="0" w:noHBand="0" w:noVBand="1"/>
            </w:tblPr>
            <w:tblGrid>
              <w:gridCol w:w="7617"/>
              <w:gridCol w:w="7368"/>
            </w:tblGrid>
            <w:tr w:rsidR="00FE7873" w:rsidRPr="00233140" w14:paraId="314FA3A0" w14:textId="77777777" w:rsidTr="00565492">
              <w:trPr>
                <w:trHeight w:val="646"/>
              </w:trPr>
              <w:tc>
                <w:tcPr>
                  <w:tcW w:w="76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B1430EF" w14:textId="2C310789" w:rsidR="00FE7873" w:rsidRPr="000B7C3E" w:rsidRDefault="00FE7873" w:rsidP="000B7C3E">
                  <w:pPr>
                    <w:tabs>
                      <w:tab w:val="left" w:pos="-3261"/>
                    </w:tabs>
                    <w:rPr>
                      <w:rFonts w:ascii="GHEA Grapalat" w:hAnsi="GHEA Grapalat" w:cs="Sylfaen"/>
                      <w:b/>
                      <w:sz w:val="24"/>
                      <w:szCs w:val="24"/>
                    </w:rPr>
                  </w:pPr>
                  <w:r w:rsidRPr="000B7C3E">
                    <w:rPr>
                      <w:rFonts w:ascii="GHEA Grapalat" w:hAnsi="GHEA Grapalat" w:cs="Arial"/>
                      <w:b/>
                      <w:bCs/>
                      <w:kern w:val="32"/>
                      <w:sz w:val="24"/>
                      <w:szCs w:val="24"/>
                      <w:lang w:val="hy-AM" w:eastAsia="ru-RU"/>
                    </w:rPr>
                    <w:t xml:space="preserve">ՀՀ կառավարության </w:t>
                  </w:r>
                  <w:r w:rsidR="00261CAC" w:rsidRPr="000B7C3E">
                    <w:rPr>
                      <w:rFonts w:ascii="GHEA Grapalat" w:hAnsi="GHEA Grapalat" w:cs="Arial"/>
                      <w:b/>
                      <w:bCs/>
                      <w:kern w:val="32"/>
                      <w:sz w:val="24"/>
                      <w:szCs w:val="24"/>
                      <w:lang w:val="hy-AM" w:eastAsia="ru-RU"/>
                    </w:rPr>
                    <w:t xml:space="preserve">Ֆինանսատնտեսական նախարարական կոմիտեի </w:t>
                  </w:r>
                  <w:r w:rsidR="00261CAC" w:rsidRPr="000B7C3E">
                    <w:rPr>
                      <w:rFonts w:ascii="GHEA Grapalat" w:hAnsi="GHEA Grapalat" w:cs="Arial"/>
                      <w:b/>
                      <w:bCs/>
                      <w:kern w:val="32"/>
                      <w:sz w:val="24"/>
                      <w:szCs w:val="24"/>
                      <w:lang w:eastAsia="ru-RU"/>
                    </w:rPr>
                    <w:t>նիստի արձանագրություն (9-րդ կետ)</w:t>
                  </w:r>
                </w:p>
              </w:tc>
              <w:tc>
                <w:tcPr>
                  <w:tcW w:w="73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A60ED4" w14:textId="77777777" w:rsidR="00FE7873" w:rsidRPr="00233140" w:rsidRDefault="00FE7873" w:rsidP="00FE7873">
                  <w:pPr>
                    <w:autoSpaceDE w:val="0"/>
                    <w:autoSpaceDN w:val="0"/>
                    <w:adjustRightInd w:val="0"/>
                    <w:jc w:val="center"/>
                    <w:rPr>
                      <w:rFonts w:ascii="GHEA Grapalat" w:hAnsi="GHEA Grapalat" w:cs="Sylfaen"/>
                      <w:b/>
                      <w:sz w:val="24"/>
                      <w:szCs w:val="24"/>
                      <w:lang w:val="hy-AM"/>
                    </w:rPr>
                  </w:pPr>
                  <w:r w:rsidRPr="00233140">
                    <w:rPr>
                      <w:rFonts w:ascii="GHEA Grapalat" w:hAnsi="GHEA Grapalat" w:cs="Sylfaen"/>
                      <w:b/>
                      <w:sz w:val="24"/>
                      <w:szCs w:val="24"/>
                      <w:lang w:val="hy-AM"/>
                    </w:rPr>
                    <w:t>27.05.2021թ.</w:t>
                  </w:r>
                </w:p>
                <w:p w14:paraId="4D9391DD" w14:textId="77777777" w:rsidR="00FE7873" w:rsidRPr="00233140" w:rsidRDefault="00FE7873" w:rsidP="00FE7873">
                  <w:pPr>
                    <w:tabs>
                      <w:tab w:val="left" w:pos="-3261"/>
                    </w:tabs>
                    <w:spacing w:line="276" w:lineRule="auto"/>
                    <w:ind w:left="40"/>
                    <w:jc w:val="center"/>
                    <w:rPr>
                      <w:rFonts w:ascii="GHEA Grapalat" w:hAnsi="GHEA Grapalat" w:cs="Sylfaen"/>
                      <w:b/>
                      <w:sz w:val="24"/>
                      <w:szCs w:val="24"/>
                      <w:lang w:val="hy-AM"/>
                    </w:rPr>
                  </w:pPr>
                  <w:r w:rsidRPr="00245445">
                    <w:rPr>
                      <w:rFonts w:ascii="GHEA Grapalat" w:hAnsi="GHEA Grapalat" w:cs="Sylfaen"/>
                      <w:b/>
                      <w:sz w:val="24"/>
                      <w:szCs w:val="24"/>
                      <w:lang w:val="hy-AM"/>
                    </w:rPr>
                    <w:t>02/16.4/17231</w:t>
                  </w:r>
                </w:p>
              </w:tc>
            </w:tr>
          </w:tbl>
          <w:p w14:paraId="12FB7697" w14:textId="77777777" w:rsidR="000B7C3E" w:rsidRDefault="000B7C3E" w:rsidP="00FE7873">
            <w:pPr>
              <w:shd w:val="clear" w:color="auto" w:fill="FFFFFF"/>
              <w:spacing w:line="360" w:lineRule="auto"/>
              <w:jc w:val="both"/>
              <w:rPr>
                <w:rFonts w:ascii="GHEA Grapalat" w:hAnsi="GHEA Grapalat" w:cs="Arial"/>
                <w:bCs/>
                <w:kern w:val="32"/>
                <w:sz w:val="24"/>
                <w:szCs w:val="24"/>
                <w:lang w:eastAsia="ru-RU"/>
              </w:rPr>
            </w:pPr>
          </w:p>
          <w:p w14:paraId="4F7E5B53" w14:textId="54672C5A" w:rsidR="000B7C3E" w:rsidRPr="000B7C3E" w:rsidRDefault="000B7C3E" w:rsidP="000B7C3E">
            <w:pPr>
              <w:shd w:val="clear" w:color="auto" w:fill="FFFFFF"/>
              <w:spacing w:line="360" w:lineRule="auto"/>
              <w:rPr>
                <w:rFonts w:ascii="GHEA Grapalat" w:hAnsi="GHEA Grapalat" w:cs="Arial"/>
                <w:b/>
                <w:bCs/>
                <w:kern w:val="32"/>
                <w:sz w:val="24"/>
                <w:szCs w:val="24"/>
                <w:lang w:eastAsia="ru-RU"/>
              </w:rPr>
            </w:pPr>
            <w:r w:rsidRPr="000B7C3E">
              <w:rPr>
                <w:rFonts w:ascii="GHEA Grapalat" w:hAnsi="GHEA Grapalat" w:cs="Arial"/>
                <w:b/>
                <w:bCs/>
                <w:kern w:val="32"/>
                <w:sz w:val="24"/>
                <w:szCs w:val="24"/>
                <w:lang w:eastAsia="ru-RU"/>
              </w:rPr>
              <w:t xml:space="preserve">1) Ֆինանսների նախարարարության </w:t>
            </w:r>
            <w:r>
              <w:rPr>
                <w:rFonts w:ascii="GHEA Grapalat" w:hAnsi="GHEA Grapalat" w:cs="Arial"/>
                <w:b/>
                <w:bCs/>
                <w:kern w:val="32"/>
                <w:sz w:val="24"/>
                <w:szCs w:val="24"/>
                <w:lang w:eastAsia="ru-RU"/>
              </w:rPr>
              <w:t>առաջարկ</w:t>
            </w:r>
          </w:p>
          <w:p w14:paraId="72AF3766" w14:textId="767EB84F" w:rsidR="00FE7873" w:rsidRPr="00233140" w:rsidRDefault="00D8251D" w:rsidP="00FE7873">
            <w:pPr>
              <w:shd w:val="clear" w:color="auto" w:fill="FFFFFF"/>
              <w:spacing w:line="360" w:lineRule="auto"/>
              <w:jc w:val="both"/>
              <w:rPr>
                <w:rFonts w:ascii="GHEA Grapalat" w:hAnsi="GHEA Grapalat" w:cs="Arial"/>
                <w:bCs/>
                <w:kern w:val="32"/>
                <w:sz w:val="24"/>
                <w:szCs w:val="24"/>
                <w:lang w:val="hy-AM" w:eastAsia="ru-RU"/>
              </w:rPr>
            </w:pPr>
            <w:r w:rsidRPr="00233140">
              <w:rPr>
                <w:rFonts w:ascii="GHEA Grapalat" w:hAnsi="GHEA Grapalat" w:cs="Arial"/>
                <w:bCs/>
                <w:kern w:val="32"/>
                <w:sz w:val="24"/>
                <w:szCs w:val="24"/>
                <w:lang w:val="hy-AM" w:eastAsia="ru-RU"/>
              </w:rPr>
              <w:t>Նախագծով առաջարկվում է Սևանա լճի ափամերձ ջրածածկ անտառտնկարկների մաքրման աշխատանքներն իրականացնելու նպատակով ՀՀ 2021 թվականի պետական բյուջեով նախատեսված «1155. Բնական պաշարների և բնության հատուկ պահպանվող տարածքների կառավարում և պահպանում» ծրագրի «11002. Սևանա լճի ջրածածկ անտառտնկարկների մաքրում» միջոցառման համար նախատեսված 208,238.5 հազ. դրամ գումարից 132,570.0 հազ. դրամն ուղղել մասնագիտացված մեքենամեխանիզմների և հատուկ սարքավորումների ձեռք բերմանը, իսկ 75,668.5 հազ. դրամը՝ «Սևան» ազգային պարկ» ՊՈԱԿ-ին (այսուհետ՝ ՊՈԱԿ)՝ Սևանա լճի ջրածածկ անտառտնկարկների մաքրման նպատակով տեխնիկական միջոցների սպասարկման ապահովմանը</w:t>
            </w:r>
            <w:r w:rsidR="00BF3275" w:rsidRPr="00233140">
              <w:rPr>
                <w:rFonts w:ascii="GHEA Grapalat" w:hAnsi="GHEA Grapalat" w:cs="Arial"/>
                <w:bCs/>
                <w:kern w:val="32"/>
                <w:sz w:val="24"/>
                <w:szCs w:val="24"/>
                <w:lang w:val="hy-AM" w:eastAsia="ru-RU"/>
              </w:rPr>
              <w:t>:</w:t>
            </w:r>
          </w:p>
        </w:tc>
        <w:tc>
          <w:tcPr>
            <w:tcW w:w="7454" w:type="dxa"/>
            <w:gridSpan w:val="2"/>
          </w:tcPr>
          <w:tbl>
            <w:tblPr>
              <w:tblStyle w:val="TableGrid"/>
              <w:tblpPr w:leftFromText="180" w:rightFromText="180" w:vertAnchor="text" w:tblpXSpec="right" w:tblpY="1"/>
              <w:tblOverlap w:val="never"/>
              <w:tblW w:w="14985" w:type="dxa"/>
              <w:tblLayout w:type="fixed"/>
              <w:tblLook w:val="04A0" w:firstRow="1" w:lastRow="0" w:firstColumn="1" w:lastColumn="0" w:noHBand="0" w:noVBand="1"/>
            </w:tblPr>
            <w:tblGrid>
              <w:gridCol w:w="7617"/>
              <w:gridCol w:w="7368"/>
            </w:tblGrid>
            <w:tr w:rsidR="00FE7873" w:rsidRPr="00245445" w14:paraId="1D392A72" w14:textId="77777777" w:rsidTr="00FE7873">
              <w:trPr>
                <w:trHeight w:val="646"/>
              </w:trPr>
              <w:tc>
                <w:tcPr>
                  <w:tcW w:w="76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4BC49F" w14:textId="363E8370" w:rsidR="00FE7873" w:rsidRPr="00FE7873" w:rsidRDefault="00FE7873" w:rsidP="00FE7873">
                  <w:pPr>
                    <w:pStyle w:val="ListParagraph"/>
                    <w:tabs>
                      <w:tab w:val="left" w:pos="-3261"/>
                    </w:tabs>
                    <w:rPr>
                      <w:rFonts w:ascii="GHEA Grapalat" w:hAnsi="GHEA Grapalat" w:cs="Sylfaen"/>
                      <w:b/>
                      <w:sz w:val="24"/>
                      <w:szCs w:val="24"/>
                    </w:rPr>
                  </w:pPr>
                  <w:r w:rsidRPr="00233140">
                    <w:rPr>
                      <w:rFonts w:ascii="GHEA Grapalat" w:hAnsi="GHEA Grapalat" w:cs="Sylfaen"/>
                      <w:b/>
                      <w:sz w:val="24"/>
                      <w:szCs w:val="24"/>
                      <w:lang w:val="hy-AM"/>
                    </w:rPr>
                    <w:t xml:space="preserve">                        </w:t>
                  </w:r>
                  <w:r w:rsidR="00D8251D">
                    <w:rPr>
                      <w:rFonts w:ascii="GHEA Grapalat" w:hAnsi="GHEA Grapalat" w:cs="Sylfaen"/>
                      <w:b/>
                      <w:sz w:val="24"/>
                      <w:szCs w:val="24"/>
                    </w:rPr>
                    <w:t>01.06</w:t>
                  </w:r>
                  <w:r w:rsidRPr="00FE7873">
                    <w:rPr>
                      <w:rFonts w:ascii="GHEA Grapalat" w:hAnsi="GHEA Grapalat" w:cs="Sylfaen"/>
                      <w:b/>
                      <w:sz w:val="24"/>
                      <w:szCs w:val="24"/>
                    </w:rPr>
                    <w:t>.2021թ.</w:t>
                  </w:r>
                </w:p>
                <w:p w14:paraId="574510E2" w14:textId="26E8C2B0" w:rsidR="00FE7873" w:rsidRPr="00245445" w:rsidRDefault="00FE7873" w:rsidP="00FE7873">
                  <w:pPr>
                    <w:pStyle w:val="ListParagraph"/>
                    <w:tabs>
                      <w:tab w:val="left" w:pos="-3261"/>
                    </w:tabs>
                    <w:rPr>
                      <w:rFonts w:ascii="GHEA Grapalat" w:hAnsi="GHEA Grapalat" w:cs="Sylfaen"/>
                      <w:b/>
                      <w:sz w:val="24"/>
                      <w:szCs w:val="24"/>
                      <w:lang w:val="hy-AM"/>
                    </w:rPr>
                  </w:pPr>
                  <w:r>
                    <w:rPr>
                      <w:rFonts w:ascii="GHEA Grapalat" w:hAnsi="GHEA Grapalat" w:cs="Sylfaen"/>
                      <w:b/>
                      <w:sz w:val="24"/>
                      <w:szCs w:val="24"/>
                    </w:rPr>
                    <w:t xml:space="preserve">                       </w:t>
                  </w:r>
                  <w:r w:rsidR="00D8251D" w:rsidRPr="00D8251D">
                    <w:rPr>
                      <w:rFonts w:ascii="GHEA Grapalat" w:hAnsi="GHEA Grapalat" w:cs="Sylfaen"/>
                      <w:b/>
                      <w:sz w:val="24"/>
                      <w:szCs w:val="24"/>
                    </w:rPr>
                    <w:t>ԿԱ/96-2021</w:t>
                  </w:r>
                </w:p>
              </w:tc>
              <w:tc>
                <w:tcPr>
                  <w:tcW w:w="73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A58D30" w14:textId="77777777" w:rsidR="00FE7873" w:rsidRPr="00245445" w:rsidRDefault="00FE7873" w:rsidP="00FE7873">
                  <w:pPr>
                    <w:autoSpaceDE w:val="0"/>
                    <w:autoSpaceDN w:val="0"/>
                    <w:adjustRightInd w:val="0"/>
                    <w:jc w:val="center"/>
                    <w:rPr>
                      <w:rFonts w:ascii="GHEA Grapalat" w:hAnsi="GHEA Grapalat" w:cs="Sylfaen"/>
                      <w:b/>
                      <w:sz w:val="24"/>
                      <w:szCs w:val="24"/>
                    </w:rPr>
                  </w:pPr>
                  <w:r w:rsidRPr="00245445">
                    <w:rPr>
                      <w:rFonts w:ascii="GHEA Grapalat" w:hAnsi="GHEA Grapalat" w:cs="Sylfaen"/>
                      <w:b/>
                      <w:sz w:val="24"/>
                      <w:szCs w:val="24"/>
                    </w:rPr>
                    <w:t>27.05.2021թ.</w:t>
                  </w:r>
                </w:p>
                <w:p w14:paraId="5D26312B" w14:textId="77777777" w:rsidR="00FE7873" w:rsidRPr="00245445" w:rsidRDefault="00FE7873" w:rsidP="00FE7873">
                  <w:pPr>
                    <w:tabs>
                      <w:tab w:val="left" w:pos="-3261"/>
                    </w:tabs>
                    <w:spacing w:line="276" w:lineRule="auto"/>
                    <w:ind w:left="40"/>
                    <w:jc w:val="center"/>
                    <w:rPr>
                      <w:rFonts w:ascii="GHEA Grapalat" w:hAnsi="GHEA Grapalat" w:cs="Sylfaen"/>
                      <w:b/>
                      <w:sz w:val="24"/>
                      <w:szCs w:val="24"/>
                    </w:rPr>
                  </w:pPr>
                  <w:r w:rsidRPr="00245445">
                    <w:rPr>
                      <w:rFonts w:ascii="GHEA Grapalat" w:hAnsi="GHEA Grapalat" w:cs="Sylfaen"/>
                      <w:b/>
                      <w:sz w:val="24"/>
                      <w:szCs w:val="24"/>
                      <w:lang w:val="hy-AM"/>
                    </w:rPr>
                    <w:t>02/16.4/17231</w:t>
                  </w:r>
                </w:p>
              </w:tc>
            </w:tr>
          </w:tbl>
          <w:p w14:paraId="46ED471B" w14:textId="77777777" w:rsidR="00FE7873" w:rsidRPr="007901C7" w:rsidRDefault="00FE7873" w:rsidP="00FE7873">
            <w:pPr>
              <w:autoSpaceDE w:val="0"/>
              <w:autoSpaceDN w:val="0"/>
              <w:adjustRightInd w:val="0"/>
              <w:spacing w:after="120" w:line="360" w:lineRule="auto"/>
              <w:jc w:val="both"/>
              <w:rPr>
                <w:rFonts w:ascii="GHEA Grapalat" w:hAnsi="GHEA Grapalat" w:cs="Sylfaen"/>
                <w:sz w:val="24"/>
                <w:szCs w:val="24"/>
                <w:lang w:val="hy-AM"/>
              </w:rPr>
            </w:pPr>
          </w:p>
        </w:tc>
      </w:tr>
      <w:tr w:rsidR="00741E75" w:rsidRPr="007901C7" w14:paraId="56EBDECE" w14:textId="77777777" w:rsidTr="00E16B16">
        <w:trPr>
          <w:trHeight w:val="749"/>
        </w:trPr>
        <w:tc>
          <w:tcPr>
            <w:tcW w:w="7630" w:type="dxa"/>
          </w:tcPr>
          <w:p w14:paraId="339C9E51" w14:textId="77777777" w:rsidR="00BF3275" w:rsidRPr="00BF3275" w:rsidRDefault="00BF3275" w:rsidP="00BF3275">
            <w:pPr>
              <w:shd w:val="clear" w:color="auto" w:fill="FFFFFF"/>
              <w:spacing w:line="360" w:lineRule="auto"/>
              <w:jc w:val="both"/>
              <w:rPr>
                <w:rFonts w:ascii="GHEA Grapalat" w:hAnsi="GHEA Grapalat" w:cs="Arial"/>
                <w:bCs/>
                <w:kern w:val="32"/>
                <w:sz w:val="24"/>
                <w:szCs w:val="24"/>
                <w:lang w:eastAsia="ru-RU"/>
              </w:rPr>
            </w:pPr>
            <w:r w:rsidRPr="00BF3275">
              <w:rPr>
                <w:rFonts w:ascii="GHEA Grapalat" w:hAnsi="GHEA Grapalat" w:cs="Arial"/>
                <w:bCs/>
                <w:kern w:val="32"/>
                <w:sz w:val="24"/>
                <w:szCs w:val="24"/>
                <w:lang w:eastAsia="ru-RU"/>
              </w:rPr>
              <w:t>Այդ կապակցությամբ հարկ է նշել, որ «11002. Սևանա լճի ջրածածկ անտառտնկարկների մաքրում» միջոցառման գծով վերաբաշխման ենթակա գումարը 1-ին կիսամյակում կազմում է 104,119.3 հազ. դրամ, մինչդեռ վերջինիս գծով մնացորդը 31.05.2021թ. դրությամբ կազմում է 70,801.1 հազ. դրամ:</w:t>
            </w:r>
          </w:p>
          <w:p w14:paraId="47387669" w14:textId="77777777" w:rsidR="00741E75" w:rsidRPr="007901C7" w:rsidRDefault="00741E75" w:rsidP="000453EE">
            <w:pPr>
              <w:shd w:val="clear" w:color="auto" w:fill="FFFFFF"/>
              <w:spacing w:line="360" w:lineRule="auto"/>
              <w:jc w:val="both"/>
              <w:rPr>
                <w:rFonts w:ascii="GHEA Grapalat" w:hAnsi="GHEA Grapalat" w:cs="Arial"/>
                <w:bCs/>
                <w:kern w:val="32"/>
                <w:sz w:val="24"/>
                <w:szCs w:val="24"/>
                <w:lang w:eastAsia="ru-RU"/>
              </w:rPr>
            </w:pPr>
          </w:p>
        </w:tc>
        <w:tc>
          <w:tcPr>
            <w:tcW w:w="7454" w:type="dxa"/>
            <w:gridSpan w:val="2"/>
          </w:tcPr>
          <w:p w14:paraId="6A718A3A" w14:textId="77777777" w:rsidR="00741E75" w:rsidRDefault="00BF3275" w:rsidP="008F7EA4">
            <w:pPr>
              <w:shd w:val="clear" w:color="auto" w:fill="FFFFFF"/>
              <w:spacing w:line="360" w:lineRule="auto"/>
              <w:rPr>
                <w:rFonts w:ascii="GHEA Grapalat" w:hAnsi="GHEA Grapalat" w:cs="Sylfaen"/>
                <w:bCs/>
                <w:sz w:val="24"/>
                <w:szCs w:val="24"/>
              </w:rPr>
            </w:pPr>
            <w:r w:rsidRPr="00BF3275">
              <w:rPr>
                <w:rFonts w:ascii="GHEA Grapalat" w:hAnsi="GHEA Grapalat" w:cs="Sylfaen"/>
                <w:sz w:val="24"/>
                <w:szCs w:val="24"/>
              </w:rPr>
              <w:t>Ընդունվել</w:t>
            </w:r>
            <w:r>
              <w:rPr>
                <w:rFonts w:ascii="GHEA Grapalat" w:hAnsi="GHEA Grapalat" w:cs="Sylfaen"/>
                <w:sz w:val="24"/>
                <w:szCs w:val="24"/>
              </w:rPr>
              <w:t xml:space="preserve"> </w:t>
            </w:r>
            <w:r w:rsidRPr="00BF3275">
              <w:rPr>
                <w:rFonts w:ascii="GHEA Grapalat" w:hAnsi="GHEA Grapalat" w:cs="Sylfaen"/>
                <w:sz w:val="24"/>
                <w:szCs w:val="24"/>
              </w:rPr>
              <w:t xml:space="preserve">է </w:t>
            </w:r>
            <w:r>
              <w:rPr>
                <w:rFonts w:ascii="GHEA Grapalat" w:hAnsi="GHEA Grapalat" w:cs="Sylfaen"/>
                <w:sz w:val="24"/>
                <w:szCs w:val="24"/>
              </w:rPr>
              <w:br/>
            </w:r>
            <w:r w:rsidRPr="00BF3275">
              <w:rPr>
                <w:rFonts w:ascii="GHEA Grapalat" w:hAnsi="GHEA Grapalat" w:cs="Arial"/>
                <w:bCs/>
                <w:kern w:val="32"/>
                <w:sz w:val="24"/>
                <w:szCs w:val="24"/>
                <w:lang w:eastAsia="ru-RU"/>
              </w:rPr>
              <w:t xml:space="preserve">«11002. Սևանա լճի ջրածածկ անտառտնկարկների մաքրում» միջոցառման գծով վերաբաշխման ենթակա </w:t>
            </w:r>
            <w:r>
              <w:rPr>
                <w:rFonts w:ascii="GHEA Grapalat" w:hAnsi="GHEA Grapalat" w:cs="Arial"/>
                <w:bCs/>
                <w:kern w:val="32"/>
                <w:sz w:val="24"/>
                <w:szCs w:val="24"/>
                <w:lang w:eastAsia="ru-RU"/>
              </w:rPr>
              <w:t>գումարի չափը ճշգրտվել է և</w:t>
            </w:r>
            <w:r w:rsidRPr="00BF3275">
              <w:rPr>
                <w:rFonts w:ascii="GHEA Grapalat" w:hAnsi="GHEA Grapalat" w:cs="Arial"/>
                <w:bCs/>
                <w:kern w:val="32"/>
                <w:sz w:val="24"/>
                <w:szCs w:val="24"/>
                <w:lang w:eastAsia="ru-RU"/>
              </w:rPr>
              <w:t xml:space="preserve"> 1-ին </w:t>
            </w:r>
            <w:r w:rsidR="008029E1">
              <w:rPr>
                <w:rFonts w:ascii="GHEA Grapalat" w:hAnsi="GHEA Grapalat" w:cs="Arial"/>
                <w:bCs/>
                <w:kern w:val="32"/>
                <w:sz w:val="24"/>
                <w:szCs w:val="24"/>
                <w:lang w:eastAsia="ru-RU"/>
              </w:rPr>
              <w:t>կիսամյակի</w:t>
            </w:r>
            <w:r w:rsidRPr="00BF3275">
              <w:rPr>
                <w:rFonts w:ascii="GHEA Grapalat" w:hAnsi="GHEA Grapalat" w:cs="Arial"/>
                <w:bCs/>
                <w:kern w:val="32"/>
                <w:sz w:val="24"/>
                <w:szCs w:val="24"/>
                <w:lang w:eastAsia="ru-RU"/>
              </w:rPr>
              <w:t xml:space="preserve"> 104,119.3 հազ. դրամ</w:t>
            </w:r>
            <w:r>
              <w:rPr>
                <w:rFonts w:ascii="GHEA Grapalat" w:hAnsi="GHEA Grapalat" w:cs="Arial"/>
                <w:bCs/>
                <w:kern w:val="32"/>
                <w:sz w:val="24"/>
                <w:szCs w:val="24"/>
                <w:lang w:eastAsia="ru-RU"/>
              </w:rPr>
              <w:t xml:space="preserve">ից նվազեցվել </w:t>
            </w:r>
            <w:r w:rsidR="008029E1">
              <w:rPr>
                <w:rFonts w:ascii="GHEA Grapalat" w:hAnsi="GHEA Grapalat" w:cs="Arial"/>
                <w:bCs/>
                <w:kern w:val="32"/>
                <w:sz w:val="24"/>
                <w:szCs w:val="24"/>
                <w:lang w:eastAsia="ru-RU"/>
              </w:rPr>
              <w:t>է մնացորդային</w:t>
            </w:r>
            <w:r w:rsidRPr="00BF3275">
              <w:rPr>
                <w:rFonts w:ascii="GHEA Grapalat" w:hAnsi="GHEA Grapalat" w:cs="Arial"/>
                <w:bCs/>
                <w:kern w:val="32"/>
                <w:sz w:val="24"/>
                <w:szCs w:val="24"/>
                <w:lang w:eastAsia="ru-RU"/>
              </w:rPr>
              <w:t xml:space="preserve"> 70,801.1 հազ. դրամ</w:t>
            </w:r>
            <w:r w:rsidR="008029E1">
              <w:rPr>
                <w:rFonts w:ascii="GHEA Grapalat" w:hAnsi="GHEA Grapalat" w:cs="Arial"/>
                <w:bCs/>
                <w:kern w:val="32"/>
                <w:sz w:val="24"/>
                <w:szCs w:val="24"/>
                <w:lang w:eastAsia="ru-RU"/>
              </w:rPr>
              <w:t>ի չափով</w:t>
            </w:r>
            <w:r w:rsidRPr="00BF3275">
              <w:rPr>
                <w:rFonts w:ascii="GHEA Grapalat" w:hAnsi="GHEA Grapalat" w:cs="Arial"/>
                <w:bCs/>
                <w:kern w:val="32"/>
                <w:sz w:val="24"/>
                <w:szCs w:val="24"/>
                <w:lang w:eastAsia="ru-RU"/>
              </w:rPr>
              <w:t>:</w:t>
            </w:r>
            <w:r w:rsidR="008F7EA4">
              <w:rPr>
                <w:rFonts w:ascii="GHEA Grapalat" w:hAnsi="GHEA Grapalat" w:cs="Arial"/>
                <w:bCs/>
                <w:kern w:val="32"/>
                <w:sz w:val="24"/>
                <w:szCs w:val="24"/>
                <w:lang w:eastAsia="ru-RU"/>
              </w:rPr>
              <w:t xml:space="preserve"> </w:t>
            </w:r>
            <w:r w:rsidR="008F7EA4">
              <w:rPr>
                <w:rFonts w:ascii="GHEA Grapalat" w:hAnsi="GHEA Grapalat" w:cs="Sylfaen"/>
                <w:bCs/>
                <w:sz w:val="24"/>
                <w:szCs w:val="24"/>
              </w:rPr>
              <w:t xml:space="preserve">Հաշվի առնելով սույն որոշման նախագծի քննարկման  տևական  ժամանակահատվածը, </w:t>
            </w:r>
            <w:r w:rsidR="008F7EA4" w:rsidRPr="00351F3A">
              <w:rPr>
                <w:rFonts w:ascii="GHEA Grapalat" w:hAnsi="GHEA Grapalat" w:cs="Sylfaen"/>
                <w:bCs/>
                <w:sz w:val="24"/>
                <w:szCs w:val="24"/>
              </w:rPr>
              <w:t>«Սևան» ազգային պարկ» ՊՈԱԿ-</w:t>
            </w:r>
            <w:r w:rsidR="008F7EA4">
              <w:rPr>
                <w:rFonts w:ascii="GHEA Grapalat" w:hAnsi="GHEA Grapalat" w:cs="Sylfaen"/>
                <w:bCs/>
                <w:sz w:val="24"/>
                <w:szCs w:val="24"/>
              </w:rPr>
              <w:t>ին</w:t>
            </w:r>
            <w:r w:rsidR="008F7EA4" w:rsidRPr="00351F3A">
              <w:rPr>
                <w:rFonts w:ascii="GHEA Grapalat" w:hAnsi="GHEA Grapalat" w:cs="Sylfaen"/>
                <w:bCs/>
                <w:sz w:val="24"/>
                <w:szCs w:val="24"/>
              </w:rPr>
              <w:t xml:space="preserve"> </w:t>
            </w:r>
            <w:r w:rsidR="008F7EA4" w:rsidRPr="00905F7C">
              <w:rPr>
                <w:rFonts w:ascii="GHEA Grapalat" w:hAnsi="GHEA Grapalat" w:cs="Arial"/>
                <w:bCs/>
                <w:kern w:val="32"/>
                <w:sz w:val="24"/>
                <w:szCs w:val="24"/>
                <w:lang w:val="hy-AM" w:eastAsia="ru-RU"/>
              </w:rPr>
              <w:t xml:space="preserve"> </w:t>
            </w:r>
            <w:r w:rsidR="008F7EA4" w:rsidRPr="00905F7C">
              <w:rPr>
                <w:rFonts w:ascii="GHEA Grapalat" w:hAnsi="GHEA Grapalat" w:cs="Sylfaen"/>
                <w:bCs/>
                <w:sz w:val="24"/>
                <w:szCs w:val="24"/>
                <w:lang w:val="hy-AM"/>
              </w:rPr>
              <w:t>Սևանա լճի մաքրման</w:t>
            </w:r>
            <w:r w:rsidR="008F7EA4" w:rsidRPr="00905F7C">
              <w:rPr>
                <w:rFonts w:ascii="GHEA Grapalat" w:hAnsi="GHEA Grapalat" w:cs="Sylfaen"/>
                <w:bCs/>
                <w:sz w:val="24"/>
                <w:szCs w:val="24"/>
              </w:rPr>
              <w:t xml:space="preserve"> </w:t>
            </w:r>
            <w:r w:rsidR="008F7EA4">
              <w:rPr>
                <w:rFonts w:ascii="GHEA Grapalat" w:hAnsi="GHEA Grapalat" w:cs="Sylfaen"/>
                <w:bCs/>
                <w:sz w:val="24"/>
                <w:szCs w:val="24"/>
              </w:rPr>
              <w:t xml:space="preserve">նպատակով ձեռք բերվող </w:t>
            </w:r>
            <w:r w:rsidR="008F7EA4" w:rsidRPr="00351F3A">
              <w:rPr>
                <w:rFonts w:ascii="GHEA Grapalat" w:hAnsi="GHEA Grapalat" w:cs="Sylfaen"/>
                <w:bCs/>
                <w:sz w:val="24"/>
                <w:szCs w:val="24"/>
              </w:rPr>
              <w:t>տեխնիկական միջոցների սպասարկման ապահովմանը</w:t>
            </w:r>
            <w:r w:rsidR="008F7EA4">
              <w:rPr>
                <w:rFonts w:ascii="GHEA Grapalat" w:hAnsi="GHEA Grapalat" w:cs="Sylfaen"/>
                <w:bCs/>
                <w:sz w:val="24"/>
                <w:szCs w:val="24"/>
              </w:rPr>
              <w:t xml:space="preserve"> ուղղվող 2021 թվականի 9 ամիսների (հաշվարկը կցվում է) համար հաշվարկված գումարը վերահաշվարկվել է 3 </w:t>
            </w:r>
            <w:r w:rsidR="00233140">
              <w:rPr>
                <w:rFonts w:ascii="GHEA Grapalat" w:hAnsi="GHEA Grapalat" w:cs="Sylfaen"/>
                <w:bCs/>
                <w:sz w:val="24"/>
                <w:szCs w:val="24"/>
              </w:rPr>
              <w:t>ամսվա  կտրվածքով</w:t>
            </w:r>
            <w:r w:rsidR="00E432B9">
              <w:rPr>
                <w:rFonts w:ascii="GHEA Grapalat" w:hAnsi="GHEA Grapalat" w:cs="Sylfaen"/>
                <w:bCs/>
                <w:sz w:val="24"/>
                <w:szCs w:val="24"/>
              </w:rPr>
              <w:t xml:space="preserve"> </w:t>
            </w:r>
            <w:r w:rsidR="008F7EA4">
              <w:rPr>
                <w:rFonts w:ascii="GHEA Grapalat" w:hAnsi="GHEA Grapalat" w:cs="Sylfaen"/>
                <w:bCs/>
                <w:sz w:val="24"/>
                <w:szCs w:val="24"/>
              </w:rPr>
              <w:t>՝ 70.801.1 հազ.դրամից նվազեցվելով 25,222.8 հազ.դրամի</w:t>
            </w:r>
            <w:r w:rsidR="008F7EA4" w:rsidRPr="00351F3A">
              <w:rPr>
                <w:rFonts w:ascii="GHEA Grapalat" w:hAnsi="GHEA Grapalat" w:cs="Sylfaen"/>
                <w:bCs/>
                <w:sz w:val="24"/>
                <w:szCs w:val="24"/>
              </w:rPr>
              <w:t>:</w:t>
            </w:r>
          </w:p>
          <w:p w14:paraId="5C23727C" w14:textId="737D8568" w:rsidR="00233140" w:rsidRPr="008F7EA4" w:rsidRDefault="00233140" w:rsidP="00233140">
            <w:pPr>
              <w:shd w:val="clear" w:color="auto" w:fill="FFFFFF"/>
              <w:spacing w:line="360" w:lineRule="auto"/>
              <w:rPr>
                <w:rFonts w:ascii="GHEA Grapalat" w:hAnsi="GHEA Grapalat" w:cs="Arial"/>
                <w:bCs/>
                <w:kern w:val="32"/>
                <w:sz w:val="24"/>
                <w:szCs w:val="24"/>
                <w:lang w:eastAsia="ru-RU"/>
              </w:rPr>
            </w:pPr>
            <w:r>
              <w:rPr>
                <w:rFonts w:ascii="GHEA Grapalat" w:hAnsi="GHEA Grapalat" w:cs="Arial"/>
                <w:bCs/>
                <w:kern w:val="32"/>
                <w:sz w:val="24"/>
                <w:szCs w:val="24"/>
                <w:lang w:val="hy-AM" w:eastAsia="ru-RU"/>
              </w:rPr>
              <w:t>Ի կատարումն</w:t>
            </w:r>
            <w:r w:rsidRPr="00233140">
              <w:rPr>
                <w:rFonts w:ascii="GHEA Grapalat" w:hAnsi="GHEA Grapalat" w:cs="Arial"/>
                <w:bCs/>
                <w:kern w:val="32"/>
                <w:sz w:val="24"/>
                <w:szCs w:val="24"/>
                <w:lang w:eastAsia="ru-RU"/>
              </w:rPr>
              <w:t xml:space="preserve"> վարչապետի 01.06.2021թ. N02/16.10/17702 հանձնարարականի</w:t>
            </w:r>
            <w:r>
              <w:rPr>
                <w:rFonts w:ascii="GHEA Grapalat" w:hAnsi="GHEA Grapalat" w:cs="Arial"/>
                <w:bCs/>
                <w:kern w:val="32"/>
                <w:sz w:val="24"/>
                <w:szCs w:val="24"/>
                <w:lang w:val="hy-AM" w:eastAsia="ru-RU"/>
              </w:rPr>
              <w:t xml:space="preserve">  ներկայացվել է մ</w:t>
            </w:r>
            <w:r w:rsidRPr="00233140">
              <w:rPr>
                <w:rFonts w:ascii="GHEA Grapalat" w:hAnsi="GHEA Grapalat" w:cs="Arial"/>
                <w:bCs/>
                <w:kern w:val="32"/>
                <w:sz w:val="24"/>
                <w:szCs w:val="24"/>
                <w:lang w:eastAsia="ru-RU"/>
              </w:rPr>
              <w:t>նացորդ</w:t>
            </w:r>
            <w:r>
              <w:rPr>
                <w:rFonts w:ascii="GHEA Grapalat" w:hAnsi="GHEA Grapalat" w:cs="Arial"/>
                <w:bCs/>
                <w:kern w:val="32"/>
                <w:sz w:val="24"/>
                <w:szCs w:val="24"/>
                <w:lang w:val="hy-AM" w:eastAsia="ru-RU"/>
              </w:rPr>
              <w:t xml:space="preserve">ային </w:t>
            </w:r>
            <w:r w:rsidRPr="00233140">
              <w:rPr>
                <w:rFonts w:ascii="GHEA Grapalat" w:hAnsi="GHEA Grapalat" w:cs="Arial"/>
                <w:bCs/>
                <w:kern w:val="32"/>
                <w:sz w:val="24"/>
                <w:szCs w:val="24"/>
                <w:lang w:eastAsia="ru-RU"/>
              </w:rPr>
              <w:t xml:space="preserve">50445,67 հազ </w:t>
            </w:r>
            <w:r>
              <w:rPr>
                <w:rFonts w:ascii="GHEA Grapalat" w:hAnsi="GHEA Grapalat" w:cs="Arial"/>
                <w:bCs/>
                <w:kern w:val="32"/>
                <w:sz w:val="24"/>
                <w:szCs w:val="24"/>
                <w:lang w:eastAsia="ru-RU"/>
              </w:rPr>
              <w:t>դրամ գումար</w:t>
            </w:r>
            <w:r>
              <w:rPr>
                <w:rFonts w:ascii="GHEA Grapalat" w:hAnsi="GHEA Grapalat" w:cs="Arial"/>
                <w:bCs/>
                <w:kern w:val="32"/>
                <w:sz w:val="24"/>
                <w:szCs w:val="24"/>
                <w:lang w:val="hy-AM" w:eastAsia="ru-RU"/>
              </w:rPr>
              <w:t>ը նվազեցնելու  առաջարկություն</w:t>
            </w:r>
            <w:r w:rsidRPr="00233140">
              <w:rPr>
                <w:rFonts w:ascii="GHEA Grapalat" w:hAnsi="GHEA Grapalat" w:cs="Arial"/>
                <w:bCs/>
                <w:kern w:val="32"/>
                <w:sz w:val="24"/>
                <w:szCs w:val="24"/>
                <w:lang w:eastAsia="ru-RU"/>
              </w:rPr>
              <w:t>՝ կառավարության պահուստային ֆոնդ</w:t>
            </w:r>
            <w:r>
              <w:rPr>
                <w:rFonts w:ascii="GHEA Grapalat" w:hAnsi="GHEA Grapalat" w:cs="Arial"/>
                <w:bCs/>
                <w:kern w:val="32"/>
                <w:sz w:val="24"/>
                <w:szCs w:val="24"/>
                <w:lang w:val="hy-AM" w:eastAsia="ru-RU"/>
              </w:rPr>
              <w:t xml:space="preserve">  ուղղելու նպատակով</w:t>
            </w:r>
            <w:r w:rsidRPr="00233140">
              <w:rPr>
                <w:rFonts w:ascii="GHEA Grapalat" w:hAnsi="GHEA Grapalat" w:cs="Arial"/>
                <w:bCs/>
                <w:kern w:val="32"/>
                <w:sz w:val="24"/>
                <w:szCs w:val="24"/>
                <w:lang w:eastAsia="ru-RU"/>
              </w:rPr>
              <w:t>:</w:t>
            </w:r>
          </w:p>
        </w:tc>
      </w:tr>
      <w:tr w:rsidR="00741E75" w:rsidRPr="00EF7012" w14:paraId="6F0444E2" w14:textId="77777777" w:rsidTr="00E16B16">
        <w:trPr>
          <w:trHeight w:val="749"/>
        </w:trPr>
        <w:tc>
          <w:tcPr>
            <w:tcW w:w="7630" w:type="dxa"/>
          </w:tcPr>
          <w:p w14:paraId="0C89C944" w14:textId="77777777" w:rsidR="00351F3A" w:rsidRPr="00351F3A" w:rsidRDefault="00351F3A" w:rsidP="00351F3A">
            <w:pPr>
              <w:numPr>
                <w:ilvl w:val="0"/>
                <w:numId w:val="6"/>
              </w:numPr>
              <w:shd w:val="clear" w:color="auto" w:fill="FFFFFF"/>
              <w:spacing w:line="360" w:lineRule="auto"/>
              <w:ind w:left="0" w:hanging="90"/>
              <w:jc w:val="both"/>
              <w:rPr>
                <w:rFonts w:ascii="GHEA Grapalat" w:hAnsi="GHEA Grapalat" w:cs="Arial"/>
                <w:bCs/>
                <w:kern w:val="32"/>
                <w:sz w:val="24"/>
                <w:szCs w:val="24"/>
                <w:lang w:eastAsia="ru-RU"/>
              </w:rPr>
            </w:pPr>
            <w:r w:rsidRPr="00351F3A">
              <w:rPr>
                <w:rFonts w:ascii="GHEA Grapalat" w:hAnsi="GHEA Grapalat" w:cs="Arial"/>
                <w:bCs/>
                <w:kern w:val="32"/>
                <w:sz w:val="24"/>
                <w:szCs w:val="24"/>
                <w:lang w:eastAsia="ru-RU"/>
              </w:rPr>
              <w:t>Նախագծի վերաբերյալ ՀՀ ֆինանսների նախարարության կողմից կատարված դիտողությունները հաշվի են առնվել մասամբ: Մասնավորապես.</w:t>
            </w:r>
          </w:p>
          <w:p w14:paraId="1CFAF552" w14:textId="77777777" w:rsidR="00351F3A" w:rsidRPr="00351F3A" w:rsidRDefault="00351F3A" w:rsidP="00351F3A">
            <w:pPr>
              <w:numPr>
                <w:ilvl w:val="0"/>
                <w:numId w:val="5"/>
              </w:numPr>
              <w:shd w:val="clear" w:color="auto" w:fill="FFFFFF"/>
              <w:spacing w:line="360" w:lineRule="auto"/>
              <w:ind w:left="0" w:hanging="90"/>
              <w:jc w:val="both"/>
              <w:rPr>
                <w:rFonts w:ascii="GHEA Grapalat" w:hAnsi="GHEA Grapalat" w:cs="Arial"/>
                <w:bCs/>
                <w:kern w:val="32"/>
                <w:sz w:val="24"/>
                <w:szCs w:val="24"/>
                <w:lang w:eastAsia="ru-RU"/>
              </w:rPr>
            </w:pPr>
            <w:r w:rsidRPr="00351F3A">
              <w:rPr>
                <w:rFonts w:ascii="GHEA Grapalat" w:hAnsi="GHEA Grapalat" w:cs="Arial"/>
                <w:bCs/>
                <w:kern w:val="32"/>
                <w:sz w:val="24"/>
                <w:szCs w:val="24"/>
                <w:lang w:eastAsia="ru-RU"/>
              </w:rPr>
              <w:t xml:space="preserve">Առաջարկվել էր </w:t>
            </w:r>
            <w:r w:rsidRPr="00351F3A">
              <w:rPr>
                <w:rFonts w:ascii="GHEA Grapalat" w:hAnsi="GHEA Grapalat" w:cs="Arial"/>
                <w:bCs/>
                <w:kern w:val="32"/>
                <w:sz w:val="24"/>
                <w:szCs w:val="24"/>
                <w:lang w:val="hy-AM" w:eastAsia="ru-RU"/>
              </w:rPr>
              <w:t xml:space="preserve">ՊՈԱԿ-ում առկա փաստացի մասնագիտացված մեքենամեխանիզմների և հատուկ սարքավորումներով տեխնիկական ապահովվածության, կարիքների, այդ թվում՝ մարդկային ռեսուրսների գնահատման հետ համադրության համատեքստում </w:t>
            </w:r>
            <w:r w:rsidRPr="00351F3A">
              <w:rPr>
                <w:rFonts w:ascii="GHEA Grapalat" w:hAnsi="GHEA Grapalat" w:cs="Arial"/>
                <w:bCs/>
                <w:kern w:val="32"/>
                <w:sz w:val="24"/>
                <w:szCs w:val="24"/>
                <w:lang w:eastAsia="ru-RU"/>
              </w:rPr>
              <w:t xml:space="preserve">հիմնավորել ՊՈԱԿ-ին </w:t>
            </w:r>
            <w:r w:rsidRPr="00351F3A">
              <w:rPr>
                <w:rFonts w:ascii="GHEA Grapalat" w:hAnsi="GHEA Grapalat" w:cs="Arial"/>
                <w:bCs/>
                <w:kern w:val="32"/>
                <w:sz w:val="24"/>
                <w:szCs w:val="24"/>
                <w:lang w:val="hy-AM" w:eastAsia="ru-RU"/>
              </w:rPr>
              <w:t>նոր տրանսպորտային միջոցների հատկացման և վերջինիս կողմից շահագործման անհրաժեշտությունն ու նպատակահարմարությունը</w:t>
            </w:r>
            <w:r w:rsidRPr="00351F3A">
              <w:rPr>
                <w:rFonts w:ascii="GHEA Grapalat" w:hAnsi="GHEA Grapalat" w:cs="Arial"/>
                <w:bCs/>
                <w:kern w:val="32"/>
                <w:sz w:val="24"/>
                <w:szCs w:val="24"/>
                <w:lang w:eastAsia="ru-RU"/>
              </w:rPr>
              <w:t xml:space="preserve"> մինչդեռ չեն ներկայացվել համապատասխան հիմնավորումները:</w:t>
            </w:r>
          </w:p>
          <w:p w14:paraId="62A2066E" w14:textId="77777777" w:rsidR="00351F3A" w:rsidRPr="00351F3A" w:rsidRDefault="00351F3A" w:rsidP="00351F3A">
            <w:pPr>
              <w:numPr>
                <w:ilvl w:val="0"/>
                <w:numId w:val="5"/>
              </w:numPr>
              <w:shd w:val="clear" w:color="auto" w:fill="FFFFFF"/>
              <w:spacing w:line="360" w:lineRule="auto"/>
              <w:ind w:left="0" w:hanging="90"/>
              <w:jc w:val="both"/>
              <w:rPr>
                <w:rFonts w:ascii="GHEA Grapalat" w:hAnsi="GHEA Grapalat" w:cs="Arial"/>
                <w:bCs/>
                <w:kern w:val="32"/>
                <w:sz w:val="24"/>
                <w:szCs w:val="24"/>
                <w:lang w:eastAsia="ru-RU"/>
              </w:rPr>
            </w:pPr>
            <w:r w:rsidRPr="00351F3A">
              <w:rPr>
                <w:rFonts w:ascii="GHEA Grapalat" w:hAnsi="GHEA Grapalat" w:cs="Arial"/>
                <w:bCs/>
                <w:kern w:val="32"/>
                <w:sz w:val="24"/>
                <w:szCs w:val="24"/>
                <w:lang w:eastAsia="ru-RU"/>
              </w:rPr>
              <w:t>Առաջարկվել էր վերլուծել ծրագրային ծավալային ցուցանիշներից ցածր (շեղվող) ծավալով նախատեսվող աշխատանքների կատարման դինամիկան և դրա   ազդեցությունը շրջակա միջավայրի վրա միջնաժամկետ ժամանակահատվածում, որի վերաբերյալ Ամփոփաթերթում նշվել է, որ հ</w:t>
            </w:r>
            <w:r w:rsidRPr="00351F3A">
              <w:rPr>
                <w:rFonts w:ascii="GHEA Grapalat" w:hAnsi="GHEA Grapalat" w:cs="Arial"/>
                <w:bCs/>
                <w:kern w:val="32"/>
                <w:sz w:val="24"/>
                <w:szCs w:val="24"/>
                <w:lang w:val="hy-AM" w:eastAsia="ru-RU"/>
              </w:rPr>
              <w:t>աշվի առնելով, որ ներկայումս վերջնական բանակցային փուլում են գտնվում «EU4Sevan» ծրագրի շրջանականերում շրջակա միջավայրի նախարարության կողմից ներկայացված առաջարկությունները, այդ թվում՝ ժամանակակից մեթոդներով Սևանա լճի մաքրման ենթակա տարածքների ուսումնասիրության, քարտեզագրման և գնահատման աշխատանքների իրականացումը և  ամբարձիչ մեքենայի ձեռքբերումը, ներկա փուլում իրատեսական չէ առկա 2019-2021թթ</w:t>
            </w:r>
            <w:r w:rsidRPr="00351F3A">
              <w:rPr>
                <w:rFonts w:ascii="GHEA Grapalat" w:hAnsi="GHEA Grapalat" w:cs="Arial"/>
                <w:bCs/>
                <w:kern w:val="32"/>
                <w:sz w:val="24"/>
                <w:szCs w:val="24"/>
                <w:lang w:eastAsia="ru-RU"/>
              </w:rPr>
              <w:t>.</w:t>
            </w:r>
            <w:r w:rsidRPr="00351F3A">
              <w:rPr>
                <w:rFonts w:ascii="GHEA Grapalat" w:hAnsi="GHEA Grapalat" w:cs="Arial"/>
                <w:bCs/>
                <w:kern w:val="32"/>
                <w:sz w:val="24"/>
                <w:szCs w:val="24"/>
                <w:lang w:val="hy-AM" w:eastAsia="ru-RU"/>
              </w:rPr>
              <w:t xml:space="preserve"> համար հաստա</w:t>
            </w:r>
            <w:r w:rsidRPr="00351F3A">
              <w:rPr>
                <w:rFonts w:ascii="GHEA Grapalat" w:hAnsi="GHEA Grapalat" w:cs="Arial"/>
                <w:bCs/>
                <w:kern w:val="32"/>
                <w:sz w:val="24"/>
                <w:szCs w:val="24"/>
                <w:lang w:eastAsia="ru-RU"/>
              </w:rPr>
              <w:t>տ</w:t>
            </w:r>
            <w:r w:rsidRPr="00351F3A">
              <w:rPr>
                <w:rFonts w:ascii="GHEA Grapalat" w:hAnsi="GHEA Grapalat" w:cs="Arial"/>
                <w:bCs/>
                <w:kern w:val="32"/>
                <w:sz w:val="24"/>
                <w:szCs w:val="24"/>
                <w:lang w:val="hy-AM" w:eastAsia="ru-RU"/>
              </w:rPr>
              <w:t>ված նախագծանախահաշվային փաստաթղթերով սահմանված ցուցանիշների հիման վրա համապատասխան վերլուծությունների իրականացումը։</w:t>
            </w:r>
            <w:r w:rsidRPr="00351F3A">
              <w:rPr>
                <w:rFonts w:ascii="GHEA Grapalat" w:hAnsi="GHEA Grapalat" w:cs="Arial"/>
                <w:bCs/>
                <w:kern w:val="32"/>
                <w:sz w:val="24"/>
                <w:szCs w:val="24"/>
                <w:lang w:eastAsia="ru-RU"/>
              </w:rPr>
              <w:t xml:space="preserve"> </w:t>
            </w:r>
          </w:p>
          <w:p w14:paraId="7CDD9A46" w14:textId="77777777" w:rsidR="00351F3A" w:rsidRPr="00351F3A" w:rsidRDefault="00351F3A" w:rsidP="00351F3A">
            <w:pPr>
              <w:shd w:val="clear" w:color="auto" w:fill="FFFFFF"/>
              <w:spacing w:line="360" w:lineRule="auto"/>
              <w:jc w:val="both"/>
              <w:rPr>
                <w:rFonts w:ascii="GHEA Grapalat" w:hAnsi="GHEA Grapalat" w:cs="Arial"/>
                <w:bCs/>
                <w:kern w:val="32"/>
                <w:sz w:val="24"/>
                <w:szCs w:val="24"/>
                <w:lang w:eastAsia="ru-RU"/>
              </w:rPr>
            </w:pPr>
            <w:r w:rsidRPr="00351F3A">
              <w:rPr>
                <w:rFonts w:ascii="GHEA Grapalat" w:hAnsi="GHEA Grapalat" w:cs="Arial"/>
                <w:bCs/>
                <w:kern w:val="32"/>
                <w:sz w:val="24"/>
                <w:szCs w:val="24"/>
                <w:lang w:eastAsia="ru-RU"/>
              </w:rPr>
              <w:t xml:space="preserve">Հաշվի առնելով, որ </w:t>
            </w:r>
            <w:r w:rsidRPr="00351F3A">
              <w:rPr>
                <w:rFonts w:ascii="GHEA Grapalat" w:hAnsi="GHEA Grapalat" w:cs="Arial"/>
                <w:bCs/>
                <w:kern w:val="32"/>
                <w:sz w:val="24"/>
                <w:szCs w:val="24"/>
                <w:lang w:val="hy-AM" w:eastAsia="ru-RU"/>
              </w:rPr>
              <w:t>«EU4Sevan» ծրագրի շրջանականերում շրջակա միջավայրի նախարարության կողմից ներկայացված առաջարկությունները</w:t>
            </w:r>
            <w:r w:rsidRPr="00351F3A">
              <w:rPr>
                <w:rFonts w:ascii="GHEA Grapalat" w:hAnsi="GHEA Grapalat" w:cs="Arial"/>
                <w:bCs/>
                <w:kern w:val="32"/>
                <w:sz w:val="24"/>
                <w:szCs w:val="24"/>
                <w:lang w:eastAsia="ru-RU"/>
              </w:rPr>
              <w:t xml:space="preserve"> գտնվում են դեռևս բանակցային փուլում, ուստի պետական բյուջեից հատկացվող միջոցների արդյունավետությունը գնահատելու նպատակով կրկին անգամ առաջարկում ենք ներկայացնել առաջարկվող վերաբաշխման արդյունքում միջոցառման իրականացման արդյունավետությունն ու նպատակահարմարությունը:</w:t>
            </w:r>
          </w:p>
          <w:p w14:paraId="5C747A58" w14:textId="77777777" w:rsidR="00351F3A" w:rsidRPr="00351F3A" w:rsidRDefault="00351F3A" w:rsidP="00351F3A">
            <w:pPr>
              <w:shd w:val="clear" w:color="auto" w:fill="FFFFFF"/>
              <w:spacing w:line="360" w:lineRule="auto"/>
              <w:jc w:val="both"/>
              <w:rPr>
                <w:rFonts w:ascii="GHEA Grapalat" w:hAnsi="GHEA Grapalat" w:cs="Arial"/>
                <w:bCs/>
                <w:kern w:val="32"/>
                <w:sz w:val="24"/>
                <w:szCs w:val="24"/>
                <w:lang w:eastAsia="ru-RU"/>
              </w:rPr>
            </w:pPr>
            <w:r w:rsidRPr="00351F3A">
              <w:rPr>
                <w:rFonts w:ascii="GHEA Grapalat" w:hAnsi="GHEA Grapalat" w:cs="Arial"/>
                <w:bCs/>
                <w:kern w:val="32"/>
                <w:sz w:val="24"/>
                <w:szCs w:val="24"/>
                <w:lang w:eastAsia="ru-RU"/>
              </w:rPr>
              <w:t>Նախագծին կից հիմնավորման համաձայն՝ հավելված 8-ում ներառված գնման առարկաները նախատեսվում է նվիրատվության պայմանագրի հիման վրա հատկացնել «Սևան» ԱՊ» ՊՈԱԿ-ին, սակայն նախագծին կից ներկայացված չեն սարքավորումների պահպանմանն ու տեխնիկական սպասարկմանն առնչվող համապատասխան հաշվարկները: Հիմնավորմամբ նշվել է, որ 75,668.5 հազար դրամը նախատեսվում է ուղղել «Սևան» ազգային պարկ» ՊՈԱԿ-ին՝ վերոնշյալ տեխնիկական միջոցների սպասարկման ապահովմանը: Սակայն այս կապակցությամբ նշենք, որ վերոնշյալ դրամի շրջանակներում նախատեսվում է ապահովել պահպանման ծախսերը կիսամյակային կտրվածքով: Հետևաբար կրկին անգամ առաջարկում ենք հստակեցնել ձեռք բերվող մեքենա մեխանիզմների հետագա տարիների սպասարկման ծախսերը և ֆինանսավորման աղբյուրները:</w:t>
            </w:r>
          </w:p>
          <w:p w14:paraId="536E0306" w14:textId="77777777" w:rsidR="00741E75" w:rsidRPr="007901C7" w:rsidRDefault="00741E75" w:rsidP="000453EE">
            <w:pPr>
              <w:shd w:val="clear" w:color="auto" w:fill="FFFFFF"/>
              <w:spacing w:line="360" w:lineRule="auto"/>
              <w:jc w:val="both"/>
              <w:rPr>
                <w:rFonts w:ascii="GHEA Grapalat" w:hAnsi="GHEA Grapalat" w:cs="Arial"/>
                <w:bCs/>
                <w:kern w:val="32"/>
                <w:sz w:val="24"/>
                <w:szCs w:val="24"/>
                <w:lang w:eastAsia="ru-RU"/>
              </w:rPr>
            </w:pPr>
          </w:p>
        </w:tc>
        <w:tc>
          <w:tcPr>
            <w:tcW w:w="7454" w:type="dxa"/>
            <w:gridSpan w:val="2"/>
          </w:tcPr>
          <w:p w14:paraId="3D8AECF5" w14:textId="4BFBD774" w:rsidR="00CA7D31" w:rsidRPr="00233140" w:rsidRDefault="00233140" w:rsidP="003214CB">
            <w:pPr>
              <w:autoSpaceDE w:val="0"/>
              <w:autoSpaceDN w:val="0"/>
              <w:adjustRightInd w:val="0"/>
              <w:spacing w:after="120"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Ընդունվել է </w:t>
            </w:r>
          </w:p>
          <w:p w14:paraId="15B13551" w14:textId="0AFC8F0A" w:rsidR="00CA7D31" w:rsidRPr="00B006E2" w:rsidRDefault="00233140" w:rsidP="00B006E2">
            <w:pPr>
              <w:pStyle w:val="ListParagraph"/>
              <w:numPr>
                <w:ilvl w:val="0"/>
                <w:numId w:val="5"/>
              </w:numPr>
              <w:autoSpaceDE w:val="0"/>
              <w:autoSpaceDN w:val="0"/>
              <w:adjustRightInd w:val="0"/>
              <w:spacing w:after="120" w:line="360" w:lineRule="auto"/>
              <w:ind w:left="58" w:firstLine="509"/>
              <w:jc w:val="both"/>
              <w:rPr>
                <w:rFonts w:ascii="GHEA Grapalat" w:hAnsi="GHEA Grapalat" w:cs="Sylfaen"/>
                <w:bCs/>
                <w:sz w:val="24"/>
                <w:szCs w:val="24"/>
                <w:lang w:val="hy-AM"/>
              </w:rPr>
            </w:pPr>
            <w:r w:rsidRPr="00B006E2">
              <w:rPr>
                <w:rFonts w:ascii="GHEA Grapalat" w:hAnsi="GHEA Grapalat" w:cs="Sylfaen"/>
                <w:bCs/>
                <w:sz w:val="24"/>
                <w:szCs w:val="24"/>
                <w:lang w:val="hy-AM"/>
              </w:rPr>
              <w:t xml:space="preserve">Ծրագրային ոչ ֆինասական ցուցանիշներից ցածր </w:t>
            </w:r>
            <w:r w:rsidR="00E934F6" w:rsidRPr="00B006E2">
              <w:rPr>
                <w:rFonts w:ascii="GHEA Grapalat" w:hAnsi="GHEA Grapalat" w:cs="Sylfaen"/>
                <w:bCs/>
                <w:sz w:val="24"/>
                <w:szCs w:val="24"/>
                <w:lang w:val="hy-AM"/>
              </w:rPr>
              <w:t>ծավալը նախատեսված է միայն 2021 թվականի համար՝ ինչը պայմանավորված է նախագծի ընդունման պարագայում, սարքավորումների ձեռքբերման դեպքում մինչև տարեվերջ աշխատանքների իրականացման հնարավոր ժամկետներով /3 ամիս/։</w:t>
            </w:r>
            <w:r w:rsidR="00EF7012" w:rsidRPr="00B006E2">
              <w:rPr>
                <w:rFonts w:ascii="GHEA Grapalat" w:hAnsi="GHEA Grapalat" w:cs="Sylfaen"/>
                <w:bCs/>
                <w:sz w:val="24"/>
                <w:szCs w:val="24"/>
                <w:lang w:val="hy-AM"/>
              </w:rPr>
              <w:t xml:space="preserve"> Հաջորդ տարիների ցուցանիշը կսահմանվի՝ հիմք ընդունելով համապատասխան նոր նախագծանախահաշվային փաստաթղթերը։</w:t>
            </w:r>
          </w:p>
          <w:p w14:paraId="273D52C6" w14:textId="06EA5966" w:rsidR="00E934F6" w:rsidRPr="00EF7012" w:rsidRDefault="00E934F6" w:rsidP="00EF7012">
            <w:pPr>
              <w:pStyle w:val="ListParagraph"/>
              <w:spacing w:line="360" w:lineRule="auto"/>
              <w:ind w:left="0" w:firstLine="567"/>
              <w:contextualSpacing w:val="0"/>
              <w:jc w:val="both"/>
              <w:rPr>
                <w:rFonts w:ascii="GHEA Grapalat" w:eastAsia="Calibri" w:hAnsi="GHEA Grapalat" w:cs="Sylfaen"/>
                <w:sz w:val="24"/>
                <w:szCs w:val="24"/>
                <w:lang w:val="hy-AM"/>
              </w:rPr>
            </w:pPr>
            <w:r w:rsidRPr="005E3FE3">
              <w:rPr>
                <w:rFonts w:ascii="GHEA Grapalat" w:eastAsia="Calibri" w:hAnsi="GHEA Grapalat" w:cs="Sylfaen"/>
                <w:sz w:val="24"/>
                <w:szCs w:val="24"/>
                <w:lang w:val="hy-AM"/>
              </w:rPr>
              <w:t xml:space="preserve">Հարկ է նշել, որ արդեն իսկ «ЕU4SEVAN» ծրագրի շրջանակներում </w:t>
            </w:r>
            <w:r w:rsidRPr="003E79FE">
              <w:rPr>
                <w:rFonts w:ascii="GHEA Grapalat" w:eastAsia="Calibri" w:hAnsi="GHEA Grapalat" w:cs="Sylfaen"/>
                <w:sz w:val="24"/>
                <w:szCs w:val="24"/>
                <w:lang w:val="hy-AM"/>
              </w:rPr>
              <w:t xml:space="preserve">UNDP </w:t>
            </w:r>
            <w:r>
              <w:rPr>
                <w:rFonts w:ascii="GHEA Grapalat" w:eastAsia="Calibri" w:hAnsi="GHEA Grapalat" w:cs="Sylfaen"/>
                <w:sz w:val="24"/>
                <w:szCs w:val="24"/>
                <w:lang w:val="hy-AM"/>
              </w:rPr>
              <w:t>կողմից իրականացվող բաղադրչի կողմից</w:t>
            </w:r>
            <w:r w:rsidR="00EF7012">
              <w:rPr>
                <w:rFonts w:ascii="GHEA Grapalat" w:eastAsia="Calibri" w:hAnsi="GHEA Grapalat" w:cs="Sylfaen"/>
                <w:sz w:val="24"/>
                <w:szCs w:val="24"/>
                <w:lang w:val="hy-AM"/>
              </w:rPr>
              <w:t xml:space="preserve"> </w:t>
            </w:r>
            <w:r>
              <w:rPr>
                <w:rFonts w:ascii="GHEA Grapalat" w:eastAsia="Calibri" w:hAnsi="GHEA Grapalat" w:cs="Sylfaen"/>
                <w:sz w:val="24"/>
                <w:szCs w:val="24"/>
                <w:lang w:val="hy-AM"/>
              </w:rPr>
              <w:t xml:space="preserve">հաստավել է մոտ 60,0 հազար դոլար գումարի սահմաններում </w:t>
            </w:r>
            <w:r w:rsidRPr="005E3FE3">
              <w:rPr>
                <w:rFonts w:ascii="GHEA Grapalat" w:eastAsia="Calibri" w:hAnsi="GHEA Grapalat" w:cs="Sylfaen"/>
                <w:sz w:val="24"/>
                <w:szCs w:val="24"/>
                <w:lang w:val="hy-AM"/>
              </w:rPr>
              <w:t xml:space="preserve">ամբարձիչ մեքենայի </w:t>
            </w:r>
            <w:r>
              <w:rPr>
                <w:rFonts w:ascii="GHEA Grapalat" w:eastAsia="Calibri" w:hAnsi="GHEA Grapalat" w:cs="Sylfaen"/>
                <w:sz w:val="24"/>
                <w:szCs w:val="24"/>
                <w:lang w:val="hy-AM"/>
              </w:rPr>
              <w:t xml:space="preserve">ձեռքբերումը։ Ներկայումս, շրջակա միջավայրի նախարարության կողմից մշակվում է </w:t>
            </w:r>
            <w:r w:rsidR="00EF7012">
              <w:rPr>
                <w:rFonts w:ascii="GHEA Grapalat" w:eastAsia="Calibri" w:hAnsi="GHEA Grapalat" w:cs="Sylfaen"/>
                <w:sz w:val="24"/>
                <w:szCs w:val="24"/>
                <w:lang w:val="hy-AM"/>
              </w:rPr>
              <w:t xml:space="preserve">վերջինիս </w:t>
            </w:r>
            <w:r>
              <w:rPr>
                <w:rFonts w:ascii="GHEA Grapalat" w:eastAsia="Calibri" w:hAnsi="GHEA Grapalat" w:cs="Sylfaen"/>
                <w:sz w:val="24"/>
                <w:szCs w:val="24"/>
                <w:lang w:val="hy-AM"/>
              </w:rPr>
              <w:t>տեխնիկական բնութագիրը</w:t>
            </w:r>
            <w:r w:rsidR="00EF7012">
              <w:rPr>
                <w:rFonts w:ascii="GHEA Grapalat" w:eastAsia="Calibri" w:hAnsi="GHEA Grapalat" w:cs="Sylfaen"/>
                <w:sz w:val="24"/>
                <w:szCs w:val="24"/>
                <w:lang w:val="hy-AM"/>
              </w:rPr>
              <w:t>։</w:t>
            </w:r>
          </w:p>
          <w:p w14:paraId="712C78D2" w14:textId="3B184918" w:rsidR="00E934F6" w:rsidRDefault="00EF7012" w:rsidP="003214CB">
            <w:pPr>
              <w:autoSpaceDE w:val="0"/>
              <w:autoSpaceDN w:val="0"/>
              <w:adjustRightInd w:val="0"/>
              <w:spacing w:after="120"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Ինչպես նաև </w:t>
            </w:r>
            <w:r w:rsidRPr="00EF7012">
              <w:rPr>
                <w:rFonts w:ascii="GHEA Grapalat" w:hAnsi="GHEA Grapalat" w:cs="Sylfaen"/>
                <w:bCs/>
                <w:sz w:val="24"/>
                <w:szCs w:val="24"/>
                <w:lang w:val="hy-AM"/>
              </w:rPr>
              <w:t xml:space="preserve">«EU4Sevan» ծրագրի շրջանականերում շրջակա միջավայրի նախարարության կողմից ներկայացված առաջարկությունները, այդ թվում՝ ժամանակակից մեթոդներով Սևանա լճի մաքրման ենթակա տարածքների ուսումնասիրության, քարտեզագրման և գնահատման աշխատանքների </w:t>
            </w:r>
            <w:r>
              <w:rPr>
                <w:rFonts w:ascii="GHEA Grapalat" w:hAnsi="GHEA Grapalat" w:cs="Sylfaen"/>
                <w:bCs/>
                <w:sz w:val="24"/>
                <w:szCs w:val="24"/>
                <w:lang w:val="hy-AM"/>
              </w:rPr>
              <w:t>իրականացման մասով ևս հաստավել են։</w:t>
            </w:r>
          </w:p>
          <w:p w14:paraId="44F80DEF" w14:textId="6FB8151C" w:rsidR="00C93B63" w:rsidRPr="00EF7012" w:rsidRDefault="00B006E2" w:rsidP="003214CB">
            <w:pPr>
              <w:autoSpaceDE w:val="0"/>
              <w:autoSpaceDN w:val="0"/>
              <w:adjustRightInd w:val="0"/>
              <w:spacing w:after="120" w:line="360" w:lineRule="auto"/>
              <w:jc w:val="both"/>
              <w:rPr>
                <w:rFonts w:ascii="GHEA Grapalat" w:hAnsi="GHEA Grapalat" w:cs="Sylfaen"/>
                <w:bCs/>
                <w:sz w:val="24"/>
                <w:szCs w:val="24"/>
                <w:lang w:val="hy-AM"/>
              </w:rPr>
            </w:pPr>
            <w:r>
              <w:rPr>
                <w:rFonts w:ascii="GHEA Grapalat" w:hAnsi="GHEA Grapalat" w:cs="Arial"/>
                <w:bCs/>
                <w:kern w:val="32"/>
                <w:sz w:val="24"/>
                <w:szCs w:val="24"/>
                <w:lang w:val="hy-AM" w:eastAsia="ru-RU"/>
              </w:rPr>
              <w:t xml:space="preserve">Ըստ Նախանական գնահատման </w:t>
            </w:r>
            <w:r w:rsidRPr="00B006E2">
              <w:rPr>
                <w:rFonts w:ascii="GHEA Grapalat" w:hAnsi="GHEA Grapalat" w:cs="Arial"/>
                <w:bCs/>
                <w:kern w:val="32"/>
                <w:sz w:val="24"/>
                <w:szCs w:val="24"/>
                <w:lang w:val="hy-AM" w:eastAsia="ru-RU"/>
              </w:rPr>
              <w:t xml:space="preserve"> </w:t>
            </w:r>
            <w:r>
              <w:rPr>
                <w:rFonts w:ascii="GHEA Grapalat" w:hAnsi="GHEA Grapalat" w:cs="Arial"/>
                <w:bCs/>
                <w:kern w:val="32"/>
                <w:sz w:val="24"/>
                <w:szCs w:val="24"/>
                <w:lang w:val="hy-AM" w:eastAsia="ru-RU"/>
              </w:rPr>
              <w:t>«</w:t>
            </w:r>
            <w:r w:rsidRPr="00B006E2">
              <w:rPr>
                <w:rFonts w:ascii="GHEA Grapalat" w:hAnsi="GHEA Grapalat" w:cs="Arial"/>
                <w:bCs/>
                <w:kern w:val="32"/>
                <w:sz w:val="24"/>
                <w:szCs w:val="24"/>
                <w:lang w:val="hy-AM" w:eastAsia="ru-RU"/>
              </w:rPr>
              <w:t>Սևան» ազգային պարկ» ՊՈԱԿ-</w:t>
            </w:r>
            <w:r>
              <w:rPr>
                <w:rFonts w:ascii="GHEA Grapalat" w:hAnsi="GHEA Grapalat" w:cs="Arial"/>
                <w:bCs/>
                <w:kern w:val="32"/>
                <w:sz w:val="24"/>
                <w:szCs w:val="24"/>
                <w:lang w:val="hy-AM" w:eastAsia="ru-RU"/>
              </w:rPr>
              <w:t>ի կողմից</w:t>
            </w:r>
            <w:r w:rsidRPr="00B006E2">
              <w:rPr>
                <w:rFonts w:ascii="GHEA Grapalat" w:hAnsi="GHEA Grapalat" w:cs="Arial"/>
                <w:bCs/>
                <w:kern w:val="32"/>
                <w:sz w:val="24"/>
                <w:szCs w:val="24"/>
                <w:lang w:val="hy-AM" w:eastAsia="ru-RU"/>
              </w:rPr>
              <w:t xml:space="preserve"> </w:t>
            </w:r>
            <w:r>
              <w:rPr>
                <w:rFonts w:ascii="GHEA Grapalat" w:hAnsi="GHEA Grapalat" w:cs="Arial"/>
                <w:bCs/>
                <w:kern w:val="32"/>
                <w:sz w:val="24"/>
                <w:szCs w:val="24"/>
                <w:lang w:val="hy-AM" w:eastAsia="ru-RU"/>
              </w:rPr>
              <w:t xml:space="preserve">աշխատանքների իրականացման և </w:t>
            </w:r>
            <w:r w:rsidRPr="00B006E2">
              <w:rPr>
                <w:rFonts w:ascii="GHEA Grapalat" w:hAnsi="GHEA Grapalat" w:cs="Arial"/>
                <w:bCs/>
                <w:kern w:val="32"/>
                <w:sz w:val="24"/>
                <w:szCs w:val="24"/>
                <w:lang w:val="hy-AM" w:eastAsia="ru-RU"/>
              </w:rPr>
              <w:t xml:space="preserve">վերոնշյալ տեխնիկական միջոցների սպասարկման </w:t>
            </w:r>
            <w:r>
              <w:rPr>
                <w:rFonts w:ascii="GHEA Grapalat" w:hAnsi="GHEA Grapalat" w:cs="Arial"/>
                <w:bCs/>
                <w:kern w:val="32"/>
                <w:sz w:val="24"/>
                <w:szCs w:val="24"/>
                <w:lang w:val="hy-AM" w:eastAsia="ru-RU"/>
              </w:rPr>
              <w:t xml:space="preserve">ապահովման  հետագա տարիների ծախսերը կկազմեն տարեկան մոտ </w:t>
            </w:r>
            <w:r w:rsidRPr="00B006E2">
              <w:rPr>
                <w:rFonts w:ascii="GHEA Grapalat" w:hAnsi="GHEA Grapalat" w:cs="Arial"/>
                <w:bCs/>
                <w:kern w:val="32"/>
                <w:sz w:val="24"/>
                <w:szCs w:val="24"/>
                <w:lang w:val="hy-AM" w:eastAsia="ru-RU"/>
              </w:rPr>
              <w:t xml:space="preserve">85,0 </w:t>
            </w:r>
            <w:r>
              <w:rPr>
                <w:rFonts w:ascii="GHEA Grapalat" w:hAnsi="GHEA Grapalat" w:cs="Arial"/>
                <w:bCs/>
                <w:kern w:val="32"/>
                <w:sz w:val="24"/>
                <w:szCs w:val="24"/>
                <w:lang w:val="hy-AM" w:eastAsia="ru-RU"/>
              </w:rPr>
              <w:t>մլն դրամ, որը նախատեսվում է իրականացնել ՀՀ պետական բյուջեից  «</w:t>
            </w:r>
            <w:r w:rsidRPr="00B006E2">
              <w:rPr>
                <w:rFonts w:ascii="GHEA Grapalat" w:hAnsi="GHEA Grapalat" w:cs="Arial"/>
                <w:bCs/>
                <w:kern w:val="32"/>
                <w:sz w:val="24"/>
                <w:szCs w:val="24"/>
                <w:lang w:val="hy-AM" w:eastAsia="ru-RU"/>
              </w:rPr>
              <w:t>Սևան» ազգային պարկ» ՊՈԱԿ-</w:t>
            </w:r>
            <w:r>
              <w:rPr>
                <w:rFonts w:ascii="GHEA Grapalat" w:hAnsi="GHEA Grapalat" w:cs="Arial"/>
                <w:bCs/>
                <w:kern w:val="32"/>
                <w:sz w:val="24"/>
                <w:szCs w:val="24"/>
                <w:lang w:val="hy-AM" w:eastAsia="ru-RU"/>
              </w:rPr>
              <w:t>ի պահպանման ծախսերի շրջանակներում։</w:t>
            </w:r>
          </w:p>
          <w:p w14:paraId="260ED3A4" w14:textId="77777777" w:rsidR="00C93B63" w:rsidRPr="00EF7012" w:rsidRDefault="00C93B63" w:rsidP="003214CB">
            <w:pPr>
              <w:autoSpaceDE w:val="0"/>
              <w:autoSpaceDN w:val="0"/>
              <w:adjustRightInd w:val="0"/>
              <w:spacing w:after="120" w:line="360" w:lineRule="auto"/>
              <w:jc w:val="both"/>
              <w:rPr>
                <w:rFonts w:ascii="GHEA Grapalat" w:hAnsi="GHEA Grapalat" w:cs="Sylfaen"/>
                <w:bCs/>
                <w:sz w:val="24"/>
                <w:szCs w:val="24"/>
                <w:lang w:val="hy-AM"/>
              </w:rPr>
            </w:pPr>
          </w:p>
          <w:p w14:paraId="36612603" w14:textId="77777777" w:rsidR="00B006E2" w:rsidRDefault="00B006E2" w:rsidP="00B006E2">
            <w:pPr>
              <w:shd w:val="clear" w:color="auto" w:fill="FFFFFF"/>
              <w:spacing w:line="360" w:lineRule="auto"/>
              <w:rPr>
                <w:rFonts w:ascii="GHEA Grapalat" w:hAnsi="GHEA Grapalat" w:cs="Sylfaen"/>
                <w:bCs/>
                <w:sz w:val="24"/>
                <w:szCs w:val="24"/>
                <w:lang w:val="hy-AM"/>
              </w:rPr>
            </w:pPr>
          </w:p>
          <w:p w14:paraId="2B578884" w14:textId="77777777" w:rsidR="00B006E2" w:rsidRDefault="00B006E2" w:rsidP="00B006E2">
            <w:pPr>
              <w:shd w:val="clear" w:color="auto" w:fill="FFFFFF"/>
              <w:spacing w:line="360" w:lineRule="auto"/>
              <w:rPr>
                <w:rFonts w:ascii="GHEA Grapalat" w:hAnsi="GHEA Grapalat" w:cs="Sylfaen"/>
                <w:bCs/>
                <w:sz w:val="24"/>
                <w:szCs w:val="24"/>
                <w:lang w:val="hy-AM"/>
              </w:rPr>
            </w:pPr>
          </w:p>
          <w:p w14:paraId="6C7DC8E2" w14:textId="77777777" w:rsidR="00B006E2" w:rsidRDefault="00B006E2" w:rsidP="00B006E2">
            <w:pPr>
              <w:shd w:val="clear" w:color="auto" w:fill="FFFFFF"/>
              <w:spacing w:line="360" w:lineRule="auto"/>
              <w:rPr>
                <w:rFonts w:ascii="GHEA Grapalat" w:hAnsi="GHEA Grapalat" w:cs="Sylfaen"/>
                <w:bCs/>
                <w:sz w:val="24"/>
                <w:szCs w:val="24"/>
                <w:lang w:val="hy-AM"/>
              </w:rPr>
            </w:pPr>
          </w:p>
          <w:p w14:paraId="2FCE5A81" w14:textId="77777777" w:rsidR="00B006E2" w:rsidRDefault="00B006E2" w:rsidP="00B006E2">
            <w:pPr>
              <w:shd w:val="clear" w:color="auto" w:fill="FFFFFF"/>
              <w:spacing w:line="360" w:lineRule="auto"/>
              <w:rPr>
                <w:rFonts w:ascii="GHEA Grapalat" w:hAnsi="GHEA Grapalat" w:cs="Sylfaen"/>
                <w:bCs/>
                <w:sz w:val="24"/>
                <w:szCs w:val="24"/>
                <w:lang w:val="hy-AM"/>
              </w:rPr>
            </w:pPr>
          </w:p>
          <w:p w14:paraId="40B67282" w14:textId="77777777" w:rsidR="00B006E2" w:rsidRDefault="00B006E2" w:rsidP="00B006E2">
            <w:pPr>
              <w:shd w:val="clear" w:color="auto" w:fill="FFFFFF"/>
              <w:spacing w:line="360" w:lineRule="auto"/>
              <w:rPr>
                <w:rFonts w:ascii="GHEA Grapalat" w:hAnsi="GHEA Grapalat" w:cs="Sylfaen"/>
                <w:bCs/>
                <w:sz w:val="24"/>
                <w:szCs w:val="24"/>
                <w:lang w:val="hy-AM"/>
              </w:rPr>
            </w:pPr>
          </w:p>
          <w:p w14:paraId="5068B145" w14:textId="77777777" w:rsidR="00B006E2" w:rsidRDefault="00B006E2" w:rsidP="00B006E2">
            <w:pPr>
              <w:shd w:val="clear" w:color="auto" w:fill="FFFFFF"/>
              <w:spacing w:line="360" w:lineRule="auto"/>
              <w:rPr>
                <w:rFonts w:ascii="GHEA Grapalat" w:hAnsi="GHEA Grapalat" w:cs="Sylfaen"/>
                <w:bCs/>
                <w:sz w:val="24"/>
                <w:szCs w:val="24"/>
                <w:lang w:val="hy-AM"/>
              </w:rPr>
            </w:pPr>
          </w:p>
          <w:p w14:paraId="2CE3EB0C" w14:textId="26CF14E0" w:rsidR="00B006E2" w:rsidRPr="00B006E2" w:rsidRDefault="00B006E2" w:rsidP="00B006E2">
            <w:pPr>
              <w:pStyle w:val="ListParagraph"/>
              <w:numPr>
                <w:ilvl w:val="0"/>
                <w:numId w:val="5"/>
              </w:numPr>
              <w:shd w:val="clear" w:color="auto" w:fill="FFFFFF"/>
              <w:spacing w:line="360" w:lineRule="auto"/>
              <w:ind w:left="58" w:firstLine="509"/>
              <w:jc w:val="both"/>
              <w:rPr>
                <w:rFonts w:ascii="GHEA Grapalat" w:hAnsi="GHEA Grapalat" w:cs="Sylfaen"/>
                <w:bCs/>
                <w:sz w:val="24"/>
                <w:szCs w:val="24"/>
                <w:lang w:val="hy-AM"/>
              </w:rPr>
            </w:pPr>
            <w:r w:rsidRPr="00B006E2">
              <w:rPr>
                <w:rFonts w:ascii="GHEA Grapalat" w:hAnsi="GHEA Grapalat" w:cs="Sylfaen"/>
                <w:bCs/>
                <w:sz w:val="24"/>
                <w:szCs w:val="24"/>
                <w:lang w:val="hy-AM"/>
              </w:rPr>
              <w:t xml:space="preserve">Հաշվի առնելով սույն որոշման նախագծի քննարկման  տևական ժամանակահատվածը, «Սևան» ազգային պարկ» ՊՈԱԿ-ին </w:t>
            </w:r>
            <w:r w:rsidRPr="00B006E2">
              <w:rPr>
                <w:rFonts w:ascii="GHEA Grapalat" w:hAnsi="GHEA Grapalat" w:cs="Arial"/>
                <w:bCs/>
                <w:kern w:val="32"/>
                <w:sz w:val="24"/>
                <w:szCs w:val="24"/>
                <w:lang w:val="hy-AM" w:eastAsia="ru-RU"/>
              </w:rPr>
              <w:t xml:space="preserve"> </w:t>
            </w:r>
            <w:r w:rsidRPr="00B006E2">
              <w:rPr>
                <w:rFonts w:ascii="GHEA Grapalat" w:hAnsi="GHEA Grapalat" w:cs="Sylfaen"/>
                <w:bCs/>
                <w:sz w:val="24"/>
                <w:szCs w:val="24"/>
                <w:lang w:val="hy-AM"/>
              </w:rPr>
              <w:t>Սևանա լճի մաքրման նպատակով ձեռք բերվող տեխնիկական միջոցների սպասարկման ապահովմանը ուղղվող 2021 թվականի 9 ամիսների (հաշվարկը կցվում է) համար հաշվարկված գումարը վերահաշվարկվել է 3 ամսվա  կտրվածքով ՝ 70.801.1 հազ.դրամից նվազեցվելով 25,222.8 հազ.դրամի:</w:t>
            </w:r>
          </w:p>
          <w:p w14:paraId="1BD20F2E" w14:textId="77777777" w:rsidR="00741E75" w:rsidRDefault="00B006E2" w:rsidP="00B006E2">
            <w:pPr>
              <w:autoSpaceDE w:val="0"/>
              <w:autoSpaceDN w:val="0"/>
              <w:adjustRightInd w:val="0"/>
              <w:spacing w:after="120" w:line="360" w:lineRule="auto"/>
              <w:jc w:val="both"/>
              <w:rPr>
                <w:rFonts w:ascii="GHEA Grapalat" w:hAnsi="GHEA Grapalat" w:cs="Arial"/>
                <w:bCs/>
                <w:kern w:val="32"/>
                <w:sz w:val="24"/>
                <w:szCs w:val="24"/>
                <w:lang w:val="hy-AM" w:eastAsia="ru-RU"/>
              </w:rPr>
            </w:pPr>
            <w:r>
              <w:rPr>
                <w:rFonts w:ascii="GHEA Grapalat" w:hAnsi="GHEA Grapalat" w:cs="Arial"/>
                <w:bCs/>
                <w:kern w:val="32"/>
                <w:sz w:val="24"/>
                <w:szCs w:val="24"/>
                <w:lang w:val="hy-AM" w:eastAsia="ru-RU"/>
              </w:rPr>
              <w:t>Ի կատարումն</w:t>
            </w:r>
            <w:r w:rsidRPr="00B006E2">
              <w:rPr>
                <w:rFonts w:ascii="GHEA Grapalat" w:hAnsi="GHEA Grapalat" w:cs="Arial"/>
                <w:bCs/>
                <w:kern w:val="32"/>
                <w:sz w:val="24"/>
                <w:szCs w:val="24"/>
                <w:lang w:val="hy-AM" w:eastAsia="ru-RU"/>
              </w:rPr>
              <w:t xml:space="preserve"> վարչապետի 01.06.2021թ. N02/16.10/17702 հանձնարարականի</w:t>
            </w:r>
            <w:r>
              <w:rPr>
                <w:rFonts w:ascii="GHEA Grapalat" w:hAnsi="GHEA Grapalat" w:cs="Arial"/>
                <w:bCs/>
                <w:kern w:val="32"/>
                <w:sz w:val="24"/>
                <w:szCs w:val="24"/>
                <w:lang w:val="hy-AM" w:eastAsia="ru-RU"/>
              </w:rPr>
              <w:t xml:space="preserve">  ներկայացվել է մ</w:t>
            </w:r>
            <w:r w:rsidRPr="00B006E2">
              <w:rPr>
                <w:rFonts w:ascii="GHEA Grapalat" w:hAnsi="GHEA Grapalat" w:cs="Arial"/>
                <w:bCs/>
                <w:kern w:val="32"/>
                <w:sz w:val="24"/>
                <w:szCs w:val="24"/>
                <w:lang w:val="hy-AM" w:eastAsia="ru-RU"/>
              </w:rPr>
              <w:t>նացորդ</w:t>
            </w:r>
            <w:r>
              <w:rPr>
                <w:rFonts w:ascii="GHEA Grapalat" w:hAnsi="GHEA Grapalat" w:cs="Arial"/>
                <w:bCs/>
                <w:kern w:val="32"/>
                <w:sz w:val="24"/>
                <w:szCs w:val="24"/>
                <w:lang w:val="hy-AM" w:eastAsia="ru-RU"/>
              </w:rPr>
              <w:t xml:space="preserve">ային </w:t>
            </w:r>
            <w:r w:rsidRPr="00B006E2">
              <w:rPr>
                <w:rFonts w:ascii="GHEA Grapalat" w:hAnsi="GHEA Grapalat" w:cs="Arial"/>
                <w:bCs/>
                <w:kern w:val="32"/>
                <w:sz w:val="24"/>
                <w:szCs w:val="24"/>
                <w:lang w:val="hy-AM" w:eastAsia="ru-RU"/>
              </w:rPr>
              <w:t>50445,67 հազ դրամ գումար</w:t>
            </w:r>
            <w:r>
              <w:rPr>
                <w:rFonts w:ascii="GHEA Grapalat" w:hAnsi="GHEA Grapalat" w:cs="Arial"/>
                <w:bCs/>
                <w:kern w:val="32"/>
                <w:sz w:val="24"/>
                <w:szCs w:val="24"/>
                <w:lang w:val="hy-AM" w:eastAsia="ru-RU"/>
              </w:rPr>
              <w:t>ը նվազեցնելու վերաբերյալ առաջարկություն</w:t>
            </w:r>
            <w:r w:rsidRPr="00B006E2">
              <w:rPr>
                <w:rFonts w:ascii="GHEA Grapalat" w:hAnsi="GHEA Grapalat" w:cs="Arial"/>
                <w:bCs/>
                <w:kern w:val="32"/>
                <w:sz w:val="24"/>
                <w:szCs w:val="24"/>
                <w:lang w:val="hy-AM" w:eastAsia="ru-RU"/>
              </w:rPr>
              <w:t>:</w:t>
            </w:r>
          </w:p>
          <w:p w14:paraId="3E76CF87" w14:textId="31E6B4FC" w:rsidR="00B006E2" w:rsidRPr="00B006E2" w:rsidRDefault="00B006E2" w:rsidP="00B006E2">
            <w:pPr>
              <w:autoSpaceDE w:val="0"/>
              <w:autoSpaceDN w:val="0"/>
              <w:adjustRightInd w:val="0"/>
              <w:spacing w:after="120" w:line="360" w:lineRule="auto"/>
              <w:jc w:val="both"/>
              <w:rPr>
                <w:rFonts w:ascii="GHEA Grapalat" w:hAnsi="GHEA Grapalat" w:cs="Sylfaen"/>
                <w:bCs/>
                <w:sz w:val="24"/>
                <w:szCs w:val="24"/>
                <w:lang w:val="hy-AM"/>
              </w:rPr>
            </w:pPr>
            <w:r>
              <w:rPr>
                <w:rFonts w:ascii="GHEA Grapalat" w:hAnsi="GHEA Grapalat" w:cs="Arial"/>
                <w:bCs/>
                <w:kern w:val="32"/>
                <w:sz w:val="24"/>
                <w:szCs w:val="24"/>
                <w:lang w:val="hy-AM" w:eastAsia="ru-RU"/>
              </w:rPr>
              <w:t xml:space="preserve">Ըստ Նախանական գնահատման </w:t>
            </w:r>
            <w:r w:rsidRPr="00B006E2">
              <w:rPr>
                <w:rFonts w:ascii="GHEA Grapalat" w:hAnsi="GHEA Grapalat" w:cs="Arial"/>
                <w:bCs/>
                <w:kern w:val="32"/>
                <w:sz w:val="24"/>
                <w:szCs w:val="24"/>
                <w:lang w:val="hy-AM" w:eastAsia="ru-RU"/>
              </w:rPr>
              <w:t xml:space="preserve"> </w:t>
            </w:r>
            <w:r>
              <w:rPr>
                <w:rFonts w:ascii="GHEA Grapalat" w:hAnsi="GHEA Grapalat" w:cs="Arial"/>
                <w:bCs/>
                <w:kern w:val="32"/>
                <w:sz w:val="24"/>
                <w:szCs w:val="24"/>
                <w:lang w:val="hy-AM" w:eastAsia="ru-RU"/>
              </w:rPr>
              <w:t>«</w:t>
            </w:r>
            <w:r w:rsidRPr="00B006E2">
              <w:rPr>
                <w:rFonts w:ascii="GHEA Grapalat" w:hAnsi="GHEA Grapalat" w:cs="Arial"/>
                <w:bCs/>
                <w:kern w:val="32"/>
                <w:sz w:val="24"/>
                <w:szCs w:val="24"/>
                <w:lang w:val="hy-AM" w:eastAsia="ru-RU"/>
              </w:rPr>
              <w:t>Սևան» ազգային պարկ» ՊՈԱԿ-</w:t>
            </w:r>
            <w:r>
              <w:rPr>
                <w:rFonts w:ascii="GHEA Grapalat" w:hAnsi="GHEA Grapalat" w:cs="Arial"/>
                <w:bCs/>
                <w:kern w:val="32"/>
                <w:sz w:val="24"/>
                <w:szCs w:val="24"/>
                <w:lang w:val="hy-AM" w:eastAsia="ru-RU"/>
              </w:rPr>
              <w:t>ի կողմից</w:t>
            </w:r>
            <w:r w:rsidRPr="00B006E2">
              <w:rPr>
                <w:rFonts w:ascii="GHEA Grapalat" w:hAnsi="GHEA Grapalat" w:cs="Arial"/>
                <w:bCs/>
                <w:kern w:val="32"/>
                <w:sz w:val="24"/>
                <w:szCs w:val="24"/>
                <w:lang w:val="hy-AM" w:eastAsia="ru-RU"/>
              </w:rPr>
              <w:t xml:space="preserve"> </w:t>
            </w:r>
            <w:r>
              <w:rPr>
                <w:rFonts w:ascii="GHEA Grapalat" w:hAnsi="GHEA Grapalat" w:cs="Arial"/>
                <w:bCs/>
                <w:kern w:val="32"/>
                <w:sz w:val="24"/>
                <w:szCs w:val="24"/>
                <w:lang w:val="hy-AM" w:eastAsia="ru-RU"/>
              </w:rPr>
              <w:t xml:space="preserve">աշխատանքների իրականացման և </w:t>
            </w:r>
            <w:r w:rsidRPr="00B006E2">
              <w:rPr>
                <w:rFonts w:ascii="GHEA Grapalat" w:hAnsi="GHEA Grapalat" w:cs="Arial"/>
                <w:bCs/>
                <w:kern w:val="32"/>
                <w:sz w:val="24"/>
                <w:szCs w:val="24"/>
                <w:lang w:val="hy-AM" w:eastAsia="ru-RU"/>
              </w:rPr>
              <w:t xml:space="preserve">վերոնշյալ տեխնիկական միջոցների սպասարկման </w:t>
            </w:r>
            <w:r>
              <w:rPr>
                <w:rFonts w:ascii="GHEA Grapalat" w:hAnsi="GHEA Grapalat" w:cs="Arial"/>
                <w:bCs/>
                <w:kern w:val="32"/>
                <w:sz w:val="24"/>
                <w:szCs w:val="24"/>
                <w:lang w:val="hy-AM" w:eastAsia="ru-RU"/>
              </w:rPr>
              <w:t xml:space="preserve">ապահովման  հետագա տարիների ծախսերը կկազմեն տարեկան մոտ </w:t>
            </w:r>
            <w:r w:rsidRPr="00B006E2">
              <w:rPr>
                <w:rFonts w:ascii="GHEA Grapalat" w:hAnsi="GHEA Grapalat" w:cs="Arial"/>
                <w:bCs/>
                <w:kern w:val="32"/>
                <w:sz w:val="24"/>
                <w:szCs w:val="24"/>
                <w:lang w:val="hy-AM" w:eastAsia="ru-RU"/>
              </w:rPr>
              <w:t xml:space="preserve">85,0 </w:t>
            </w:r>
            <w:r>
              <w:rPr>
                <w:rFonts w:ascii="GHEA Grapalat" w:hAnsi="GHEA Grapalat" w:cs="Arial"/>
                <w:bCs/>
                <w:kern w:val="32"/>
                <w:sz w:val="24"/>
                <w:szCs w:val="24"/>
                <w:lang w:val="hy-AM" w:eastAsia="ru-RU"/>
              </w:rPr>
              <w:t>մլն դրամ, որը նախատեսվում է իրականացնել ՀՀ պետական բյուջեից  «</w:t>
            </w:r>
            <w:r w:rsidRPr="00B006E2">
              <w:rPr>
                <w:rFonts w:ascii="GHEA Grapalat" w:hAnsi="GHEA Grapalat" w:cs="Arial"/>
                <w:bCs/>
                <w:kern w:val="32"/>
                <w:sz w:val="24"/>
                <w:szCs w:val="24"/>
                <w:lang w:val="hy-AM" w:eastAsia="ru-RU"/>
              </w:rPr>
              <w:t>Սևան» ազգային պարկ» ՊՈԱԿ-</w:t>
            </w:r>
            <w:r>
              <w:rPr>
                <w:rFonts w:ascii="GHEA Grapalat" w:hAnsi="GHEA Grapalat" w:cs="Arial"/>
                <w:bCs/>
                <w:kern w:val="32"/>
                <w:sz w:val="24"/>
                <w:szCs w:val="24"/>
                <w:lang w:val="hy-AM" w:eastAsia="ru-RU"/>
              </w:rPr>
              <w:t>ի պահպանման ծախսերի շրջանակներում։</w:t>
            </w:r>
          </w:p>
        </w:tc>
      </w:tr>
      <w:tr w:rsidR="00741E75" w:rsidRPr="007901C7" w14:paraId="2CC4AAE8" w14:textId="77777777" w:rsidTr="00E16B16">
        <w:trPr>
          <w:trHeight w:val="749"/>
        </w:trPr>
        <w:tc>
          <w:tcPr>
            <w:tcW w:w="7630" w:type="dxa"/>
          </w:tcPr>
          <w:p w14:paraId="11D37FF3" w14:textId="33AFE351" w:rsidR="00741E75" w:rsidRPr="007901C7" w:rsidRDefault="00D751DC" w:rsidP="00D751DC">
            <w:pPr>
              <w:spacing w:line="360" w:lineRule="auto"/>
              <w:jc w:val="both"/>
              <w:rPr>
                <w:rFonts w:ascii="GHEA Grapalat" w:hAnsi="GHEA Grapalat" w:cs="Arial"/>
                <w:bCs/>
                <w:kern w:val="32"/>
                <w:sz w:val="24"/>
                <w:szCs w:val="24"/>
                <w:lang w:eastAsia="ru-RU"/>
              </w:rPr>
            </w:pPr>
            <w:r w:rsidRPr="00D751DC">
              <w:rPr>
                <w:rFonts w:ascii="GHEA Grapalat" w:hAnsi="GHEA Grapalat" w:cs="Arial"/>
                <w:bCs/>
                <w:kern w:val="32"/>
                <w:sz w:val="24"/>
                <w:szCs w:val="24"/>
                <w:lang w:eastAsia="ru-RU"/>
              </w:rPr>
              <w:t>2.</w:t>
            </w:r>
            <w:r w:rsidRPr="00D751DC">
              <w:rPr>
                <w:rFonts w:ascii="GHEA Grapalat" w:hAnsi="GHEA Grapalat" w:cs="Arial"/>
                <w:bCs/>
                <w:kern w:val="32"/>
                <w:sz w:val="24"/>
                <w:szCs w:val="24"/>
                <w:lang w:eastAsia="ru-RU"/>
              </w:rPr>
              <w:tab/>
              <w:t>Քանի որ ՀՀ կառավարության պահուստային ֆոնդի օգտագործմամբ վերաբաշխում կիրառվում է այն դեպքում, երբ նախատեսվում է ՀՀ պետական բյուջեով նախատեսված միջոցառումներից գումար հատկացնել նոր միջոցառմանը, առաջարկում ենք Նախագծով առաջարկվող վերաբաշխման շրջանակներում «11002. Սևանա լճի ջրածածկ անտառտնկարկների մաքրում» միջոցառման համար նախատեսված 208,238.5 հազ. դրամ գումարից 132,570.0 հազ. դրամն ուղղել 1155 ծրագրի 32002 նոր միջոցառմանը՝ ՀՀ կառավարության պահուստային ֆոնդի օգտագործմամբ, իսկ 75,668.5 հազ. դրամը՝ ՀՀ 2021թ. պետական բյուջեով նախատեսված 1155 ծրագրի 11004 միջոցառմանը՝ առանց ՀՀ կառավարության պահուստային ֆոնդի օգտագործման</w:t>
            </w:r>
            <w:r>
              <w:rPr>
                <w:rFonts w:ascii="GHEA Grapalat" w:hAnsi="GHEA Grapalat" w:cs="Arial"/>
                <w:bCs/>
                <w:kern w:val="32"/>
                <w:sz w:val="24"/>
                <w:szCs w:val="24"/>
                <w:lang w:eastAsia="ru-RU"/>
              </w:rPr>
              <w:t>:</w:t>
            </w:r>
          </w:p>
        </w:tc>
        <w:tc>
          <w:tcPr>
            <w:tcW w:w="7454" w:type="dxa"/>
            <w:gridSpan w:val="2"/>
          </w:tcPr>
          <w:p w14:paraId="19D74BB1" w14:textId="737F7614" w:rsidR="00744E8A" w:rsidRDefault="00744E8A" w:rsidP="00744E8A">
            <w:pPr>
              <w:autoSpaceDE w:val="0"/>
              <w:autoSpaceDN w:val="0"/>
              <w:adjustRightInd w:val="0"/>
              <w:spacing w:after="120" w:line="360" w:lineRule="auto"/>
              <w:jc w:val="both"/>
              <w:rPr>
                <w:rFonts w:ascii="GHEA Grapalat" w:hAnsi="GHEA Grapalat" w:cs="Sylfaen"/>
                <w:sz w:val="24"/>
                <w:szCs w:val="24"/>
              </w:rPr>
            </w:pPr>
            <w:r w:rsidRPr="00BF3275">
              <w:rPr>
                <w:rFonts w:ascii="GHEA Grapalat" w:hAnsi="GHEA Grapalat" w:cs="Sylfaen"/>
                <w:sz w:val="24"/>
                <w:szCs w:val="24"/>
              </w:rPr>
              <w:t>Ընդունվել</w:t>
            </w:r>
            <w:r>
              <w:rPr>
                <w:rFonts w:ascii="GHEA Grapalat" w:hAnsi="GHEA Grapalat" w:cs="Sylfaen"/>
                <w:sz w:val="24"/>
                <w:szCs w:val="24"/>
              </w:rPr>
              <w:t xml:space="preserve"> </w:t>
            </w:r>
            <w:r w:rsidRPr="00BF3275">
              <w:rPr>
                <w:rFonts w:ascii="GHEA Grapalat" w:hAnsi="GHEA Grapalat" w:cs="Sylfaen"/>
                <w:sz w:val="24"/>
                <w:szCs w:val="24"/>
              </w:rPr>
              <w:t>է</w:t>
            </w:r>
          </w:p>
          <w:p w14:paraId="455F7B56" w14:textId="7CDA57B4" w:rsidR="00744E8A" w:rsidRPr="00744E8A" w:rsidRDefault="00D751DC" w:rsidP="00744E8A">
            <w:pPr>
              <w:autoSpaceDE w:val="0"/>
              <w:autoSpaceDN w:val="0"/>
              <w:adjustRightInd w:val="0"/>
              <w:spacing w:after="120" w:line="360" w:lineRule="auto"/>
              <w:jc w:val="both"/>
              <w:rPr>
                <w:rFonts w:ascii="GHEA Grapalat" w:hAnsi="GHEA Grapalat" w:cs="Sylfaen"/>
                <w:sz w:val="24"/>
                <w:szCs w:val="24"/>
              </w:rPr>
            </w:pPr>
            <w:r>
              <w:rPr>
                <w:rFonts w:ascii="GHEA Grapalat" w:hAnsi="GHEA Grapalat" w:cs="Sylfaen"/>
                <w:sz w:val="24"/>
                <w:szCs w:val="24"/>
              </w:rPr>
              <w:t>Նախագծի համապատասխան հավելվածներում կատարվել են փոփոխություններ</w:t>
            </w:r>
            <w:r w:rsidR="00744E8A">
              <w:rPr>
                <w:rFonts w:ascii="GHEA Grapalat" w:hAnsi="GHEA Grapalat" w:cs="Sylfaen"/>
                <w:sz w:val="24"/>
                <w:szCs w:val="24"/>
              </w:rPr>
              <w:t>,</w:t>
            </w:r>
            <w:r w:rsidR="00756BCC">
              <w:rPr>
                <w:rFonts w:ascii="GHEA Grapalat" w:hAnsi="GHEA Grapalat" w:cs="Sylfaen"/>
                <w:sz w:val="24"/>
                <w:szCs w:val="24"/>
              </w:rPr>
              <w:t xml:space="preserve"> մասնավորապես՝</w:t>
            </w:r>
            <w:r w:rsidR="00744E8A">
              <w:rPr>
                <w:rFonts w:ascii="GHEA Grapalat" w:hAnsi="GHEA Grapalat" w:cs="Sylfaen"/>
                <w:sz w:val="24"/>
                <w:szCs w:val="24"/>
              </w:rPr>
              <w:t xml:space="preserve"> </w:t>
            </w:r>
            <w:r w:rsidRPr="00D751DC">
              <w:rPr>
                <w:rFonts w:ascii="GHEA Grapalat" w:hAnsi="GHEA Grapalat" w:cs="Sylfaen"/>
                <w:bCs/>
                <w:sz w:val="24"/>
                <w:szCs w:val="24"/>
              </w:rPr>
              <w:t>«11002. Սևանա լճի ջրածածկ անտառտնկարկների մաքրում» միջոցառման համար նախատեսված 208,238.5 հազ. դրամ գումարից</w:t>
            </w:r>
            <w:r w:rsidR="00744E8A">
              <w:rPr>
                <w:rFonts w:ascii="GHEA Grapalat" w:hAnsi="GHEA Grapalat" w:cs="Sylfaen"/>
                <w:bCs/>
                <w:sz w:val="24"/>
                <w:szCs w:val="24"/>
              </w:rPr>
              <w:t xml:space="preserve"> </w:t>
            </w:r>
            <w:r w:rsidR="00744E8A" w:rsidRPr="00D751DC">
              <w:rPr>
                <w:rFonts w:ascii="GHEA Grapalat" w:hAnsi="GHEA Grapalat" w:cs="Arial"/>
                <w:bCs/>
                <w:kern w:val="32"/>
                <w:sz w:val="24"/>
                <w:szCs w:val="24"/>
                <w:lang w:eastAsia="ru-RU"/>
              </w:rPr>
              <w:t>132,570.0 հազ. դրամն ուղղ</w:t>
            </w:r>
            <w:r w:rsidR="00744E8A">
              <w:rPr>
                <w:rFonts w:ascii="GHEA Grapalat" w:hAnsi="GHEA Grapalat" w:cs="Arial"/>
                <w:bCs/>
                <w:kern w:val="32"/>
                <w:sz w:val="24"/>
                <w:szCs w:val="24"/>
                <w:lang w:eastAsia="ru-RU"/>
              </w:rPr>
              <w:t>վ</w:t>
            </w:r>
            <w:r w:rsidR="00744E8A" w:rsidRPr="00D751DC">
              <w:rPr>
                <w:rFonts w:ascii="GHEA Grapalat" w:hAnsi="GHEA Grapalat" w:cs="Arial"/>
                <w:bCs/>
                <w:kern w:val="32"/>
                <w:sz w:val="24"/>
                <w:szCs w:val="24"/>
                <w:lang w:eastAsia="ru-RU"/>
              </w:rPr>
              <w:t>ել</w:t>
            </w:r>
            <w:r w:rsidR="00744E8A">
              <w:rPr>
                <w:rFonts w:ascii="GHEA Grapalat" w:hAnsi="GHEA Grapalat" w:cs="Arial"/>
                <w:bCs/>
                <w:kern w:val="32"/>
                <w:sz w:val="24"/>
                <w:szCs w:val="24"/>
                <w:lang w:eastAsia="ru-RU"/>
              </w:rPr>
              <w:t xml:space="preserve"> է</w:t>
            </w:r>
            <w:r w:rsidR="00744E8A" w:rsidRPr="00D751DC">
              <w:rPr>
                <w:rFonts w:ascii="GHEA Grapalat" w:hAnsi="GHEA Grapalat" w:cs="Arial"/>
                <w:bCs/>
                <w:kern w:val="32"/>
                <w:sz w:val="24"/>
                <w:szCs w:val="24"/>
                <w:lang w:eastAsia="ru-RU"/>
              </w:rPr>
              <w:t xml:space="preserve"> 1155 ծրագրի 32002 նոր միջոցառման</w:t>
            </w:r>
            <w:r w:rsidR="00744E8A">
              <w:rPr>
                <w:rFonts w:ascii="GHEA Grapalat" w:hAnsi="GHEA Grapalat" w:cs="Arial"/>
                <w:bCs/>
                <w:kern w:val="32"/>
                <w:sz w:val="24"/>
                <w:szCs w:val="24"/>
                <w:lang w:eastAsia="ru-RU"/>
              </w:rPr>
              <w:t>ը՝</w:t>
            </w:r>
            <w:r w:rsidR="00744E8A" w:rsidRPr="00D751DC">
              <w:rPr>
                <w:rFonts w:ascii="GHEA Grapalat" w:hAnsi="GHEA Grapalat" w:cs="Arial"/>
                <w:bCs/>
                <w:kern w:val="32"/>
                <w:sz w:val="24"/>
                <w:szCs w:val="24"/>
                <w:lang w:eastAsia="ru-RU"/>
              </w:rPr>
              <w:t xml:space="preserve"> ՀՀ կառավարության պահուստային ֆոնդի </w:t>
            </w:r>
            <w:r w:rsidR="00744E8A">
              <w:rPr>
                <w:rFonts w:ascii="GHEA Grapalat" w:hAnsi="GHEA Grapalat" w:cs="Arial"/>
                <w:bCs/>
                <w:kern w:val="32"/>
                <w:sz w:val="24"/>
                <w:szCs w:val="24"/>
                <w:lang w:eastAsia="ru-RU"/>
              </w:rPr>
              <w:t xml:space="preserve">օգտագործմամբ, իսկ </w:t>
            </w:r>
            <w:r w:rsidR="00744E8A" w:rsidRPr="00905F7C">
              <w:rPr>
                <w:rFonts w:ascii="GHEA Grapalat" w:hAnsi="GHEA Grapalat" w:cs="Sylfaen"/>
                <w:bCs/>
                <w:sz w:val="24"/>
                <w:szCs w:val="24"/>
                <w:lang w:val="hy-AM"/>
              </w:rPr>
              <w:t xml:space="preserve"> Սևանա լճի մաքրման</w:t>
            </w:r>
            <w:r w:rsidR="00744E8A" w:rsidRPr="00905F7C">
              <w:rPr>
                <w:rFonts w:ascii="GHEA Grapalat" w:hAnsi="GHEA Grapalat" w:cs="Sylfaen"/>
                <w:bCs/>
                <w:sz w:val="24"/>
                <w:szCs w:val="24"/>
              </w:rPr>
              <w:t xml:space="preserve"> </w:t>
            </w:r>
            <w:r w:rsidR="00744E8A">
              <w:rPr>
                <w:rFonts w:ascii="GHEA Grapalat" w:hAnsi="GHEA Grapalat" w:cs="Sylfaen"/>
                <w:bCs/>
                <w:sz w:val="24"/>
                <w:szCs w:val="24"/>
              </w:rPr>
              <w:t xml:space="preserve">նպատակով ձեռք բերվող </w:t>
            </w:r>
            <w:r w:rsidR="00744E8A" w:rsidRPr="00351F3A">
              <w:rPr>
                <w:rFonts w:ascii="GHEA Grapalat" w:hAnsi="GHEA Grapalat" w:cs="Sylfaen"/>
                <w:bCs/>
                <w:sz w:val="24"/>
                <w:szCs w:val="24"/>
              </w:rPr>
              <w:t>տեխնիկական միջոցների</w:t>
            </w:r>
            <w:r w:rsidR="00CA7D31">
              <w:rPr>
                <w:rFonts w:ascii="GHEA Grapalat" w:hAnsi="GHEA Grapalat" w:cs="Sylfaen"/>
                <w:bCs/>
                <w:sz w:val="24"/>
                <w:szCs w:val="24"/>
              </w:rPr>
              <w:t xml:space="preserve"> 3 ամիսների</w:t>
            </w:r>
            <w:r w:rsidR="00744E8A" w:rsidRPr="00351F3A">
              <w:rPr>
                <w:rFonts w:ascii="GHEA Grapalat" w:hAnsi="GHEA Grapalat" w:cs="Sylfaen"/>
                <w:bCs/>
                <w:sz w:val="24"/>
                <w:szCs w:val="24"/>
              </w:rPr>
              <w:t xml:space="preserve"> սպասարկման</w:t>
            </w:r>
            <w:r w:rsidR="00CA7D31">
              <w:rPr>
                <w:rFonts w:ascii="GHEA Grapalat" w:hAnsi="GHEA Grapalat" w:cs="Sylfaen"/>
                <w:bCs/>
                <w:sz w:val="24"/>
                <w:szCs w:val="24"/>
              </w:rPr>
              <w:t>ն</w:t>
            </w:r>
            <w:r w:rsidR="00744E8A">
              <w:rPr>
                <w:rFonts w:ascii="GHEA Grapalat" w:hAnsi="GHEA Grapalat" w:cs="Sylfaen"/>
                <w:bCs/>
                <w:sz w:val="24"/>
                <w:szCs w:val="24"/>
              </w:rPr>
              <w:t xml:space="preserve"> ուղղվող 25,222.8</w:t>
            </w:r>
            <w:r w:rsidR="00756BCC">
              <w:rPr>
                <w:rFonts w:ascii="GHEA Grapalat" w:hAnsi="GHEA Grapalat" w:cs="Sylfaen"/>
                <w:bCs/>
                <w:sz w:val="24"/>
                <w:szCs w:val="24"/>
              </w:rPr>
              <w:t xml:space="preserve"> </w:t>
            </w:r>
            <w:r w:rsidR="00744E8A">
              <w:rPr>
                <w:rFonts w:ascii="GHEA Grapalat" w:hAnsi="GHEA Grapalat" w:cs="Sylfaen"/>
                <w:bCs/>
                <w:sz w:val="24"/>
                <w:szCs w:val="24"/>
              </w:rPr>
              <w:t>(նախորդ որոշման նախագծով</w:t>
            </w:r>
            <w:r w:rsidR="00CA7D31">
              <w:rPr>
                <w:rFonts w:ascii="GHEA Grapalat" w:hAnsi="GHEA Grapalat" w:cs="Sylfaen"/>
                <w:bCs/>
                <w:sz w:val="24"/>
                <w:szCs w:val="24"/>
              </w:rPr>
              <w:t xml:space="preserve"> </w:t>
            </w:r>
            <w:r w:rsidR="00756BCC">
              <w:rPr>
                <w:rFonts w:ascii="GHEA Grapalat" w:hAnsi="GHEA Grapalat" w:cs="Sylfaen"/>
                <w:bCs/>
                <w:sz w:val="24"/>
                <w:szCs w:val="24"/>
              </w:rPr>
              <w:t>9 ամիսների</w:t>
            </w:r>
            <w:r w:rsidR="00CA7D31">
              <w:rPr>
                <w:rFonts w:ascii="GHEA Grapalat" w:hAnsi="GHEA Grapalat" w:cs="Sylfaen"/>
                <w:bCs/>
                <w:sz w:val="24"/>
                <w:szCs w:val="24"/>
              </w:rPr>
              <w:t xml:space="preserve"> համար</w:t>
            </w:r>
            <w:r w:rsidR="00756BCC">
              <w:rPr>
                <w:rFonts w:ascii="GHEA Grapalat" w:hAnsi="GHEA Grapalat" w:cs="Sylfaen"/>
                <w:bCs/>
                <w:sz w:val="24"/>
                <w:szCs w:val="24"/>
              </w:rPr>
              <w:t xml:space="preserve"> </w:t>
            </w:r>
            <w:r w:rsidR="00744E8A">
              <w:rPr>
                <w:rFonts w:ascii="GHEA Grapalat" w:hAnsi="GHEA Grapalat" w:cs="Sylfaen"/>
                <w:bCs/>
                <w:sz w:val="24"/>
                <w:szCs w:val="24"/>
              </w:rPr>
              <w:t>75,668.5) հազ.դրամը՝</w:t>
            </w:r>
            <w:r w:rsidR="00744E8A" w:rsidRPr="00D751DC">
              <w:rPr>
                <w:rFonts w:ascii="GHEA Grapalat" w:hAnsi="GHEA Grapalat" w:cs="Arial"/>
                <w:bCs/>
                <w:kern w:val="32"/>
                <w:sz w:val="24"/>
                <w:szCs w:val="24"/>
                <w:lang w:eastAsia="ru-RU"/>
              </w:rPr>
              <w:t xml:space="preserve"> առանց ՀՀ կառավարության պահուստային ֆոնդի օգտագործման</w:t>
            </w:r>
            <w:r w:rsidR="00744E8A" w:rsidRPr="00351F3A">
              <w:rPr>
                <w:rFonts w:ascii="GHEA Grapalat" w:hAnsi="GHEA Grapalat" w:cs="Sylfaen"/>
                <w:bCs/>
                <w:sz w:val="24"/>
                <w:szCs w:val="24"/>
              </w:rPr>
              <w:t>:</w:t>
            </w:r>
          </w:p>
          <w:p w14:paraId="79E04BB0" w14:textId="45C8CA1A" w:rsidR="00741E75" w:rsidRPr="00D751DC" w:rsidRDefault="00741E75" w:rsidP="000453EE">
            <w:pPr>
              <w:autoSpaceDE w:val="0"/>
              <w:autoSpaceDN w:val="0"/>
              <w:adjustRightInd w:val="0"/>
              <w:spacing w:after="120" w:line="360" w:lineRule="auto"/>
              <w:jc w:val="both"/>
              <w:rPr>
                <w:rFonts w:ascii="GHEA Grapalat" w:hAnsi="GHEA Grapalat" w:cs="Sylfaen"/>
                <w:sz w:val="24"/>
                <w:szCs w:val="24"/>
              </w:rPr>
            </w:pPr>
          </w:p>
        </w:tc>
      </w:tr>
      <w:tr w:rsidR="004F6C95" w:rsidRPr="007901C7" w14:paraId="3732D55A" w14:textId="77777777" w:rsidTr="00890015">
        <w:trPr>
          <w:trHeight w:val="749"/>
        </w:trPr>
        <w:tc>
          <w:tcPr>
            <w:tcW w:w="7630" w:type="dxa"/>
          </w:tcPr>
          <w:p w14:paraId="0E0BDB37" w14:textId="5A30A45D" w:rsidR="00FC4089" w:rsidRDefault="00F47B03" w:rsidP="00FC4089">
            <w:pPr>
              <w:spacing w:line="360" w:lineRule="auto"/>
              <w:jc w:val="both"/>
              <w:rPr>
                <w:rFonts w:ascii="GHEA Grapalat" w:hAnsi="GHEA Grapalat" w:cs="Arial"/>
                <w:bCs/>
                <w:kern w:val="32"/>
                <w:sz w:val="24"/>
                <w:szCs w:val="24"/>
                <w:lang w:eastAsia="ru-RU"/>
              </w:rPr>
            </w:pPr>
            <w:r>
              <w:rPr>
                <w:rFonts w:ascii="GHEA Grapalat" w:hAnsi="GHEA Grapalat" w:cs="Arial"/>
                <w:b/>
                <w:bCs/>
                <w:kern w:val="32"/>
                <w:sz w:val="24"/>
                <w:szCs w:val="24"/>
                <w:lang w:eastAsia="ru-RU"/>
              </w:rPr>
              <w:t xml:space="preserve">2) </w:t>
            </w:r>
            <w:r w:rsidR="004F6C95" w:rsidRPr="00FC4089">
              <w:rPr>
                <w:rFonts w:ascii="GHEA Grapalat" w:hAnsi="GHEA Grapalat" w:cs="Arial"/>
                <w:b/>
                <w:bCs/>
                <w:kern w:val="32"/>
                <w:sz w:val="24"/>
                <w:szCs w:val="24"/>
                <w:lang w:eastAsia="ru-RU"/>
              </w:rPr>
              <w:t>Վարչապետի աշխատակազմի ֆինանսատնտեսագիտական վարչության</w:t>
            </w:r>
            <w:r w:rsidR="00FC4089" w:rsidRPr="00FC4089">
              <w:rPr>
                <w:rFonts w:ascii="GHEA Grapalat" w:hAnsi="GHEA Grapalat" w:cs="Arial"/>
                <w:b/>
                <w:bCs/>
                <w:kern w:val="32"/>
                <w:sz w:val="24"/>
                <w:szCs w:val="24"/>
                <w:lang w:eastAsia="ru-RU"/>
              </w:rPr>
              <w:t xml:space="preserve"> առաջարկ</w:t>
            </w:r>
            <w:r w:rsidR="004F6C95" w:rsidRPr="004F6C95">
              <w:rPr>
                <w:rFonts w:ascii="GHEA Grapalat" w:hAnsi="GHEA Grapalat" w:cs="Arial"/>
                <w:bCs/>
                <w:kern w:val="32"/>
                <w:sz w:val="24"/>
                <w:szCs w:val="24"/>
                <w:lang w:eastAsia="ru-RU"/>
              </w:rPr>
              <w:t xml:space="preserve"> </w:t>
            </w:r>
          </w:p>
          <w:p w14:paraId="63A027B4" w14:textId="204330A6" w:rsidR="004F6C95" w:rsidRPr="00FC4089" w:rsidRDefault="00F47B03" w:rsidP="00F47B03">
            <w:pPr>
              <w:pStyle w:val="ListParagraph"/>
              <w:numPr>
                <w:ilvl w:val="0"/>
                <w:numId w:val="7"/>
              </w:numPr>
              <w:spacing w:line="360" w:lineRule="auto"/>
              <w:ind w:left="0" w:firstLine="360"/>
              <w:jc w:val="both"/>
              <w:rPr>
                <w:rFonts w:ascii="GHEA Grapalat" w:hAnsi="GHEA Grapalat" w:cs="Arial"/>
                <w:bCs/>
                <w:kern w:val="32"/>
                <w:sz w:val="24"/>
                <w:szCs w:val="24"/>
                <w:lang w:eastAsia="ru-RU"/>
              </w:rPr>
            </w:pPr>
            <w:r>
              <w:rPr>
                <w:rFonts w:ascii="GHEA Grapalat" w:hAnsi="GHEA Grapalat" w:cs="Arial"/>
                <w:bCs/>
                <w:kern w:val="32"/>
                <w:sz w:val="24"/>
                <w:szCs w:val="24"/>
                <w:lang w:eastAsia="ru-RU"/>
              </w:rPr>
              <w:t>Ս</w:t>
            </w:r>
            <w:r w:rsidR="00FC4089" w:rsidRPr="00FC4089">
              <w:rPr>
                <w:rFonts w:ascii="GHEA Grapalat" w:hAnsi="GHEA Grapalat" w:cs="Arial"/>
                <w:bCs/>
                <w:kern w:val="32"/>
                <w:sz w:val="24"/>
                <w:szCs w:val="24"/>
                <w:lang w:eastAsia="ru-RU"/>
              </w:rPr>
              <w:t>ահմանված կարգով ներկայացնել առաջարկություն</w:t>
            </w:r>
            <w:r w:rsidRPr="00E00634">
              <w:rPr>
                <w:rFonts w:ascii="GHEA Grapalat" w:hAnsi="GHEA Grapalat" w:cs="Sylfaen"/>
                <w:bCs/>
                <w:sz w:val="24"/>
                <w:szCs w:val="24"/>
                <w:lang w:val="hy-AM"/>
              </w:rPr>
              <w:t xml:space="preserve"> </w:t>
            </w:r>
            <w:r w:rsidRPr="00E00634">
              <w:rPr>
                <w:rFonts w:ascii="GHEA Grapalat" w:hAnsi="GHEA Grapalat" w:cs="Sylfaen"/>
                <w:bCs/>
                <w:sz w:val="24"/>
                <w:szCs w:val="24"/>
                <w:lang w:val="hy-AM"/>
              </w:rPr>
              <w:t>Սևանա</w:t>
            </w:r>
            <w:bookmarkStart w:id="0" w:name="_GoBack"/>
            <w:bookmarkEnd w:id="0"/>
            <w:r w:rsidRPr="00E00634">
              <w:rPr>
                <w:rFonts w:ascii="GHEA Grapalat" w:hAnsi="GHEA Grapalat" w:cs="Sylfaen"/>
                <w:bCs/>
                <w:sz w:val="24"/>
                <w:szCs w:val="24"/>
                <w:lang w:val="hy-AM"/>
              </w:rPr>
              <w:t xml:space="preserve"> լճի մաքրման</w:t>
            </w:r>
            <w:r w:rsidRPr="00E00634">
              <w:rPr>
                <w:rFonts w:ascii="GHEA Grapalat" w:hAnsi="GHEA Grapalat" w:cs="Sylfaen"/>
                <w:bCs/>
                <w:sz w:val="24"/>
                <w:szCs w:val="24"/>
              </w:rPr>
              <w:t xml:space="preserve"> նպատակով ձեռք բերվող տեխնիկական միջոցներ</w:t>
            </w:r>
            <w:r>
              <w:rPr>
                <w:rFonts w:ascii="GHEA Grapalat" w:hAnsi="GHEA Grapalat" w:cs="Sylfaen"/>
                <w:bCs/>
                <w:sz w:val="24"/>
                <w:szCs w:val="24"/>
              </w:rPr>
              <w:t>ի</w:t>
            </w:r>
            <w:r w:rsidR="00FC4089" w:rsidRPr="00FC4089">
              <w:rPr>
                <w:rFonts w:ascii="GHEA Grapalat" w:hAnsi="GHEA Grapalat" w:cs="Arial"/>
                <w:bCs/>
                <w:kern w:val="32"/>
                <w:sz w:val="24"/>
                <w:szCs w:val="24"/>
                <w:lang w:eastAsia="ru-RU"/>
              </w:rPr>
              <w:t xml:space="preserve"> </w:t>
            </w:r>
            <w:r w:rsidR="004F6C95" w:rsidRPr="00FC4089">
              <w:rPr>
                <w:rFonts w:ascii="GHEA Grapalat" w:hAnsi="GHEA Grapalat" w:cs="Arial"/>
                <w:bCs/>
                <w:kern w:val="32"/>
                <w:sz w:val="24"/>
                <w:szCs w:val="24"/>
                <w:lang w:eastAsia="ru-RU"/>
              </w:rPr>
              <w:t>հետագ տնօրինման վերաբերյալ:</w:t>
            </w:r>
          </w:p>
        </w:tc>
        <w:tc>
          <w:tcPr>
            <w:tcW w:w="7454" w:type="dxa"/>
            <w:gridSpan w:val="2"/>
          </w:tcPr>
          <w:p w14:paraId="122013E3" w14:textId="77777777" w:rsidR="004F6C95" w:rsidRDefault="004F6C95" w:rsidP="00890015">
            <w:pPr>
              <w:autoSpaceDE w:val="0"/>
              <w:autoSpaceDN w:val="0"/>
              <w:adjustRightInd w:val="0"/>
              <w:spacing w:after="120" w:line="360" w:lineRule="auto"/>
              <w:jc w:val="both"/>
              <w:rPr>
                <w:rFonts w:ascii="GHEA Grapalat" w:hAnsi="GHEA Grapalat" w:cs="Sylfaen"/>
                <w:sz w:val="24"/>
                <w:szCs w:val="24"/>
              </w:rPr>
            </w:pPr>
            <w:r w:rsidRPr="00BF3275">
              <w:rPr>
                <w:rFonts w:ascii="GHEA Grapalat" w:hAnsi="GHEA Grapalat" w:cs="Sylfaen"/>
                <w:sz w:val="24"/>
                <w:szCs w:val="24"/>
              </w:rPr>
              <w:t>Ընդունվել</w:t>
            </w:r>
            <w:r>
              <w:rPr>
                <w:rFonts w:ascii="GHEA Grapalat" w:hAnsi="GHEA Grapalat" w:cs="Sylfaen"/>
                <w:sz w:val="24"/>
                <w:szCs w:val="24"/>
              </w:rPr>
              <w:t xml:space="preserve"> </w:t>
            </w:r>
            <w:r w:rsidRPr="00BF3275">
              <w:rPr>
                <w:rFonts w:ascii="GHEA Grapalat" w:hAnsi="GHEA Grapalat" w:cs="Sylfaen"/>
                <w:sz w:val="24"/>
                <w:szCs w:val="24"/>
              </w:rPr>
              <w:t>է</w:t>
            </w:r>
          </w:p>
          <w:p w14:paraId="0227429B" w14:textId="298A3804" w:rsidR="004F6C95" w:rsidRPr="00D751DC" w:rsidRDefault="00F47B03" w:rsidP="00F47B03">
            <w:pPr>
              <w:autoSpaceDE w:val="0"/>
              <w:autoSpaceDN w:val="0"/>
              <w:adjustRightInd w:val="0"/>
              <w:spacing w:after="120" w:line="360" w:lineRule="auto"/>
              <w:jc w:val="both"/>
              <w:rPr>
                <w:rFonts w:ascii="GHEA Grapalat" w:hAnsi="GHEA Grapalat" w:cs="Sylfaen"/>
                <w:sz w:val="24"/>
                <w:szCs w:val="24"/>
              </w:rPr>
            </w:pPr>
            <w:r w:rsidRPr="004F6C95">
              <w:rPr>
                <w:rFonts w:ascii="GHEA Grapalat" w:hAnsi="GHEA Grapalat" w:cs="Sylfaen"/>
                <w:bCs/>
                <w:sz w:val="24"/>
                <w:szCs w:val="24"/>
              </w:rPr>
              <w:t>Շրջակա միջավայրի</w:t>
            </w:r>
            <w:r>
              <w:rPr>
                <w:rFonts w:ascii="GHEA Grapalat" w:hAnsi="GHEA Grapalat" w:cs="Sylfaen"/>
                <w:bCs/>
                <w:sz w:val="24"/>
                <w:szCs w:val="24"/>
              </w:rPr>
              <w:t xml:space="preserve"> նախարարության կողմից կմշակվի կառավարության </w:t>
            </w:r>
            <w:r>
              <w:rPr>
                <w:rFonts w:ascii="GHEA Grapalat" w:hAnsi="GHEA Grapalat" w:cs="Sylfaen"/>
                <w:bCs/>
                <w:sz w:val="24"/>
                <w:szCs w:val="24"/>
              </w:rPr>
              <w:t xml:space="preserve"> </w:t>
            </w:r>
            <w:r>
              <w:rPr>
                <w:rFonts w:ascii="GHEA Grapalat" w:hAnsi="GHEA Grapalat" w:cs="Sylfaen"/>
                <w:bCs/>
                <w:sz w:val="24"/>
                <w:szCs w:val="24"/>
              </w:rPr>
              <w:t>համապատասխան</w:t>
            </w:r>
            <w:r>
              <w:rPr>
                <w:rFonts w:ascii="GHEA Grapalat" w:hAnsi="GHEA Grapalat" w:cs="Sylfaen"/>
                <w:bCs/>
                <w:sz w:val="24"/>
                <w:szCs w:val="24"/>
              </w:rPr>
              <w:t xml:space="preserve"> </w:t>
            </w:r>
            <w:r>
              <w:rPr>
                <w:rFonts w:ascii="GHEA Grapalat" w:hAnsi="GHEA Grapalat" w:cs="Sylfaen"/>
                <w:bCs/>
                <w:sz w:val="24"/>
                <w:szCs w:val="24"/>
              </w:rPr>
              <w:t xml:space="preserve">որոշման նախագիծ, ինչով </w:t>
            </w:r>
            <w:r w:rsidRPr="00E00634">
              <w:rPr>
                <w:rFonts w:ascii="GHEA Grapalat" w:hAnsi="GHEA Grapalat" w:cs="Sylfaen"/>
                <w:bCs/>
                <w:sz w:val="24"/>
                <w:szCs w:val="24"/>
                <w:lang w:val="hy-AM"/>
              </w:rPr>
              <w:t xml:space="preserve"> Սևանա լճի մաքրման</w:t>
            </w:r>
            <w:r w:rsidRPr="00E00634">
              <w:rPr>
                <w:rFonts w:ascii="GHEA Grapalat" w:hAnsi="GHEA Grapalat" w:cs="Sylfaen"/>
                <w:bCs/>
                <w:sz w:val="24"/>
                <w:szCs w:val="24"/>
              </w:rPr>
              <w:t xml:space="preserve"> նպատակով ձեռք բերվող տեխնիկական միջոցներ</w:t>
            </w:r>
            <w:r>
              <w:rPr>
                <w:rFonts w:ascii="GHEA Grapalat" w:hAnsi="GHEA Grapalat" w:cs="Sylfaen"/>
                <w:bCs/>
                <w:sz w:val="24"/>
                <w:szCs w:val="24"/>
              </w:rPr>
              <w:t xml:space="preserve">ը նվիրատվության կարգով կփոխանցվի </w:t>
            </w:r>
            <w:r w:rsidRPr="00E00634">
              <w:rPr>
                <w:rFonts w:ascii="GHEA Grapalat" w:hAnsi="GHEA Grapalat" w:cs="Sylfaen"/>
                <w:bCs/>
                <w:sz w:val="24"/>
                <w:szCs w:val="24"/>
                <w:lang w:val="hy-AM"/>
              </w:rPr>
              <w:t>«Սևան» ազգային պարկ» ՊՈԱԿ-</w:t>
            </w:r>
            <w:r>
              <w:rPr>
                <w:rFonts w:ascii="GHEA Grapalat" w:hAnsi="GHEA Grapalat" w:cs="Sylfaen"/>
                <w:bCs/>
                <w:sz w:val="24"/>
                <w:szCs w:val="24"/>
              </w:rPr>
              <w:t>ին</w:t>
            </w:r>
            <w:r>
              <w:rPr>
                <w:rFonts w:ascii="GHEA Grapalat" w:hAnsi="GHEA Grapalat" w:cs="Sylfaen"/>
                <w:bCs/>
                <w:sz w:val="24"/>
                <w:szCs w:val="24"/>
              </w:rPr>
              <w:t>:</w:t>
            </w:r>
          </w:p>
        </w:tc>
      </w:tr>
    </w:tbl>
    <w:p w14:paraId="7AB4C70A" w14:textId="77777777" w:rsidR="00E1316C" w:rsidRPr="007901C7" w:rsidRDefault="00E1316C" w:rsidP="000453EE">
      <w:pPr>
        <w:spacing w:line="360" w:lineRule="auto"/>
        <w:rPr>
          <w:rFonts w:ascii="GHEA Grapalat" w:hAnsi="GHEA Grapalat" w:cs="Sylfaen"/>
          <w:sz w:val="24"/>
          <w:szCs w:val="24"/>
          <w:lang w:val="hy-AM"/>
        </w:rPr>
      </w:pPr>
    </w:p>
    <w:sectPr w:rsidR="00E1316C" w:rsidRPr="007901C7"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D37721" w14:textId="77777777" w:rsidR="00452784" w:rsidRDefault="00452784" w:rsidP="00D44734">
      <w:pPr>
        <w:spacing w:after="0" w:line="240" w:lineRule="auto"/>
      </w:pPr>
      <w:r>
        <w:separator/>
      </w:r>
    </w:p>
  </w:endnote>
  <w:endnote w:type="continuationSeparator" w:id="0">
    <w:p w14:paraId="07B0E1C6" w14:textId="77777777" w:rsidR="00452784" w:rsidRDefault="0045278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1FDB5" w14:textId="77777777" w:rsidR="00452784" w:rsidRDefault="00452784" w:rsidP="00D44734">
      <w:pPr>
        <w:spacing w:after="0" w:line="240" w:lineRule="auto"/>
      </w:pPr>
      <w:r>
        <w:separator/>
      </w:r>
    </w:p>
  </w:footnote>
  <w:footnote w:type="continuationSeparator" w:id="0">
    <w:p w14:paraId="63507E03" w14:textId="77777777" w:rsidR="00452784" w:rsidRDefault="00452784" w:rsidP="00D447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1"/>
  </w:num>
  <w:num w:numId="6">
    <w:abstractNumId w:val="6"/>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46F6"/>
    <w:rsid w:val="00017FED"/>
    <w:rsid w:val="00027842"/>
    <w:rsid w:val="000453EE"/>
    <w:rsid w:val="000576E9"/>
    <w:rsid w:val="000765E4"/>
    <w:rsid w:val="0008277A"/>
    <w:rsid w:val="00093ECF"/>
    <w:rsid w:val="00094037"/>
    <w:rsid w:val="000A1D53"/>
    <w:rsid w:val="000A2959"/>
    <w:rsid w:val="000A52EC"/>
    <w:rsid w:val="000B5EC5"/>
    <w:rsid w:val="000B6FD2"/>
    <w:rsid w:val="000B7C3E"/>
    <w:rsid w:val="000D2C60"/>
    <w:rsid w:val="000E61FF"/>
    <w:rsid w:val="000F3499"/>
    <w:rsid w:val="000F3CB5"/>
    <w:rsid w:val="000F72D9"/>
    <w:rsid w:val="000F7E5C"/>
    <w:rsid w:val="00104552"/>
    <w:rsid w:val="00105B59"/>
    <w:rsid w:val="00106CA9"/>
    <w:rsid w:val="00107F2E"/>
    <w:rsid w:val="00117299"/>
    <w:rsid w:val="00125EE7"/>
    <w:rsid w:val="00130598"/>
    <w:rsid w:val="00132828"/>
    <w:rsid w:val="001536E7"/>
    <w:rsid w:val="0016032A"/>
    <w:rsid w:val="00171193"/>
    <w:rsid w:val="00177B34"/>
    <w:rsid w:val="001900AF"/>
    <w:rsid w:val="001965A3"/>
    <w:rsid w:val="00196E4F"/>
    <w:rsid w:val="001A1A77"/>
    <w:rsid w:val="001A1D3B"/>
    <w:rsid w:val="001A260A"/>
    <w:rsid w:val="001B19F3"/>
    <w:rsid w:val="001D653D"/>
    <w:rsid w:val="001F79FC"/>
    <w:rsid w:val="00215327"/>
    <w:rsid w:val="0021754D"/>
    <w:rsid w:val="00224421"/>
    <w:rsid w:val="00231CBB"/>
    <w:rsid w:val="00233140"/>
    <w:rsid w:val="002356AB"/>
    <w:rsid w:val="0023691B"/>
    <w:rsid w:val="00245A3B"/>
    <w:rsid w:val="00251328"/>
    <w:rsid w:val="00255E8C"/>
    <w:rsid w:val="00261CAC"/>
    <w:rsid w:val="00265B94"/>
    <w:rsid w:val="002732B4"/>
    <w:rsid w:val="0027433D"/>
    <w:rsid w:val="00281125"/>
    <w:rsid w:val="00296B2D"/>
    <w:rsid w:val="002B7FEA"/>
    <w:rsid w:val="002C1D71"/>
    <w:rsid w:val="002C35D9"/>
    <w:rsid w:val="002D29EF"/>
    <w:rsid w:val="002D7A41"/>
    <w:rsid w:val="002E3B2E"/>
    <w:rsid w:val="002E5884"/>
    <w:rsid w:val="002F1D29"/>
    <w:rsid w:val="002F5736"/>
    <w:rsid w:val="002F5AB4"/>
    <w:rsid w:val="002F6798"/>
    <w:rsid w:val="00300627"/>
    <w:rsid w:val="00304940"/>
    <w:rsid w:val="00304941"/>
    <w:rsid w:val="003053E8"/>
    <w:rsid w:val="003214CB"/>
    <w:rsid w:val="003271D6"/>
    <w:rsid w:val="00327251"/>
    <w:rsid w:val="00331EAC"/>
    <w:rsid w:val="003370AC"/>
    <w:rsid w:val="003435C8"/>
    <w:rsid w:val="00347238"/>
    <w:rsid w:val="00351F3A"/>
    <w:rsid w:val="003704BA"/>
    <w:rsid w:val="00384FEF"/>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64E1"/>
    <w:rsid w:val="00411E05"/>
    <w:rsid w:val="00412BB3"/>
    <w:rsid w:val="00414DF7"/>
    <w:rsid w:val="004168DC"/>
    <w:rsid w:val="004174C0"/>
    <w:rsid w:val="0042388F"/>
    <w:rsid w:val="00427F5E"/>
    <w:rsid w:val="004312C4"/>
    <w:rsid w:val="00441ABC"/>
    <w:rsid w:val="00444568"/>
    <w:rsid w:val="00445485"/>
    <w:rsid w:val="00452784"/>
    <w:rsid w:val="00452A28"/>
    <w:rsid w:val="0045672F"/>
    <w:rsid w:val="00456D8B"/>
    <w:rsid w:val="00460805"/>
    <w:rsid w:val="004630A1"/>
    <w:rsid w:val="00471737"/>
    <w:rsid w:val="00475C6E"/>
    <w:rsid w:val="00476642"/>
    <w:rsid w:val="00492B85"/>
    <w:rsid w:val="00493C8E"/>
    <w:rsid w:val="00494DF1"/>
    <w:rsid w:val="004A2773"/>
    <w:rsid w:val="004A2E82"/>
    <w:rsid w:val="004B5A0E"/>
    <w:rsid w:val="004B5AE9"/>
    <w:rsid w:val="004B6959"/>
    <w:rsid w:val="004B7B5F"/>
    <w:rsid w:val="004C3061"/>
    <w:rsid w:val="004C52F1"/>
    <w:rsid w:val="004C6197"/>
    <w:rsid w:val="004D3139"/>
    <w:rsid w:val="004E6495"/>
    <w:rsid w:val="004E7D1E"/>
    <w:rsid w:val="004F0C2E"/>
    <w:rsid w:val="004F1442"/>
    <w:rsid w:val="004F6C95"/>
    <w:rsid w:val="004F7699"/>
    <w:rsid w:val="0051572A"/>
    <w:rsid w:val="0051578D"/>
    <w:rsid w:val="00544255"/>
    <w:rsid w:val="005505BD"/>
    <w:rsid w:val="00551E70"/>
    <w:rsid w:val="00561A0A"/>
    <w:rsid w:val="00561BAB"/>
    <w:rsid w:val="0056366E"/>
    <w:rsid w:val="00572A76"/>
    <w:rsid w:val="00581CAC"/>
    <w:rsid w:val="00586A27"/>
    <w:rsid w:val="005A2E2B"/>
    <w:rsid w:val="005B1A2D"/>
    <w:rsid w:val="005C0EEB"/>
    <w:rsid w:val="005C63BC"/>
    <w:rsid w:val="005E55DC"/>
    <w:rsid w:val="005F5921"/>
    <w:rsid w:val="005F7A6D"/>
    <w:rsid w:val="00615EE6"/>
    <w:rsid w:val="00635F77"/>
    <w:rsid w:val="0063628C"/>
    <w:rsid w:val="006514D3"/>
    <w:rsid w:val="006567C0"/>
    <w:rsid w:val="0067646C"/>
    <w:rsid w:val="00683E15"/>
    <w:rsid w:val="00687660"/>
    <w:rsid w:val="00690080"/>
    <w:rsid w:val="006A0EFB"/>
    <w:rsid w:val="006A14C1"/>
    <w:rsid w:val="006B3C46"/>
    <w:rsid w:val="006D4867"/>
    <w:rsid w:val="006E4D9F"/>
    <w:rsid w:val="006F0466"/>
    <w:rsid w:val="006F23E0"/>
    <w:rsid w:val="006F360A"/>
    <w:rsid w:val="00703DCD"/>
    <w:rsid w:val="00717946"/>
    <w:rsid w:val="00723968"/>
    <w:rsid w:val="00741E75"/>
    <w:rsid w:val="00744E8A"/>
    <w:rsid w:val="00756ADD"/>
    <w:rsid w:val="00756BCC"/>
    <w:rsid w:val="007606FD"/>
    <w:rsid w:val="00773DED"/>
    <w:rsid w:val="00781396"/>
    <w:rsid w:val="0078494E"/>
    <w:rsid w:val="00785D21"/>
    <w:rsid w:val="00787332"/>
    <w:rsid w:val="007901C7"/>
    <w:rsid w:val="007A3915"/>
    <w:rsid w:val="007A3AD5"/>
    <w:rsid w:val="007A4EDE"/>
    <w:rsid w:val="007A7233"/>
    <w:rsid w:val="007B7C1A"/>
    <w:rsid w:val="007C37FA"/>
    <w:rsid w:val="007C5A16"/>
    <w:rsid w:val="007D4079"/>
    <w:rsid w:val="007D519E"/>
    <w:rsid w:val="008029E1"/>
    <w:rsid w:val="0081208A"/>
    <w:rsid w:val="0081612C"/>
    <w:rsid w:val="00820F79"/>
    <w:rsid w:val="008245EB"/>
    <w:rsid w:val="0082629D"/>
    <w:rsid w:val="00827211"/>
    <w:rsid w:val="008306C2"/>
    <w:rsid w:val="00831E59"/>
    <w:rsid w:val="00850032"/>
    <w:rsid w:val="00860F9C"/>
    <w:rsid w:val="00877450"/>
    <w:rsid w:val="008854F5"/>
    <w:rsid w:val="008E5FBE"/>
    <w:rsid w:val="008F73EC"/>
    <w:rsid w:val="008F7EA4"/>
    <w:rsid w:val="0090504F"/>
    <w:rsid w:val="00905F7C"/>
    <w:rsid w:val="00911C16"/>
    <w:rsid w:val="00926CBA"/>
    <w:rsid w:val="00930589"/>
    <w:rsid w:val="009306D0"/>
    <w:rsid w:val="009328CA"/>
    <w:rsid w:val="009427D1"/>
    <w:rsid w:val="009442CC"/>
    <w:rsid w:val="009472F9"/>
    <w:rsid w:val="00953C29"/>
    <w:rsid w:val="0097408C"/>
    <w:rsid w:val="00977E2B"/>
    <w:rsid w:val="00980684"/>
    <w:rsid w:val="00984D74"/>
    <w:rsid w:val="00987D29"/>
    <w:rsid w:val="00997F2B"/>
    <w:rsid w:val="009A5930"/>
    <w:rsid w:val="009B3FEF"/>
    <w:rsid w:val="009B68EA"/>
    <w:rsid w:val="009D6A7E"/>
    <w:rsid w:val="009E02C7"/>
    <w:rsid w:val="009E0A5B"/>
    <w:rsid w:val="00A00523"/>
    <w:rsid w:val="00A10AF8"/>
    <w:rsid w:val="00A16484"/>
    <w:rsid w:val="00A27092"/>
    <w:rsid w:val="00A43C66"/>
    <w:rsid w:val="00A44B90"/>
    <w:rsid w:val="00A51EEC"/>
    <w:rsid w:val="00A55A94"/>
    <w:rsid w:val="00A67471"/>
    <w:rsid w:val="00A72CAC"/>
    <w:rsid w:val="00A8485D"/>
    <w:rsid w:val="00A84ACD"/>
    <w:rsid w:val="00A96E2A"/>
    <w:rsid w:val="00A97372"/>
    <w:rsid w:val="00AA52F9"/>
    <w:rsid w:val="00AA557A"/>
    <w:rsid w:val="00AB0FD5"/>
    <w:rsid w:val="00AB1EF0"/>
    <w:rsid w:val="00AB20BC"/>
    <w:rsid w:val="00AB2EB2"/>
    <w:rsid w:val="00AB5A58"/>
    <w:rsid w:val="00AE20AA"/>
    <w:rsid w:val="00AE6978"/>
    <w:rsid w:val="00AF16C3"/>
    <w:rsid w:val="00AF48BA"/>
    <w:rsid w:val="00AF7B6B"/>
    <w:rsid w:val="00B006E2"/>
    <w:rsid w:val="00B009A0"/>
    <w:rsid w:val="00B00ED8"/>
    <w:rsid w:val="00B03CB6"/>
    <w:rsid w:val="00B04085"/>
    <w:rsid w:val="00B07B1A"/>
    <w:rsid w:val="00B10047"/>
    <w:rsid w:val="00B17A09"/>
    <w:rsid w:val="00B37F2D"/>
    <w:rsid w:val="00B63865"/>
    <w:rsid w:val="00B67602"/>
    <w:rsid w:val="00B67719"/>
    <w:rsid w:val="00B67BCA"/>
    <w:rsid w:val="00B722C0"/>
    <w:rsid w:val="00B73F81"/>
    <w:rsid w:val="00B74E6A"/>
    <w:rsid w:val="00B84073"/>
    <w:rsid w:val="00B9058C"/>
    <w:rsid w:val="00B90AD8"/>
    <w:rsid w:val="00B93105"/>
    <w:rsid w:val="00BA3754"/>
    <w:rsid w:val="00BB0E14"/>
    <w:rsid w:val="00BC03D2"/>
    <w:rsid w:val="00BC382C"/>
    <w:rsid w:val="00BD4E66"/>
    <w:rsid w:val="00BE2042"/>
    <w:rsid w:val="00BF3275"/>
    <w:rsid w:val="00BF4A3C"/>
    <w:rsid w:val="00C01996"/>
    <w:rsid w:val="00C07523"/>
    <w:rsid w:val="00C12E8C"/>
    <w:rsid w:val="00C54598"/>
    <w:rsid w:val="00C652FA"/>
    <w:rsid w:val="00C65599"/>
    <w:rsid w:val="00C676EA"/>
    <w:rsid w:val="00C74253"/>
    <w:rsid w:val="00C74F33"/>
    <w:rsid w:val="00C80403"/>
    <w:rsid w:val="00C85A85"/>
    <w:rsid w:val="00C93B63"/>
    <w:rsid w:val="00CA12ED"/>
    <w:rsid w:val="00CA6C84"/>
    <w:rsid w:val="00CA7D31"/>
    <w:rsid w:val="00CB6805"/>
    <w:rsid w:val="00CB6CFB"/>
    <w:rsid w:val="00CD1137"/>
    <w:rsid w:val="00CD14CB"/>
    <w:rsid w:val="00CD4AAA"/>
    <w:rsid w:val="00CD7A35"/>
    <w:rsid w:val="00CE433C"/>
    <w:rsid w:val="00CE55C7"/>
    <w:rsid w:val="00CE6B2A"/>
    <w:rsid w:val="00D0733F"/>
    <w:rsid w:val="00D07710"/>
    <w:rsid w:val="00D14BC4"/>
    <w:rsid w:val="00D152F9"/>
    <w:rsid w:val="00D16898"/>
    <w:rsid w:val="00D3359E"/>
    <w:rsid w:val="00D42230"/>
    <w:rsid w:val="00D43982"/>
    <w:rsid w:val="00D442A3"/>
    <w:rsid w:val="00D44734"/>
    <w:rsid w:val="00D450B2"/>
    <w:rsid w:val="00D515E4"/>
    <w:rsid w:val="00D54465"/>
    <w:rsid w:val="00D62968"/>
    <w:rsid w:val="00D63842"/>
    <w:rsid w:val="00D751DC"/>
    <w:rsid w:val="00D75C0E"/>
    <w:rsid w:val="00D8251D"/>
    <w:rsid w:val="00D86DC4"/>
    <w:rsid w:val="00D86E05"/>
    <w:rsid w:val="00D915A7"/>
    <w:rsid w:val="00D92706"/>
    <w:rsid w:val="00D967A8"/>
    <w:rsid w:val="00DA37BE"/>
    <w:rsid w:val="00DB0D6F"/>
    <w:rsid w:val="00DB2A34"/>
    <w:rsid w:val="00DB5497"/>
    <w:rsid w:val="00DB58F7"/>
    <w:rsid w:val="00DC5CEF"/>
    <w:rsid w:val="00DD1019"/>
    <w:rsid w:val="00DD2CF9"/>
    <w:rsid w:val="00DE20AD"/>
    <w:rsid w:val="00DE23E4"/>
    <w:rsid w:val="00DE32E8"/>
    <w:rsid w:val="00DE51A8"/>
    <w:rsid w:val="00DE6205"/>
    <w:rsid w:val="00DF2995"/>
    <w:rsid w:val="00DF2AC3"/>
    <w:rsid w:val="00DF323E"/>
    <w:rsid w:val="00E00634"/>
    <w:rsid w:val="00E0547A"/>
    <w:rsid w:val="00E05E6E"/>
    <w:rsid w:val="00E10C3E"/>
    <w:rsid w:val="00E12D22"/>
    <w:rsid w:val="00E1316C"/>
    <w:rsid w:val="00E2486A"/>
    <w:rsid w:val="00E2543B"/>
    <w:rsid w:val="00E30101"/>
    <w:rsid w:val="00E421B4"/>
    <w:rsid w:val="00E432B9"/>
    <w:rsid w:val="00E4717A"/>
    <w:rsid w:val="00E512A4"/>
    <w:rsid w:val="00E51848"/>
    <w:rsid w:val="00E52CAF"/>
    <w:rsid w:val="00E53147"/>
    <w:rsid w:val="00E6645F"/>
    <w:rsid w:val="00E75736"/>
    <w:rsid w:val="00E83449"/>
    <w:rsid w:val="00E934F6"/>
    <w:rsid w:val="00E93C6F"/>
    <w:rsid w:val="00EA523C"/>
    <w:rsid w:val="00EB0894"/>
    <w:rsid w:val="00EB7316"/>
    <w:rsid w:val="00EC16D1"/>
    <w:rsid w:val="00EC55B3"/>
    <w:rsid w:val="00EC5C72"/>
    <w:rsid w:val="00EE0361"/>
    <w:rsid w:val="00EE06F7"/>
    <w:rsid w:val="00EF7012"/>
    <w:rsid w:val="00EF7D15"/>
    <w:rsid w:val="00F005A7"/>
    <w:rsid w:val="00F13122"/>
    <w:rsid w:val="00F331D0"/>
    <w:rsid w:val="00F33BA6"/>
    <w:rsid w:val="00F47B03"/>
    <w:rsid w:val="00F50E49"/>
    <w:rsid w:val="00F550F8"/>
    <w:rsid w:val="00F63B32"/>
    <w:rsid w:val="00F71710"/>
    <w:rsid w:val="00F832AA"/>
    <w:rsid w:val="00F93D2C"/>
    <w:rsid w:val="00F94733"/>
    <w:rsid w:val="00FA0161"/>
    <w:rsid w:val="00FA70C0"/>
    <w:rsid w:val="00FB0ED2"/>
    <w:rsid w:val="00FB5068"/>
    <w:rsid w:val="00FC4089"/>
    <w:rsid w:val="00FC603C"/>
    <w:rsid w:val="00FD0705"/>
    <w:rsid w:val="00FE7873"/>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3DA94-AB66-4F99-967C-759065A7B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12</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Atom Mkhitaryan</cp:lastModifiedBy>
  <cp:revision>6</cp:revision>
  <cp:lastPrinted>2021-04-01T09:46:00Z</cp:lastPrinted>
  <dcterms:created xsi:type="dcterms:W3CDTF">2021-06-23T11:10:00Z</dcterms:created>
  <dcterms:modified xsi:type="dcterms:W3CDTF">2021-07-07T09:11:00Z</dcterms:modified>
</cp:coreProperties>
</file>