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07" w:rsidRPr="00D54F92" w:rsidRDefault="00760B07" w:rsidP="00760B07">
      <w:pPr>
        <w:spacing w:after="200" w:line="276" w:lineRule="auto"/>
        <w:jc w:val="center"/>
        <w:rPr>
          <w:rFonts w:ascii="GHEA Grapalat" w:hAnsi="GHEA Grapalat"/>
          <w:b/>
        </w:rPr>
      </w:pPr>
      <w:r w:rsidRPr="00D54F92">
        <w:rPr>
          <w:rFonts w:ascii="GHEA Grapalat" w:hAnsi="GHEA Grapalat"/>
          <w:b/>
        </w:rPr>
        <w:t>ԱՄՓՈՓԱԹԵՐԹ</w:t>
      </w:r>
    </w:p>
    <w:p w:rsidR="000E0DAD" w:rsidRPr="00D54F92" w:rsidRDefault="005D6F1A" w:rsidP="00BD5491">
      <w:pPr>
        <w:pStyle w:val="NormalWeb"/>
        <w:shd w:val="clear" w:color="auto" w:fill="FFFFFF"/>
        <w:spacing w:before="120" w:beforeAutospacing="0" w:after="120" w:afterAutospacing="0"/>
        <w:jc w:val="center"/>
        <w:rPr>
          <w:rFonts w:ascii="GHEA Grapalat" w:hAnsi="GHEA Grapalat" w:cs="Arial Unicode"/>
          <w:color w:val="000000"/>
          <w:shd w:val="clear" w:color="auto" w:fill="FFFFFF"/>
          <w:lang w:val="hy-AM"/>
        </w:rPr>
      </w:pPr>
      <w:r w:rsidRPr="00D54F92">
        <w:rPr>
          <w:rFonts w:ascii="GHEA Grapalat" w:hAnsi="GHEA Grapalat" w:cs="Sylfaen"/>
          <w:caps/>
          <w:lang w:val="hy-AM"/>
        </w:rPr>
        <w:t>«</w:t>
      </w:r>
      <w:r w:rsidR="00BD5491" w:rsidRPr="00D54F92">
        <w:rPr>
          <w:rFonts w:ascii="GHEA Grapalat" w:hAnsi="GHEA Grapalat" w:cs="Sylfaen"/>
          <w:caps/>
          <w:lang w:val="hy-AM"/>
        </w:rPr>
        <w:t>Հայաստանի Հանրապետության կառավարության 2019 թվականի դեկտեմբերի 12-ի թիվ 1830-Լ որոշման մեջ փոփոխություն</w:t>
      </w:r>
      <w:r w:rsidR="00BD5491" w:rsidRPr="00D54F92">
        <w:rPr>
          <w:rFonts w:ascii="GHEA Grapalat" w:hAnsi="GHEA Grapalat" w:cs="Sylfaen"/>
          <w:caps/>
          <w:lang w:val="en-US"/>
        </w:rPr>
        <w:t>ՆԵՐ</w:t>
      </w:r>
      <w:r w:rsidR="00BD5491" w:rsidRPr="00D54F92">
        <w:rPr>
          <w:rFonts w:ascii="GHEA Grapalat" w:hAnsi="GHEA Grapalat" w:cs="Sylfaen"/>
          <w:caps/>
          <w:lang w:val="hy-AM"/>
        </w:rPr>
        <w:t xml:space="preserve"> կատարելու մասին» ՀՀ կառավարության որոշման նախագծի վերաբերյալ </w:t>
      </w:r>
      <w:r w:rsidR="000E0DAD" w:rsidRPr="00D54F92">
        <w:rPr>
          <w:rFonts w:ascii="GHEA Grapalat" w:hAnsi="GHEA Grapalat" w:cs="Sylfaen"/>
          <w:lang w:val="hy-AM"/>
        </w:rPr>
        <w:t>ՇԱՀԱԳՐԳԻՌ ՄԱՐՄԻՆՆԵՐԻ ՆԵՐԿԱՅԱՑՐԱԾ ԴԻՏՈՂՈՒԹՅՈՒՆՆԵՐԻ ԵՎ ԱՌԱՋԱՐԿՈՒԹՅՈՒՆՆՆԵՐԻ ՄԱՍԻՆ</w:t>
      </w:r>
    </w:p>
    <w:tbl>
      <w:tblPr>
        <w:tblW w:w="140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25"/>
        <w:gridCol w:w="3690"/>
        <w:gridCol w:w="2533"/>
      </w:tblGrid>
      <w:tr w:rsidR="00D61C84" w:rsidRPr="00D54F92" w:rsidTr="00D54F92">
        <w:trPr>
          <w:trHeight w:val="413"/>
          <w:tblCellSpacing w:w="0" w:type="dxa"/>
          <w:jc w:val="center"/>
        </w:trPr>
        <w:tc>
          <w:tcPr>
            <w:tcW w:w="11515" w:type="dxa"/>
            <w:gridSpan w:val="2"/>
            <w:vMerge w:val="restart"/>
            <w:shd w:val="clear" w:color="auto" w:fill="D0D0D0"/>
            <w:hideMark/>
          </w:tcPr>
          <w:p w:rsidR="00D61C84" w:rsidRPr="00D54F92" w:rsidRDefault="005D6F1A" w:rsidP="00BD5491">
            <w:pPr>
              <w:spacing w:line="276" w:lineRule="auto"/>
              <w:jc w:val="center"/>
              <w:rPr>
                <w:rFonts w:ascii="GHEA Grapalat" w:hAnsi="GHEA Grapalat" w:cs="Sylfaen"/>
                <w:bCs/>
              </w:rPr>
            </w:pPr>
            <w:r w:rsidRPr="00D54F92">
              <w:rPr>
                <w:rFonts w:ascii="GHEA Grapalat" w:hAnsi="GHEA Grapalat" w:cs="Sylfaen"/>
                <w:bCs/>
                <w:lang w:val="hy-AM"/>
              </w:rPr>
              <w:t xml:space="preserve">1. ՀՀ </w:t>
            </w:r>
            <w:proofErr w:type="spellStart"/>
            <w:r w:rsidR="00BD5491" w:rsidRPr="00D54F92">
              <w:rPr>
                <w:rFonts w:ascii="GHEA Grapalat" w:hAnsi="GHEA Grapalat" w:cs="Sylfaen"/>
                <w:bCs/>
              </w:rPr>
              <w:t>էկոնոմիկայի</w:t>
            </w:r>
            <w:proofErr w:type="spellEnd"/>
            <w:r w:rsidR="00BD5491" w:rsidRPr="00D54F92">
              <w:rPr>
                <w:rFonts w:ascii="GHEA Grapalat" w:hAnsi="GHEA Grapalat" w:cs="Sylfaen"/>
                <w:bCs/>
              </w:rPr>
              <w:t xml:space="preserve"> </w:t>
            </w:r>
            <w:proofErr w:type="spellStart"/>
            <w:r w:rsidR="00BD5491" w:rsidRPr="00D54F92">
              <w:rPr>
                <w:rFonts w:ascii="GHEA Grapalat" w:hAnsi="GHEA Grapalat" w:cs="Sylfaen"/>
                <w:bCs/>
              </w:rPr>
              <w:t>նախարարություն</w:t>
            </w:r>
            <w:proofErr w:type="spellEnd"/>
          </w:p>
        </w:tc>
        <w:tc>
          <w:tcPr>
            <w:tcW w:w="2533" w:type="dxa"/>
            <w:shd w:val="clear" w:color="auto" w:fill="A6A6A6" w:themeFill="background1" w:themeFillShade="A6"/>
            <w:hideMark/>
          </w:tcPr>
          <w:p w:rsidR="00D61C84" w:rsidRPr="00D54F92" w:rsidRDefault="00BD5491" w:rsidP="00BD5491">
            <w:pPr>
              <w:jc w:val="center"/>
              <w:rPr>
                <w:rFonts w:ascii="GHEA Grapalat" w:hAnsi="GHEA Grapalat" w:cs="Sylfaen"/>
                <w:bCs/>
                <w:lang w:val="hy-AM"/>
              </w:rPr>
            </w:pPr>
            <w:r w:rsidRPr="00D54F92">
              <w:rPr>
                <w:rFonts w:ascii="GHEA Grapalat" w:hAnsi="GHEA Grapalat" w:cs="Sylfaen"/>
                <w:bCs/>
                <w:lang w:val="hy-AM"/>
              </w:rPr>
              <w:t>15</w:t>
            </w:r>
            <w:r w:rsidR="00314CDC" w:rsidRPr="00D54F92">
              <w:rPr>
                <w:rFonts w:ascii="GHEA Grapalat" w:hAnsi="GHEA Grapalat" w:cs="Sylfaen"/>
                <w:bCs/>
                <w:lang w:val="hy-AM"/>
              </w:rPr>
              <w:t>.06</w:t>
            </w:r>
            <w:r w:rsidR="009845CF" w:rsidRPr="00D54F92">
              <w:rPr>
                <w:rFonts w:ascii="GHEA Grapalat" w:hAnsi="GHEA Grapalat" w:cs="Sylfaen"/>
                <w:bCs/>
                <w:lang w:val="hy-AM"/>
              </w:rPr>
              <w:t>.2021</w:t>
            </w:r>
            <w:r w:rsidR="005D6F1A" w:rsidRPr="00D54F92">
              <w:rPr>
                <w:rFonts w:ascii="GHEA Grapalat" w:hAnsi="GHEA Grapalat" w:cs="Sylfaen"/>
                <w:bCs/>
                <w:lang w:val="hy-AM"/>
              </w:rPr>
              <w:t>թ.</w:t>
            </w:r>
          </w:p>
        </w:tc>
      </w:tr>
      <w:tr w:rsidR="00D61C84" w:rsidRPr="00D54F92" w:rsidTr="00D54F92">
        <w:trPr>
          <w:trHeight w:val="395"/>
          <w:tblCellSpacing w:w="0" w:type="dxa"/>
          <w:jc w:val="center"/>
        </w:trPr>
        <w:tc>
          <w:tcPr>
            <w:tcW w:w="11515" w:type="dxa"/>
            <w:gridSpan w:val="2"/>
            <w:vMerge/>
            <w:shd w:val="clear" w:color="auto" w:fill="FFFFFF"/>
            <w:vAlign w:val="center"/>
            <w:hideMark/>
          </w:tcPr>
          <w:p w:rsidR="00D61C84" w:rsidRPr="00D54F92" w:rsidRDefault="00D61C84" w:rsidP="00A27D68">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314CDC" w:rsidRPr="00D54F92" w:rsidRDefault="00BD5491" w:rsidP="00BD5491">
            <w:pPr>
              <w:jc w:val="center"/>
              <w:rPr>
                <w:rFonts w:ascii="GHEA Grapalat" w:hAnsi="GHEA Grapalat" w:cs="Sylfaen"/>
                <w:bCs/>
                <w:lang w:val="hy-AM"/>
              </w:rPr>
            </w:pPr>
            <w:r w:rsidRPr="00D54F92">
              <w:rPr>
                <w:rFonts w:ascii="GHEA Grapalat" w:hAnsi="GHEA Grapalat" w:cs="Sylfaen"/>
                <w:bCs/>
                <w:color w:val="000000"/>
                <w:lang w:val="hy-AM"/>
              </w:rPr>
              <w:t>01/8334-2021</w:t>
            </w:r>
          </w:p>
        </w:tc>
      </w:tr>
      <w:tr w:rsidR="00F41A0E" w:rsidRPr="00D54F92" w:rsidTr="00BD5491">
        <w:trPr>
          <w:trHeight w:val="395"/>
          <w:tblCellSpacing w:w="0" w:type="dxa"/>
          <w:jc w:val="center"/>
        </w:trPr>
        <w:tc>
          <w:tcPr>
            <w:tcW w:w="7825" w:type="dxa"/>
            <w:shd w:val="clear" w:color="auto" w:fill="FFFFFF"/>
            <w:hideMark/>
          </w:tcPr>
          <w:p w:rsidR="00F41A0E" w:rsidRPr="00D54F92" w:rsidRDefault="00F41A0E" w:rsidP="00A27D68">
            <w:pPr>
              <w:spacing w:line="276" w:lineRule="auto"/>
              <w:ind w:left="154"/>
              <w:rPr>
                <w:rFonts w:ascii="GHEA Grapalat" w:hAnsi="GHEA Grapalat"/>
                <w:color w:val="000000"/>
                <w:lang w:eastAsia="hy-AM"/>
              </w:rPr>
            </w:pPr>
            <w:r w:rsidRPr="00D54F92">
              <w:rPr>
                <w:rFonts w:ascii="Calibri" w:hAnsi="Calibri" w:cs="Calibri"/>
                <w:color w:val="000000"/>
                <w:lang w:eastAsia="hy-AM"/>
              </w:rPr>
              <w:t> </w:t>
            </w:r>
            <w:r w:rsidRPr="00D54F92">
              <w:rPr>
                <w:rFonts w:ascii="GHEA Grapalat" w:hAnsi="GHEA Grapalat"/>
                <w:color w:val="000000"/>
                <w:lang w:eastAsia="hy-AM"/>
              </w:rPr>
              <w:t>1.</w:t>
            </w:r>
            <w:r w:rsidRPr="00D54F92">
              <w:rPr>
                <w:rFonts w:ascii="GHEA Grapalat" w:hAnsi="GHEA Grapalat" w:cs="Sylfaen"/>
              </w:rPr>
              <w:t xml:space="preserve"> </w:t>
            </w:r>
            <w:r w:rsidR="008F0C02" w:rsidRPr="00D54F92">
              <w:rPr>
                <w:rFonts w:ascii="GHEA Grapalat" w:hAnsi="GHEA Grapalat" w:cs="Sylfaen"/>
                <w:lang w:val="hy-AM"/>
              </w:rPr>
              <w:t>Ա</w:t>
            </w:r>
            <w:r w:rsidRPr="00D54F92">
              <w:rPr>
                <w:rFonts w:ascii="GHEA Grapalat" w:hAnsi="GHEA Grapalat" w:cs="Sylfaen"/>
                <w:lang w:val="hy-AM"/>
              </w:rPr>
              <w:t xml:space="preserve">ռաջարկություններ </w:t>
            </w:r>
            <w:r w:rsidR="008F0C02" w:rsidRPr="00D54F92">
              <w:rPr>
                <w:rFonts w:ascii="GHEA Grapalat" w:hAnsi="GHEA Grapalat" w:cs="Sylfaen"/>
                <w:lang w:val="hy-AM"/>
              </w:rPr>
              <w:t xml:space="preserve">և դիտողություններ </w:t>
            </w:r>
            <w:r w:rsidRPr="00D54F92">
              <w:rPr>
                <w:rFonts w:ascii="GHEA Grapalat" w:hAnsi="GHEA Grapalat" w:cs="Sylfaen"/>
                <w:lang w:val="hy-AM"/>
              </w:rPr>
              <w:t>չկան</w:t>
            </w:r>
            <w:r w:rsidRPr="00D54F92">
              <w:rPr>
                <w:rFonts w:ascii="GHEA Grapalat" w:hAnsi="GHEA Grapalat" w:cs="Sylfaen"/>
              </w:rPr>
              <w:t>:</w:t>
            </w:r>
          </w:p>
        </w:tc>
        <w:tc>
          <w:tcPr>
            <w:tcW w:w="6223" w:type="dxa"/>
            <w:gridSpan w:val="2"/>
            <w:shd w:val="clear" w:color="auto" w:fill="FFFFFF"/>
            <w:hideMark/>
          </w:tcPr>
          <w:p w:rsidR="00F41A0E" w:rsidRPr="00D54F92" w:rsidRDefault="00F41A0E" w:rsidP="00A27D68">
            <w:pPr>
              <w:spacing w:line="276" w:lineRule="auto"/>
              <w:jc w:val="center"/>
              <w:rPr>
                <w:rFonts w:ascii="GHEA Grapalat" w:hAnsi="GHEA Grapalat"/>
                <w:color w:val="000000"/>
                <w:lang w:eastAsia="hy-AM"/>
              </w:rPr>
            </w:pPr>
            <w:proofErr w:type="spellStart"/>
            <w:r w:rsidRPr="00D54F92">
              <w:rPr>
                <w:rFonts w:ascii="GHEA Grapalat" w:hAnsi="GHEA Grapalat"/>
                <w:color w:val="000000"/>
                <w:lang w:eastAsia="hy-AM"/>
              </w:rPr>
              <w:t>Ընդունվել</w:t>
            </w:r>
            <w:proofErr w:type="spellEnd"/>
            <w:r w:rsidRPr="00D54F92">
              <w:rPr>
                <w:rFonts w:ascii="GHEA Grapalat" w:hAnsi="GHEA Grapalat"/>
                <w:color w:val="000000"/>
                <w:lang w:eastAsia="hy-AM"/>
              </w:rPr>
              <w:t xml:space="preserve"> է:</w:t>
            </w:r>
          </w:p>
          <w:p w:rsidR="00F41A0E" w:rsidRPr="00D54F92" w:rsidRDefault="00F41A0E" w:rsidP="00A27D68">
            <w:pPr>
              <w:spacing w:line="276" w:lineRule="auto"/>
              <w:rPr>
                <w:rFonts w:ascii="GHEA Grapalat" w:hAnsi="GHEA Grapalat"/>
                <w:color w:val="000000"/>
                <w:lang w:eastAsia="hy-AM"/>
              </w:rPr>
            </w:pPr>
            <w:r w:rsidRPr="00D54F92">
              <w:rPr>
                <w:rFonts w:ascii="Calibri" w:hAnsi="Calibri" w:cs="Calibri"/>
                <w:color w:val="000000"/>
                <w:lang w:eastAsia="hy-AM"/>
              </w:rPr>
              <w:t> </w:t>
            </w:r>
          </w:p>
        </w:tc>
      </w:tr>
      <w:tr w:rsidR="00D61C84" w:rsidRPr="00D54F92" w:rsidTr="00D54F92">
        <w:trPr>
          <w:trHeight w:val="413"/>
          <w:tblCellSpacing w:w="0" w:type="dxa"/>
          <w:jc w:val="center"/>
        </w:trPr>
        <w:tc>
          <w:tcPr>
            <w:tcW w:w="11515" w:type="dxa"/>
            <w:gridSpan w:val="2"/>
            <w:vMerge w:val="restart"/>
            <w:shd w:val="clear" w:color="auto" w:fill="D0D0D0"/>
            <w:hideMark/>
          </w:tcPr>
          <w:p w:rsidR="00D61C84" w:rsidRPr="00D54F92" w:rsidRDefault="00C17270" w:rsidP="00A27D68">
            <w:pPr>
              <w:spacing w:line="276" w:lineRule="auto"/>
              <w:jc w:val="center"/>
              <w:rPr>
                <w:rFonts w:ascii="GHEA Grapalat" w:hAnsi="GHEA Grapalat" w:cs="Sylfaen"/>
                <w:bCs/>
                <w:lang w:val="hy-AM"/>
              </w:rPr>
            </w:pPr>
            <w:r w:rsidRPr="00D54F92">
              <w:rPr>
                <w:rFonts w:ascii="GHEA Grapalat" w:hAnsi="GHEA Grapalat" w:cs="Sylfaen"/>
                <w:bCs/>
                <w:lang w:val="hy-AM"/>
              </w:rPr>
              <w:t>2</w:t>
            </w:r>
            <w:r w:rsidR="006149F8" w:rsidRPr="00D54F92">
              <w:rPr>
                <w:rFonts w:ascii="GHEA Grapalat" w:hAnsi="GHEA Grapalat" w:cs="Sylfaen"/>
                <w:bCs/>
                <w:lang w:val="hy-AM"/>
              </w:rPr>
              <w:t xml:space="preserve">. </w:t>
            </w:r>
            <w:r w:rsidR="008F0C02" w:rsidRPr="00D54F92">
              <w:rPr>
                <w:rFonts w:ascii="GHEA Grapalat" w:hAnsi="GHEA Grapalat" w:cs="Sylfaen"/>
                <w:bCs/>
                <w:lang w:val="hy-AM"/>
              </w:rPr>
              <w:t>ՀՀ ֆինանսների նախարարություն</w:t>
            </w:r>
          </w:p>
        </w:tc>
        <w:tc>
          <w:tcPr>
            <w:tcW w:w="2533" w:type="dxa"/>
            <w:shd w:val="clear" w:color="auto" w:fill="D0D0D0"/>
            <w:hideMark/>
          </w:tcPr>
          <w:p w:rsidR="00D61C84" w:rsidRPr="00D54F92" w:rsidRDefault="00BD5491" w:rsidP="00C17270">
            <w:pPr>
              <w:jc w:val="center"/>
              <w:rPr>
                <w:rFonts w:ascii="GHEA Grapalat" w:hAnsi="GHEA Grapalat" w:cs="Sylfaen"/>
                <w:bCs/>
                <w:lang w:val="hy-AM"/>
              </w:rPr>
            </w:pPr>
            <w:r w:rsidRPr="00D54F92">
              <w:rPr>
                <w:rFonts w:ascii="GHEA Grapalat" w:hAnsi="GHEA Grapalat" w:cs="Sylfaen"/>
                <w:bCs/>
                <w:lang w:val="hy-AM"/>
              </w:rPr>
              <w:t>23</w:t>
            </w:r>
            <w:r w:rsidR="008F0C02" w:rsidRPr="00D54F92">
              <w:rPr>
                <w:rFonts w:ascii="GHEA Grapalat" w:hAnsi="GHEA Grapalat" w:cs="Sylfaen"/>
                <w:bCs/>
                <w:lang w:val="hy-AM"/>
              </w:rPr>
              <w:t>.06</w:t>
            </w:r>
            <w:r w:rsidR="00D61C84" w:rsidRPr="00D54F92">
              <w:rPr>
                <w:rFonts w:ascii="GHEA Grapalat" w:hAnsi="GHEA Grapalat" w:cs="Sylfaen"/>
                <w:bCs/>
                <w:lang w:val="hy-AM"/>
              </w:rPr>
              <w:t>.202</w:t>
            </w:r>
            <w:r w:rsidR="00C17270" w:rsidRPr="00D54F92">
              <w:rPr>
                <w:rFonts w:ascii="GHEA Grapalat" w:hAnsi="GHEA Grapalat" w:cs="Sylfaen"/>
                <w:bCs/>
                <w:lang w:val="hy-AM"/>
              </w:rPr>
              <w:t>1</w:t>
            </w:r>
            <w:r w:rsidR="00D61C84" w:rsidRPr="00D54F92">
              <w:rPr>
                <w:rFonts w:ascii="GHEA Grapalat" w:hAnsi="GHEA Grapalat" w:cs="Sylfaen"/>
                <w:bCs/>
                <w:lang w:val="hy-AM"/>
              </w:rPr>
              <w:t>թ.</w:t>
            </w:r>
          </w:p>
        </w:tc>
      </w:tr>
      <w:tr w:rsidR="00D61C84" w:rsidRPr="00D54F92" w:rsidTr="00D54F92">
        <w:trPr>
          <w:trHeight w:val="395"/>
          <w:tblCellSpacing w:w="0" w:type="dxa"/>
          <w:jc w:val="center"/>
        </w:trPr>
        <w:tc>
          <w:tcPr>
            <w:tcW w:w="11515" w:type="dxa"/>
            <w:gridSpan w:val="2"/>
            <w:vMerge/>
            <w:shd w:val="clear" w:color="auto" w:fill="FFFFFF"/>
            <w:vAlign w:val="center"/>
            <w:hideMark/>
          </w:tcPr>
          <w:p w:rsidR="00D61C84" w:rsidRPr="00D54F92" w:rsidRDefault="00D61C84" w:rsidP="00A27D68">
            <w:pPr>
              <w:spacing w:line="276" w:lineRule="auto"/>
              <w:jc w:val="center"/>
              <w:rPr>
                <w:rFonts w:ascii="GHEA Grapalat" w:hAnsi="GHEA Grapalat" w:cs="Sylfaen"/>
                <w:bCs/>
                <w:lang w:val="hy-AM"/>
              </w:rPr>
            </w:pPr>
          </w:p>
        </w:tc>
        <w:tc>
          <w:tcPr>
            <w:tcW w:w="2533" w:type="dxa"/>
            <w:shd w:val="clear" w:color="auto" w:fill="D0D0D0"/>
            <w:hideMark/>
          </w:tcPr>
          <w:p w:rsidR="00D61C84" w:rsidRPr="00D54F92" w:rsidRDefault="00BD5491" w:rsidP="008F0C02">
            <w:pPr>
              <w:spacing w:line="360" w:lineRule="auto"/>
              <w:jc w:val="center"/>
              <w:rPr>
                <w:rFonts w:ascii="GHEA Grapalat" w:hAnsi="GHEA Grapalat" w:cs="Sylfaen"/>
                <w:bCs/>
                <w:lang w:val="hy-AM"/>
              </w:rPr>
            </w:pPr>
            <w:r w:rsidRPr="00D54F92">
              <w:rPr>
                <w:rFonts w:ascii="GHEA Grapalat" w:hAnsi="GHEA Grapalat" w:cs="Sylfaen"/>
                <w:bCs/>
                <w:lang w:val="hy-AM"/>
              </w:rPr>
              <w:t>01/2-3/10011-2021</w:t>
            </w:r>
          </w:p>
        </w:tc>
      </w:tr>
      <w:tr w:rsidR="00BD5491" w:rsidRPr="00D54F92" w:rsidTr="00D54F92">
        <w:trPr>
          <w:trHeight w:val="395"/>
          <w:tblCellSpacing w:w="0" w:type="dxa"/>
          <w:jc w:val="center"/>
        </w:trPr>
        <w:tc>
          <w:tcPr>
            <w:tcW w:w="7825" w:type="dxa"/>
            <w:shd w:val="clear" w:color="auto" w:fill="FFFFFF"/>
          </w:tcPr>
          <w:p w:rsidR="00BD5491" w:rsidRPr="00D54F92" w:rsidRDefault="00BD5491" w:rsidP="00D54F92">
            <w:pPr>
              <w:spacing w:before="120"/>
              <w:ind w:left="75" w:right="170"/>
              <w:jc w:val="both"/>
              <w:rPr>
                <w:rFonts w:ascii="GHEA Grapalat" w:hAnsi="GHEA Grapalat"/>
                <w:lang w:val="hy-AM"/>
              </w:rPr>
            </w:pPr>
            <w:r w:rsidRPr="00D54F92">
              <w:rPr>
                <w:rFonts w:ascii="GHEA Grapalat" w:hAnsi="GHEA Grapalat"/>
                <w:lang w:val="hy-AM"/>
              </w:rPr>
              <w:t xml:space="preserve">Ս.թ. </w:t>
            </w:r>
            <w:r w:rsidRPr="00D54F92">
              <w:rPr>
                <w:rFonts w:ascii="GHEA Grapalat" w:hAnsi="GHEA Grapalat" w:cs="Franklin Gothic Medium Cond"/>
                <w:lang w:val="hy-AM" w:eastAsia="ru-RU"/>
              </w:rPr>
              <w:t>հունիսի</w:t>
            </w:r>
            <w:r w:rsidRPr="00D54F92">
              <w:rPr>
                <w:rFonts w:ascii="GHEA Grapalat" w:hAnsi="GHEA Grapalat"/>
                <w:lang w:val="hy-AM"/>
              </w:rPr>
              <w:t xml:space="preserve"> 2-ի Ձեր թիվ 01/2-1/33246-2021 գրությամբ ներկայացված՝ «Հայաստանի Հանրապետության կառավարության 2019 թվականի դեկտեմբերի 12-ի  թիվ 1830-Լ որոշ</w:t>
            </w:r>
            <w:r w:rsidRPr="00D54F92">
              <w:rPr>
                <w:rFonts w:ascii="GHEA Grapalat" w:hAnsi="GHEA Grapalat"/>
                <w:lang w:val="hy-AM"/>
              </w:rPr>
              <w:softHyphen/>
              <w:t>ման մեջ փոփոխություն կատարելու մասին» ՀՀ կառա</w:t>
            </w:r>
            <w:r w:rsidRPr="00D54F92">
              <w:rPr>
                <w:rFonts w:ascii="GHEA Grapalat" w:hAnsi="GHEA Grapalat"/>
                <w:lang w:val="hy-AM"/>
              </w:rPr>
              <w:softHyphen/>
              <w:t>վա</w:t>
            </w:r>
            <w:r w:rsidRPr="00D54F92">
              <w:rPr>
                <w:rFonts w:ascii="GHEA Grapalat" w:hAnsi="GHEA Grapalat"/>
                <w:lang w:val="hy-AM"/>
              </w:rPr>
              <w:softHyphen/>
              <w:t>րու</w:t>
            </w:r>
            <w:r w:rsidRPr="00D54F92">
              <w:rPr>
                <w:rFonts w:ascii="GHEA Grapalat" w:hAnsi="GHEA Grapalat"/>
                <w:lang w:val="hy-AM"/>
              </w:rPr>
              <w:softHyphen/>
              <w:t>թյան որոշման նախագծի (այսուհետ՝ Նախագիծ) վերաբերյալ հայտնում ենք հետևյալը:</w:t>
            </w:r>
          </w:p>
          <w:p w:rsidR="00BD5491" w:rsidRPr="00D54F92" w:rsidRDefault="00BD5491" w:rsidP="00D54F92">
            <w:pPr>
              <w:tabs>
                <w:tab w:val="left" w:pos="7815"/>
              </w:tabs>
              <w:ind w:left="75" w:right="170"/>
              <w:jc w:val="both"/>
              <w:rPr>
                <w:rFonts w:ascii="GHEA Grapalat" w:hAnsi="GHEA Grapalat"/>
                <w:lang w:val="hy-AM" w:eastAsia="ru-RU"/>
              </w:rPr>
            </w:pPr>
            <w:r w:rsidRPr="00D54F92">
              <w:rPr>
                <w:rFonts w:ascii="GHEA Grapalat" w:hAnsi="GHEA Grapalat"/>
                <w:lang w:val="hy-AM" w:eastAsia="ru-RU"/>
              </w:rPr>
              <w:t>ՀՀ կառավարության 2020 թվականի դեկտեմբերի 24-ի «</w:t>
            </w:r>
            <w:r w:rsidRPr="00D54F92">
              <w:rPr>
                <w:rFonts w:ascii="GHEA Grapalat" w:hAnsi="GHEA Grapalat"/>
                <w:bCs/>
                <w:lang w:val="hy-AM" w:eastAsia="ru-RU"/>
              </w:rPr>
              <w:t>Հայաստանի Հան</w:t>
            </w:r>
            <w:r w:rsidRPr="00D54F92">
              <w:rPr>
                <w:rFonts w:ascii="GHEA Grapalat" w:hAnsi="GHEA Grapalat"/>
                <w:bCs/>
                <w:lang w:val="hy-AM" w:eastAsia="ru-RU"/>
              </w:rPr>
              <w:softHyphen/>
              <w:t>րապե</w:t>
            </w:r>
            <w:r w:rsidRPr="00D54F92">
              <w:rPr>
                <w:rFonts w:ascii="GHEA Grapalat" w:hAnsi="GHEA Grapalat"/>
                <w:bCs/>
                <w:lang w:val="hy-AM" w:eastAsia="ru-RU"/>
              </w:rPr>
              <w:softHyphen/>
              <w:t>տու</w:t>
            </w:r>
            <w:r w:rsidRPr="00D54F92">
              <w:rPr>
                <w:rFonts w:ascii="GHEA Grapalat" w:hAnsi="GHEA Grapalat"/>
                <w:bCs/>
                <w:lang w:val="hy-AM" w:eastAsia="ru-RU"/>
              </w:rPr>
              <w:softHyphen/>
              <w:t>թյան կառավարության 2019 թվականի դեկտեմբերի 12-ի թիվ 1830-Լ որոշման մեջ փոփո</w:t>
            </w:r>
            <w:r w:rsidRPr="00D54F92">
              <w:rPr>
                <w:rFonts w:ascii="GHEA Grapalat" w:hAnsi="GHEA Grapalat"/>
                <w:bCs/>
                <w:lang w:val="hy-AM" w:eastAsia="ru-RU"/>
              </w:rPr>
              <w:softHyphen/>
              <w:t>խու</w:t>
            </w:r>
            <w:r w:rsidRPr="00D54F92">
              <w:rPr>
                <w:rFonts w:ascii="GHEA Grapalat" w:hAnsi="GHEA Grapalat"/>
                <w:bCs/>
                <w:lang w:val="hy-AM" w:eastAsia="ru-RU"/>
              </w:rPr>
              <w:softHyphen/>
              <w:t>թյուն</w:t>
            </w:r>
            <w:r w:rsidRPr="00D54F92">
              <w:rPr>
                <w:rFonts w:ascii="GHEA Grapalat" w:hAnsi="GHEA Grapalat"/>
                <w:bCs/>
                <w:lang w:val="hy-AM" w:eastAsia="ru-RU"/>
              </w:rPr>
              <w:softHyphen/>
              <w:t>ներ կատարելու մասին</w:t>
            </w:r>
            <w:r w:rsidRPr="00D54F92">
              <w:rPr>
                <w:rFonts w:ascii="GHEA Grapalat" w:hAnsi="GHEA Grapalat"/>
                <w:lang w:val="hy-AM" w:eastAsia="ru-RU"/>
              </w:rPr>
              <w:t>» թիվ 2140-Լ որոշմամբ փոփոխություններ են կատար</w:t>
            </w:r>
            <w:r w:rsidRPr="00D54F92">
              <w:rPr>
                <w:rFonts w:ascii="GHEA Grapalat" w:hAnsi="GHEA Grapalat"/>
                <w:lang w:val="hy-AM" w:eastAsia="ru-RU"/>
              </w:rPr>
              <w:softHyphen/>
            </w:r>
            <w:r w:rsidRPr="00D54F92">
              <w:rPr>
                <w:rFonts w:ascii="GHEA Grapalat" w:hAnsi="GHEA Grapalat"/>
                <w:lang w:val="hy-AM" w:eastAsia="ru-RU"/>
              </w:rPr>
              <w:softHyphen/>
            </w:r>
            <w:r w:rsidRPr="00D54F92">
              <w:rPr>
                <w:rFonts w:ascii="GHEA Grapalat" w:hAnsi="GHEA Grapalat"/>
                <w:lang w:val="hy-AM" w:eastAsia="ru-RU"/>
              </w:rPr>
              <w:softHyphen/>
              <w:t xml:space="preserve">վել </w:t>
            </w:r>
            <w:r w:rsidRPr="00D54F92">
              <w:rPr>
                <w:rFonts w:ascii="GHEA Grapalat" w:hAnsi="GHEA Grapalat"/>
                <w:bCs/>
                <w:lang w:val="hy-AM" w:eastAsia="ru-RU"/>
              </w:rPr>
              <w:t>ՀՀ կառա</w:t>
            </w:r>
            <w:r w:rsidRPr="00D54F92">
              <w:rPr>
                <w:rFonts w:ascii="GHEA Grapalat" w:hAnsi="GHEA Grapalat"/>
                <w:bCs/>
                <w:lang w:val="hy-AM" w:eastAsia="ru-RU"/>
              </w:rPr>
              <w:softHyphen/>
              <w:t>վարության 2019 թվականի դեկտեմբերի 12-ի «Հայաստանի Հանրա</w:t>
            </w:r>
            <w:r w:rsidRPr="00D54F92">
              <w:rPr>
                <w:rFonts w:ascii="GHEA Grapalat" w:hAnsi="GHEA Grapalat"/>
                <w:bCs/>
                <w:lang w:val="hy-AM" w:eastAsia="ru-RU"/>
              </w:rPr>
              <w:softHyphen/>
              <w:t>պե</w:t>
            </w:r>
            <w:r w:rsidRPr="00D54F92">
              <w:rPr>
                <w:rFonts w:ascii="GHEA Grapalat" w:hAnsi="GHEA Grapalat"/>
                <w:bCs/>
                <w:lang w:val="hy-AM" w:eastAsia="ru-RU"/>
              </w:rPr>
              <w:softHyphen/>
              <w:t>տու</w:t>
            </w:r>
            <w:r w:rsidRPr="00D54F92">
              <w:rPr>
                <w:rFonts w:ascii="GHEA Grapalat" w:hAnsi="GHEA Grapalat"/>
                <w:bCs/>
                <w:lang w:val="hy-AM" w:eastAsia="ru-RU"/>
              </w:rPr>
              <w:softHyphen/>
            </w:r>
            <w:r w:rsidRPr="00D54F92">
              <w:rPr>
                <w:rFonts w:ascii="GHEA Grapalat" w:hAnsi="GHEA Grapalat"/>
                <w:bCs/>
                <w:lang w:val="hy-AM" w:eastAsia="ru-RU"/>
              </w:rPr>
              <w:softHyphen/>
              <w:t>թյան պետա</w:t>
            </w:r>
            <w:r w:rsidRPr="00D54F92">
              <w:rPr>
                <w:rFonts w:ascii="GHEA Grapalat" w:hAnsi="GHEA Grapalat"/>
                <w:bCs/>
                <w:lang w:val="hy-AM" w:eastAsia="ru-RU"/>
              </w:rPr>
              <w:softHyphen/>
              <w:t>կան եկամուտների կոմիտեի 2020-2024 թվականների զարգացման և վար</w:t>
            </w:r>
            <w:r w:rsidRPr="00D54F92">
              <w:rPr>
                <w:rFonts w:ascii="GHEA Grapalat" w:hAnsi="GHEA Grapalat"/>
                <w:bCs/>
                <w:lang w:val="hy-AM" w:eastAsia="ru-RU"/>
              </w:rPr>
              <w:softHyphen/>
              <w:t>չա</w:t>
            </w:r>
            <w:r w:rsidRPr="00D54F92">
              <w:rPr>
                <w:rFonts w:ascii="GHEA Grapalat" w:hAnsi="GHEA Grapalat"/>
                <w:bCs/>
                <w:lang w:val="hy-AM" w:eastAsia="ru-RU"/>
              </w:rPr>
              <w:softHyphen/>
            </w:r>
            <w:r w:rsidRPr="00D54F92">
              <w:rPr>
                <w:rFonts w:ascii="GHEA Grapalat" w:hAnsi="GHEA Grapalat"/>
                <w:bCs/>
                <w:lang w:val="hy-AM" w:eastAsia="ru-RU"/>
              </w:rPr>
              <w:softHyphen/>
            </w:r>
            <w:r w:rsidRPr="00D54F92">
              <w:rPr>
                <w:rFonts w:ascii="GHEA Grapalat" w:hAnsi="GHEA Grapalat"/>
                <w:bCs/>
                <w:lang w:val="hy-AM" w:eastAsia="ru-RU"/>
              </w:rPr>
              <w:softHyphen/>
              <w:t>րարության բարելավման ռազմավարական ծրագիրը հաստատելու մասին» թիվ 1830-Լ որոշ</w:t>
            </w:r>
            <w:r w:rsidRPr="00D54F92">
              <w:rPr>
                <w:rFonts w:ascii="GHEA Grapalat" w:hAnsi="GHEA Grapalat"/>
                <w:bCs/>
                <w:lang w:val="hy-AM" w:eastAsia="ru-RU"/>
              </w:rPr>
              <w:softHyphen/>
            </w:r>
            <w:r w:rsidRPr="00D54F92">
              <w:rPr>
                <w:rFonts w:ascii="GHEA Grapalat" w:hAnsi="GHEA Grapalat"/>
                <w:bCs/>
                <w:lang w:val="hy-AM" w:eastAsia="ru-RU"/>
              </w:rPr>
              <w:softHyphen/>
            </w:r>
            <w:r w:rsidRPr="00D54F92">
              <w:rPr>
                <w:rFonts w:ascii="GHEA Grapalat" w:hAnsi="GHEA Grapalat"/>
                <w:bCs/>
                <w:lang w:val="hy-AM" w:eastAsia="ru-RU"/>
              </w:rPr>
              <w:softHyphen/>
              <w:t xml:space="preserve">ման մեջ, իսկ </w:t>
            </w:r>
            <w:r w:rsidRPr="00D54F92">
              <w:rPr>
                <w:rFonts w:ascii="GHEA Grapalat" w:hAnsi="GHEA Grapalat"/>
                <w:lang w:val="hy-AM" w:eastAsia="ru-RU"/>
              </w:rPr>
              <w:t>որոշման հավելվածը (Հայաստանի Հանրապետության պետական եկամուտների կոմիտեի զար</w:t>
            </w:r>
            <w:r w:rsidRPr="00D54F92">
              <w:rPr>
                <w:rFonts w:ascii="GHEA Grapalat" w:hAnsi="GHEA Grapalat"/>
                <w:lang w:val="hy-AM" w:eastAsia="ru-RU"/>
              </w:rPr>
              <w:softHyphen/>
              <w:t>գացման և վարչարարության բարելավման ռազ</w:t>
            </w:r>
            <w:r w:rsidRPr="00D54F92">
              <w:rPr>
                <w:rFonts w:ascii="GHEA Grapalat" w:hAnsi="GHEA Grapalat"/>
                <w:lang w:val="hy-AM" w:eastAsia="ru-RU"/>
              </w:rPr>
              <w:softHyphen/>
              <w:t>մա</w:t>
            </w:r>
            <w:r w:rsidRPr="00D54F92">
              <w:rPr>
                <w:rFonts w:ascii="GHEA Grapalat" w:hAnsi="GHEA Grapalat"/>
                <w:lang w:val="hy-AM" w:eastAsia="ru-RU"/>
              </w:rPr>
              <w:softHyphen/>
              <w:t>վա</w:t>
            </w:r>
            <w:r w:rsidRPr="00D54F92">
              <w:rPr>
                <w:rFonts w:ascii="GHEA Grapalat" w:hAnsi="GHEA Grapalat"/>
                <w:lang w:val="hy-AM" w:eastAsia="ru-RU"/>
              </w:rPr>
              <w:softHyphen/>
              <w:t>րական ծրա</w:t>
            </w:r>
            <w:r w:rsidRPr="00D54F92">
              <w:rPr>
                <w:rFonts w:ascii="GHEA Grapalat" w:hAnsi="GHEA Grapalat"/>
                <w:lang w:val="hy-AM" w:eastAsia="ru-RU"/>
              </w:rPr>
              <w:softHyphen/>
            </w:r>
            <w:r w:rsidRPr="00D54F92">
              <w:rPr>
                <w:rFonts w:ascii="GHEA Grapalat" w:hAnsi="GHEA Grapalat"/>
                <w:lang w:val="hy-AM" w:eastAsia="ru-RU"/>
              </w:rPr>
              <w:softHyphen/>
              <w:t>գիրը (այսուհետ՝ Ծրա</w:t>
            </w:r>
            <w:r w:rsidRPr="00D54F92">
              <w:rPr>
                <w:rFonts w:ascii="GHEA Grapalat" w:hAnsi="GHEA Grapalat"/>
                <w:lang w:val="hy-AM" w:eastAsia="ru-RU"/>
              </w:rPr>
              <w:softHyphen/>
              <w:t>գիր)) շարադրվել է նոր խմբագրությամբ:</w:t>
            </w:r>
          </w:p>
          <w:p w:rsidR="00BD5491" w:rsidRPr="00D54F92" w:rsidRDefault="00BD5491" w:rsidP="00D54F92">
            <w:pPr>
              <w:ind w:left="75" w:right="170"/>
              <w:jc w:val="both"/>
              <w:rPr>
                <w:rFonts w:ascii="GHEA Grapalat" w:hAnsi="GHEA Grapalat"/>
                <w:bCs/>
                <w:iCs/>
                <w:lang w:val="af-ZA" w:eastAsia="ru-RU"/>
              </w:rPr>
            </w:pPr>
            <w:r w:rsidRPr="00D54F92">
              <w:rPr>
                <w:rFonts w:ascii="GHEA Grapalat" w:hAnsi="GHEA Grapalat"/>
                <w:lang w:val="hy-AM" w:eastAsia="ru-RU"/>
              </w:rPr>
              <w:t>ՀՀ կառավարության 2020 թվականի դեկտեմբերի 24-ի թիվ 2140-Լ որոշման նախա</w:t>
            </w:r>
            <w:r w:rsidRPr="00D54F92">
              <w:rPr>
                <w:rFonts w:ascii="GHEA Grapalat" w:hAnsi="GHEA Grapalat"/>
                <w:lang w:val="hy-AM" w:eastAsia="ru-RU"/>
              </w:rPr>
              <w:softHyphen/>
              <w:t>գծա</w:t>
            </w:r>
            <w:r w:rsidRPr="00D54F92">
              <w:rPr>
                <w:rFonts w:ascii="GHEA Grapalat" w:hAnsi="GHEA Grapalat"/>
                <w:lang w:val="hy-AM" w:eastAsia="ru-RU"/>
              </w:rPr>
              <w:softHyphen/>
            </w:r>
            <w:r w:rsidRPr="00D54F92">
              <w:rPr>
                <w:rFonts w:ascii="GHEA Grapalat" w:hAnsi="GHEA Grapalat"/>
                <w:lang w:val="hy-AM" w:eastAsia="ru-RU"/>
              </w:rPr>
              <w:softHyphen/>
              <w:t>յին փուլում, մասնավորապես, ՀՀ ֆինանսների նախարարության 2020 թվականի հունիսի 22-ի թիվ 01/2-3/9284-2020 գրությամբ</w:t>
            </w:r>
            <w:r w:rsidRPr="00D54F92">
              <w:rPr>
                <w:rFonts w:ascii="GHEA Grapalat" w:hAnsi="GHEA Grapalat"/>
                <w:bCs/>
                <w:iCs/>
                <w:lang w:val="hy-AM" w:eastAsia="ru-RU"/>
              </w:rPr>
              <w:t xml:space="preserve"> ՀՀ</w:t>
            </w:r>
            <w:r w:rsidRPr="00D54F92">
              <w:rPr>
                <w:rFonts w:ascii="GHEA Grapalat" w:hAnsi="GHEA Grapalat"/>
                <w:bCs/>
                <w:iCs/>
                <w:lang w:val="af-ZA" w:eastAsia="ru-RU"/>
              </w:rPr>
              <w:t xml:space="preserve"> </w:t>
            </w:r>
            <w:r w:rsidRPr="00D54F92">
              <w:rPr>
                <w:rFonts w:ascii="GHEA Grapalat" w:hAnsi="GHEA Grapalat"/>
                <w:bCs/>
                <w:iCs/>
                <w:lang w:val="hy-AM" w:eastAsia="ru-RU"/>
              </w:rPr>
              <w:t>ֆինանսների</w:t>
            </w:r>
            <w:r w:rsidRPr="00D54F92">
              <w:rPr>
                <w:rFonts w:ascii="GHEA Grapalat" w:hAnsi="GHEA Grapalat"/>
                <w:bCs/>
                <w:iCs/>
                <w:lang w:val="af-ZA" w:eastAsia="ru-RU"/>
              </w:rPr>
              <w:t xml:space="preserve"> </w:t>
            </w:r>
            <w:r w:rsidRPr="00D54F92">
              <w:rPr>
                <w:rFonts w:ascii="GHEA Grapalat" w:hAnsi="GHEA Grapalat"/>
                <w:bCs/>
                <w:iCs/>
                <w:lang w:val="hy-AM" w:eastAsia="ru-RU"/>
              </w:rPr>
              <w:t>նախարարությունը</w:t>
            </w:r>
            <w:r w:rsidRPr="00D54F92">
              <w:rPr>
                <w:rFonts w:ascii="GHEA Grapalat" w:hAnsi="GHEA Grapalat"/>
                <w:bCs/>
                <w:iCs/>
                <w:lang w:val="af-ZA" w:eastAsia="ru-RU"/>
              </w:rPr>
              <w:t xml:space="preserve"> </w:t>
            </w:r>
            <w:r w:rsidRPr="00D54F92">
              <w:rPr>
                <w:rFonts w:ascii="GHEA Grapalat" w:hAnsi="GHEA Grapalat"/>
                <w:bCs/>
                <w:iCs/>
                <w:lang w:val="hy-AM" w:eastAsia="ru-RU"/>
              </w:rPr>
              <w:t>ներ</w:t>
            </w:r>
            <w:r w:rsidRPr="00D54F92">
              <w:rPr>
                <w:rFonts w:ascii="GHEA Grapalat" w:hAnsi="GHEA Grapalat"/>
                <w:bCs/>
                <w:iCs/>
                <w:lang w:val="hy-AM" w:eastAsia="ru-RU"/>
              </w:rPr>
              <w:softHyphen/>
              <w:t>կա</w:t>
            </w:r>
            <w:r w:rsidRPr="00D54F92">
              <w:rPr>
                <w:rFonts w:ascii="GHEA Grapalat" w:hAnsi="GHEA Grapalat"/>
                <w:bCs/>
                <w:iCs/>
                <w:lang w:val="hy-AM" w:eastAsia="ru-RU"/>
              </w:rPr>
              <w:softHyphen/>
              <w:t>յա</w:t>
            </w:r>
            <w:r w:rsidRPr="00D54F92">
              <w:rPr>
                <w:rFonts w:ascii="GHEA Grapalat" w:hAnsi="GHEA Grapalat"/>
                <w:bCs/>
                <w:iCs/>
                <w:lang w:val="hy-AM" w:eastAsia="ru-RU"/>
              </w:rPr>
              <w:softHyphen/>
              <w:t>ցրել</w:t>
            </w:r>
            <w:r w:rsidRPr="00D54F92">
              <w:rPr>
                <w:rFonts w:ascii="GHEA Grapalat" w:hAnsi="GHEA Grapalat"/>
                <w:bCs/>
                <w:iCs/>
                <w:lang w:val="af-ZA" w:eastAsia="ru-RU"/>
              </w:rPr>
              <w:t xml:space="preserve"> </w:t>
            </w:r>
            <w:r w:rsidRPr="00D54F92">
              <w:rPr>
                <w:rFonts w:ascii="GHEA Grapalat" w:hAnsi="GHEA Grapalat"/>
                <w:bCs/>
                <w:iCs/>
                <w:lang w:val="hy-AM" w:eastAsia="ru-RU"/>
              </w:rPr>
              <w:t>է</w:t>
            </w:r>
            <w:r w:rsidRPr="00D54F92">
              <w:rPr>
                <w:rFonts w:ascii="GHEA Grapalat" w:hAnsi="GHEA Grapalat"/>
                <w:bCs/>
                <w:iCs/>
                <w:lang w:val="af-ZA" w:eastAsia="ru-RU"/>
              </w:rPr>
              <w:t xml:space="preserve"> </w:t>
            </w:r>
            <w:r w:rsidRPr="00D54F92">
              <w:rPr>
                <w:rFonts w:ascii="GHEA Grapalat" w:hAnsi="GHEA Grapalat"/>
                <w:bCs/>
                <w:iCs/>
                <w:lang w:val="hy-AM" w:eastAsia="ru-RU"/>
              </w:rPr>
              <w:t>բազմաթիվ</w:t>
            </w:r>
            <w:r w:rsidRPr="00D54F92">
              <w:rPr>
                <w:rFonts w:ascii="GHEA Grapalat" w:hAnsi="GHEA Grapalat"/>
                <w:bCs/>
                <w:iCs/>
                <w:lang w:val="af-ZA" w:eastAsia="ru-RU"/>
              </w:rPr>
              <w:t xml:space="preserve"> </w:t>
            </w:r>
            <w:r w:rsidRPr="00D54F92">
              <w:rPr>
                <w:rFonts w:ascii="GHEA Grapalat" w:hAnsi="GHEA Grapalat"/>
                <w:bCs/>
                <w:iCs/>
                <w:lang w:val="hy-AM" w:eastAsia="ru-RU"/>
              </w:rPr>
              <w:t>դիտո</w:t>
            </w:r>
            <w:r w:rsidRPr="00D54F92">
              <w:rPr>
                <w:rFonts w:ascii="GHEA Grapalat" w:hAnsi="GHEA Grapalat"/>
                <w:bCs/>
                <w:iCs/>
                <w:lang w:val="af-ZA" w:eastAsia="ru-RU"/>
              </w:rPr>
              <w:softHyphen/>
            </w:r>
            <w:r w:rsidRPr="00D54F92">
              <w:rPr>
                <w:rFonts w:ascii="GHEA Grapalat" w:hAnsi="GHEA Grapalat"/>
                <w:bCs/>
                <w:iCs/>
                <w:lang w:val="hy-AM" w:eastAsia="ru-RU"/>
              </w:rPr>
              <w:t>ղու</w:t>
            </w:r>
            <w:r w:rsidRPr="00D54F92">
              <w:rPr>
                <w:rFonts w:ascii="GHEA Grapalat" w:hAnsi="GHEA Grapalat"/>
                <w:bCs/>
                <w:iCs/>
                <w:lang w:val="af-ZA" w:eastAsia="ru-RU"/>
              </w:rPr>
              <w:softHyphen/>
            </w:r>
            <w:r w:rsidRPr="00D54F92">
              <w:rPr>
                <w:rFonts w:ascii="GHEA Grapalat" w:hAnsi="GHEA Grapalat"/>
                <w:bCs/>
                <w:iCs/>
                <w:lang w:val="hy-AM" w:eastAsia="ru-RU"/>
              </w:rPr>
              <w:t>թյուններ</w:t>
            </w:r>
            <w:r w:rsidRPr="00D54F92">
              <w:rPr>
                <w:rFonts w:ascii="GHEA Grapalat" w:hAnsi="GHEA Grapalat"/>
                <w:bCs/>
                <w:iCs/>
                <w:lang w:val="af-ZA" w:eastAsia="ru-RU"/>
              </w:rPr>
              <w:t xml:space="preserve"> </w:t>
            </w:r>
            <w:r w:rsidRPr="00D54F92">
              <w:rPr>
                <w:rFonts w:ascii="GHEA Grapalat" w:hAnsi="GHEA Grapalat"/>
                <w:bCs/>
                <w:iCs/>
                <w:lang w:val="hy-AM" w:eastAsia="ru-RU"/>
              </w:rPr>
              <w:t>և</w:t>
            </w:r>
            <w:r w:rsidRPr="00D54F92">
              <w:rPr>
                <w:rFonts w:ascii="GHEA Grapalat" w:hAnsi="GHEA Grapalat"/>
                <w:bCs/>
                <w:iCs/>
                <w:lang w:val="af-ZA" w:eastAsia="ru-RU"/>
              </w:rPr>
              <w:t xml:space="preserve"> </w:t>
            </w:r>
            <w:r w:rsidRPr="00D54F92">
              <w:rPr>
                <w:rFonts w:ascii="GHEA Grapalat" w:hAnsi="GHEA Grapalat"/>
                <w:bCs/>
                <w:iCs/>
                <w:lang w:val="hy-AM" w:eastAsia="ru-RU"/>
              </w:rPr>
              <w:t>առա</w:t>
            </w:r>
            <w:r w:rsidRPr="00D54F92">
              <w:rPr>
                <w:rFonts w:ascii="GHEA Grapalat" w:hAnsi="GHEA Grapalat"/>
                <w:bCs/>
                <w:iCs/>
                <w:lang w:val="af-ZA" w:eastAsia="ru-RU"/>
              </w:rPr>
              <w:softHyphen/>
            </w:r>
            <w:r w:rsidRPr="00D54F92">
              <w:rPr>
                <w:rFonts w:ascii="GHEA Grapalat" w:hAnsi="GHEA Grapalat"/>
                <w:bCs/>
                <w:iCs/>
                <w:lang w:val="hy-AM" w:eastAsia="ru-RU"/>
              </w:rPr>
              <w:t>ջար</w:t>
            </w:r>
            <w:r w:rsidRPr="00D54F92">
              <w:rPr>
                <w:rFonts w:ascii="GHEA Grapalat" w:hAnsi="GHEA Grapalat"/>
                <w:bCs/>
                <w:iCs/>
                <w:lang w:val="af-ZA" w:eastAsia="ru-RU"/>
              </w:rPr>
              <w:softHyphen/>
            </w:r>
            <w:r w:rsidRPr="00D54F92">
              <w:rPr>
                <w:rFonts w:ascii="GHEA Grapalat" w:hAnsi="GHEA Grapalat"/>
                <w:bCs/>
                <w:iCs/>
                <w:lang w:val="hy-AM" w:eastAsia="ru-RU"/>
              </w:rPr>
              <w:t>կություններ</w:t>
            </w:r>
            <w:r w:rsidRPr="00D54F92">
              <w:rPr>
                <w:rFonts w:ascii="GHEA Grapalat" w:hAnsi="GHEA Grapalat"/>
                <w:bCs/>
                <w:iCs/>
                <w:lang w:val="af-ZA" w:eastAsia="ru-RU"/>
              </w:rPr>
              <w:t xml:space="preserve">, </w:t>
            </w:r>
            <w:r w:rsidRPr="00D54F92">
              <w:rPr>
                <w:rFonts w:ascii="GHEA Grapalat" w:hAnsi="GHEA Grapalat"/>
                <w:bCs/>
                <w:iCs/>
                <w:lang w:val="hy-AM" w:eastAsia="ru-RU"/>
              </w:rPr>
              <w:t>նշել</w:t>
            </w:r>
            <w:r w:rsidRPr="00D54F92">
              <w:rPr>
                <w:rFonts w:ascii="GHEA Grapalat" w:hAnsi="GHEA Grapalat"/>
                <w:bCs/>
                <w:iCs/>
                <w:lang w:val="af-ZA" w:eastAsia="ru-RU"/>
              </w:rPr>
              <w:t xml:space="preserve"> </w:t>
            </w:r>
            <w:r w:rsidRPr="00D54F92">
              <w:rPr>
                <w:rFonts w:ascii="GHEA Grapalat" w:hAnsi="GHEA Grapalat"/>
                <w:bCs/>
                <w:iCs/>
                <w:lang w:val="hy-AM" w:eastAsia="ru-RU"/>
              </w:rPr>
              <w:t>է</w:t>
            </w:r>
            <w:r w:rsidRPr="00D54F92">
              <w:rPr>
                <w:rFonts w:ascii="GHEA Grapalat" w:hAnsi="GHEA Grapalat"/>
                <w:bCs/>
                <w:iCs/>
                <w:lang w:val="af-ZA" w:eastAsia="ru-RU"/>
              </w:rPr>
              <w:t xml:space="preserve"> </w:t>
            </w:r>
            <w:r w:rsidRPr="00D54F92">
              <w:rPr>
                <w:rFonts w:ascii="GHEA Grapalat" w:hAnsi="GHEA Grapalat"/>
                <w:bCs/>
                <w:iCs/>
                <w:lang w:val="hy-AM" w:eastAsia="ru-RU"/>
              </w:rPr>
              <w:t>խնդիրներ</w:t>
            </w:r>
            <w:r w:rsidRPr="00D54F92">
              <w:rPr>
                <w:rFonts w:ascii="GHEA Grapalat" w:hAnsi="GHEA Grapalat"/>
                <w:bCs/>
                <w:iCs/>
                <w:lang w:val="af-ZA" w:eastAsia="ru-RU"/>
              </w:rPr>
              <w:t xml:space="preserve"> </w:t>
            </w:r>
            <w:r w:rsidRPr="00D54F92">
              <w:rPr>
                <w:rFonts w:ascii="GHEA Grapalat" w:hAnsi="GHEA Grapalat"/>
                <w:bCs/>
                <w:iCs/>
                <w:lang w:val="hy-AM" w:eastAsia="ru-RU"/>
              </w:rPr>
              <w:t>և</w:t>
            </w:r>
            <w:r w:rsidRPr="00D54F92">
              <w:rPr>
                <w:rFonts w:ascii="GHEA Grapalat" w:hAnsi="GHEA Grapalat"/>
                <w:bCs/>
                <w:iCs/>
                <w:lang w:val="af-ZA" w:eastAsia="ru-RU"/>
              </w:rPr>
              <w:t xml:space="preserve"> </w:t>
            </w:r>
            <w:r w:rsidRPr="00D54F92">
              <w:rPr>
                <w:rFonts w:ascii="GHEA Grapalat" w:hAnsi="GHEA Grapalat"/>
                <w:bCs/>
                <w:iCs/>
                <w:lang w:val="hy-AM" w:eastAsia="ru-RU"/>
              </w:rPr>
              <w:t>կատարել</w:t>
            </w:r>
            <w:r w:rsidRPr="00D54F92">
              <w:rPr>
                <w:rFonts w:ascii="GHEA Grapalat" w:hAnsi="GHEA Grapalat"/>
                <w:bCs/>
                <w:iCs/>
                <w:lang w:val="af-ZA" w:eastAsia="ru-RU"/>
              </w:rPr>
              <w:t xml:space="preserve"> </w:t>
            </w:r>
            <w:r w:rsidRPr="00D54F92">
              <w:rPr>
                <w:rFonts w:ascii="GHEA Grapalat" w:hAnsi="GHEA Grapalat"/>
                <w:bCs/>
                <w:iCs/>
                <w:lang w:val="hy-AM" w:eastAsia="ru-RU"/>
              </w:rPr>
              <w:t>է</w:t>
            </w:r>
            <w:r w:rsidRPr="00D54F92">
              <w:rPr>
                <w:rFonts w:ascii="GHEA Grapalat" w:hAnsi="GHEA Grapalat"/>
                <w:bCs/>
                <w:iCs/>
                <w:lang w:val="af-ZA" w:eastAsia="ru-RU"/>
              </w:rPr>
              <w:t xml:space="preserve"> </w:t>
            </w:r>
            <w:r w:rsidRPr="00D54F92">
              <w:rPr>
                <w:rFonts w:ascii="GHEA Grapalat" w:hAnsi="GHEA Grapalat"/>
                <w:bCs/>
                <w:iCs/>
                <w:lang w:val="hy-AM" w:eastAsia="ru-RU"/>
              </w:rPr>
              <w:t>դիտարկումներ</w:t>
            </w:r>
            <w:r w:rsidRPr="00D54F92">
              <w:rPr>
                <w:rFonts w:ascii="GHEA Grapalat" w:hAnsi="GHEA Grapalat"/>
                <w:bCs/>
                <w:iCs/>
                <w:lang w:val="af-ZA" w:eastAsia="ru-RU"/>
              </w:rPr>
              <w:t xml:space="preserve">: </w:t>
            </w:r>
            <w:r w:rsidRPr="00D54F92">
              <w:rPr>
                <w:rFonts w:ascii="GHEA Grapalat" w:hAnsi="GHEA Grapalat"/>
                <w:bCs/>
                <w:iCs/>
                <w:lang w:val="hy-AM" w:eastAsia="ru-RU"/>
              </w:rPr>
              <w:t>ՀՀ</w:t>
            </w:r>
            <w:r w:rsidRPr="00D54F92">
              <w:rPr>
                <w:rFonts w:ascii="GHEA Grapalat" w:hAnsi="GHEA Grapalat"/>
                <w:bCs/>
                <w:iCs/>
                <w:lang w:val="af-ZA" w:eastAsia="ru-RU"/>
              </w:rPr>
              <w:t xml:space="preserve"> </w:t>
            </w:r>
            <w:r w:rsidRPr="00D54F92">
              <w:rPr>
                <w:rFonts w:ascii="GHEA Grapalat" w:hAnsi="GHEA Grapalat"/>
                <w:bCs/>
                <w:iCs/>
                <w:lang w:val="hy-AM" w:eastAsia="ru-RU"/>
              </w:rPr>
              <w:t>ֆինանս</w:t>
            </w:r>
            <w:r w:rsidRPr="00D54F92">
              <w:rPr>
                <w:rFonts w:ascii="GHEA Grapalat" w:hAnsi="GHEA Grapalat"/>
                <w:bCs/>
                <w:iCs/>
                <w:lang w:val="af-ZA" w:eastAsia="ru-RU"/>
              </w:rPr>
              <w:softHyphen/>
            </w:r>
            <w:r w:rsidRPr="00D54F92">
              <w:rPr>
                <w:rFonts w:ascii="GHEA Grapalat" w:hAnsi="GHEA Grapalat"/>
                <w:bCs/>
                <w:iCs/>
                <w:lang w:val="hy-AM" w:eastAsia="ru-RU"/>
              </w:rPr>
              <w:t>ների</w:t>
            </w:r>
            <w:r w:rsidRPr="00D54F92">
              <w:rPr>
                <w:rFonts w:ascii="GHEA Grapalat" w:hAnsi="GHEA Grapalat"/>
                <w:bCs/>
                <w:iCs/>
                <w:lang w:val="af-ZA" w:eastAsia="ru-RU"/>
              </w:rPr>
              <w:t xml:space="preserve"> </w:t>
            </w:r>
            <w:r w:rsidRPr="00D54F92">
              <w:rPr>
                <w:rFonts w:ascii="GHEA Grapalat" w:hAnsi="GHEA Grapalat"/>
                <w:bCs/>
                <w:iCs/>
                <w:lang w:val="hy-AM" w:eastAsia="ru-RU"/>
              </w:rPr>
              <w:t>նախա</w:t>
            </w:r>
            <w:r w:rsidRPr="00D54F92">
              <w:rPr>
                <w:rFonts w:ascii="GHEA Grapalat" w:hAnsi="GHEA Grapalat"/>
                <w:bCs/>
                <w:iCs/>
                <w:lang w:val="hy-AM" w:eastAsia="ru-RU"/>
              </w:rPr>
              <w:softHyphen/>
            </w:r>
            <w:r w:rsidRPr="00D54F92">
              <w:rPr>
                <w:rFonts w:ascii="GHEA Grapalat" w:hAnsi="GHEA Grapalat"/>
                <w:bCs/>
                <w:iCs/>
                <w:lang w:val="hy-AM" w:eastAsia="ru-RU"/>
              </w:rPr>
              <w:softHyphen/>
              <w:t>րարության</w:t>
            </w:r>
            <w:r w:rsidRPr="00D54F92">
              <w:rPr>
                <w:rFonts w:ascii="GHEA Grapalat" w:hAnsi="GHEA Grapalat"/>
                <w:bCs/>
                <w:iCs/>
                <w:lang w:val="af-ZA" w:eastAsia="ru-RU"/>
              </w:rPr>
              <w:t xml:space="preserve"> </w:t>
            </w:r>
            <w:r w:rsidRPr="00D54F92">
              <w:rPr>
                <w:rFonts w:ascii="GHEA Grapalat" w:hAnsi="GHEA Grapalat"/>
                <w:bCs/>
                <w:iCs/>
                <w:lang w:val="hy-AM" w:eastAsia="ru-RU"/>
              </w:rPr>
              <w:t>կողմից</w:t>
            </w:r>
            <w:r w:rsidRPr="00D54F92">
              <w:rPr>
                <w:rFonts w:ascii="GHEA Grapalat" w:hAnsi="GHEA Grapalat"/>
                <w:bCs/>
                <w:iCs/>
                <w:lang w:val="af-ZA" w:eastAsia="ru-RU"/>
              </w:rPr>
              <w:t xml:space="preserve"> </w:t>
            </w:r>
            <w:r w:rsidRPr="00D54F92">
              <w:rPr>
                <w:rFonts w:ascii="GHEA Grapalat" w:hAnsi="GHEA Grapalat"/>
                <w:bCs/>
                <w:iCs/>
                <w:lang w:val="hy-AM" w:eastAsia="ru-RU"/>
              </w:rPr>
              <w:t>ներ</w:t>
            </w:r>
            <w:r w:rsidRPr="00D54F92">
              <w:rPr>
                <w:rFonts w:ascii="GHEA Grapalat" w:hAnsi="GHEA Grapalat"/>
                <w:bCs/>
                <w:iCs/>
                <w:lang w:val="hy-AM" w:eastAsia="ru-RU"/>
              </w:rPr>
              <w:softHyphen/>
              <w:t>կա</w:t>
            </w:r>
            <w:r w:rsidRPr="00D54F92">
              <w:rPr>
                <w:rFonts w:ascii="GHEA Grapalat" w:hAnsi="GHEA Grapalat"/>
                <w:bCs/>
                <w:iCs/>
                <w:lang w:val="hy-AM" w:eastAsia="ru-RU"/>
              </w:rPr>
              <w:softHyphen/>
              <w:t>յացված</w:t>
            </w:r>
            <w:r w:rsidRPr="00D54F92">
              <w:rPr>
                <w:rFonts w:ascii="GHEA Grapalat" w:hAnsi="GHEA Grapalat"/>
                <w:bCs/>
                <w:iCs/>
                <w:lang w:val="af-ZA" w:eastAsia="ru-RU"/>
              </w:rPr>
              <w:t xml:space="preserve"> </w:t>
            </w:r>
            <w:r w:rsidRPr="00D54F92">
              <w:rPr>
                <w:rFonts w:ascii="GHEA Grapalat" w:hAnsi="GHEA Grapalat"/>
                <w:bCs/>
                <w:iCs/>
                <w:lang w:val="hy-AM" w:eastAsia="ru-RU"/>
              </w:rPr>
              <w:t>առա</w:t>
            </w:r>
            <w:r w:rsidRPr="00D54F92">
              <w:rPr>
                <w:rFonts w:ascii="GHEA Grapalat" w:hAnsi="GHEA Grapalat"/>
                <w:bCs/>
                <w:iCs/>
                <w:lang w:val="hy-AM" w:eastAsia="ru-RU"/>
              </w:rPr>
              <w:softHyphen/>
              <w:t>ջար</w:t>
            </w:r>
            <w:r w:rsidRPr="00D54F92">
              <w:rPr>
                <w:rFonts w:ascii="GHEA Grapalat" w:hAnsi="GHEA Grapalat"/>
                <w:bCs/>
                <w:iCs/>
                <w:lang w:val="hy-AM" w:eastAsia="ru-RU"/>
              </w:rPr>
              <w:softHyphen/>
              <w:t>կու</w:t>
            </w:r>
            <w:r w:rsidRPr="00D54F92">
              <w:rPr>
                <w:rFonts w:ascii="GHEA Grapalat" w:hAnsi="GHEA Grapalat"/>
                <w:bCs/>
                <w:iCs/>
                <w:lang w:val="hy-AM" w:eastAsia="ru-RU"/>
              </w:rPr>
              <w:softHyphen/>
              <w:t>թյուն</w:t>
            </w:r>
            <w:r w:rsidRPr="00D54F92">
              <w:rPr>
                <w:rFonts w:ascii="GHEA Grapalat" w:hAnsi="GHEA Grapalat"/>
                <w:bCs/>
                <w:iCs/>
                <w:lang w:val="hy-AM" w:eastAsia="ru-RU"/>
              </w:rPr>
              <w:softHyphen/>
              <w:t>ներից</w:t>
            </w:r>
            <w:r w:rsidRPr="00D54F92">
              <w:rPr>
                <w:rFonts w:ascii="GHEA Grapalat" w:hAnsi="GHEA Grapalat"/>
                <w:bCs/>
                <w:iCs/>
                <w:lang w:val="af-ZA" w:eastAsia="ru-RU"/>
              </w:rPr>
              <w:t xml:space="preserve"> </w:t>
            </w:r>
            <w:r w:rsidRPr="00D54F92">
              <w:rPr>
                <w:rFonts w:ascii="GHEA Grapalat" w:hAnsi="GHEA Grapalat"/>
                <w:bCs/>
                <w:iCs/>
                <w:lang w:val="hy-AM" w:eastAsia="ru-RU"/>
              </w:rPr>
              <w:t>որևէ</w:t>
            </w:r>
            <w:r w:rsidRPr="00D54F92">
              <w:rPr>
                <w:rFonts w:ascii="GHEA Grapalat" w:hAnsi="GHEA Grapalat"/>
                <w:bCs/>
                <w:iCs/>
                <w:lang w:val="af-ZA" w:eastAsia="ru-RU"/>
              </w:rPr>
              <w:t xml:space="preserve"> </w:t>
            </w:r>
            <w:r w:rsidRPr="00D54F92">
              <w:rPr>
                <w:rFonts w:ascii="GHEA Grapalat" w:hAnsi="GHEA Grapalat"/>
                <w:bCs/>
                <w:iCs/>
                <w:lang w:val="hy-AM" w:eastAsia="ru-RU"/>
              </w:rPr>
              <w:t>մեկը</w:t>
            </w:r>
            <w:r w:rsidRPr="00D54F92">
              <w:rPr>
                <w:rFonts w:ascii="GHEA Grapalat" w:hAnsi="GHEA Grapalat"/>
                <w:bCs/>
                <w:iCs/>
                <w:lang w:val="af-ZA" w:eastAsia="ru-RU"/>
              </w:rPr>
              <w:t xml:space="preserve"> </w:t>
            </w:r>
            <w:r w:rsidRPr="00D54F92">
              <w:rPr>
                <w:rFonts w:ascii="GHEA Grapalat" w:hAnsi="GHEA Grapalat"/>
                <w:bCs/>
                <w:iCs/>
                <w:lang w:val="hy-AM" w:eastAsia="ru-RU"/>
              </w:rPr>
              <w:t>չի</w:t>
            </w:r>
            <w:r w:rsidRPr="00D54F92">
              <w:rPr>
                <w:rFonts w:ascii="GHEA Grapalat" w:hAnsi="GHEA Grapalat"/>
                <w:bCs/>
                <w:iCs/>
                <w:lang w:val="af-ZA" w:eastAsia="ru-RU"/>
              </w:rPr>
              <w:t xml:space="preserve"> </w:t>
            </w:r>
            <w:r w:rsidRPr="00D54F92">
              <w:rPr>
                <w:rFonts w:ascii="GHEA Grapalat" w:hAnsi="GHEA Grapalat"/>
                <w:bCs/>
                <w:iCs/>
                <w:lang w:val="hy-AM" w:eastAsia="ru-RU"/>
              </w:rPr>
              <w:t>ընդուն</w:t>
            </w:r>
            <w:r w:rsidRPr="00D54F92">
              <w:rPr>
                <w:rFonts w:ascii="GHEA Grapalat" w:hAnsi="GHEA Grapalat"/>
                <w:bCs/>
                <w:iCs/>
                <w:lang w:val="af-ZA" w:eastAsia="ru-RU"/>
              </w:rPr>
              <w:softHyphen/>
            </w:r>
            <w:r w:rsidRPr="00D54F92">
              <w:rPr>
                <w:rFonts w:ascii="GHEA Grapalat" w:hAnsi="GHEA Grapalat"/>
                <w:bCs/>
                <w:iCs/>
                <w:lang w:val="hy-AM" w:eastAsia="ru-RU"/>
              </w:rPr>
              <w:t>վել</w:t>
            </w:r>
            <w:r w:rsidRPr="00D54F92">
              <w:rPr>
                <w:rFonts w:ascii="GHEA Grapalat" w:hAnsi="GHEA Grapalat"/>
                <w:bCs/>
                <w:iCs/>
                <w:lang w:val="af-ZA" w:eastAsia="ru-RU"/>
              </w:rPr>
              <w:t xml:space="preserve">, </w:t>
            </w:r>
            <w:r w:rsidRPr="00D54F92">
              <w:rPr>
                <w:rFonts w:ascii="GHEA Grapalat" w:hAnsi="GHEA Grapalat"/>
                <w:bCs/>
                <w:iCs/>
                <w:lang w:val="hy-AM" w:eastAsia="ru-RU"/>
              </w:rPr>
              <w:t>խնդիր</w:t>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bCs/>
                <w:iCs/>
                <w:lang w:val="hy-AM" w:eastAsia="ru-RU"/>
              </w:rPr>
              <w:softHyphen/>
              <w:t>ները</w:t>
            </w:r>
            <w:r w:rsidRPr="00D54F92">
              <w:rPr>
                <w:rFonts w:ascii="GHEA Grapalat" w:hAnsi="GHEA Grapalat"/>
                <w:bCs/>
                <w:iCs/>
                <w:lang w:val="af-ZA" w:eastAsia="ru-RU"/>
              </w:rPr>
              <w:t xml:space="preserve"> </w:t>
            </w:r>
            <w:r w:rsidRPr="00D54F92">
              <w:rPr>
                <w:rFonts w:ascii="GHEA Grapalat" w:hAnsi="GHEA Grapalat"/>
                <w:bCs/>
                <w:iCs/>
                <w:lang w:val="hy-AM" w:eastAsia="ru-RU"/>
              </w:rPr>
              <w:t>և</w:t>
            </w:r>
            <w:r w:rsidRPr="00D54F92">
              <w:rPr>
                <w:rFonts w:ascii="GHEA Grapalat" w:hAnsi="GHEA Grapalat"/>
                <w:bCs/>
                <w:iCs/>
                <w:lang w:val="af-ZA" w:eastAsia="ru-RU"/>
              </w:rPr>
              <w:t xml:space="preserve"> </w:t>
            </w:r>
            <w:r w:rsidRPr="00D54F92">
              <w:rPr>
                <w:rFonts w:ascii="GHEA Grapalat" w:hAnsi="GHEA Grapalat"/>
                <w:bCs/>
                <w:iCs/>
                <w:lang w:val="hy-AM" w:eastAsia="ru-RU"/>
              </w:rPr>
              <w:t>դիտարկումները</w:t>
            </w:r>
            <w:r w:rsidRPr="00D54F92">
              <w:rPr>
                <w:rFonts w:ascii="GHEA Grapalat" w:hAnsi="GHEA Grapalat"/>
                <w:bCs/>
                <w:iCs/>
                <w:lang w:val="af-ZA" w:eastAsia="ru-RU"/>
              </w:rPr>
              <w:t xml:space="preserve"> </w:t>
            </w:r>
            <w:r w:rsidRPr="00D54F92">
              <w:rPr>
                <w:rFonts w:ascii="GHEA Grapalat" w:hAnsi="GHEA Grapalat"/>
                <w:bCs/>
                <w:iCs/>
                <w:lang w:val="hy-AM" w:eastAsia="ru-RU"/>
              </w:rPr>
              <w:t>հաշվի</w:t>
            </w:r>
            <w:r w:rsidRPr="00D54F92">
              <w:rPr>
                <w:rFonts w:ascii="GHEA Grapalat" w:hAnsi="GHEA Grapalat"/>
                <w:bCs/>
                <w:iCs/>
                <w:lang w:val="af-ZA" w:eastAsia="ru-RU"/>
              </w:rPr>
              <w:t xml:space="preserve"> </w:t>
            </w:r>
            <w:r w:rsidRPr="00D54F92">
              <w:rPr>
                <w:rFonts w:ascii="GHEA Grapalat" w:hAnsi="GHEA Grapalat"/>
                <w:bCs/>
                <w:iCs/>
                <w:lang w:val="hy-AM" w:eastAsia="ru-RU"/>
              </w:rPr>
              <w:t>չեն</w:t>
            </w:r>
            <w:r w:rsidRPr="00D54F92">
              <w:rPr>
                <w:rFonts w:ascii="GHEA Grapalat" w:hAnsi="GHEA Grapalat"/>
                <w:bCs/>
                <w:iCs/>
                <w:lang w:val="af-ZA" w:eastAsia="ru-RU"/>
              </w:rPr>
              <w:t xml:space="preserve"> </w:t>
            </w:r>
            <w:r w:rsidRPr="00D54F92">
              <w:rPr>
                <w:rFonts w:ascii="GHEA Grapalat" w:hAnsi="GHEA Grapalat"/>
                <w:bCs/>
                <w:iCs/>
                <w:lang w:val="hy-AM" w:eastAsia="ru-RU"/>
              </w:rPr>
              <w:t>առնվել</w:t>
            </w:r>
            <w:r w:rsidRPr="00D54F92">
              <w:rPr>
                <w:rFonts w:ascii="GHEA Grapalat" w:hAnsi="GHEA Grapalat"/>
                <w:bCs/>
                <w:iCs/>
                <w:lang w:val="af-ZA" w:eastAsia="ru-RU"/>
              </w:rPr>
              <w:t xml:space="preserve">: </w:t>
            </w:r>
            <w:r w:rsidRPr="00D54F92">
              <w:rPr>
                <w:rFonts w:ascii="GHEA Grapalat" w:hAnsi="GHEA Grapalat"/>
                <w:bCs/>
                <w:iCs/>
                <w:lang w:val="hy-AM" w:eastAsia="ru-RU"/>
              </w:rPr>
              <w:t>Ընդ</w:t>
            </w:r>
            <w:r w:rsidRPr="00D54F92">
              <w:rPr>
                <w:rFonts w:ascii="GHEA Grapalat" w:hAnsi="GHEA Grapalat"/>
                <w:bCs/>
                <w:iCs/>
                <w:lang w:val="af-ZA" w:eastAsia="ru-RU"/>
              </w:rPr>
              <w:t xml:space="preserve"> </w:t>
            </w:r>
            <w:r w:rsidRPr="00D54F92">
              <w:rPr>
                <w:rFonts w:ascii="GHEA Grapalat" w:hAnsi="GHEA Grapalat"/>
                <w:bCs/>
                <w:iCs/>
                <w:lang w:val="hy-AM" w:eastAsia="ru-RU"/>
              </w:rPr>
              <w:t>որում</w:t>
            </w:r>
            <w:r w:rsidRPr="00D54F92">
              <w:rPr>
                <w:rFonts w:ascii="GHEA Grapalat" w:hAnsi="GHEA Grapalat"/>
                <w:bCs/>
                <w:iCs/>
                <w:lang w:val="af-ZA" w:eastAsia="ru-RU"/>
              </w:rPr>
              <w:t xml:space="preserve">, նախկինում </w:t>
            </w:r>
            <w:r w:rsidRPr="00D54F92">
              <w:rPr>
                <w:rFonts w:ascii="GHEA Grapalat" w:hAnsi="GHEA Grapalat"/>
                <w:bCs/>
                <w:iCs/>
                <w:lang w:val="hy-AM" w:eastAsia="ru-RU"/>
              </w:rPr>
              <w:t>ներ</w:t>
            </w:r>
            <w:r w:rsidRPr="00D54F92">
              <w:rPr>
                <w:rFonts w:ascii="GHEA Grapalat" w:hAnsi="GHEA Grapalat"/>
                <w:bCs/>
                <w:iCs/>
                <w:lang w:val="af-ZA" w:eastAsia="ru-RU"/>
              </w:rPr>
              <w:softHyphen/>
            </w:r>
            <w:r w:rsidRPr="00D54F92">
              <w:rPr>
                <w:rFonts w:ascii="GHEA Grapalat" w:hAnsi="GHEA Grapalat"/>
                <w:bCs/>
                <w:iCs/>
                <w:lang w:val="hy-AM" w:eastAsia="ru-RU"/>
              </w:rPr>
              <w:t>կա</w:t>
            </w:r>
            <w:r w:rsidRPr="00D54F92">
              <w:rPr>
                <w:rFonts w:ascii="GHEA Grapalat" w:hAnsi="GHEA Grapalat"/>
                <w:bCs/>
                <w:iCs/>
                <w:lang w:val="af-ZA" w:eastAsia="ru-RU"/>
              </w:rPr>
              <w:softHyphen/>
            </w:r>
            <w:r w:rsidRPr="00D54F92">
              <w:rPr>
                <w:rFonts w:ascii="GHEA Grapalat" w:hAnsi="GHEA Grapalat"/>
                <w:bCs/>
                <w:iCs/>
                <w:lang w:val="hy-AM" w:eastAsia="ru-RU"/>
              </w:rPr>
              <w:t>յացված</w:t>
            </w:r>
            <w:r w:rsidRPr="00D54F92">
              <w:rPr>
                <w:rFonts w:ascii="GHEA Grapalat" w:hAnsi="GHEA Grapalat"/>
                <w:bCs/>
                <w:iCs/>
                <w:lang w:val="af-ZA" w:eastAsia="ru-RU"/>
              </w:rPr>
              <w:t xml:space="preserve"> </w:t>
            </w:r>
            <w:r w:rsidRPr="00D54F92">
              <w:rPr>
                <w:rFonts w:ascii="GHEA Grapalat" w:hAnsi="GHEA Grapalat"/>
                <w:bCs/>
                <w:iCs/>
                <w:lang w:val="hy-AM" w:eastAsia="ru-RU"/>
              </w:rPr>
              <w:t>ամփո</w:t>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hy-AM" w:eastAsia="ru-RU"/>
              </w:rPr>
              <w:t>փաթերթի</w:t>
            </w:r>
            <w:r w:rsidRPr="00D54F92">
              <w:rPr>
                <w:rFonts w:ascii="GHEA Grapalat" w:hAnsi="GHEA Grapalat"/>
                <w:bCs/>
                <w:iCs/>
                <w:lang w:val="af-ZA" w:eastAsia="ru-RU"/>
              </w:rPr>
              <w:t xml:space="preserve"> </w:t>
            </w:r>
            <w:r w:rsidRPr="00D54F92">
              <w:rPr>
                <w:rFonts w:ascii="GHEA Grapalat" w:hAnsi="GHEA Grapalat"/>
                <w:bCs/>
                <w:iCs/>
                <w:lang w:val="hy-AM" w:eastAsia="ru-RU"/>
              </w:rPr>
              <w:t>ուսում</w:t>
            </w:r>
            <w:r w:rsidRPr="00D54F92">
              <w:rPr>
                <w:rFonts w:ascii="GHEA Grapalat" w:hAnsi="GHEA Grapalat"/>
                <w:bCs/>
                <w:iCs/>
                <w:lang w:val="hy-AM" w:eastAsia="ru-RU"/>
              </w:rPr>
              <w:softHyphen/>
              <w:t>նա</w:t>
            </w:r>
            <w:r w:rsidRPr="00D54F92">
              <w:rPr>
                <w:rFonts w:ascii="GHEA Grapalat" w:hAnsi="GHEA Grapalat"/>
                <w:bCs/>
                <w:iCs/>
                <w:lang w:val="hy-AM" w:eastAsia="ru-RU"/>
              </w:rPr>
              <w:softHyphen/>
              <w:t>սիրու</w:t>
            </w:r>
            <w:r w:rsidRPr="00D54F92">
              <w:rPr>
                <w:rFonts w:ascii="GHEA Grapalat" w:hAnsi="GHEA Grapalat"/>
                <w:bCs/>
                <w:iCs/>
                <w:lang w:val="hy-AM" w:eastAsia="ru-RU"/>
              </w:rPr>
              <w:softHyphen/>
              <w:t>թյան</w:t>
            </w:r>
            <w:r w:rsidRPr="00D54F92">
              <w:rPr>
                <w:rFonts w:ascii="GHEA Grapalat" w:hAnsi="GHEA Grapalat"/>
                <w:bCs/>
                <w:iCs/>
                <w:lang w:val="af-ZA" w:eastAsia="ru-RU"/>
              </w:rPr>
              <w:t xml:space="preserve"> </w:t>
            </w:r>
            <w:r w:rsidRPr="00D54F92">
              <w:rPr>
                <w:rFonts w:ascii="GHEA Grapalat" w:hAnsi="GHEA Grapalat"/>
                <w:bCs/>
                <w:iCs/>
                <w:lang w:val="hy-AM" w:eastAsia="ru-RU"/>
              </w:rPr>
              <w:t>արդյու</w:t>
            </w:r>
            <w:r w:rsidRPr="00D54F92">
              <w:rPr>
                <w:rFonts w:ascii="GHEA Grapalat" w:hAnsi="GHEA Grapalat"/>
                <w:bCs/>
                <w:iCs/>
                <w:lang w:val="hy-AM" w:eastAsia="ru-RU"/>
              </w:rPr>
              <w:softHyphen/>
              <w:t>նքում</w:t>
            </w:r>
            <w:r w:rsidRPr="00D54F92">
              <w:rPr>
                <w:rFonts w:ascii="GHEA Grapalat" w:hAnsi="GHEA Grapalat"/>
                <w:bCs/>
                <w:iCs/>
                <w:lang w:val="af-ZA" w:eastAsia="ru-RU"/>
              </w:rPr>
              <w:t xml:space="preserve"> </w:t>
            </w:r>
            <w:r w:rsidRPr="00D54F92">
              <w:rPr>
                <w:rFonts w:ascii="GHEA Grapalat" w:hAnsi="GHEA Grapalat"/>
                <w:bCs/>
                <w:iCs/>
                <w:lang w:val="hy-AM" w:eastAsia="ru-RU"/>
              </w:rPr>
              <w:t>մեր դիտար</w:t>
            </w:r>
            <w:r w:rsidRPr="00D54F92">
              <w:rPr>
                <w:rFonts w:ascii="GHEA Grapalat" w:hAnsi="GHEA Grapalat"/>
                <w:bCs/>
                <w:iCs/>
                <w:lang w:val="hy-AM" w:eastAsia="ru-RU"/>
              </w:rPr>
              <w:softHyphen/>
              <w:t>կումների վերա</w:t>
            </w:r>
            <w:r w:rsidRPr="00D54F92">
              <w:rPr>
                <w:rFonts w:ascii="GHEA Grapalat" w:hAnsi="GHEA Grapalat"/>
                <w:bCs/>
                <w:iCs/>
                <w:lang w:val="af-ZA" w:eastAsia="ru-RU"/>
              </w:rPr>
              <w:softHyphen/>
            </w:r>
            <w:r w:rsidRPr="00D54F92">
              <w:rPr>
                <w:rFonts w:ascii="GHEA Grapalat" w:hAnsi="GHEA Grapalat"/>
                <w:bCs/>
                <w:iCs/>
                <w:lang w:val="hy-AM" w:eastAsia="ru-RU"/>
              </w:rPr>
              <w:t>բեր</w:t>
            </w:r>
            <w:r w:rsidRPr="00D54F92">
              <w:rPr>
                <w:rFonts w:ascii="GHEA Grapalat" w:hAnsi="GHEA Grapalat"/>
                <w:bCs/>
                <w:iCs/>
                <w:lang w:val="af-ZA" w:eastAsia="ru-RU"/>
              </w:rPr>
              <w:softHyphen/>
            </w:r>
            <w:r w:rsidRPr="00D54F92">
              <w:rPr>
                <w:rFonts w:ascii="GHEA Grapalat" w:hAnsi="GHEA Grapalat"/>
                <w:bCs/>
                <w:iCs/>
                <w:lang w:val="hy-AM" w:eastAsia="ru-RU"/>
              </w:rPr>
              <w:t>յալ ՀՀ</w:t>
            </w:r>
            <w:r w:rsidRPr="00D54F92">
              <w:rPr>
                <w:rFonts w:ascii="GHEA Grapalat" w:hAnsi="GHEA Grapalat"/>
                <w:bCs/>
                <w:iCs/>
                <w:lang w:val="af-ZA" w:eastAsia="ru-RU"/>
              </w:rPr>
              <w:t xml:space="preserve"> </w:t>
            </w:r>
            <w:r w:rsidRPr="00D54F92">
              <w:rPr>
                <w:rFonts w:ascii="GHEA Grapalat" w:hAnsi="GHEA Grapalat"/>
                <w:bCs/>
                <w:iCs/>
                <w:lang w:val="hy-AM" w:eastAsia="ru-RU"/>
              </w:rPr>
              <w:t>պետա</w:t>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hy-AM" w:eastAsia="ru-RU"/>
              </w:rPr>
              <w:t>կան</w:t>
            </w:r>
            <w:r w:rsidRPr="00D54F92">
              <w:rPr>
                <w:rFonts w:ascii="GHEA Grapalat" w:hAnsi="GHEA Grapalat"/>
                <w:bCs/>
                <w:iCs/>
                <w:lang w:val="af-ZA" w:eastAsia="ru-RU"/>
              </w:rPr>
              <w:t xml:space="preserve"> </w:t>
            </w:r>
            <w:r w:rsidRPr="00D54F92">
              <w:rPr>
                <w:rFonts w:ascii="GHEA Grapalat" w:hAnsi="GHEA Grapalat"/>
                <w:bCs/>
                <w:iCs/>
                <w:lang w:val="hy-AM" w:eastAsia="ru-RU"/>
              </w:rPr>
              <w:t>եկա</w:t>
            </w:r>
            <w:r w:rsidRPr="00D54F92">
              <w:rPr>
                <w:rFonts w:ascii="GHEA Grapalat" w:hAnsi="GHEA Grapalat"/>
                <w:bCs/>
                <w:iCs/>
                <w:lang w:val="af-ZA" w:eastAsia="ru-RU"/>
              </w:rPr>
              <w:softHyphen/>
            </w:r>
            <w:r w:rsidRPr="00D54F92">
              <w:rPr>
                <w:rFonts w:ascii="GHEA Grapalat" w:hAnsi="GHEA Grapalat"/>
                <w:bCs/>
                <w:iCs/>
                <w:lang w:val="hy-AM" w:eastAsia="ru-RU"/>
              </w:rPr>
              <w:t>մուտ</w:t>
            </w:r>
            <w:r w:rsidRPr="00D54F92">
              <w:rPr>
                <w:rFonts w:ascii="GHEA Grapalat" w:hAnsi="GHEA Grapalat"/>
                <w:bCs/>
                <w:iCs/>
                <w:lang w:val="af-ZA" w:eastAsia="ru-RU"/>
              </w:rPr>
              <w:softHyphen/>
            </w:r>
            <w:r w:rsidRPr="00D54F92">
              <w:rPr>
                <w:rFonts w:ascii="GHEA Grapalat" w:hAnsi="GHEA Grapalat"/>
                <w:bCs/>
                <w:iCs/>
                <w:lang w:val="hy-AM" w:eastAsia="ru-RU"/>
              </w:rPr>
              <w:t>ների</w:t>
            </w:r>
            <w:r w:rsidRPr="00D54F92">
              <w:rPr>
                <w:rFonts w:ascii="GHEA Grapalat" w:hAnsi="GHEA Grapalat"/>
                <w:bCs/>
                <w:iCs/>
                <w:lang w:val="af-ZA" w:eastAsia="ru-RU"/>
              </w:rPr>
              <w:t xml:space="preserve"> </w:t>
            </w:r>
            <w:r w:rsidRPr="00D54F92">
              <w:rPr>
                <w:rFonts w:ascii="GHEA Grapalat" w:hAnsi="GHEA Grapalat"/>
                <w:bCs/>
                <w:iCs/>
                <w:lang w:val="hy-AM" w:eastAsia="ru-RU"/>
              </w:rPr>
              <w:t>կոմիտեի</w:t>
            </w:r>
            <w:r w:rsidRPr="00D54F92">
              <w:rPr>
                <w:rFonts w:ascii="GHEA Grapalat" w:hAnsi="GHEA Grapalat"/>
                <w:bCs/>
                <w:iCs/>
                <w:lang w:val="af-ZA" w:eastAsia="ru-RU"/>
              </w:rPr>
              <w:t xml:space="preserve"> </w:t>
            </w:r>
            <w:r w:rsidRPr="00D54F92">
              <w:rPr>
                <w:rFonts w:ascii="GHEA Grapalat" w:hAnsi="GHEA Grapalat"/>
                <w:bCs/>
                <w:iCs/>
                <w:lang w:val="hy-AM" w:eastAsia="ru-RU"/>
              </w:rPr>
              <w:t>կող</w:t>
            </w:r>
            <w:r w:rsidRPr="00D54F92">
              <w:rPr>
                <w:rFonts w:ascii="GHEA Grapalat" w:hAnsi="GHEA Grapalat"/>
                <w:bCs/>
                <w:iCs/>
                <w:lang w:val="hy-AM" w:eastAsia="ru-RU"/>
              </w:rPr>
              <w:softHyphen/>
            </w:r>
            <w:r w:rsidRPr="00D54F92">
              <w:rPr>
                <w:rFonts w:ascii="GHEA Grapalat" w:hAnsi="GHEA Grapalat"/>
                <w:bCs/>
                <w:iCs/>
                <w:lang w:val="af-ZA" w:eastAsia="ru-RU"/>
              </w:rPr>
              <w:softHyphen/>
            </w:r>
            <w:r w:rsidRPr="00D54F92">
              <w:rPr>
                <w:rFonts w:ascii="GHEA Grapalat" w:hAnsi="GHEA Grapalat"/>
                <w:bCs/>
                <w:iCs/>
                <w:lang w:val="hy-AM" w:eastAsia="ru-RU"/>
              </w:rPr>
              <w:t>մից</w:t>
            </w:r>
            <w:r w:rsidRPr="00D54F92">
              <w:rPr>
                <w:rFonts w:ascii="GHEA Grapalat" w:hAnsi="GHEA Grapalat"/>
                <w:bCs/>
                <w:iCs/>
                <w:lang w:val="af-ZA" w:eastAsia="ru-RU"/>
              </w:rPr>
              <w:t xml:space="preserve"> </w:t>
            </w:r>
            <w:r w:rsidRPr="00D54F92">
              <w:rPr>
                <w:rFonts w:ascii="GHEA Grapalat" w:hAnsi="GHEA Grapalat"/>
                <w:bCs/>
                <w:iCs/>
                <w:lang w:val="hy-AM" w:eastAsia="ru-RU"/>
              </w:rPr>
              <w:t>ներ</w:t>
            </w:r>
            <w:r w:rsidRPr="00D54F92">
              <w:rPr>
                <w:rFonts w:ascii="GHEA Grapalat" w:hAnsi="GHEA Grapalat"/>
                <w:bCs/>
                <w:iCs/>
                <w:lang w:val="hy-AM" w:eastAsia="ru-RU"/>
              </w:rPr>
              <w:softHyphen/>
              <w:t>կա</w:t>
            </w:r>
            <w:r w:rsidRPr="00D54F92">
              <w:rPr>
                <w:rFonts w:ascii="GHEA Grapalat" w:hAnsi="GHEA Grapalat"/>
                <w:bCs/>
                <w:iCs/>
                <w:lang w:val="hy-AM" w:eastAsia="ru-RU"/>
              </w:rPr>
              <w:softHyphen/>
              <w:t>յացված</w:t>
            </w:r>
            <w:r w:rsidRPr="00D54F92">
              <w:rPr>
                <w:rFonts w:ascii="GHEA Grapalat" w:hAnsi="GHEA Grapalat"/>
                <w:bCs/>
                <w:iCs/>
                <w:lang w:val="af-ZA" w:eastAsia="ru-RU"/>
              </w:rPr>
              <w:t xml:space="preserve"> </w:t>
            </w:r>
            <w:r w:rsidRPr="00D54F92">
              <w:rPr>
                <w:rFonts w:ascii="GHEA Grapalat" w:hAnsi="GHEA Grapalat"/>
                <w:bCs/>
                <w:iCs/>
                <w:lang w:val="hy-AM" w:eastAsia="ru-RU"/>
              </w:rPr>
              <w:t>հակա</w:t>
            </w:r>
            <w:r w:rsidRPr="00D54F92">
              <w:rPr>
                <w:rFonts w:ascii="GHEA Grapalat" w:hAnsi="GHEA Grapalat"/>
                <w:bCs/>
                <w:iCs/>
                <w:lang w:val="hy-AM" w:eastAsia="ru-RU"/>
              </w:rPr>
              <w:softHyphen/>
              <w:t>փաստարկներն</w:t>
            </w:r>
            <w:r w:rsidRPr="00D54F92">
              <w:rPr>
                <w:rFonts w:ascii="GHEA Grapalat" w:hAnsi="GHEA Grapalat"/>
                <w:bCs/>
                <w:iCs/>
                <w:lang w:val="af-ZA" w:eastAsia="ru-RU"/>
              </w:rPr>
              <w:t xml:space="preserve"> </w:t>
            </w:r>
            <w:r w:rsidRPr="00D54F92">
              <w:rPr>
                <w:rFonts w:ascii="GHEA Grapalat" w:hAnsi="GHEA Grapalat"/>
                <w:bCs/>
                <w:iCs/>
                <w:lang w:val="hy-AM" w:eastAsia="ru-RU"/>
              </w:rPr>
              <w:t>ու</w:t>
            </w:r>
            <w:r w:rsidRPr="00D54F92">
              <w:rPr>
                <w:rFonts w:ascii="GHEA Grapalat" w:hAnsi="GHEA Grapalat"/>
                <w:bCs/>
                <w:iCs/>
                <w:lang w:val="af-ZA" w:eastAsia="ru-RU"/>
              </w:rPr>
              <w:t xml:space="preserve"> </w:t>
            </w:r>
            <w:r w:rsidRPr="00D54F92">
              <w:rPr>
                <w:rFonts w:ascii="GHEA Grapalat" w:hAnsi="GHEA Grapalat"/>
                <w:bCs/>
                <w:iCs/>
                <w:lang w:val="hy-AM" w:eastAsia="ru-RU"/>
              </w:rPr>
              <w:t>դիտար</w:t>
            </w:r>
            <w:r w:rsidRPr="00D54F92">
              <w:rPr>
                <w:rFonts w:ascii="GHEA Grapalat" w:hAnsi="GHEA Grapalat"/>
                <w:bCs/>
                <w:iCs/>
                <w:lang w:val="af-ZA" w:eastAsia="ru-RU"/>
              </w:rPr>
              <w:softHyphen/>
            </w:r>
            <w:r w:rsidRPr="00D54F92">
              <w:rPr>
                <w:rFonts w:ascii="GHEA Grapalat" w:hAnsi="GHEA Grapalat"/>
                <w:bCs/>
                <w:iCs/>
                <w:lang w:val="hy-AM" w:eastAsia="ru-RU"/>
              </w:rPr>
              <w:t>կում</w:t>
            </w:r>
            <w:r w:rsidRPr="00D54F92">
              <w:rPr>
                <w:rFonts w:ascii="GHEA Grapalat" w:hAnsi="GHEA Grapalat"/>
                <w:bCs/>
                <w:iCs/>
                <w:lang w:val="af-ZA" w:eastAsia="ru-RU"/>
              </w:rPr>
              <w:softHyphen/>
            </w:r>
            <w:r w:rsidRPr="00D54F92">
              <w:rPr>
                <w:rFonts w:ascii="GHEA Grapalat" w:hAnsi="GHEA Grapalat"/>
                <w:bCs/>
                <w:iCs/>
                <w:lang w:val="af-ZA" w:eastAsia="ru-RU"/>
              </w:rPr>
              <w:softHyphen/>
            </w:r>
            <w:r w:rsidRPr="00D54F92">
              <w:rPr>
                <w:rFonts w:ascii="GHEA Grapalat" w:hAnsi="GHEA Grapalat"/>
                <w:bCs/>
                <w:iCs/>
                <w:lang w:val="hy-AM" w:eastAsia="ru-RU"/>
              </w:rPr>
              <w:t>ներն</w:t>
            </w:r>
            <w:r w:rsidRPr="00D54F92">
              <w:rPr>
                <w:rFonts w:ascii="GHEA Grapalat" w:hAnsi="GHEA Grapalat"/>
                <w:bCs/>
                <w:iCs/>
                <w:lang w:val="af-ZA" w:eastAsia="ru-RU"/>
              </w:rPr>
              <w:t xml:space="preserve"> </w:t>
            </w:r>
            <w:r w:rsidRPr="00D54F92">
              <w:rPr>
                <w:rFonts w:ascii="GHEA Grapalat" w:hAnsi="GHEA Grapalat"/>
                <w:bCs/>
                <w:iCs/>
                <w:lang w:val="hy-AM" w:eastAsia="ru-RU"/>
              </w:rPr>
              <w:t>առաջացնում</w:t>
            </w:r>
            <w:r w:rsidRPr="00D54F92">
              <w:rPr>
                <w:rFonts w:ascii="GHEA Grapalat" w:hAnsi="GHEA Grapalat"/>
                <w:bCs/>
                <w:iCs/>
                <w:lang w:val="af-ZA" w:eastAsia="ru-RU"/>
              </w:rPr>
              <w:t xml:space="preserve"> էին </w:t>
            </w:r>
            <w:r w:rsidRPr="00D54F92">
              <w:rPr>
                <w:rFonts w:ascii="GHEA Grapalat" w:hAnsi="GHEA Grapalat"/>
                <w:bCs/>
                <w:iCs/>
                <w:lang w:val="hy-AM" w:eastAsia="ru-RU"/>
              </w:rPr>
              <w:t>մի</w:t>
            </w:r>
            <w:r w:rsidRPr="00D54F92">
              <w:rPr>
                <w:rFonts w:ascii="GHEA Grapalat" w:hAnsi="GHEA Grapalat"/>
                <w:bCs/>
                <w:iCs/>
                <w:lang w:val="af-ZA" w:eastAsia="ru-RU"/>
              </w:rPr>
              <w:t xml:space="preserve"> </w:t>
            </w:r>
            <w:r w:rsidRPr="00D54F92">
              <w:rPr>
                <w:rFonts w:ascii="GHEA Grapalat" w:hAnsi="GHEA Grapalat"/>
                <w:bCs/>
                <w:iCs/>
                <w:lang w:val="hy-AM" w:eastAsia="ru-RU"/>
              </w:rPr>
              <w:t>շարք</w:t>
            </w:r>
            <w:r w:rsidRPr="00D54F92">
              <w:rPr>
                <w:rFonts w:ascii="GHEA Grapalat" w:hAnsi="GHEA Grapalat"/>
                <w:bCs/>
                <w:iCs/>
                <w:lang w:val="af-ZA" w:eastAsia="ru-RU"/>
              </w:rPr>
              <w:t xml:space="preserve"> </w:t>
            </w:r>
            <w:r w:rsidRPr="00D54F92">
              <w:rPr>
                <w:rFonts w:ascii="GHEA Grapalat" w:hAnsi="GHEA Grapalat"/>
                <w:bCs/>
                <w:iCs/>
                <w:lang w:val="hy-AM" w:eastAsia="ru-RU"/>
              </w:rPr>
              <w:t>հար</w:t>
            </w:r>
            <w:r w:rsidRPr="00D54F92">
              <w:rPr>
                <w:rFonts w:ascii="GHEA Grapalat" w:hAnsi="GHEA Grapalat"/>
                <w:bCs/>
                <w:iCs/>
                <w:lang w:val="hy-AM" w:eastAsia="ru-RU"/>
              </w:rPr>
              <w:softHyphen/>
            </w:r>
            <w:r w:rsidRPr="00D54F92">
              <w:rPr>
                <w:rFonts w:ascii="GHEA Grapalat" w:hAnsi="GHEA Grapalat"/>
                <w:bCs/>
                <w:iCs/>
                <w:lang w:val="af-ZA" w:eastAsia="ru-RU"/>
              </w:rPr>
              <w:softHyphen/>
            </w:r>
            <w:r w:rsidRPr="00D54F92">
              <w:rPr>
                <w:rFonts w:ascii="GHEA Grapalat" w:hAnsi="GHEA Grapalat"/>
                <w:bCs/>
                <w:iCs/>
                <w:lang w:val="hy-AM" w:eastAsia="ru-RU"/>
              </w:rPr>
              <w:t>ցեր</w:t>
            </w:r>
            <w:r w:rsidRPr="00D54F92">
              <w:rPr>
                <w:rFonts w:ascii="GHEA Grapalat" w:hAnsi="GHEA Grapalat"/>
                <w:bCs/>
                <w:iCs/>
                <w:lang w:val="af-ZA" w:eastAsia="ru-RU"/>
              </w:rPr>
              <w:t xml:space="preserve">, </w:t>
            </w:r>
            <w:r w:rsidRPr="00D54F92">
              <w:rPr>
                <w:rFonts w:ascii="GHEA Grapalat" w:hAnsi="GHEA Grapalat"/>
                <w:bCs/>
                <w:iCs/>
                <w:lang w:val="hy-AM" w:eastAsia="ru-RU"/>
              </w:rPr>
              <w:t>քանի</w:t>
            </w:r>
            <w:r w:rsidRPr="00D54F92">
              <w:rPr>
                <w:rFonts w:ascii="GHEA Grapalat" w:hAnsi="GHEA Grapalat"/>
                <w:bCs/>
                <w:iCs/>
                <w:lang w:val="af-ZA" w:eastAsia="ru-RU"/>
              </w:rPr>
              <w:t xml:space="preserve"> </w:t>
            </w:r>
            <w:r w:rsidRPr="00D54F92">
              <w:rPr>
                <w:rFonts w:ascii="GHEA Grapalat" w:hAnsi="GHEA Grapalat"/>
                <w:bCs/>
                <w:iCs/>
                <w:lang w:val="hy-AM" w:eastAsia="ru-RU"/>
              </w:rPr>
              <w:t>որ</w:t>
            </w:r>
            <w:r w:rsidRPr="00D54F92">
              <w:rPr>
                <w:rFonts w:ascii="GHEA Grapalat" w:hAnsi="GHEA Grapalat"/>
                <w:bCs/>
                <w:iCs/>
                <w:lang w:val="af-ZA" w:eastAsia="ru-RU"/>
              </w:rPr>
              <w:t xml:space="preserve"> </w:t>
            </w:r>
            <w:r w:rsidRPr="00D54F92">
              <w:rPr>
                <w:rFonts w:ascii="GHEA Grapalat" w:hAnsi="GHEA Grapalat"/>
                <w:bCs/>
                <w:iCs/>
                <w:lang w:val="hy-AM" w:eastAsia="ru-RU"/>
              </w:rPr>
              <w:t>դրանք</w:t>
            </w:r>
            <w:r w:rsidRPr="00D54F92">
              <w:rPr>
                <w:rFonts w:ascii="GHEA Grapalat" w:hAnsi="GHEA Grapalat"/>
                <w:bCs/>
                <w:iCs/>
                <w:lang w:val="af-ZA" w:eastAsia="ru-RU"/>
              </w:rPr>
              <w:t xml:space="preserve"> </w:t>
            </w:r>
            <w:r w:rsidRPr="00D54F92">
              <w:rPr>
                <w:rFonts w:ascii="GHEA Grapalat" w:hAnsi="GHEA Grapalat"/>
                <w:bCs/>
                <w:iCs/>
                <w:lang w:val="hy-AM" w:eastAsia="ru-RU"/>
              </w:rPr>
              <w:t>անհաս</w:t>
            </w:r>
            <w:r w:rsidRPr="00D54F92">
              <w:rPr>
                <w:rFonts w:ascii="GHEA Grapalat" w:hAnsi="GHEA Grapalat"/>
                <w:bCs/>
                <w:iCs/>
                <w:lang w:val="af-ZA" w:eastAsia="ru-RU"/>
              </w:rPr>
              <w:softHyphen/>
            </w:r>
            <w:r w:rsidRPr="00D54F92">
              <w:rPr>
                <w:rFonts w:ascii="GHEA Grapalat" w:hAnsi="GHEA Grapalat"/>
                <w:bCs/>
                <w:iCs/>
                <w:lang w:val="hy-AM" w:eastAsia="ru-RU"/>
              </w:rPr>
              <w:t>կանալի</w:t>
            </w:r>
            <w:r w:rsidRPr="00D54F92">
              <w:rPr>
                <w:rFonts w:ascii="GHEA Grapalat" w:hAnsi="GHEA Grapalat"/>
                <w:bCs/>
                <w:iCs/>
                <w:lang w:val="af-ZA" w:eastAsia="ru-RU"/>
              </w:rPr>
              <w:t xml:space="preserve"> էին:</w:t>
            </w:r>
          </w:p>
          <w:p w:rsidR="00BD5491" w:rsidRPr="00D54F92" w:rsidRDefault="00BD5491" w:rsidP="00D54F92">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Վերոգրյալի կապակցությամբ, հայտնում ենք, որ Նախագծի պարագայում նույն</w:t>
            </w:r>
            <w:r w:rsidRPr="00D54F92">
              <w:rPr>
                <w:rFonts w:ascii="GHEA Grapalat" w:hAnsi="GHEA Grapalat" w:cs="Sylfaen"/>
                <w:bCs/>
                <w:color w:val="000000"/>
                <w:lang w:val="hy-AM"/>
              </w:rPr>
              <w:softHyphen/>
              <w:t>պես արդիական են մեր կողմից ներկայացված խնդիրները և դիտարկումները: Մասնավորապես.</w:t>
            </w:r>
          </w:p>
          <w:p w:rsidR="00BD5491" w:rsidRPr="00D54F92" w:rsidRDefault="00BD5491" w:rsidP="00D54F92">
            <w:pPr>
              <w:pStyle w:val="NormalWeb"/>
              <w:numPr>
                <w:ilvl w:val="0"/>
                <w:numId w:val="12"/>
              </w:numPr>
              <w:shd w:val="clear" w:color="auto" w:fill="FFFFFF"/>
              <w:spacing w:before="0" w:beforeAutospacing="0" w:after="0" w:afterAutospacing="0"/>
              <w:ind w:left="75" w:right="170" w:firstLine="0"/>
              <w:jc w:val="both"/>
              <w:rPr>
                <w:rFonts w:ascii="GHEA Grapalat" w:hAnsi="GHEA Grapalat" w:cs="Sylfaen"/>
                <w:bCs/>
                <w:color w:val="000000"/>
                <w:lang w:val="hy-AM"/>
              </w:rPr>
            </w:pPr>
            <w:r w:rsidRPr="00D54F92">
              <w:rPr>
                <w:rFonts w:ascii="GHEA Grapalat" w:hAnsi="GHEA Grapalat" w:cs="Sylfaen"/>
                <w:bCs/>
                <w:color w:val="000000"/>
                <w:lang w:val="hy-AM"/>
              </w:rPr>
              <w:t>Հայտնել ենք, որ ճիշտ չէ առանց նախորդ ռազմավարության իրա</w:t>
            </w:r>
            <w:r w:rsidRPr="00D54F92">
              <w:rPr>
                <w:rFonts w:ascii="GHEA Grapalat" w:hAnsi="GHEA Grapalat" w:cs="Sylfaen"/>
                <w:bCs/>
                <w:color w:val="000000"/>
                <w:lang w:val="hy-AM"/>
              </w:rPr>
              <w:softHyphen/>
              <w:t>գործ</w:t>
            </w:r>
            <w:r w:rsidRPr="00D54F92">
              <w:rPr>
                <w:rFonts w:ascii="GHEA Grapalat" w:hAnsi="GHEA Grapalat" w:cs="Sylfaen"/>
                <w:bCs/>
                <w:color w:val="000000"/>
                <w:lang w:val="hy-AM"/>
              </w:rPr>
              <w:softHyphen/>
              <w:t>ման արդյունք</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ները հասկանալու, յուրաքանչյուր տարի նոր ռազ</w:t>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t>րություն հաստատել, քանի որ հնա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վո</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t>թյուն է ստեղ</w:t>
            </w:r>
            <w:r w:rsidRPr="00D54F92">
              <w:rPr>
                <w:rFonts w:ascii="GHEA Grapalat" w:hAnsi="GHEA Grapalat" w:cs="Sylfaen"/>
                <w:bCs/>
                <w:color w:val="000000"/>
                <w:lang w:val="hy-AM"/>
              </w:rPr>
              <w:softHyphen/>
              <w:t>ծվում այս կամ այն հիմ</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վո</w:t>
            </w:r>
            <w:r w:rsidRPr="00D54F92">
              <w:rPr>
                <w:rFonts w:ascii="GHEA Grapalat" w:hAnsi="GHEA Grapalat" w:cs="Sylfaen"/>
                <w:bCs/>
                <w:color w:val="000000"/>
                <w:lang w:val="hy-AM"/>
              </w:rPr>
              <w:softHyphen/>
              <w:t>րումներով անընդհատ փոխել նախորդ ռազ</w:t>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վարու</w:t>
            </w:r>
            <w:r w:rsidRPr="00D54F92">
              <w:rPr>
                <w:rFonts w:ascii="GHEA Grapalat" w:hAnsi="GHEA Grapalat" w:cs="Sylfaen"/>
                <w:bCs/>
                <w:color w:val="000000"/>
                <w:lang w:val="hy-AM"/>
              </w:rPr>
              <w:softHyphen/>
              <w:t>թյամբ ամրա</w:t>
            </w:r>
            <w:r w:rsidRPr="00D54F92">
              <w:rPr>
                <w:rFonts w:ascii="GHEA Grapalat" w:hAnsi="GHEA Grapalat" w:cs="Sylfaen"/>
                <w:bCs/>
                <w:color w:val="000000"/>
                <w:lang w:val="hy-AM"/>
              </w:rPr>
              <w:softHyphen/>
              <w:t>գրված միջոցառումների իրականացման ժամկետները (օրինակ, ոչինչ չի խանգարի յուրա</w:t>
            </w:r>
            <w:r w:rsidRPr="00D54F92">
              <w:rPr>
                <w:rFonts w:ascii="GHEA Grapalat" w:hAnsi="GHEA Grapalat" w:cs="Sylfaen"/>
                <w:bCs/>
                <w:color w:val="000000"/>
                <w:lang w:val="hy-AM"/>
              </w:rPr>
              <w:softHyphen/>
              <w:t>քան</w:t>
            </w:r>
            <w:r w:rsidRPr="00D54F92">
              <w:rPr>
                <w:rFonts w:ascii="GHEA Grapalat" w:hAnsi="GHEA Grapalat" w:cs="Sylfaen"/>
                <w:bCs/>
                <w:color w:val="000000"/>
                <w:lang w:val="hy-AM"/>
              </w:rPr>
              <w:softHyphen/>
              <w:t>չյուր տարի հաստատվող ռազմավարությամբ փոխել նախորդ ռազ</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t>ր</w:t>
            </w:r>
            <w:r w:rsidRPr="00D54F92">
              <w:rPr>
                <w:rFonts w:ascii="GHEA Grapalat" w:hAnsi="GHEA Grapalat" w:cs="Sylfaen"/>
                <w:bCs/>
                <w:color w:val="000000"/>
                <w:lang w:val="hy-AM"/>
              </w:rPr>
              <w:softHyphen/>
              <w:t>ությամբ առա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ջիկա տարվա համար նախա</w:t>
            </w:r>
            <w:r w:rsidRPr="00D54F92">
              <w:rPr>
                <w:rFonts w:ascii="GHEA Grapalat" w:hAnsi="GHEA Grapalat" w:cs="Sylfaen"/>
                <w:bCs/>
                <w:color w:val="000000"/>
                <w:lang w:val="hy-AM"/>
              </w:rPr>
              <w:softHyphen/>
              <w:t>տես</w:t>
            </w:r>
            <w:r w:rsidRPr="00D54F92">
              <w:rPr>
                <w:rFonts w:ascii="GHEA Grapalat" w:hAnsi="GHEA Grapalat" w:cs="Sylfaen"/>
                <w:bCs/>
                <w:color w:val="000000"/>
                <w:lang w:val="hy-AM"/>
              </w:rPr>
              <w:softHyphen/>
              <w:t>ված միջոցառումների կատար</w:t>
            </w:r>
            <w:r w:rsidRPr="00D54F92">
              <w:rPr>
                <w:rFonts w:ascii="GHEA Grapalat" w:hAnsi="GHEA Grapalat" w:cs="Sylfaen"/>
                <w:bCs/>
                <w:color w:val="000000"/>
                <w:lang w:val="hy-AM"/>
              </w:rPr>
              <w:softHyphen/>
              <w:t>ման ժամ</w:t>
            </w:r>
            <w:r w:rsidRPr="00D54F92">
              <w:rPr>
                <w:rFonts w:ascii="GHEA Grapalat" w:hAnsi="GHEA Grapalat" w:cs="Sylfaen"/>
                <w:bCs/>
                <w:color w:val="000000"/>
                <w:lang w:val="hy-AM"/>
              </w:rPr>
              <w:softHyphen/>
              <w:t>կետները), ինչը չի կարող բխել ռազ</w:t>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t>րական փաստաթղթի նպա</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դրումներից, քանի որ ենթադր</w:t>
            </w:r>
            <w:r w:rsidRPr="00D54F92">
              <w:rPr>
                <w:rFonts w:ascii="GHEA Grapalat" w:hAnsi="GHEA Grapalat" w:cs="Sylfaen"/>
                <w:bCs/>
                <w:color w:val="000000"/>
                <w:lang w:val="hy-AM"/>
              </w:rPr>
              <w:softHyphen/>
              <w:t>վում է, որ նշյալ ռազմավարական փաստա</w:t>
            </w:r>
            <w:r w:rsidRPr="00D54F92">
              <w:rPr>
                <w:rFonts w:ascii="GHEA Grapalat" w:hAnsi="GHEA Grapalat" w:cs="Sylfaen"/>
                <w:bCs/>
                <w:color w:val="000000"/>
                <w:lang w:val="hy-AM"/>
              </w:rPr>
              <w:softHyphen/>
              <w:t>թուղթը ՀՀ պետա</w:t>
            </w:r>
            <w:r w:rsidRPr="00D54F92">
              <w:rPr>
                <w:rFonts w:ascii="GHEA Grapalat" w:hAnsi="GHEA Grapalat" w:cs="Sylfaen"/>
                <w:bCs/>
                <w:color w:val="000000"/>
                <w:lang w:val="hy-AM"/>
              </w:rPr>
              <w:softHyphen/>
              <w:t>կան եկա</w:t>
            </w:r>
            <w:r w:rsidRPr="00D54F92">
              <w:rPr>
                <w:rFonts w:ascii="GHEA Grapalat" w:hAnsi="GHEA Grapalat" w:cs="Sylfaen"/>
                <w:bCs/>
                <w:color w:val="000000"/>
                <w:lang w:val="hy-AM"/>
              </w:rPr>
              <w:softHyphen/>
              <w:t>մուտ</w:t>
            </w:r>
            <w:r w:rsidRPr="00D54F92">
              <w:rPr>
                <w:rFonts w:ascii="GHEA Grapalat" w:hAnsi="GHEA Grapalat" w:cs="Sylfaen"/>
                <w:bCs/>
                <w:color w:val="000000"/>
                <w:lang w:val="hy-AM"/>
              </w:rPr>
              <w:softHyphen/>
              <w:t>ների կոմիտեի զար</w:t>
            </w:r>
            <w:r w:rsidRPr="00D54F92">
              <w:rPr>
                <w:rFonts w:ascii="GHEA Grapalat" w:hAnsi="GHEA Grapalat" w:cs="Sylfaen"/>
                <w:bCs/>
                <w:color w:val="000000"/>
                <w:lang w:val="hy-AM"/>
              </w:rPr>
              <w:softHyphen/>
              <w:t>գաց</w:t>
            </w:r>
            <w:r w:rsidRPr="00D54F92">
              <w:rPr>
                <w:rFonts w:ascii="GHEA Grapalat" w:hAnsi="GHEA Grapalat" w:cs="Sylfaen"/>
                <w:bCs/>
                <w:color w:val="000000"/>
                <w:lang w:val="hy-AM"/>
              </w:rPr>
              <w:softHyphen/>
              <w:t>ման տես</w:t>
            </w:r>
            <w:r w:rsidRPr="00D54F92">
              <w:rPr>
                <w:rFonts w:ascii="GHEA Grapalat" w:hAnsi="GHEA Grapalat" w:cs="Sylfaen"/>
                <w:bCs/>
                <w:color w:val="000000"/>
                <w:lang w:val="hy-AM"/>
              </w:rPr>
              <w:softHyphen/>
              <w:t>լա</w:t>
            </w:r>
            <w:r w:rsidRPr="00D54F92">
              <w:rPr>
                <w:rFonts w:ascii="GHEA Grapalat" w:hAnsi="GHEA Grapalat" w:cs="Sylfaen"/>
                <w:bCs/>
                <w:color w:val="000000"/>
                <w:lang w:val="hy-AM"/>
              </w:rPr>
              <w:softHyphen/>
              <w:t>կանն ամրագրող փաստաթուղթ է։ Հետևաբար, կարծում ենք, որ այն պետք է լինի հնա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րավորինս կայուն, իսկ փոփո</w:t>
            </w:r>
            <w:r w:rsidRPr="00D54F92">
              <w:rPr>
                <w:rFonts w:ascii="GHEA Grapalat" w:hAnsi="GHEA Grapalat" w:cs="Sylfaen"/>
                <w:bCs/>
                <w:color w:val="000000"/>
                <w:lang w:val="hy-AM"/>
              </w:rPr>
              <w:softHyphen/>
              <w:t>խու</w:t>
            </w:r>
            <w:r w:rsidRPr="00D54F92">
              <w:rPr>
                <w:rFonts w:ascii="GHEA Grapalat" w:hAnsi="GHEA Grapalat" w:cs="Sylfaen"/>
                <w:bCs/>
                <w:color w:val="000000"/>
                <w:lang w:val="hy-AM"/>
              </w:rPr>
              <w:softHyphen/>
              <w:t>թյուն</w:t>
            </w:r>
            <w:r w:rsidRPr="00D54F92">
              <w:rPr>
                <w:rFonts w:ascii="GHEA Grapalat" w:hAnsi="GHEA Grapalat" w:cs="Sylfaen"/>
                <w:bCs/>
                <w:color w:val="000000"/>
                <w:lang w:val="hy-AM"/>
              </w:rPr>
              <w:softHyphen/>
              <w:t>ները պետք է պայ</w:t>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վոր</w:t>
            </w:r>
            <w:r w:rsidRPr="00D54F92">
              <w:rPr>
                <w:rFonts w:ascii="GHEA Grapalat" w:hAnsi="GHEA Grapalat" w:cs="Sylfaen"/>
                <w:bCs/>
                <w:color w:val="000000"/>
                <w:lang w:val="hy-AM"/>
              </w:rPr>
              <w:softHyphen/>
              <w:t>ված լինեն այն ավելի կատարյալ դարձնելու նպա</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դրում</w:t>
            </w:r>
            <w:r w:rsidRPr="00D54F92">
              <w:rPr>
                <w:rFonts w:ascii="GHEA Grapalat" w:hAnsi="GHEA Grapalat" w:cs="Sylfaen"/>
                <w:bCs/>
                <w:color w:val="000000"/>
                <w:lang w:val="hy-AM"/>
              </w:rPr>
              <w:softHyphen/>
              <w:t>նե</w:t>
            </w:r>
            <w:r w:rsidRPr="00D54F92">
              <w:rPr>
                <w:rFonts w:ascii="GHEA Grapalat" w:hAnsi="GHEA Grapalat" w:cs="Sylfaen"/>
                <w:bCs/>
                <w:color w:val="000000"/>
                <w:lang w:val="hy-AM"/>
              </w:rPr>
              <w:softHyphen/>
              <w:t>րով, որպեսզի հնարավոր լինի 5 տարի հետո խոսել հարկային և մաքսային վար</w:t>
            </w:r>
            <w:r w:rsidRPr="00D54F92">
              <w:rPr>
                <w:rFonts w:ascii="GHEA Grapalat" w:hAnsi="GHEA Grapalat" w:cs="Sylfaen"/>
                <w:bCs/>
                <w:color w:val="000000"/>
                <w:lang w:val="hy-AM"/>
              </w:rPr>
              <w:softHyphen/>
              <w:t>չա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t>թյան նոր մակարդակի մասին:</w:t>
            </w:r>
          </w:p>
          <w:p w:rsidR="00BD5491" w:rsidRPr="00D54F92" w:rsidRDefault="00BD5491" w:rsidP="00D54F92">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Արդյունքում, նախկինում ներկայացված նախագծով սահմանվել է, որ Հայաստանի Հան</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պետու</w:t>
            </w:r>
            <w:r w:rsidRPr="00D54F92">
              <w:rPr>
                <w:rFonts w:ascii="GHEA Grapalat" w:hAnsi="GHEA Grapalat" w:cs="Sylfaen"/>
                <w:bCs/>
                <w:color w:val="000000"/>
                <w:lang w:val="hy-AM"/>
              </w:rPr>
              <w:softHyphen/>
              <w:t>թյան պետական եկամուտների կոմիտեն մինչև յուրաքանչյուր տարվա հուլիսի 1-ը վերանայելու է գործող ռազմավարական ծրագիրը և Հայաստանի Հանրապետության կառա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րության հաս</w:t>
            </w:r>
            <w:r w:rsidRPr="00D54F92">
              <w:rPr>
                <w:rFonts w:ascii="GHEA Grapalat" w:hAnsi="GHEA Grapalat" w:cs="Sylfaen"/>
                <w:bCs/>
                <w:color w:val="000000"/>
                <w:lang w:val="hy-AM"/>
              </w:rPr>
              <w:softHyphen/>
              <w:t>տատ</w:t>
            </w:r>
            <w:r w:rsidRPr="00D54F92">
              <w:rPr>
                <w:rFonts w:ascii="GHEA Grapalat" w:hAnsi="GHEA Grapalat" w:cs="Sylfaen"/>
                <w:bCs/>
                <w:color w:val="000000"/>
                <w:lang w:val="hy-AM"/>
              </w:rPr>
              <w:softHyphen/>
              <w:t>մանն է ներկայացնելու գործող ռազ</w:t>
            </w:r>
            <w:r w:rsidRPr="00D54F92">
              <w:rPr>
                <w:rFonts w:ascii="GHEA Grapalat" w:hAnsi="GHEA Grapalat" w:cs="Sylfaen"/>
                <w:bCs/>
                <w:color w:val="000000"/>
                <w:lang w:val="hy-AM"/>
              </w:rPr>
              <w:softHyphen/>
              <w:t>մա</w:t>
            </w:r>
            <w:r w:rsidRPr="00D54F92">
              <w:rPr>
                <w:rFonts w:ascii="GHEA Grapalat" w:hAnsi="GHEA Grapalat" w:cs="Sylfaen"/>
                <w:bCs/>
                <w:color w:val="000000"/>
                <w:lang w:val="hy-AM"/>
              </w:rPr>
              <w:softHyphen/>
              <w:t>վարական ծրագրում փոփո</w:t>
            </w:r>
            <w:r w:rsidRPr="00D54F92">
              <w:rPr>
                <w:rFonts w:ascii="GHEA Grapalat" w:hAnsi="GHEA Grapalat" w:cs="Sylfaen"/>
                <w:bCs/>
                <w:color w:val="000000"/>
                <w:lang w:val="hy-AM"/>
              </w:rPr>
              <w:softHyphen/>
              <w:t>խու</w:t>
            </w:r>
            <w:r w:rsidRPr="00D54F92">
              <w:rPr>
                <w:rFonts w:ascii="GHEA Grapalat" w:hAnsi="GHEA Grapalat" w:cs="Sylfaen"/>
                <w:bCs/>
                <w:color w:val="000000"/>
                <w:lang w:val="hy-AM"/>
              </w:rPr>
              <w:softHyphen/>
              <w:t>թյուն</w:t>
            </w:r>
            <w:r w:rsidRPr="00D54F92">
              <w:rPr>
                <w:rFonts w:ascii="GHEA Grapalat" w:hAnsi="GHEA Grapalat" w:cs="Sylfaen"/>
                <w:bCs/>
                <w:color w:val="000000"/>
                <w:lang w:val="hy-AM"/>
              </w:rPr>
              <w:softHyphen/>
              <w:t>ներ և (կամ) լրա</w:t>
            </w:r>
            <w:r w:rsidRPr="00D54F92">
              <w:rPr>
                <w:rFonts w:ascii="GHEA Grapalat" w:hAnsi="GHEA Grapalat" w:cs="Sylfaen"/>
                <w:bCs/>
                <w:color w:val="000000"/>
                <w:lang w:val="hy-AM"/>
              </w:rPr>
              <w:softHyphen/>
              <w:t>ցում</w:t>
            </w:r>
            <w:r w:rsidRPr="00D54F92">
              <w:rPr>
                <w:rFonts w:ascii="GHEA Grapalat" w:hAnsi="GHEA Grapalat" w:cs="Sylfaen"/>
                <w:bCs/>
                <w:color w:val="000000"/>
                <w:lang w:val="hy-AM"/>
              </w:rPr>
              <w:softHyphen/>
              <w:t>ներ կատարելու մասին Հայաս</w:t>
            </w:r>
            <w:r w:rsidRPr="00D54F92">
              <w:rPr>
                <w:rFonts w:ascii="GHEA Grapalat" w:hAnsi="GHEA Grapalat" w:cs="Sylfaen"/>
                <w:bCs/>
                <w:color w:val="000000"/>
                <w:lang w:val="hy-AM"/>
              </w:rPr>
              <w:softHyphen/>
              <w:t>տանի Հանրապետության կառավա</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թյան որոշման նախա</w:t>
            </w:r>
            <w:r w:rsidRPr="00D54F92">
              <w:rPr>
                <w:rFonts w:ascii="GHEA Grapalat" w:hAnsi="GHEA Grapalat" w:cs="Sylfaen"/>
                <w:bCs/>
                <w:color w:val="000000"/>
                <w:lang w:val="hy-AM"/>
              </w:rPr>
              <w:softHyphen/>
              <w:t>գիծ: Նշյալ դրույթն այնուհետև ամրագրվել է ՀՀ կառա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t>թյան 2019 թվականի դեկտեմբերի 12-ի թիվ 1830-Լ որոշ</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ման մեջ:</w:t>
            </w:r>
          </w:p>
          <w:p w:rsidR="00BD5491" w:rsidRPr="00D54F92" w:rsidRDefault="00BD5491" w:rsidP="00D54F92">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Վերոգրյալի կապակցությամբ, հայտնել ենք, որ առաջարկվող մոդելի պարագայում նույն</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պես արդիական են մեր կողմից ներկայացված խնդիրները և դիտարկումները: Այս առո</w:t>
            </w:r>
            <w:r w:rsidRPr="00D54F92">
              <w:rPr>
                <w:rFonts w:ascii="GHEA Grapalat" w:hAnsi="GHEA Grapalat" w:cs="Sylfaen"/>
                <w:bCs/>
                <w:color w:val="000000"/>
                <w:lang w:val="hy-AM"/>
              </w:rPr>
              <w:softHyphen/>
              <w:t>ւ</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մով, գտնում ենք, որ ռազմավարությունը պետք է լինի հնարավորինս կայուն, իսկ հնա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վոր փոփո</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խու</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թյուն</w:t>
            </w:r>
            <w:r w:rsidRPr="00D54F92">
              <w:rPr>
                <w:rFonts w:ascii="GHEA Grapalat" w:hAnsi="GHEA Grapalat" w:cs="Sylfaen"/>
                <w:bCs/>
                <w:color w:val="000000"/>
                <w:lang w:val="hy-AM"/>
              </w:rPr>
              <w:softHyphen/>
              <w:t>ները ոչ թե պետք է յուրաքանչյուր տարի պարտադիր կատարվեն, այլ բացա</w:t>
            </w:r>
            <w:r w:rsidRPr="00D54F92">
              <w:rPr>
                <w:rFonts w:ascii="GHEA Grapalat" w:hAnsi="GHEA Grapalat" w:cs="Sylfaen"/>
                <w:bCs/>
                <w:color w:val="000000"/>
                <w:lang w:val="hy-AM"/>
              </w:rPr>
              <w:softHyphen/>
              <w:t>ռիկ դեպ</w:t>
            </w:r>
            <w:r w:rsidRPr="00D54F92">
              <w:rPr>
                <w:rFonts w:ascii="GHEA Grapalat" w:hAnsi="GHEA Grapalat" w:cs="Sylfaen"/>
                <w:bCs/>
                <w:color w:val="000000"/>
                <w:lang w:val="hy-AM"/>
              </w:rPr>
              <w:softHyphen/>
              <w:t>քե</w:t>
            </w:r>
            <w:r w:rsidRPr="00D54F92">
              <w:rPr>
                <w:rFonts w:ascii="GHEA Grapalat" w:hAnsi="GHEA Grapalat" w:cs="Sylfaen"/>
                <w:bCs/>
                <w:color w:val="000000"/>
                <w:lang w:val="hy-AM"/>
              </w:rPr>
              <w:softHyphen/>
              <w:t>րում՝ ըստ հիմնավորված անհրաժեշտության:</w:t>
            </w:r>
          </w:p>
          <w:p w:rsidR="00BD5491" w:rsidRPr="00D54F92" w:rsidRDefault="00BD5491" w:rsidP="00D54F92">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Ներկայացված Նախագծով, սակայն, առաջարկվում է ամբողջությամբ խմբագրել ՀՀ կառա</w:t>
            </w:r>
            <w:r w:rsidRPr="00D54F92">
              <w:rPr>
                <w:rFonts w:ascii="GHEA Grapalat" w:hAnsi="GHEA Grapalat" w:cs="Sylfaen"/>
                <w:bCs/>
                <w:color w:val="000000"/>
                <w:lang w:val="hy-AM"/>
              </w:rPr>
              <w:softHyphen/>
              <w:t>վա</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t>թյան 2019 թվականի դեկտեմբերի 12-ի թիվ 1830-Լ որոշ</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ման 1-ին կետով հաս</w:t>
            </w:r>
            <w:r w:rsidRPr="00D54F92">
              <w:rPr>
                <w:rFonts w:ascii="GHEA Grapalat" w:hAnsi="GHEA Grapalat" w:cs="Sylfaen"/>
                <w:bCs/>
                <w:color w:val="000000"/>
                <w:lang w:val="hy-AM"/>
              </w:rPr>
              <w:softHyphen/>
              <w:t>տատ</w:t>
            </w:r>
            <w:r w:rsidRPr="00D54F92">
              <w:rPr>
                <w:rFonts w:ascii="GHEA Grapalat" w:hAnsi="GHEA Grapalat" w:cs="Sylfaen"/>
                <w:bCs/>
                <w:color w:val="000000"/>
                <w:lang w:val="hy-AM"/>
              </w:rPr>
              <w:softHyphen/>
              <w:t>ված հավելվածը՝ Ծրա</w:t>
            </w:r>
            <w:r w:rsidRPr="00D54F92">
              <w:rPr>
                <w:rFonts w:ascii="GHEA Grapalat" w:hAnsi="GHEA Grapalat" w:cs="Sylfaen"/>
                <w:bCs/>
                <w:color w:val="000000"/>
                <w:lang w:val="hy-AM"/>
              </w:rPr>
              <w:softHyphen/>
              <w:t>գիրը, և կատարել էական փոփո</w:t>
            </w:r>
            <w:r w:rsidRPr="00D54F92">
              <w:rPr>
                <w:rFonts w:ascii="GHEA Grapalat" w:hAnsi="GHEA Grapalat" w:cs="Sylfaen"/>
                <w:bCs/>
                <w:color w:val="000000"/>
                <w:lang w:val="hy-AM"/>
              </w:rPr>
              <w:softHyphen/>
              <w:t>խություններ: Ուստի, նախկինում մեր կողմից կատարված վերոնշյալ դիտարկումը շարունակում է ամբողջությամբ արդիական մնալ:</w:t>
            </w:r>
          </w:p>
        </w:tc>
        <w:tc>
          <w:tcPr>
            <w:tcW w:w="6223" w:type="dxa"/>
            <w:gridSpan w:val="2"/>
            <w:shd w:val="clear" w:color="auto" w:fill="FFFFFF"/>
          </w:tcPr>
          <w:p w:rsidR="00BD5491" w:rsidRPr="00D54F92" w:rsidRDefault="00BD5491" w:rsidP="00BD5491">
            <w:pPr>
              <w:pStyle w:val="NormalWeb"/>
              <w:shd w:val="clear" w:color="auto" w:fill="FFFFFF"/>
              <w:spacing w:before="0" w:beforeAutospacing="0" w:after="0" w:afterAutospacing="0"/>
              <w:ind w:left="124" w:right="139"/>
              <w:jc w:val="both"/>
              <w:rPr>
                <w:rFonts w:ascii="GHEA Grapalat" w:hAnsi="GHEA Grapalat" w:cs="Sylfaen"/>
                <w:bCs/>
                <w:color w:val="000000"/>
                <w:lang w:val="hy-AM"/>
              </w:rPr>
            </w:pPr>
            <w:r w:rsidRPr="00D54F92">
              <w:rPr>
                <w:rFonts w:ascii="GHEA Grapalat" w:hAnsi="GHEA Grapalat" w:cs="Sylfaen"/>
                <w:bCs/>
                <w:color w:val="000000"/>
                <w:lang w:val="hy-AM"/>
              </w:rPr>
              <w:t>Հարկ է նշել, որ յուրաքանչյուր տարի հաստատվում է ոչ թե նոր ռազմավարություն, այլ 2019թ.-ին ընդունված ռազմավարական ծրագրում յուրաքանչյուր տարի, անհրաժեշտությունից ելնելով, կատարվում են որոշակի փոփոխություններ: Ռազմավարական ծրագրում կատարվող փոփոխությունները պայմանավորված են ռազմավարական ծրագիրն առավել բարելավելու, ժամանակի մարտահրավերներին համահունչ նոր գործողություններ սահմանելու կամ փոփոխություններ կատարելու հիմնավորված անհրաժեշտությամբ: Ինչ վերաբերում է ՀՀ ֆինանսների նախարարության կողմից ներկայացված առաջարկություններին, որոշ առաջարկություններ ընդունվել են, որոնք արտացոլված են գործող ռազմավարական ծրագրում, ամփոփաթերթի տեսքով ներկայացվել են այդ առաջարկությունների վերաբերյալ ՊԵԿ դիրքորոշումները,  դրանք քննարկվել են տարբեր հարթակներում, և կայացվել են համապատասխան որոշումներ, որոնք արտացոլված են գործող ռազմավարական ծրագրում:</w:t>
            </w:r>
          </w:p>
          <w:p w:rsidR="00BD5491" w:rsidRPr="00D54F92" w:rsidRDefault="00BD5491" w:rsidP="00BD5491">
            <w:pPr>
              <w:pStyle w:val="NormalWeb"/>
              <w:shd w:val="clear" w:color="auto" w:fill="FFFFFF"/>
              <w:spacing w:before="0" w:beforeAutospacing="0" w:after="0" w:afterAutospacing="0"/>
              <w:ind w:left="124" w:right="139"/>
              <w:jc w:val="both"/>
              <w:rPr>
                <w:rFonts w:ascii="GHEA Grapalat" w:hAnsi="GHEA Grapalat" w:cs="Sylfaen"/>
                <w:bCs/>
                <w:color w:val="000000"/>
                <w:lang w:val="hy-AM"/>
              </w:rPr>
            </w:pPr>
            <w:r w:rsidRPr="00D54F92">
              <w:rPr>
                <w:rFonts w:ascii="GHEA Grapalat" w:hAnsi="GHEA Grapalat" w:cs="Sylfaen"/>
                <w:bCs/>
                <w:color w:val="000000"/>
                <w:lang w:val="hy-AM"/>
              </w:rPr>
              <w:t>Ռազմավարական ծրագրի այս նախագծով, ի թիվս այլ փոփոխությունների, փոփոխություններ են կատարվում՝</w:t>
            </w:r>
          </w:p>
          <w:p w:rsidR="00BD5491" w:rsidRPr="00D54F92" w:rsidRDefault="00BD5491" w:rsidP="00BD5491">
            <w:pPr>
              <w:pStyle w:val="NormalWeb"/>
              <w:numPr>
                <w:ilvl w:val="0"/>
                <w:numId w:val="13"/>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 xml:space="preserve">ծրագրով սահմանված գործողությունների չափելի ցուցանիշներում՝ դրանք համահունչ դարձնելով ծրագրերի կազմման համար միջազգային պրակտիկայում ներկայացվող պահանջներին, որպեսզի ծրագրով նախատեսված արդյունքները վերջնաժամկետում առավել կառավարելի ու չափելի լինեն, </w:t>
            </w:r>
          </w:p>
          <w:p w:rsidR="00BD5491" w:rsidRPr="00D54F92" w:rsidRDefault="00BD5491" w:rsidP="00BD5491">
            <w:pPr>
              <w:pStyle w:val="NormalWeb"/>
              <w:numPr>
                <w:ilvl w:val="0"/>
                <w:numId w:val="13"/>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rPr>
              <w:t>սահմանվում են նոր գործողություններ,</w:t>
            </w:r>
          </w:p>
          <w:p w:rsidR="00BD5491" w:rsidRPr="00D54F92" w:rsidRDefault="00BD5491" w:rsidP="00BD5491">
            <w:pPr>
              <w:pStyle w:val="NormalWeb"/>
              <w:numPr>
                <w:ilvl w:val="0"/>
                <w:numId w:val="13"/>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հանվում են 3 գործողություններ, որոնք ռազմավարական ծրագրի ընդունման առաջին տարում արդիական էին, ուղղված էին մի խումբ խնդիրների լուծմանը, սակայն ժամանակի ընթացքում, որոշակի հանգամանքներով (օրենսդրական փոփոխությունների արդյունքում որոշ պահանջների վերացում, պետական մարմինների մակարդակով ընդհանուր համակարգերի ներդրում, որով պայմանավորված ՊԵԿ-ի համար առանձին համակարգի ներդրման անհրաժեշտությունը վերանում է և այլն) պայմանավորված՝ այդ գործողություններն արդեն արդիական չեն: Նշված հանգամանքներով էլ պայմանավորված է ռազմավարական ծրագրում փոփոխությունների կատարման անհրաժեշտությունը, որպեսզի արդեն իսկ սահմանված այս կամ այն գործողության ուղղությամբ աշխատանքների կատարումը պարտադիր չլինի այն դեպքում, երբ օբյեկտիվ հանգամանքներով (որոնք, ի դեպ, այդ գործողությունների պլանավորման փուլում հնարավոր չէ կանխատեսել) պայմանավորված՝ անհրաժեշտ է այդ գործողությունները հանել կամ դրանց փոխարեն սահմանել նոր գործողություններ:</w:t>
            </w:r>
          </w:p>
          <w:p w:rsidR="00BD5491" w:rsidRPr="00D54F92" w:rsidRDefault="00BD5491" w:rsidP="00BD5491">
            <w:pPr>
              <w:pStyle w:val="NormalWeb"/>
              <w:shd w:val="clear" w:color="auto" w:fill="FFFFFF"/>
              <w:tabs>
                <w:tab w:val="left" w:pos="162"/>
              </w:tabs>
              <w:spacing w:before="0" w:beforeAutospacing="0" w:after="0" w:afterAutospacing="0"/>
              <w:ind w:left="124" w:right="139"/>
              <w:jc w:val="both"/>
              <w:rPr>
                <w:rFonts w:ascii="GHEA Grapalat" w:hAnsi="GHEA Grapalat" w:cs="Sylfaen"/>
                <w:bCs/>
                <w:color w:val="000000"/>
                <w:lang w:val="hy-AM"/>
              </w:rPr>
            </w:pPr>
            <w:r w:rsidRPr="00D54F92">
              <w:rPr>
                <w:rFonts w:ascii="GHEA Grapalat" w:hAnsi="GHEA Grapalat" w:cs="Sylfaen"/>
                <w:bCs/>
                <w:color w:val="000000"/>
                <w:lang w:val="hy-AM"/>
              </w:rPr>
              <w:t>Ինչ վերաբերում է գործողությունների իրականացման վերջնաժամկետների փոփոխմանը, հարկ է նշել, որ այս նախագծով ժամկետների փոփոխություններն ուղղված են.</w:t>
            </w:r>
          </w:p>
          <w:p w:rsidR="00BD5491" w:rsidRPr="00D54F92" w:rsidRDefault="00BD5491" w:rsidP="00BD5491">
            <w:pPr>
              <w:pStyle w:val="NormalWeb"/>
              <w:numPr>
                <w:ilvl w:val="0"/>
                <w:numId w:val="14"/>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վերջնաժամկետների կրճատմանը (առավել սեղմ ժամկետների սահմանմանը),</w:t>
            </w:r>
          </w:p>
          <w:p w:rsidR="00BD5491" w:rsidRPr="00D54F92" w:rsidRDefault="00BD5491" w:rsidP="00BD5491">
            <w:pPr>
              <w:pStyle w:val="NormalWeb"/>
              <w:numPr>
                <w:ilvl w:val="0"/>
                <w:numId w:val="14"/>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 xml:space="preserve"> մի խումբ գործողություններ կատարվել են սահմանված վերջնաժամկետում, սակայն այդ գործողությունների շրջանակներում նախատեսվում է իրականացնել նոր աշխատանքներ (առավել ընդլայնել ի սկզբանե պլանավորված արդյունքները, աշխատանքները),</w:t>
            </w:r>
          </w:p>
          <w:p w:rsidR="00BD5491" w:rsidRPr="00D54F92" w:rsidRDefault="00BD5491" w:rsidP="00BD5491">
            <w:pPr>
              <w:pStyle w:val="NormalWeb"/>
              <w:numPr>
                <w:ilvl w:val="0"/>
                <w:numId w:val="14"/>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 xml:space="preserve"> մեկ միջոցառման կատարման վերջնաժամկետը 31.12.2021թ.-ի փոխարեն երկարաձգվում է մինչև 31.03.2022թ., քանի որ այդ գործողության շրջանակներում նախատեսվող աշխատանքները (գործընթացի ավտոմատացում) կախված են իրավական ակտում նախաձեռնված փոփոխության ընդունումից, ինչը շահագրգիռ մարմինների կարծիքների ստացմամբ, ապա՝ ամփոփմամբ պայմանավորված, երկարաձգվում է,</w:t>
            </w:r>
          </w:p>
          <w:p w:rsidR="00BD5491" w:rsidRPr="00D54F92" w:rsidRDefault="00BD5491" w:rsidP="00BD5491">
            <w:pPr>
              <w:pStyle w:val="NormalWeb"/>
              <w:numPr>
                <w:ilvl w:val="0"/>
                <w:numId w:val="14"/>
              </w:numPr>
              <w:shd w:val="clear" w:color="auto" w:fill="FFFFFF"/>
              <w:tabs>
                <w:tab w:val="left" w:pos="162"/>
              </w:tabs>
              <w:spacing w:before="0" w:beforeAutospacing="0" w:after="0" w:afterAutospacing="0"/>
              <w:ind w:left="124" w:right="139" w:firstLine="0"/>
              <w:jc w:val="both"/>
              <w:rPr>
                <w:rFonts w:ascii="GHEA Grapalat" w:hAnsi="GHEA Grapalat" w:cs="Sylfaen"/>
                <w:bCs/>
                <w:color w:val="000000"/>
                <w:lang w:val="hy-AM"/>
              </w:rPr>
            </w:pPr>
            <w:r w:rsidRPr="00D54F92">
              <w:rPr>
                <w:rFonts w:ascii="GHEA Grapalat" w:hAnsi="GHEA Grapalat" w:cs="Sylfaen"/>
                <w:bCs/>
                <w:color w:val="000000"/>
                <w:lang w:val="hy-AM"/>
              </w:rPr>
              <w:t xml:space="preserve"> ընդհանուր առմամբ, հաշվի առնելով 2020թ. համավարակն ու պատերազմական գործողությունները, կարծում ենք ծրագրի առանձին միջոցառումների, ինչպես նաև ժամկետների վերանայումը պետք է ընդունելի լիներ:</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2"/>
              </w:numPr>
              <w:shd w:val="clear" w:color="auto" w:fill="FFFFFF"/>
              <w:spacing w:before="0" w:beforeAutospacing="0" w:after="0" w:afterAutospacing="0"/>
              <w:ind w:left="75" w:right="80" w:firstLine="0"/>
              <w:jc w:val="both"/>
              <w:rPr>
                <w:rFonts w:ascii="GHEA Grapalat" w:hAnsi="GHEA Grapalat" w:cs="Sylfaen"/>
                <w:bCs/>
                <w:color w:val="000000"/>
                <w:lang w:val="hy-AM"/>
              </w:rPr>
            </w:pPr>
            <w:r w:rsidRPr="00D54F92">
              <w:rPr>
                <w:rFonts w:ascii="GHEA Grapalat" w:hAnsi="GHEA Grapalat" w:cs="Sylfaen"/>
                <w:bCs/>
                <w:color w:val="000000"/>
                <w:lang w:val="hy-AM"/>
              </w:rPr>
              <w:t>Հայտնել ենք, որ Ծրագրով նախատես</w:t>
            </w:r>
            <w:r w:rsidRPr="00D54F92">
              <w:rPr>
                <w:rFonts w:ascii="GHEA Grapalat" w:hAnsi="GHEA Grapalat" w:cs="Sylfaen"/>
                <w:bCs/>
                <w:color w:val="000000"/>
                <w:lang w:val="hy-AM"/>
              </w:rPr>
              <w:softHyphen/>
              <w:t>վում է ներդնել ֆիզիկական անձանց եկա</w:t>
            </w:r>
            <w:r w:rsidRPr="00D54F92">
              <w:rPr>
                <w:rFonts w:ascii="GHEA Grapalat" w:hAnsi="GHEA Grapalat" w:cs="Sylfaen"/>
                <w:bCs/>
                <w:color w:val="000000"/>
                <w:lang w:val="hy-AM"/>
              </w:rPr>
              <w:softHyphen/>
              <w:t>մուտ</w:t>
            </w:r>
            <w:r w:rsidRPr="00D54F92">
              <w:rPr>
                <w:rFonts w:ascii="GHEA Grapalat" w:hAnsi="GHEA Grapalat" w:cs="Sylfaen"/>
                <w:bCs/>
                <w:color w:val="000000"/>
                <w:lang w:val="hy-AM"/>
              </w:rPr>
              <w:softHyphen/>
              <w:t>ների և ծախ</w:t>
            </w:r>
            <w:r w:rsidRPr="00D54F92">
              <w:rPr>
                <w:rFonts w:ascii="GHEA Grapalat" w:hAnsi="GHEA Grapalat" w:cs="Sylfaen"/>
                <w:bCs/>
                <w:color w:val="000000"/>
                <w:lang w:val="hy-AM"/>
              </w:rPr>
              <w:softHyphen/>
              <w:t>սերի ինքնահայտարարագրման ավտոմատացված համակարգ: Ծրա</w:t>
            </w:r>
            <w:r w:rsidRPr="00D54F92">
              <w:rPr>
                <w:rFonts w:ascii="GHEA Grapalat" w:hAnsi="GHEA Grapalat" w:cs="Sylfaen"/>
                <w:bCs/>
                <w:color w:val="000000"/>
                <w:lang w:val="hy-AM"/>
              </w:rPr>
              <w:softHyphen/>
              <w:t>գրի շրջա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նակ</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ներում նախա</w:t>
            </w:r>
            <w:r w:rsidRPr="00D54F92">
              <w:rPr>
                <w:rFonts w:ascii="GHEA Grapalat" w:hAnsi="GHEA Grapalat" w:cs="Sylfaen"/>
                <w:bCs/>
                <w:color w:val="000000"/>
                <w:lang w:val="hy-AM"/>
              </w:rPr>
              <w:softHyphen/>
              <w:t>տես</w:t>
            </w:r>
            <w:r w:rsidRPr="00D54F92">
              <w:rPr>
                <w:rFonts w:ascii="GHEA Grapalat" w:hAnsi="GHEA Grapalat" w:cs="Sylfaen"/>
                <w:bCs/>
                <w:color w:val="000000"/>
                <w:lang w:val="hy-AM"/>
              </w:rPr>
              <w:softHyphen/>
              <w:t>վում է մշակել օրենսդրական նախաձեռնությունների փաթեթ, որով կնա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խատեսվի ֆիզի</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կան անձանց եկամուտների հետ մեկտեղ, ծախսերի (օրի</w:t>
            </w:r>
            <w:r w:rsidRPr="00D54F92">
              <w:rPr>
                <w:rFonts w:ascii="GHEA Grapalat" w:hAnsi="GHEA Grapalat" w:cs="Sylfaen"/>
                <w:bCs/>
                <w:color w:val="000000"/>
                <w:lang w:val="hy-AM"/>
              </w:rPr>
              <w:softHyphen/>
              <w:t>նակ, կրթու</w:t>
            </w:r>
            <w:r w:rsidRPr="00D54F92">
              <w:rPr>
                <w:rFonts w:ascii="GHEA Grapalat" w:hAnsi="GHEA Grapalat" w:cs="Sylfaen"/>
                <w:bCs/>
                <w:color w:val="000000"/>
                <w:lang w:val="hy-AM"/>
              </w:rPr>
              <w:softHyphen/>
              <w:t>թյան, առողջապահության, առևտրի և ծառայությունների ոլորտներում կատար</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ված ծախ</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սերի) հայտա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րագրում և որոշակի տոկոսով դրանց նվազեցում՝ տվյալ տարում ստաց</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ված համա</w:t>
            </w:r>
            <w:r w:rsidRPr="00D54F92">
              <w:rPr>
                <w:rFonts w:ascii="GHEA Grapalat" w:hAnsi="GHEA Grapalat" w:cs="Sylfaen"/>
                <w:bCs/>
                <w:color w:val="000000"/>
                <w:lang w:val="hy-AM"/>
              </w:rPr>
              <w:softHyphen/>
              <w:t>խառն եկա</w:t>
            </w:r>
            <w:r w:rsidRPr="00D54F92">
              <w:rPr>
                <w:rFonts w:ascii="GHEA Grapalat" w:hAnsi="GHEA Grapalat" w:cs="Sylfaen"/>
                <w:bCs/>
                <w:color w:val="000000"/>
                <w:lang w:val="hy-AM"/>
              </w:rPr>
              <w:softHyphen/>
              <w:t>մտից:</w:t>
            </w:r>
          </w:p>
          <w:p w:rsidR="00D62568" w:rsidRPr="00D54F92" w:rsidRDefault="00D62568" w:rsidP="00D62568">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Այս առումով, հայտնել ենք, որ ՀՀ ֆինանսների նախարարության կողմից մշակվել է ՀՀ հար</w:t>
            </w:r>
            <w:r w:rsidRPr="00D54F92">
              <w:rPr>
                <w:rFonts w:ascii="GHEA Grapalat" w:hAnsi="GHEA Grapalat" w:cs="Sylfaen"/>
                <w:bCs/>
                <w:color w:val="000000"/>
                <w:lang w:val="hy-AM"/>
              </w:rPr>
              <w:softHyphen/>
              <w:t>կային օրենսգրքում լրացումներ և փոփոխություններ նախատեսող նախագիծ, որով արդեն իսկ նախատեսվում է ներդնել ֆիզիկական անձանց եկամուտների համատարած հայ</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գրման համակարգ: Նախատեսվում է ՀՀ պետական եկա</w:t>
            </w:r>
            <w:r w:rsidRPr="00D54F92">
              <w:rPr>
                <w:rFonts w:ascii="GHEA Grapalat" w:hAnsi="GHEA Grapalat" w:cs="Sylfaen"/>
                <w:bCs/>
                <w:color w:val="000000"/>
                <w:lang w:val="hy-AM"/>
              </w:rPr>
              <w:softHyphen/>
              <w:t>մուտ</w:t>
            </w:r>
            <w:r w:rsidRPr="00D54F92">
              <w:rPr>
                <w:rFonts w:ascii="GHEA Grapalat" w:hAnsi="GHEA Grapalat" w:cs="Sylfaen"/>
                <w:bCs/>
                <w:color w:val="000000"/>
                <w:lang w:val="hy-AM"/>
              </w:rPr>
              <w:softHyphen/>
              <w:t>ների կոմի</w:t>
            </w:r>
            <w:r w:rsidRPr="00D54F92">
              <w:rPr>
                <w:rFonts w:ascii="GHEA Grapalat" w:hAnsi="GHEA Grapalat" w:cs="Sylfaen"/>
                <w:bCs/>
                <w:color w:val="000000"/>
                <w:lang w:val="hy-AM"/>
              </w:rPr>
              <w:softHyphen/>
              <w:t>տեի հետ համագոր</w:t>
            </w:r>
            <w:r w:rsidRPr="00D54F92">
              <w:rPr>
                <w:rFonts w:ascii="GHEA Grapalat" w:hAnsi="GHEA Grapalat" w:cs="Sylfaen"/>
                <w:bCs/>
                <w:color w:val="000000"/>
                <w:lang w:val="hy-AM"/>
              </w:rPr>
              <w:softHyphen/>
              <w:t>ծա</w:t>
            </w:r>
            <w:r w:rsidRPr="00D54F92">
              <w:rPr>
                <w:rFonts w:ascii="GHEA Grapalat" w:hAnsi="GHEA Grapalat" w:cs="Sylfaen"/>
                <w:bCs/>
                <w:color w:val="000000"/>
                <w:lang w:val="hy-AM"/>
              </w:rPr>
              <w:softHyphen/>
              <w:t>կ</w:t>
            </w:r>
            <w:r w:rsidRPr="00D54F92">
              <w:rPr>
                <w:rFonts w:ascii="GHEA Grapalat" w:hAnsi="GHEA Grapalat" w:cs="Sylfaen"/>
                <w:bCs/>
                <w:color w:val="000000"/>
                <w:lang w:val="hy-AM"/>
              </w:rPr>
              <w:softHyphen/>
              <w:t>ցու</w:t>
            </w:r>
            <w:r w:rsidRPr="00D54F92">
              <w:rPr>
                <w:rFonts w:ascii="GHEA Grapalat" w:hAnsi="GHEA Grapalat" w:cs="Sylfaen"/>
                <w:bCs/>
                <w:color w:val="000000"/>
                <w:lang w:val="hy-AM"/>
              </w:rPr>
              <w:softHyphen/>
              <w:t>թյամբ լրամշակել այդ նախագիծը և սահմանված կար</w:t>
            </w:r>
            <w:r w:rsidRPr="00D54F92">
              <w:rPr>
                <w:rFonts w:ascii="GHEA Grapalat" w:hAnsi="GHEA Grapalat" w:cs="Sylfaen"/>
                <w:bCs/>
                <w:color w:val="000000"/>
                <w:lang w:val="hy-AM"/>
              </w:rPr>
              <w:softHyphen/>
              <w:t>գով ներ</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յաց</w:t>
            </w:r>
            <w:r w:rsidRPr="00D54F92">
              <w:rPr>
                <w:rFonts w:ascii="GHEA Grapalat" w:hAnsi="GHEA Grapalat" w:cs="Sylfaen"/>
                <w:bCs/>
                <w:color w:val="000000"/>
                <w:lang w:val="hy-AM"/>
              </w:rPr>
              <w:softHyphen/>
              <w:t>նել Կառավարության ու Ազգային Ժողովի քննարկմանը:</w:t>
            </w:r>
          </w:p>
          <w:p w:rsidR="00D62568" w:rsidRPr="00D54F92" w:rsidRDefault="00D62568" w:rsidP="00D62568">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Հաշվի առնելով վերոգրյալը՝ առաջարկել ենք միջոցառումը հանել Ծրագրի նախա</w:t>
            </w:r>
            <w:r w:rsidRPr="00D54F92">
              <w:rPr>
                <w:rFonts w:ascii="GHEA Grapalat" w:hAnsi="GHEA Grapalat" w:cs="Sylfaen"/>
                <w:bCs/>
                <w:color w:val="000000"/>
                <w:lang w:val="hy-AM"/>
              </w:rPr>
              <w:softHyphen/>
              <w:t>գծից կամ դրա շրջանակներում նախատեսել այն ծրագրային լուծումների իրա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ցումը, որոնք անհրա</w:t>
            </w:r>
            <w:r w:rsidRPr="00D54F92">
              <w:rPr>
                <w:rFonts w:ascii="GHEA Grapalat" w:hAnsi="GHEA Grapalat" w:cs="Sylfaen"/>
                <w:bCs/>
                <w:color w:val="000000"/>
                <w:lang w:val="hy-AM"/>
              </w:rPr>
              <w:softHyphen/>
              <w:t>ժեշտ են լինելու համակարգի գործունեությունն ապահովելու համար:</w:t>
            </w:r>
          </w:p>
          <w:p w:rsidR="00D62568" w:rsidRPr="00D54F92" w:rsidRDefault="00D62568" w:rsidP="00D62568">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Ներկայացված Նախագծով վերոնշյալ առաջարկությունը նույնպես չի ընդունվել, հետևա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բար, այս մասով նույնպես ՀՀ ֆինանս</w:t>
            </w:r>
            <w:r w:rsidRPr="00D54F92">
              <w:rPr>
                <w:rFonts w:ascii="GHEA Grapalat" w:hAnsi="GHEA Grapalat" w:cs="Sylfaen"/>
                <w:bCs/>
                <w:color w:val="000000"/>
                <w:lang w:val="hy-AM"/>
              </w:rPr>
              <w:softHyphen/>
              <w:t>ների նախա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րարության դիտար</w:t>
            </w:r>
            <w:r w:rsidRPr="00D54F92">
              <w:rPr>
                <w:rFonts w:ascii="GHEA Grapalat" w:hAnsi="GHEA Grapalat" w:cs="Sylfaen"/>
                <w:bCs/>
                <w:color w:val="000000"/>
                <w:lang w:val="hy-AM"/>
              </w:rPr>
              <w:softHyphen/>
              <w:t>կումը շարու</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կում է արդիական մնալ:</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 xml:space="preserve">Հարկ է նշել, որ ռազմավարական ծրագրում նշված գործողությունն ուղղված է ֆիզիկական անձանց եկամուտների և ծախսերի ինքնահայտարարագրման ավտոմատացված համակարգի՝ համապատասխան ծրագրային ապահովման ներդրմանը, ինչը և նշված է առաջարկության մեջ: Ինչ վերաբերում է օրենսդրական փոփոխությանը, այո՝ ՊԵԿ և Ֆինանասների նախարարության համագործակցությամբ պետք է մշակվեն օրենսդրական փոփոխությունների նախագիծն ու դրանից բխող համապատասխան ենթաօրենսդրական ակտերը, որոնց համապատասխան կգործի այդ համակարգի ծրագրային ապահովումը: Ուստի, ռազմավարական ծրագրից նշված գործողությունը հանելու անհրաժեշտություն չկա: </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2"/>
              </w:numPr>
              <w:shd w:val="clear" w:color="auto" w:fill="FFFFFF"/>
              <w:spacing w:before="0" w:beforeAutospacing="0" w:after="0" w:afterAutospacing="0"/>
              <w:ind w:left="75" w:right="80" w:firstLine="15"/>
              <w:jc w:val="both"/>
              <w:rPr>
                <w:rFonts w:ascii="GHEA Grapalat" w:hAnsi="GHEA Grapalat" w:cs="Sylfaen"/>
                <w:bCs/>
                <w:color w:val="000000"/>
                <w:lang w:val="hy-AM"/>
              </w:rPr>
            </w:pPr>
            <w:r w:rsidRPr="00D54F92">
              <w:rPr>
                <w:rFonts w:ascii="GHEA Grapalat" w:hAnsi="GHEA Grapalat" w:cs="Sylfaen"/>
                <w:bCs/>
                <w:color w:val="000000"/>
                <w:lang w:val="hy-AM"/>
              </w:rPr>
              <w:t>Առաջարկվել էր հարկային վարչարարության արդյունավետության գնահատման տեսան</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կ</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յունից կարևորել հարկային ճեղքի (հատկապես վարչարարության ճեղքի) կրճատ</w:t>
            </w:r>
            <w:r w:rsidRPr="00D54F92">
              <w:rPr>
                <w:rFonts w:ascii="GHEA Grapalat" w:hAnsi="GHEA Grapalat" w:cs="Sylfaen"/>
                <w:bCs/>
                <w:color w:val="000000"/>
                <w:lang w:val="hy-AM"/>
              </w:rPr>
              <w:softHyphen/>
              <w:t>ման շարունակական ապահովումը և ռազմավարությունում արտացոլել հարկային պոտեն</w:t>
            </w:r>
            <w:r w:rsidRPr="00D54F92">
              <w:rPr>
                <w:rFonts w:ascii="GHEA Grapalat" w:hAnsi="GHEA Grapalat" w:cs="Sylfaen"/>
                <w:bCs/>
                <w:color w:val="000000"/>
                <w:lang w:val="hy-AM"/>
              </w:rPr>
              <w:softHyphen/>
              <w:t>ցիալի և ճեղքի գնահատականների առկայության պարագայում հարկային ճեղքի շարու</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կան նվազեցման նպատակադրումը՝ որպես հարկային վարչարարության արդյունա</w:t>
            </w:r>
            <w:r w:rsidRPr="00D54F92">
              <w:rPr>
                <w:rFonts w:ascii="GHEA Grapalat" w:hAnsi="GHEA Grapalat" w:cs="Sylfaen"/>
                <w:bCs/>
                <w:color w:val="000000"/>
                <w:lang w:val="hy-AM"/>
              </w:rPr>
              <w:softHyphen/>
              <w:t>վե</w:t>
            </w:r>
            <w:r w:rsidRPr="00D54F92">
              <w:rPr>
                <w:rFonts w:ascii="GHEA Grapalat" w:hAnsi="GHEA Grapalat" w:cs="Sylfaen"/>
                <w:bCs/>
                <w:color w:val="000000"/>
                <w:lang w:val="hy-AM"/>
              </w:rPr>
              <w:softHyphen/>
              <w:t>տու</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թյունը բնութագրող ցուցանիշ: Այս առաջարկը չէր ընդունվել ՀՀ պետական եկա</w:t>
            </w:r>
            <w:r w:rsidRPr="00D54F92">
              <w:rPr>
                <w:rFonts w:ascii="GHEA Grapalat" w:hAnsi="GHEA Grapalat" w:cs="Sylfaen"/>
                <w:bCs/>
                <w:color w:val="000000"/>
                <w:lang w:val="hy-AM"/>
              </w:rPr>
              <w:softHyphen/>
              <w:t>մուտ</w:t>
            </w:r>
            <w:r w:rsidRPr="00D54F92">
              <w:rPr>
                <w:rFonts w:ascii="GHEA Grapalat" w:hAnsi="GHEA Grapalat" w:cs="Sylfaen"/>
                <w:bCs/>
                <w:color w:val="000000"/>
                <w:lang w:val="hy-AM"/>
              </w:rPr>
              <w:softHyphen/>
              <w:t>ների կոմիտեի կողմից՝ հետևյալ հիմ</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վոր</w:t>
            </w:r>
            <w:r w:rsidRPr="00D54F92">
              <w:rPr>
                <w:rFonts w:ascii="GHEA Grapalat" w:hAnsi="GHEA Grapalat" w:cs="Sylfaen"/>
                <w:bCs/>
                <w:color w:val="000000"/>
                <w:lang w:val="hy-AM"/>
              </w:rPr>
              <w:softHyphen/>
              <w:t>մամբ. «Ծրագրի նախագծում առաջարկվող միջո</w:t>
            </w:r>
            <w:r w:rsidRPr="00D54F92">
              <w:rPr>
                <w:rFonts w:ascii="GHEA Grapalat" w:hAnsi="GHEA Grapalat" w:cs="Sylfaen"/>
                <w:bCs/>
                <w:color w:val="000000"/>
                <w:lang w:val="hy-AM"/>
              </w:rPr>
              <w:softHyphen/>
              <w:t>ցառ</w:t>
            </w:r>
            <w:r w:rsidRPr="00D54F92">
              <w:rPr>
                <w:rFonts w:ascii="GHEA Grapalat" w:hAnsi="GHEA Grapalat" w:cs="Sylfaen"/>
                <w:bCs/>
                <w:color w:val="000000"/>
                <w:lang w:val="hy-AM"/>
              </w:rPr>
              <w:softHyphen/>
              <w:t>ման՝ «2.2.6 Հարկային պոտենցիալի, ստվերի և հարկային ճեղքի գնահատում և մեթո</w:t>
            </w:r>
            <w:r w:rsidRPr="00D54F92">
              <w:rPr>
                <w:rFonts w:ascii="GHEA Grapalat" w:hAnsi="GHEA Grapalat" w:cs="Sylfaen"/>
                <w:bCs/>
                <w:color w:val="000000"/>
                <w:lang w:val="hy-AM"/>
              </w:rPr>
              <w:softHyphen/>
              <w:t>դա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բա</w:t>
            </w:r>
            <w:r w:rsidRPr="00D54F92">
              <w:rPr>
                <w:rFonts w:ascii="GHEA Grapalat" w:hAnsi="GHEA Grapalat" w:cs="Sylfaen"/>
                <w:bCs/>
                <w:color w:val="000000"/>
                <w:lang w:val="hy-AM"/>
              </w:rPr>
              <w:softHyphen/>
              <w:t>նու</w:t>
            </w:r>
            <w:r w:rsidRPr="00D54F92">
              <w:rPr>
                <w:rFonts w:ascii="GHEA Grapalat" w:hAnsi="GHEA Grapalat" w:cs="Sylfaen"/>
                <w:bCs/>
                <w:color w:val="000000"/>
                <w:lang w:val="hy-AM"/>
              </w:rPr>
              <w:softHyphen/>
              <w:t>թյան կատարելագործում» միջոցառմամբ նախատեսվում է մշակել և ներդնել տնտե</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սու</w:t>
            </w:r>
            <w:r w:rsidRPr="00D54F92">
              <w:rPr>
                <w:rFonts w:ascii="GHEA Grapalat" w:hAnsi="GHEA Grapalat" w:cs="Sylfaen"/>
                <w:bCs/>
                <w:color w:val="000000"/>
                <w:lang w:val="hy-AM"/>
              </w:rPr>
              <w:softHyphen/>
              <w:t>թյան հարկունակ ոլորտներում ոլոր</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յին ստվերի և հարկային պոտենցիալի գնա</w:t>
            </w:r>
            <w:r w:rsidRPr="00D54F92">
              <w:rPr>
                <w:rFonts w:ascii="GHEA Grapalat" w:hAnsi="GHEA Grapalat" w:cs="Sylfaen"/>
                <w:bCs/>
                <w:color w:val="000000"/>
                <w:lang w:val="hy-AM"/>
              </w:rPr>
              <w:softHyphen/>
              <w:t>հա</w:t>
            </w:r>
            <w:r w:rsidRPr="00D54F92">
              <w:rPr>
                <w:rFonts w:ascii="GHEA Grapalat" w:hAnsi="GHEA Grapalat" w:cs="Sylfaen"/>
                <w:bCs/>
                <w:color w:val="000000"/>
                <w:lang w:val="hy-AM"/>
              </w:rPr>
              <w:softHyphen/>
              <w:t>տ</w:t>
            </w:r>
            <w:r w:rsidRPr="00D54F92">
              <w:rPr>
                <w:rFonts w:ascii="GHEA Grapalat" w:hAnsi="GHEA Grapalat" w:cs="Sylfaen"/>
                <w:bCs/>
                <w:color w:val="000000"/>
                <w:lang w:val="hy-AM"/>
              </w:rPr>
              <w:softHyphen/>
              <w:t>ման արդի մեթոդաբանության և ծրա</w:t>
            </w:r>
            <w:r w:rsidRPr="00D54F92">
              <w:rPr>
                <w:rFonts w:ascii="GHEA Grapalat" w:hAnsi="GHEA Grapalat" w:cs="Sylfaen"/>
                <w:bCs/>
                <w:color w:val="000000"/>
                <w:lang w:val="hy-AM"/>
              </w:rPr>
              <w:softHyphen/>
              <w:t>գրային լուծումների հիման վրա գործող համա</w:t>
            </w:r>
            <w:r w:rsidRPr="00D54F92">
              <w:rPr>
                <w:rFonts w:ascii="GHEA Grapalat" w:hAnsi="GHEA Grapalat" w:cs="Sylfaen"/>
                <w:bCs/>
                <w:color w:val="000000"/>
                <w:lang w:val="hy-AM"/>
              </w:rPr>
              <w:softHyphen/>
              <w:t>կարգ, որից հետո նոր հնարավոր կլինի իրա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նացնել պարբերական գնահատումներ: Այս փուլում որպես հար</w:t>
            </w:r>
            <w:r w:rsidRPr="00D54F92">
              <w:rPr>
                <w:rFonts w:ascii="GHEA Grapalat" w:hAnsi="GHEA Grapalat" w:cs="Sylfaen"/>
                <w:bCs/>
                <w:color w:val="000000"/>
                <w:lang w:val="hy-AM"/>
              </w:rPr>
              <w:softHyphen/>
              <w:t>կային վարչարարության արդյու</w:t>
            </w:r>
            <w:r w:rsidRPr="00D54F92">
              <w:rPr>
                <w:rFonts w:ascii="GHEA Grapalat" w:hAnsi="GHEA Grapalat" w:cs="Sylfaen"/>
                <w:bCs/>
                <w:color w:val="000000"/>
                <w:lang w:val="hy-AM"/>
              </w:rPr>
              <w:softHyphen/>
              <w:t>նավետությունը բնութագրող ցուցա</w:t>
            </w:r>
            <w:r w:rsidRPr="00D54F92">
              <w:rPr>
                <w:rFonts w:ascii="GHEA Grapalat" w:hAnsi="GHEA Grapalat" w:cs="Sylfaen"/>
                <w:bCs/>
                <w:color w:val="000000"/>
                <w:lang w:val="hy-AM"/>
              </w:rPr>
              <w:softHyphen/>
              <w:t>նիշ</w:t>
            </w:r>
            <w:r w:rsidRPr="00D54F92">
              <w:rPr>
                <w:rFonts w:ascii="GHEA Grapalat" w:hAnsi="GHEA Grapalat" w:cs="Sylfaen"/>
                <w:bCs/>
                <w:color w:val="000000"/>
                <w:lang w:val="hy-AM"/>
              </w:rPr>
              <w:softHyphen/>
              <w:t>ներ ծրագրում թիրա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խավորվել են Հարկեր/ՀՆԱ ցուցա</w:t>
            </w:r>
            <w:r w:rsidRPr="00D54F92">
              <w:rPr>
                <w:rFonts w:ascii="GHEA Grapalat" w:hAnsi="GHEA Grapalat" w:cs="Sylfaen"/>
                <w:bCs/>
                <w:color w:val="000000"/>
                <w:lang w:val="hy-AM"/>
              </w:rPr>
              <w:softHyphen/>
              <w:t>նիշը և վարչարարության արդյու</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վե</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տու</w:t>
            </w:r>
            <w:r w:rsidRPr="00D54F92">
              <w:rPr>
                <w:rFonts w:ascii="GHEA Grapalat" w:hAnsi="GHEA Grapalat" w:cs="Sylfaen"/>
                <w:bCs/>
                <w:color w:val="000000"/>
                <w:lang w:val="hy-AM"/>
              </w:rPr>
              <w:softHyphen/>
              <w:t>թյան գոր</w:t>
            </w:r>
            <w:r w:rsidRPr="00D54F92">
              <w:rPr>
                <w:rFonts w:ascii="GHEA Grapalat" w:hAnsi="GHEA Grapalat" w:cs="Sylfaen"/>
                <w:bCs/>
                <w:color w:val="000000"/>
                <w:lang w:val="hy-AM"/>
              </w:rPr>
              <w:softHyphen/>
              <w:t>ծա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կիցը (ընթացիկ ծախս/հավա</w:t>
            </w:r>
            <w:r w:rsidRPr="00D54F92">
              <w:rPr>
                <w:rFonts w:ascii="GHEA Grapalat" w:hAnsi="GHEA Grapalat" w:cs="Sylfaen"/>
                <w:bCs/>
                <w:color w:val="000000"/>
                <w:lang w:val="hy-AM"/>
              </w:rPr>
              <w:softHyphen/>
              <w:t>քա</w:t>
            </w:r>
            <w:r w:rsidRPr="00D54F92">
              <w:rPr>
                <w:rFonts w:ascii="GHEA Grapalat" w:hAnsi="GHEA Grapalat" w:cs="Sylfaen"/>
                <w:bCs/>
                <w:color w:val="000000"/>
                <w:lang w:val="hy-AM"/>
              </w:rPr>
              <w:softHyphen/>
              <w:t>գրված եկամուտ հարաբերակցությունը), որոնց բարե</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լա</w:t>
            </w:r>
            <w:r w:rsidRPr="00D54F92">
              <w:rPr>
                <w:rFonts w:ascii="GHEA Grapalat" w:hAnsi="GHEA Grapalat" w:cs="Sylfaen"/>
                <w:bCs/>
                <w:color w:val="000000"/>
                <w:lang w:val="hy-AM"/>
              </w:rPr>
              <w:softHyphen/>
              <w:t>վումն իրենց հերթին հան</w:t>
            </w:r>
            <w:r w:rsidRPr="00D54F92">
              <w:rPr>
                <w:rFonts w:ascii="GHEA Grapalat" w:hAnsi="GHEA Grapalat" w:cs="Sylfaen"/>
                <w:bCs/>
                <w:color w:val="000000"/>
                <w:lang w:val="hy-AM"/>
              </w:rPr>
              <w:softHyphen/>
              <w:t>գեցնելու են վար</w:t>
            </w:r>
            <w:r w:rsidRPr="00D54F92">
              <w:rPr>
                <w:rFonts w:ascii="GHEA Grapalat" w:hAnsi="GHEA Grapalat" w:cs="Sylfaen"/>
                <w:bCs/>
                <w:color w:val="000000"/>
                <w:lang w:val="hy-AM"/>
              </w:rPr>
              <w:softHyphen/>
              <w:t>չարարական ճեղքի նվազեցմանը: Վար</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չա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րա</w:t>
            </w:r>
            <w:r w:rsidRPr="00D54F92">
              <w:rPr>
                <w:rFonts w:ascii="GHEA Grapalat" w:hAnsi="GHEA Grapalat" w:cs="Sylfaen"/>
                <w:bCs/>
                <w:color w:val="000000"/>
                <w:lang w:val="hy-AM"/>
              </w:rPr>
              <w:softHyphen/>
              <w:t>կան ճեղքի նվազեցման նպա</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դրմանը հնարավոր կլինի անդրադառնալ այն գնա</w:t>
            </w:r>
            <w:r w:rsidRPr="00D54F92">
              <w:rPr>
                <w:rFonts w:ascii="GHEA Grapalat" w:hAnsi="GHEA Grapalat" w:cs="Sylfaen"/>
                <w:bCs/>
                <w:color w:val="000000"/>
                <w:lang w:val="hy-AM"/>
              </w:rPr>
              <w:softHyphen/>
              <w:t>հա</w:t>
            </w:r>
            <w:r w:rsidRPr="00D54F92">
              <w:rPr>
                <w:rFonts w:ascii="GHEA Grapalat" w:hAnsi="GHEA Grapalat" w:cs="Sylfaen"/>
                <w:bCs/>
                <w:color w:val="000000"/>
                <w:lang w:val="hy-AM"/>
              </w:rPr>
              <w:softHyphen/>
              <w:t>տե</w:t>
            </w:r>
            <w:r w:rsidRPr="00D54F92">
              <w:rPr>
                <w:rFonts w:ascii="GHEA Grapalat" w:hAnsi="GHEA Grapalat" w:cs="Sylfaen"/>
                <w:bCs/>
                <w:color w:val="000000"/>
                <w:lang w:val="hy-AM"/>
              </w:rPr>
              <w:softHyphen/>
              <w:t>լուց և գնահատման համակարգը ներ</w:t>
            </w:r>
            <w:r w:rsidRPr="00D54F92">
              <w:rPr>
                <w:rFonts w:ascii="GHEA Grapalat" w:hAnsi="GHEA Grapalat" w:cs="Sylfaen"/>
                <w:bCs/>
                <w:color w:val="000000"/>
                <w:lang w:val="hy-AM"/>
              </w:rPr>
              <w:softHyphen/>
              <w:t>դնելուց հետո միայն»:</w:t>
            </w:r>
          </w:p>
          <w:p w:rsidR="00D62568" w:rsidRPr="00D54F92" w:rsidRDefault="00D62568" w:rsidP="00D62568">
            <w:pPr>
              <w:pStyle w:val="NormalWeb"/>
              <w:shd w:val="clear" w:color="auto" w:fill="FFFFFF"/>
              <w:spacing w:before="0" w:beforeAutospacing="0" w:after="0" w:afterAutospacing="0"/>
              <w:ind w:left="75" w:right="80" w:firstLine="15"/>
              <w:jc w:val="both"/>
              <w:rPr>
                <w:rFonts w:ascii="GHEA Grapalat" w:hAnsi="GHEA Grapalat" w:cs="Sylfaen"/>
                <w:bCs/>
                <w:color w:val="000000"/>
                <w:lang w:val="hy-AM"/>
              </w:rPr>
            </w:pPr>
            <w:r w:rsidRPr="00D54F92">
              <w:rPr>
                <w:rFonts w:ascii="GHEA Grapalat" w:hAnsi="GHEA Grapalat" w:cs="Sylfaen"/>
                <w:bCs/>
                <w:color w:val="000000"/>
                <w:lang w:val="hy-AM"/>
              </w:rPr>
              <w:t>Հաշվի առնելով այն հանգամանքը, որ ՀՀ պետական եկամուտների կոմիտեն արդեն իսկ իրականացրել է ԱԱՀ-ի գծով հար</w:t>
            </w:r>
            <w:r w:rsidRPr="00D54F92">
              <w:rPr>
                <w:rFonts w:ascii="GHEA Grapalat" w:hAnsi="GHEA Grapalat" w:cs="Sylfaen"/>
                <w:bCs/>
                <w:color w:val="000000"/>
                <w:lang w:val="hy-AM"/>
              </w:rPr>
              <w:softHyphen/>
              <w:t>կային պոտենցիալի և ճեղքի ոլորտային գնահատում՝ առա</w:t>
            </w:r>
            <w:r w:rsidRPr="00D54F92">
              <w:rPr>
                <w:rFonts w:ascii="GHEA Grapalat" w:hAnsi="GHEA Grapalat" w:cs="Sylfaen"/>
                <w:bCs/>
                <w:color w:val="000000"/>
                <w:lang w:val="hy-AM"/>
              </w:rPr>
              <w:softHyphen/>
              <w:t>ջարկում ենք Նախագծով փոփոխվող Ծրագրում ներա</w:t>
            </w:r>
            <w:r w:rsidRPr="00D54F92">
              <w:rPr>
                <w:rFonts w:ascii="GHEA Grapalat" w:hAnsi="GHEA Grapalat" w:cs="Sylfaen"/>
                <w:bCs/>
                <w:color w:val="000000"/>
                <w:lang w:val="hy-AM"/>
              </w:rPr>
              <w:softHyphen/>
              <w:t>ռել հարկային վարչարարության ճեղքի (առնվազն ԱԱՀ մասով) շարունակական նվազ</w:t>
            </w:r>
            <w:r w:rsidRPr="00D54F92">
              <w:rPr>
                <w:rFonts w:ascii="GHEA Grapalat" w:hAnsi="GHEA Grapalat" w:cs="Sylfaen"/>
                <w:bCs/>
                <w:color w:val="000000"/>
                <w:lang w:val="hy-AM"/>
              </w:rPr>
              <w:softHyphen/>
              <w:t>ման նպատակադրումը, այդ նպա</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կին հասնելուն ուղղված աշխատանքների նկարագ</w:t>
            </w:r>
            <w:r w:rsidRPr="00D54F92">
              <w:rPr>
                <w:rFonts w:ascii="GHEA Grapalat" w:hAnsi="GHEA Grapalat" w:cs="Sylfaen"/>
                <w:bCs/>
                <w:color w:val="000000"/>
                <w:lang w:val="hy-AM"/>
              </w:rPr>
              <w:softHyphen/>
              <w:t>րու</w:t>
            </w:r>
            <w:r w:rsidRPr="00D54F92">
              <w:rPr>
                <w:rFonts w:ascii="GHEA Grapalat" w:hAnsi="GHEA Grapalat" w:cs="Sylfaen"/>
                <w:bCs/>
                <w:color w:val="000000"/>
                <w:lang w:val="hy-AM"/>
              </w:rPr>
              <w:softHyphen/>
              <w:t>թյունը և ժամկետները:</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Ինչ վերաբերում է 2020թ. ԱԱՀ հարկային ճեղքի գնահատմանը և ռազմավարության մեջ այդ գնահատման արդյունքներին անդրադառնալուն, հարկ է նշել, որ դա նպատակահարմար չենք համարում, քանի որ ռազմավարական ծրագրով ՊԵԿ-ը նպատակադրված է ԱՄՀ հետ համագործակցությամբ ներդնել  ԱԱՀ, շահութահարկի և եկամտային հարկի հարկային ճեղքի գնահատման համակարգ: ԱՄՀ-ի հետ ԱԱՀ-ի հարկային ճեղքի գնահատման մասով աշխատանքները ներկայումս ընթացքում են, իսկ շահութահարկի և եկամտային հարկի հարկային ճեղքի գնահատման մասով աշխատանքները նախատեսվում են իրականացնել հաջորդ տարի, որից հետո այդ աշխատանքները շարունակական բնույթ կկրեն, ուստի ռազմավարական ծրագրում  հարկային ճեղքի շարունակական աշխատանքներն առանձին ընդգծելու անհրաժեշտություն չենք տեսնում:   Այդ վերլուծական աշխատանքների արդյունքում նախատեսվում է բացահայտել կարգապահական ռիսկերը և ռիսկային հարկ վճարողների խմբերը կամ գործունեության ոլորտները, որոնց ուղղությամբ, ՊԵԿ-ում հաստատված հարկային կարգապահության բարելավման ռազամավարության համաձայն, նախատեսվում է մշակել կարգապահության բարելավման ծրագրեր և կրճատել ստվերը, ինչն արտացոլված է նաև ռազմավարական ծրագրի 2.1.9 գործողության մեջ: Նշված կարգապահական ծրագրերում նախատեսվող՝ ՊԵԿ կողմից իրեն վերապահված լիազորությունների շրջանակներում իրականացվող ընթացիկ միջոցառումները (ստուգումներ, ուսումնասիրություններ, ծանուցումներ, իրազեկումներ և այլն) նմանատիպ գերակա ռազմավարական փաստաթղթերում մանրամասնելու անհրաժեշտություն չենք տեսնում:</w:t>
            </w:r>
          </w:p>
          <w:p w:rsidR="00D62568" w:rsidRPr="00D54F92" w:rsidRDefault="00D62568" w:rsidP="00D62568">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 xml:space="preserve"> Վարչարարական ճեղքի նվազեցման նպատակադրումն արտացոլված է ռազմավարական ծրագրում ներկայացված հանրկեր/ՀՆԱ ցուցանիշում և վարչարարության արդյունավետության գործակցում, ինչպես նաև առանձին գործողություններում, դրանց ակնկալվող արդյունքներում և չափելի ցուցանիշներում:</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2"/>
              </w:numPr>
              <w:shd w:val="clear" w:color="auto" w:fill="FFFFFF"/>
              <w:spacing w:before="0" w:beforeAutospacing="0" w:after="0" w:afterAutospacing="0"/>
              <w:ind w:left="75" w:right="80" w:firstLine="0"/>
              <w:jc w:val="both"/>
              <w:rPr>
                <w:rFonts w:ascii="GHEA Grapalat" w:hAnsi="GHEA Grapalat" w:cs="Sylfaen"/>
                <w:bCs/>
                <w:color w:val="000000"/>
                <w:lang w:val="hy-AM"/>
              </w:rPr>
            </w:pPr>
            <w:r w:rsidRPr="00D54F92">
              <w:rPr>
                <w:rFonts w:ascii="GHEA Grapalat" w:hAnsi="GHEA Grapalat" w:cs="Sylfaen"/>
                <w:bCs/>
                <w:color w:val="000000"/>
                <w:lang w:val="hy-AM"/>
              </w:rPr>
              <w:t>Առաջարկվել էր Ծրագրում արտացոլել նաև հարկային պոտենցիալի և ճեղքի ուղղու</w:t>
            </w:r>
            <w:r w:rsidRPr="00D54F92">
              <w:rPr>
                <w:rFonts w:ascii="GHEA Grapalat" w:hAnsi="GHEA Grapalat" w:cs="Sylfaen"/>
                <w:bCs/>
                <w:color w:val="000000"/>
                <w:lang w:val="hy-AM"/>
              </w:rPr>
              <w:softHyphen/>
              <w:t>թյամբ արդեն իսկ իրականացված աշխատանքները և դրանց գծով արդյունքները: Սակայն, ինչպես 2021-2025, այնպես էլ 2022-2026 թվականների ռազմավարություններում հարկային պոտեն</w:t>
            </w:r>
            <w:r w:rsidRPr="00D54F92">
              <w:rPr>
                <w:rFonts w:ascii="GHEA Grapalat" w:hAnsi="GHEA Grapalat" w:cs="Sylfaen"/>
                <w:bCs/>
                <w:color w:val="000000"/>
                <w:lang w:val="hy-AM"/>
              </w:rPr>
              <w:softHyphen/>
              <w:t>ցիալի և ճեղքի գնահատման աշխատանքների վերաբերյալ տեղեկատվություն արտա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ցոլված չէ, մինչդեռ, ինչպես նշվել է վերևում, հայտնի է, որ ՀՀ պետական եկա</w:t>
            </w:r>
            <w:r w:rsidRPr="00D54F92">
              <w:rPr>
                <w:rFonts w:ascii="GHEA Grapalat" w:hAnsi="GHEA Grapalat" w:cs="Sylfaen"/>
                <w:bCs/>
                <w:color w:val="000000"/>
                <w:lang w:val="hy-AM"/>
              </w:rPr>
              <w:softHyphen/>
              <w:t>մուտ</w:t>
            </w:r>
            <w:r w:rsidRPr="00D54F92">
              <w:rPr>
                <w:rFonts w:ascii="GHEA Grapalat" w:hAnsi="GHEA Grapalat" w:cs="Sylfaen"/>
                <w:bCs/>
                <w:color w:val="000000"/>
                <w:lang w:val="hy-AM"/>
              </w:rPr>
              <w:softHyphen/>
              <w:t>ների կոմի</w:t>
            </w:r>
            <w:r w:rsidRPr="00D54F92">
              <w:rPr>
                <w:rFonts w:ascii="GHEA Grapalat" w:hAnsi="GHEA Grapalat" w:cs="Sylfaen"/>
                <w:bCs/>
                <w:color w:val="000000"/>
                <w:lang w:val="hy-AM"/>
              </w:rPr>
              <w:softHyphen/>
              <w:t>տեի կողմից իրա</w:t>
            </w:r>
            <w:r w:rsidRPr="00D54F92">
              <w:rPr>
                <w:rFonts w:ascii="GHEA Grapalat" w:hAnsi="GHEA Grapalat" w:cs="Sylfaen"/>
                <w:bCs/>
                <w:color w:val="000000"/>
                <w:lang w:val="hy-AM"/>
              </w:rPr>
              <w:softHyphen/>
              <w:t>կա</w:t>
            </w:r>
            <w:r w:rsidRPr="00D54F92">
              <w:rPr>
                <w:rFonts w:ascii="GHEA Grapalat" w:hAnsi="GHEA Grapalat" w:cs="Sylfaen"/>
                <w:bCs/>
                <w:color w:val="000000"/>
                <w:lang w:val="hy-AM"/>
              </w:rPr>
              <w:softHyphen/>
              <w:t>նաց</w:t>
            </w:r>
            <w:r w:rsidRPr="00D54F92">
              <w:rPr>
                <w:rFonts w:ascii="GHEA Grapalat" w:hAnsi="GHEA Grapalat" w:cs="Sylfaen"/>
                <w:bCs/>
                <w:color w:val="000000"/>
                <w:lang w:val="hy-AM"/>
              </w:rPr>
              <w:softHyphen/>
              <w:t>վել են ԱԱՀ-ի գծով հարկային ճեղքի և պոտենցիալի ոլոր</w:t>
            </w:r>
            <w:r w:rsidRPr="00D54F92">
              <w:rPr>
                <w:rFonts w:ascii="GHEA Grapalat" w:hAnsi="GHEA Grapalat" w:cs="Sylfaen"/>
                <w:bCs/>
                <w:color w:val="000000"/>
                <w:lang w:val="hy-AM"/>
              </w:rPr>
              <w:softHyphen/>
              <w:t>տա</w:t>
            </w:r>
            <w:r w:rsidRPr="00D54F92">
              <w:rPr>
                <w:rFonts w:ascii="GHEA Grapalat" w:hAnsi="GHEA Grapalat" w:cs="Sylfaen"/>
                <w:bCs/>
                <w:color w:val="000000"/>
                <w:lang w:val="hy-AM"/>
              </w:rPr>
              <w:softHyphen/>
              <w:t>յին գնա</w:t>
            </w:r>
            <w:r w:rsidRPr="00D54F92">
              <w:rPr>
                <w:rFonts w:ascii="GHEA Grapalat" w:hAnsi="GHEA Grapalat" w:cs="Sylfaen"/>
                <w:bCs/>
                <w:color w:val="000000"/>
                <w:lang w:val="hy-AM"/>
              </w:rPr>
              <w:softHyphen/>
              <w:t>հատականներ: Ավե</w:t>
            </w:r>
            <w:r w:rsidRPr="00D54F92">
              <w:rPr>
                <w:rFonts w:ascii="GHEA Grapalat" w:hAnsi="GHEA Grapalat" w:cs="Sylfaen"/>
                <w:bCs/>
                <w:color w:val="000000"/>
                <w:lang w:val="hy-AM"/>
              </w:rPr>
              <w:softHyphen/>
              <w:t>լին, չկա նաև առաջիկա տարիներին հարկային պոտեն</w:t>
            </w:r>
            <w:r w:rsidRPr="00D54F92">
              <w:rPr>
                <w:rFonts w:ascii="GHEA Grapalat" w:hAnsi="GHEA Grapalat" w:cs="Sylfaen"/>
                <w:bCs/>
                <w:color w:val="000000"/>
                <w:lang w:val="hy-AM"/>
              </w:rPr>
              <w:softHyphen/>
              <w:t>ցիալի և ճեղքի գնա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հատման գծով նախատեսված աշխատանքների վերաբերյալ տեղե</w:t>
            </w:r>
            <w:r w:rsidRPr="00D54F92">
              <w:rPr>
                <w:rFonts w:ascii="GHEA Grapalat" w:hAnsi="GHEA Grapalat" w:cs="Sylfaen"/>
                <w:bCs/>
                <w:color w:val="000000"/>
                <w:lang w:val="hy-AM"/>
              </w:rPr>
              <w:softHyphen/>
              <w:t>կատ</w:t>
            </w:r>
            <w:r w:rsidRPr="00D54F92">
              <w:rPr>
                <w:rFonts w:ascii="GHEA Grapalat" w:hAnsi="GHEA Grapalat" w:cs="Sylfaen"/>
                <w:bCs/>
                <w:color w:val="000000"/>
                <w:lang w:val="hy-AM"/>
              </w:rPr>
              <w:softHyphen/>
              <w:t>վու</w:t>
            </w:r>
            <w:r w:rsidRPr="00D54F92">
              <w:rPr>
                <w:rFonts w:ascii="GHEA Grapalat" w:hAnsi="GHEA Grapalat" w:cs="Sylfaen"/>
                <w:bCs/>
                <w:color w:val="000000"/>
                <w:lang w:val="hy-AM"/>
              </w:rPr>
              <w:softHyphen/>
              <w:t>թյունը (Ծրա</w:t>
            </w:r>
            <w:r w:rsidRPr="00D54F92">
              <w:rPr>
                <w:rFonts w:ascii="GHEA Grapalat" w:hAnsi="GHEA Grapalat" w:cs="Sylfaen"/>
                <w:bCs/>
                <w:color w:val="000000"/>
                <w:lang w:val="hy-AM"/>
              </w:rPr>
              <w:softHyphen/>
              <w:t>գրի 2.2.6. գործողությամբ նշված է «կատարելագործել ավելացված արժեքի հարկի, շահու</w:t>
            </w:r>
            <w:r w:rsidRPr="00D54F92">
              <w:rPr>
                <w:rFonts w:ascii="GHEA Grapalat" w:hAnsi="GHEA Grapalat" w:cs="Sylfaen"/>
                <w:bCs/>
                <w:color w:val="000000"/>
                <w:lang w:val="hy-AM"/>
              </w:rPr>
              <w:softHyphen/>
              <w:t>թա</w:t>
            </w:r>
            <w:r w:rsidRPr="00D54F92">
              <w:rPr>
                <w:rFonts w:ascii="GHEA Grapalat" w:hAnsi="GHEA Grapalat" w:cs="Sylfaen"/>
                <w:bCs/>
                <w:color w:val="000000"/>
                <w:lang w:val="hy-AM"/>
              </w:rPr>
              <w:softHyphen/>
              <w:t>հարկի և եկամտային հարկի ոլորտային ստվերի և հարկային պոտենցիալի գնա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հատման մոդելը, հնա</w:t>
            </w:r>
            <w:r w:rsidRPr="00D54F92">
              <w:rPr>
                <w:rFonts w:ascii="GHEA Grapalat" w:hAnsi="GHEA Grapalat" w:cs="Sylfaen"/>
                <w:bCs/>
                <w:color w:val="000000"/>
                <w:lang w:val="hy-AM"/>
              </w:rPr>
              <w:softHyphen/>
              <w:t>րավորության դեպ</w:t>
            </w:r>
            <w:r w:rsidRPr="00D54F92">
              <w:rPr>
                <w:rFonts w:ascii="GHEA Grapalat" w:hAnsi="GHEA Grapalat" w:cs="Sylfaen"/>
                <w:bCs/>
                <w:color w:val="000000"/>
                <w:lang w:val="hy-AM"/>
              </w:rPr>
              <w:softHyphen/>
              <w:t>քում՝ Արժույթի միջազգային հիմնադրամի օժան</w:t>
            </w:r>
            <w:r w:rsidRPr="00D54F92">
              <w:rPr>
                <w:rFonts w:ascii="GHEA Grapalat" w:hAnsi="GHEA Grapalat" w:cs="Sylfaen"/>
                <w:bCs/>
                <w:color w:val="000000"/>
                <w:lang w:val="hy-AM"/>
              </w:rPr>
              <w:softHyphen/>
              <w:t>դա</w:t>
            </w:r>
            <w:r w:rsidRPr="00D54F92">
              <w:rPr>
                <w:rFonts w:ascii="GHEA Grapalat" w:hAnsi="GHEA Grapalat" w:cs="Sylfaen"/>
                <w:bCs/>
                <w:color w:val="000000"/>
                <w:lang w:val="hy-AM"/>
              </w:rPr>
              <w:softHyphen/>
              <w:t>կությամբ» գոր</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ծո</w:t>
            </w:r>
            <w:r w:rsidRPr="00D54F92">
              <w:rPr>
                <w:rFonts w:ascii="GHEA Grapalat" w:hAnsi="GHEA Grapalat" w:cs="Sylfaen"/>
                <w:bCs/>
                <w:color w:val="000000"/>
                <w:lang w:val="hy-AM"/>
              </w:rPr>
              <w:softHyphen/>
              <w:t>ղու</w:t>
            </w:r>
            <w:r w:rsidRPr="00D54F92">
              <w:rPr>
                <w:rFonts w:ascii="GHEA Grapalat" w:hAnsi="GHEA Grapalat" w:cs="Sylfaen"/>
                <w:bCs/>
                <w:color w:val="000000"/>
                <w:lang w:val="hy-AM"/>
              </w:rPr>
              <w:softHyphen/>
              <w:t>թյունը, սակայն նախատեսվող աշխատանքների և ժամ</w:t>
            </w:r>
            <w:r w:rsidRPr="00D54F92">
              <w:rPr>
                <w:rFonts w:ascii="GHEA Grapalat" w:hAnsi="GHEA Grapalat" w:cs="Sylfaen"/>
                <w:bCs/>
                <w:color w:val="000000"/>
                <w:lang w:val="hy-AM"/>
              </w:rPr>
              <w:softHyphen/>
              <w:t>կետ</w:t>
            </w:r>
            <w:r w:rsidRPr="00D54F92">
              <w:rPr>
                <w:rFonts w:ascii="GHEA Grapalat" w:hAnsi="GHEA Grapalat" w:cs="Sylfaen"/>
                <w:bCs/>
                <w:color w:val="000000"/>
                <w:lang w:val="hy-AM"/>
              </w:rPr>
              <w:softHyphen/>
              <w:t>ների վերա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բերյալ հստակ տեղեկատվություն ներկայացված չէ): Հետևաբար, այս մասով ՀՀ ֆինանս</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ների նախա</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րարության դիտար</w:t>
            </w:r>
            <w:r w:rsidRPr="00D54F92">
              <w:rPr>
                <w:rFonts w:ascii="GHEA Grapalat" w:hAnsi="GHEA Grapalat" w:cs="Sylfaen"/>
                <w:bCs/>
                <w:color w:val="000000"/>
                <w:lang w:val="hy-AM"/>
              </w:rPr>
              <w:softHyphen/>
              <w:t>կումը մնում է արդիական, քանի որ անհրաժեշտ է ներ</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կայացնել, թե ինչ փուլում են գտնվում ներկա աշխա</w:t>
            </w:r>
            <w:r w:rsidRPr="00D54F92">
              <w:rPr>
                <w:rFonts w:ascii="GHEA Grapalat" w:hAnsi="GHEA Grapalat" w:cs="Sylfaen"/>
                <w:bCs/>
                <w:color w:val="000000"/>
                <w:lang w:val="hy-AM"/>
              </w:rPr>
              <w:softHyphen/>
              <w:t>տանք</w:t>
            </w:r>
            <w:r w:rsidRPr="00D54F92">
              <w:rPr>
                <w:rFonts w:ascii="GHEA Grapalat" w:hAnsi="GHEA Grapalat" w:cs="Sylfaen"/>
                <w:bCs/>
                <w:color w:val="000000"/>
                <w:lang w:val="hy-AM"/>
              </w:rPr>
              <w:softHyphen/>
              <w:t>ները, ինչ արդյունքներ են ակն</w:t>
            </w:r>
            <w:r w:rsidRPr="00D54F92">
              <w:rPr>
                <w:rFonts w:ascii="GHEA Grapalat" w:hAnsi="GHEA Grapalat" w:cs="Sylfaen"/>
                <w:bCs/>
                <w:color w:val="000000"/>
                <w:lang w:val="hy-AM"/>
              </w:rPr>
              <w:softHyphen/>
              <w:t>կալ</w:t>
            </w:r>
            <w:r w:rsidRPr="00D54F92">
              <w:rPr>
                <w:rFonts w:ascii="GHEA Grapalat" w:hAnsi="GHEA Grapalat" w:cs="Sylfaen"/>
                <w:bCs/>
                <w:color w:val="000000"/>
                <w:lang w:val="hy-AM"/>
              </w:rPr>
              <w:softHyphen/>
            </w:r>
            <w:r w:rsidRPr="00D54F92">
              <w:rPr>
                <w:rFonts w:ascii="GHEA Grapalat" w:hAnsi="GHEA Grapalat" w:cs="Sylfaen"/>
                <w:bCs/>
                <w:color w:val="000000"/>
                <w:lang w:val="hy-AM"/>
              </w:rPr>
              <w:softHyphen/>
              <w:t>վում և առա</w:t>
            </w:r>
            <w:r w:rsidRPr="00D54F92">
              <w:rPr>
                <w:rFonts w:ascii="GHEA Grapalat" w:hAnsi="GHEA Grapalat" w:cs="Sylfaen"/>
                <w:bCs/>
                <w:color w:val="000000"/>
                <w:lang w:val="hy-AM"/>
              </w:rPr>
              <w:softHyphen/>
              <w:t>ջիկա տարիներին նախատեսված միջո</w:t>
            </w:r>
            <w:r w:rsidRPr="00D54F92">
              <w:rPr>
                <w:rFonts w:ascii="GHEA Grapalat" w:hAnsi="GHEA Grapalat" w:cs="Sylfaen"/>
                <w:bCs/>
                <w:color w:val="000000"/>
                <w:lang w:val="hy-AM"/>
              </w:rPr>
              <w:softHyphen/>
              <w:t>ցա</w:t>
            </w:r>
            <w:r w:rsidRPr="00D54F92">
              <w:rPr>
                <w:rFonts w:ascii="GHEA Grapalat" w:hAnsi="GHEA Grapalat" w:cs="Sylfaen"/>
                <w:bCs/>
                <w:color w:val="000000"/>
                <w:lang w:val="hy-AM"/>
              </w:rPr>
              <w:softHyphen/>
              <w:t>ռումներն ինչ նոր արդյունքներ են արձա</w:t>
            </w:r>
            <w:r w:rsidRPr="00D54F92">
              <w:rPr>
                <w:rFonts w:ascii="GHEA Grapalat" w:hAnsi="GHEA Grapalat" w:cs="Sylfaen"/>
                <w:bCs/>
                <w:color w:val="000000"/>
                <w:lang w:val="hy-AM"/>
              </w:rPr>
              <w:softHyphen/>
              <w:t>նա</w:t>
            </w:r>
            <w:r w:rsidRPr="00D54F92">
              <w:rPr>
                <w:rFonts w:ascii="GHEA Grapalat" w:hAnsi="GHEA Grapalat" w:cs="Sylfaen"/>
                <w:bCs/>
                <w:color w:val="000000"/>
                <w:lang w:val="hy-AM"/>
              </w:rPr>
              <w:softHyphen/>
              <w:t>գրելու:</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80" w:right="93" w:hanging="24"/>
              <w:jc w:val="both"/>
              <w:rPr>
                <w:rFonts w:ascii="GHEA Grapalat" w:hAnsi="GHEA Grapalat" w:cs="Sylfaen"/>
                <w:bCs/>
                <w:color w:val="000000"/>
                <w:lang w:val="hy-AM"/>
              </w:rPr>
            </w:pPr>
            <w:r w:rsidRPr="00D54F92">
              <w:rPr>
                <w:rFonts w:ascii="GHEA Grapalat" w:hAnsi="GHEA Grapalat" w:cs="Sylfaen"/>
                <w:bCs/>
                <w:color w:val="000000"/>
                <w:lang w:val="hy-AM"/>
              </w:rPr>
              <w:t xml:space="preserve">Այն հարցին, թե ինչ արդյունքներ են ակնկալվում առաջիկա տարիներին, այդ մասով տեղեկատվություն ներկայացված է 2.2.6 գործողության մեջ: Ինչ վերաբերում է  արդեն կատարված աշխատանքների վերաբերյալ տեղեկատվությանը, ապա ՀՀ կառավարության 12.12.2019թ. թիվ 1830-Լ որոշման համաձայն՝ 2020թ. ընթացքում </w:t>
            </w:r>
            <w:r w:rsidRPr="00D54F92">
              <w:rPr>
                <w:rFonts w:ascii="GHEA Grapalat" w:hAnsi="GHEA Grapalat" w:cs="Sylfaen"/>
                <w:bCs/>
                <w:color w:val="000000" w:themeColor="text1"/>
                <w:lang w:val="hy-AM"/>
              </w:rPr>
              <w:t xml:space="preserve">ռազմարական ծրագրի ուղղությամբ կատարված աշխատանքների վերաբերյալ հաշվետվությունը </w:t>
            </w:r>
            <w:r w:rsidRPr="00D54F92">
              <w:rPr>
                <w:rFonts w:ascii="GHEA Grapalat" w:hAnsi="GHEA Grapalat"/>
                <w:color w:val="000000" w:themeColor="text1"/>
                <w:shd w:val="clear" w:color="auto" w:fill="FFFFFF"/>
                <w:lang w:val="af-ZA"/>
              </w:rPr>
              <w:t>05.04.2021թ.</w:t>
            </w:r>
            <w:r w:rsidRPr="00D54F92">
              <w:rPr>
                <w:rFonts w:ascii="Calibri" w:hAnsi="Calibri" w:cs="Calibri"/>
                <w:color w:val="000000" w:themeColor="text1"/>
                <w:shd w:val="clear" w:color="auto" w:fill="FFFFFF"/>
                <w:lang w:val="af-ZA"/>
              </w:rPr>
              <w:t> </w:t>
            </w:r>
            <w:r w:rsidRPr="00D54F92">
              <w:rPr>
                <w:rFonts w:ascii="GHEA Grapalat" w:hAnsi="GHEA Grapalat"/>
                <w:color w:val="000000" w:themeColor="text1"/>
                <w:shd w:val="clear" w:color="auto" w:fill="FFFFFF"/>
                <w:lang w:val="hy-AM"/>
              </w:rPr>
              <w:t xml:space="preserve">թիվ 01/2-1/19454-2021 գրությամբ </w:t>
            </w:r>
            <w:r w:rsidRPr="00D54F92">
              <w:rPr>
                <w:rFonts w:ascii="GHEA Grapalat" w:hAnsi="GHEA Grapalat" w:cs="Sylfaen"/>
                <w:bCs/>
                <w:color w:val="000000"/>
                <w:lang w:val="hy-AM"/>
              </w:rPr>
              <w:t>ներկայացվել է ՀՀ կառավարություն, որտեղ ներկայացված են նաև ԱԱՀ հարկային ճեղքի գնահատման արդյունքները:</w:t>
            </w:r>
          </w:p>
          <w:p w:rsidR="00D62568" w:rsidRPr="00D54F92" w:rsidRDefault="00D62568" w:rsidP="00D62568">
            <w:pPr>
              <w:pStyle w:val="NormalWeb"/>
              <w:shd w:val="clear" w:color="auto" w:fill="FFFFFF"/>
              <w:spacing w:before="0" w:beforeAutospacing="0" w:after="0" w:afterAutospacing="0"/>
              <w:ind w:left="80" w:right="93" w:hanging="24"/>
              <w:jc w:val="both"/>
              <w:rPr>
                <w:rFonts w:ascii="GHEA Grapalat" w:hAnsi="GHEA Grapalat" w:cs="Sylfaen"/>
                <w:bCs/>
                <w:color w:val="000000"/>
                <w:lang w:val="hy-AM"/>
              </w:rPr>
            </w:pPr>
          </w:p>
          <w:p w:rsidR="00D62568" w:rsidRPr="00D54F92" w:rsidRDefault="00D62568" w:rsidP="00D62568">
            <w:pPr>
              <w:pStyle w:val="NormalWeb"/>
              <w:shd w:val="clear" w:color="auto" w:fill="FFFFFF"/>
              <w:spacing w:before="0" w:beforeAutospacing="0" w:after="0" w:afterAutospacing="0"/>
              <w:ind w:left="80" w:right="93" w:hanging="24"/>
              <w:jc w:val="both"/>
              <w:rPr>
                <w:rFonts w:ascii="GHEA Grapalat" w:hAnsi="GHEA Grapalat" w:cs="Sylfaen"/>
                <w:bCs/>
                <w:color w:val="000000"/>
                <w:lang w:val="hy-AM"/>
              </w:rPr>
            </w:pP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tabs>
                <w:tab w:val="left" w:pos="72"/>
              </w:tabs>
              <w:ind w:left="75" w:right="80"/>
              <w:rPr>
                <w:rFonts w:ascii="GHEA Grapalat" w:hAnsi="GHEA Grapalat" w:cs="Sylfaen"/>
                <w:lang w:val="hy-AM"/>
              </w:rPr>
            </w:pPr>
            <w:r w:rsidRPr="00D54F92">
              <w:rPr>
                <w:rFonts w:ascii="GHEA Grapalat" w:hAnsi="GHEA Grapalat" w:cs="Sylfaen"/>
                <w:lang w:val="hy-AM"/>
              </w:rPr>
              <w:t>Միաժամանակ, Նախագծի վերաբերյալ հայտնում ենք նաև հետևյալը:</w:t>
            </w:r>
          </w:p>
          <w:p w:rsidR="00D62568" w:rsidRPr="00D54F92" w:rsidRDefault="00D62568" w:rsidP="00D62568">
            <w:pPr>
              <w:pStyle w:val="ListParagraph"/>
              <w:numPr>
                <w:ilvl w:val="0"/>
                <w:numId w:val="15"/>
              </w:numPr>
              <w:tabs>
                <w:tab w:val="left" w:pos="72"/>
              </w:tabs>
              <w:ind w:left="75" w:right="80" w:firstLine="0"/>
              <w:contextualSpacing w:val="0"/>
              <w:jc w:val="both"/>
              <w:rPr>
                <w:rFonts w:ascii="GHEA Grapalat" w:hAnsi="GHEA Grapalat" w:cs="Sylfaen"/>
                <w:lang w:val="hy-AM"/>
              </w:rPr>
            </w:pPr>
            <w:r w:rsidRPr="00D54F92">
              <w:rPr>
                <w:rFonts w:ascii="GHEA Grapalat" w:hAnsi="GHEA Grapalat" w:cs="Sylfaen"/>
                <w:lang w:val="hy-AM"/>
              </w:rPr>
              <w:t>Նախագծով առաջարկվող փոփոխության արդյունքում 2021-2025 թվականների ռազ</w:t>
            </w:r>
            <w:r w:rsidRPr="00D54F92">
              <w:rPr>
                <w:rFonts w:ascii="GHEA Grapalat" w:hAnsi="GHEA Grapalat" w:cs="Sylfaen"/>
                <w:lang w:val="hy-AM"/>
              </w:rPr>
              <w:softHyphen/>
            </w:r>
            <w:r w:rsidRPr="00D54F92">
              <w:rPr>
                <w:rFonts w:ascii="GHEA Grapalat" w:hAnsi="GHEA Grapalat" w:cs="Sylfaen"/>
                <w:lang w:val="hy-AM"/>
              </w:rPr>
              <w:softHyphen/>
              <w:t>մա</w:t>
            </w:r>
            <w:r w:rsidRPr="00D54F92">
              <w:rPr>
                <w:rFonts w:ascii="GHEA Grapalat" w:hAnsi="GHEA Grapalat" w:cs="Sylfaen"/>
                <w:lang w:val="hy-AM"/>
              </w:rPr>
              <w:softHyphen/>
              <w:t>վարական ծրագրի բյուջեն կազմում է շուրջ 20.8 միլիարդ ՀՀ դրամ, որն, ըստ Նախագծին կից ներկայացված տեղեկանքի, ամբողջությամբ կփոխհատուցվի Ծրագրի իրականացմամբ վար</w:t>
            </w:r>
            <w:r w:rsidRPr="00D54F92">
              <w:rPr>
                <w:rFonts w:ascii="GHEA Grapalat" w:hAnsi="GHEA Grapalat" w:cs="Sylfaen"/>
                <w:lang w:val="hy-AM"/>
              </w:rPr>
              <w:softHyphen/>
              <w:t>չարարության բարելավման, ինչպես նաև կամավոր կար</w:t>
            </w:r>
            <w:r w:rsidRPr="00D54F92">
              <w:rPr>
                <w:rFonts w:ascii="GHEA Grapalat" w:hAnsi="GHEA Grapalat" w:cs="Sylfaen"/>
                <w:lang w:val="hy-AM"/>
              </w:rPr>
              <w:softHyphen/>
              <w:t>գա</w:t>
            </w:r>
            <w:r w:rsidRPr="00D54F92">
              <w:rPr>
                <w:rFonts w:ascii="GHEA Grapalat" w:hAnsi="GHEA Grapalat" w:cs="Sylfaen"/>
                <w:lang w:val="hy-AM"/>
              </w:rPr>
              <w:softHyphen/>
              <w:t>պա</w:t>
            </w:r>
            <w:r w:rsidRPr="00D54F92">
              <w:rPr>
                <w:rFonts w:ascii="GHEA Grapalat" w:hAnsi="GHEA Grapalat" w:cs="Sylfaen"/>
                <w:lang w:val="hy-AM"/>
              </w:rPr>
              <w:softHyphen/>
              <w:t>հու</w:t>
            </w:r>
            <w:r w:rsidRPr="00D54F92">
              <w:rPr>
                <w:rFonts w:ascii="GHEA Grapalat" w:hAnsi="GHEA Grapalat" w:cs="Sylfaen"/>
                <w:lang w:val="hy-AM"/>
              </w:rPr>
              <w:softHyphen/>
              <w:t>թյան մակարդակի բար</w:t>
            </w:r>
            <w:r w:rsidRPr="00D54F92">
              <w:rPr>
                <w:rFonts w:ascii="GHEA Grapalat" w:hAnsi="GHEA Grapalat" w:cs="Sylfaen"/>
                <w:lang w:val="hy-AM"/>
              </w:rPr>
              <w:softHyphen/>
              <w:t>ձ</w:t>
            </w:r>
            <w:r w:rsidRPr="00D54F92">
              <w:rPr>
                <w:rFonts w:ascii="GHEA Grapalat" w:hAnsi="GHEA Grapalat" w:cs="Sylfaen"/>
                <w:lang w:val="hy-AM"/>
              </w:rPr>
              <w:softHyphen/>
              <w:t>րացման արդյունքում հավաքագրվող լրացուցիչ եկամուտներով: Ընդ</w:t>
            </w:r>
            <w:r w:rsidRPr="00D54F92">
              <w:rPr>
                <w:rFonts w:ascii="GHEA Grapalat" w:hAnsi="GHEA Grapalat" w:cs="Sylfaen"/>
                <w:lang w:val="hy-AM"/>
              </w:rPr>
              <w:softHyphen/>
              <w:t>հա</w:t>
            </w:r>
            <w:r w:rsidRPr="00D54F92">
              <w:rPr>
                <w:rFonts w:ascii="GHEA Grapalat" w:hAnsi="GHEA Grapalat" w:cs="Sylfaen"/>
                <w:lang w:val="hy-AM"/>
              </w:rPr>
              <w:softHyphen/>
            </w:r>
            <w:r w:rsidRPr="00D54F92">
              <w:rPr>
                <w:rFonts w:ascii="GHEA Grapalat" w:hAnsi="GHEA Grapalat" w:cs="Sylfaen"/>
                <w:lang w:val="hy-AM"/>
              </w:rPr>
              <w:softHyphen/>
              <w:t>նուր առմամբ, Նախագծով ներկայացված տարբերակը գերազանցում է գործող որոշ</w:t>
            </w:r>
            <w:r w:rsidRPr="00D54F92">
              <w:rPr>
                <w:rFonts w:ascii="GHEA Grapalat" w:hAnsi="GHEA Grapalat" w:cs="Sylfaen"/>
                <w:lang w:val="hy-AM"/>
              </w:rPr>
              <w:softHyphen/>
              <w:t>մամբ հաս</w:t>
            </w:r>
            <w:r w:rsidRPr="00D54F92">
              <w:rPr>
                <w:rFonts w:ascii="GHEA Grapalat" w:hAnsi="GHEA Grapalat" w:cs="Sylfaen"/>
                <w:lang w:val="hy-AM"/>
              </w:rPr>
              <w:softHyphen/>
              <w:t>տատված բյուջեն շուրջ 1.2 մլրդ դրամով, ինչը պայմանավորված է որոշ միջո</w:t>
            </w:r>
            <w:r w:rsidRPr="00D54F92">
              <w:rPr>
                <w:rFonts w:ascii="GHEA Grapalat" w:hAnsi="GHEA Grapalat" w:cs="Sylfaen"/>
                <w:lang w:val="hy-AM"/>
              </w:rPr>
              <w:softHyphen/>
              <w:t>ցա</w:t>
            </w:r>
            <w:r w:rsidRPr="00D54F92">
              <w:rPr>
                <w:rFonts w:ascii="GHEA Grapalat" w:hAnsi="GHEA Grapalat" w:cs="Sylfaen"/>
                <w:lang w:val="hy-AM"/>
              </w:rPr>
              <w:softHyphen/>
              <w:t>ռում</w:t>
            </w:r>
            <w:r w:rsidRPr="00D54F92">
              <w:rPr>
                <w:rFonts w:ascii="GHEA Grapalat" w:hAnsi="GHEA Grapalat" w:cs="Sylfaen"/>
                <w:lang w:val="hy-AM"/>
              </w:rPr>
              <w:softHyphen/>
              <w:t>ների գծով պահանջ</w:t>
            </w:r>
            <w:r w:rsidRPr="00D54F92">
              <w:rPr>
                <w:rFonts w:ascii="GHEA Grapalat" w:hAnsi="GHEA Grapalat" w:cs="Sylfaen"/>
                <w:lang w:val="hy-AM"/>
              </w:rPr>
              <w:softHyphen/>
              <w:t>վող ծախսերի փոփոխությամբ, ինչպես նաև Նախագծում մի շարք նոր միջո</w:t>
            </w:r>
            <w:r w:rsidRPr="00D54F92">
              <w:rPr>
                <w:rFonts w:ascii="GHEA Grapalat" w:hAnsi="GHEA Grapalat" w:cs="Sylfaen"/>
                <w:lang w:val="hy-AM"/>
              </w:rPr>
              <w:softHyphen/>
              <w:t>ցա</w:t>
            </w:r>
            <w:r w:rsidRPr="00D54F92">
              <w:rPr>
                <w:rFonts w:ascii="GHEA Grapalat" w:hAnsi="GHEA Grapalat" w:cs="Sylfaen"/>
                <w:lang w:val="hy-AM"/>
              </w:rPr>
              <w:softHyphen/>
              <w:t>ռումներ ներա</w:t>
            </w:r>
            <w:r w:rsidRPr="00D54F92">
              <w:rPr>
                <w:rFonts w:ascii="GHEA Grapalat" w:hAnsi="GHEA Grapalat" w:cs="Sylfaen"/>
                <w:lang w:val="hy-AM"/>
              </w:rPr>
              <w:softHyphen/>
              <w:t>ռելու հանգամանքով: Ընդ որում, փոփոխվել են նաև ըստ տարի</w:t>
            </w:r>
            <w:r w:rsidRPr="00D54F92">
              <w:rPr>
                <w:rFonts w:ascii="GHEA Grapalat" w:hAnsi="GHEA Grapalat" w:cs="Sylfaen"/>
                <w:lang w:val="hy-AM"/>
              </w:rPr>
              <w:softHyphen/>
              <w:t>ների պահանջվող գումար</w:t>
            </w:r>
            <w:r w:rsidRPr="00D54F92">
              <w:rPr>
                <w:rFonts w:ascii="GHEA Grapalat" w:hAnsi="GHEA Grapalat" w:cs="Sylfaen"/>
                <w:lang w:val="hy-AM"/>
              </w:rPr>
              <w:softHyphen/>
              <w:t>ների չափերը: Մաս</w:t>
            </w:r>
            <w:r w:rsidRPr="00D54F92">
              <w:rPr>
                <w:rFonts w:ascii="GHEA Grapalat" w:hAnsi="GHEA Grapalat" w:cs="Sylfaen"/>
                <w:lang w:val="hy-AM"/>
              </w:rPr>
              <w:softHyphen/>
              <w:t>նա</w:t>
            </w:r>
            <w:r w:rsidRPr="00D54F92">
              <w:rPr>
                <w:rFonts w:ascii="GHEA Grapalat" w:hAnsi="GHEA Grapalat" w:cs="Sylfaen"/>
                <w:lang w:val="hy-AM"/>
              </w:rPr>
              <w:softHyphen/>
              <w:t>վո</w:t>
            </w:r>
            <w:r w:rsidRPr="00D54F92">
              <w:rPr>
                <w:rFonts w:ascii="GHEA Grapalat" w:hAnsi="GHEA Grapalat" w:cs="Sylfaen"/>
                <w:lang w:val="hy-AM"/>
              </w:rPr>
              <w:softHyphen/>
              <w:t>րապես, 2022 թվականի համար Նախա</w:t>
            </w:r>
            <w:r w:rsidRPr="00D54F92">
              <w:rPr>
                <w:rFonts w:ascii="GHEA Grapalat" w:hAnsi="GHEA Grapalat" w:cs="Sylfaen"/>
                <w:lang w:val="hy-AM"/>
              </w:rPr>
              <w:softHyphen/>
              <w:t>գծով նախատեսված միջո</w:t>
            </w:r>
            <w:r w:rsidRPr="00D54F92">
              <w:rPr>
                <w:rFonts w:ascii="GHEA Grapalat" w:hAnsi="GHEA Grapalat" w:cs="Sylfaen"/>
                <w:lang w:val="hy-AM"/>
              </w:rPr>
              <w:softHyphen/>
              <w:t>ցա</w:t>
            </w:r>
            <w:r w:rsidRPr="00D54F92">
              <w:rPr>
                <w:rFonts w:ascii="GHEA Grapalat" w:hAnsi="GHEA Grapalat" w:cs="Sylfaen"/>
                <w:lang w:val="hy-AM"/>
              </w:rPr>
              <w:softHyphen/>
              <w:t>ռումների ծախսը կազ</w:t>
            </w:r>
            <w:r w:rsidRPr="00D54F92">
              <w:rPr>
                <w:rFonts w:ascii="GHEA Grapalat" w:hAnsi="GHEA Grapalat" w:cs="Sylfaen"/>
                <w:lang w:val="hy-AM"/>
              </w:rPr>
              <w:softHyphen/>
              <w:t>մում է շուրջ 8.2 մլրդ դրամ (գործող ռազ</w:t>
            </w:r>
            <w:r w:rsidRPr="00D54F92">
              <w:rPr>
                <w:rFonts w:ascii="GHEA Grapalat" w:hAnsi="GHEA Grapalat" w:cs="Sylfaen"/>
                <w:lang w:val="hy-AM"/>
              </w:rPr>
              <w:softHyphen/>
              <w:t>մա</w:t>
            </w:r>
            <w:r w:rsidRPr="00D54F92">
              <w:rPr>
                <w:rFonts w:ascii="GHEA Grapalat" w:hAnsi="GHEA Grapalat" w:cs="Sylfaen"/>
                <w:lang w:val="hy-AM"/>
              </w:rPr>
              <w:softHyphen/>
            </w:r>
            <w:r w:rsidRPr="00D54F92">
              <w:rPr>
                <w:rFonts w:ascii="GHEA Grapalat" w:hAnsi="GHEA Grapalat" w:cs="Sylfaen"/>
                <w:lang w:val="hy-AM"/>
              </w:rPr>
              <w:softHyphen/>
              <w:t>վարությունից շուրջ 2.0 մլրդ դրամով ավելի):</w:t>
            </w:r>
          </w:p>
          <w:p w:rsidR="00D62568" w:rsidRPr="00D54F92" w:rsidRDefault="00D62568" w:rsidP="00D62568">
            <w:pPr>
              <w:tabs>
                <w:tab w:val="left" w:pos="72"/>
              </w:tabs>
              <w:ind w:left="75" w:right="80"/>
              <w:jc w:val="both"/>
              <w:rPr>
                <w:rFonts w:ascii="GHEA Grapalat" w:hAnsi="GHEA Grapalat" w:cs="Sylfaen"/>
                <w:lang w:val="hy-AM"/>
              </w:rPr>
            </w:pPr>
            <w:r w:rsidRPr="00D54F92">
              <w:rPr>
                <w:rFonts w:ascii="GHEA Grapalat" w:hAnsi="GHEA Grapalat" w:cs="Sylfaen"/>
                <w:lang w:val="hy-AM"/>
              </w:rPr>
              <w:t>Այս կապակցությամբ, հայտնում ենք, որ 2022-2024 թվականների միջնաժամկետ հայ</w:t>
            </w:r>
            <w:r w:rsidRPr="00D54F92">
              <w:rPr>
                <w:rFonts w:ascii="GHEA Grapalat" w:hAnsi="GHEA Grapalat" w:cs="Sylfaen"/>
                <w:lang w:val="hy-AM"/>
              </w:rPr>
              <w:softHyphen/>
              <w:t>տում ներառվել են Ծրագրով նախատեսված մի շարք միջոցառումներ՝ որպես նոր նախա</w:t>
            </w:r>
            <w:r w:rsidRPr="00D54F92">
              <w:rPr>
                <w:rFonts w:ascii="GHEA Grapalat" w:hAnsi="GHEA Grapalat" w:cs="Sylfaen"/>
                <w:lang w:val="hy-AM"/>
              </w:rPr>
              <w:softHyphen/>
              <w:t>ձեռ</w:t>
            </w:r>
            <w:r w:rsidRPr="00D54F92">
              <w:rPr>
                <w:rFonts w:ascii="GHEA Grapalat" w:hAnsi="GHEA Grapalat" w:cs="Sylfaen"/>
                <w:lang w:val="hy-AM"/>
              </w:rPr>
              <w:softHyphen/>
            </w:r>
            <w:r w:rsidRPr="00D54F92">
              <w:rPr>
                <w:rFonts w:ascii="GHEA Grapalat" w:hAnsi="GHEA Grapalat" w:cs="Sylfaen"/>
                <w:lang w:val="hy-AM"/>
              </w:rPr>
              <w:softHyphen/>
            </w:r>
            <w:r w:rsidRPr="00D54F92">
              <w:rPr>
                <w:rFonts w:ascii="GHEA Grapalat" w:hAnsi="GHEA Grapalat" w:cs="Sylfaen"/>
                <w:lang w:val="hy-AM"/>
              </w:rPr>
              <w:softHyphen/>
              <w:t>նու</w:t>
            </w:r>
            <w:r w:rsidRPr="00D54F92">
              <w:rPr>
                <w:rFonts w:ascii="GHEA Grapalat" w:hAnsi="GHEA Grapalat" w:cs="Sylfaen"/>
                <w:lang w:val="hy-AM"/>
              </w:rPr>
              <w:softHyphen/>
            </w:r>
            <w:r w:rsidRPr="00D54F92">
              <w:rPr>
                <w:rFonts w:ascii="GHEA Grapalat" w:hAnsi="GHEA Grapalat" w:cs="Sylfaen"/>
                <w:lang w:val="hy-AM"/>
              </w:rPr>
              <w:softHyphen/>
              <w:t>թյուններ, ընդամենը 6,472.0 մլն դրամի չափով: Նախատեսվում է նշված նախա</w:t>
            </w:r>
            <w:r w:rsidRPr="00D54F92">
              <w:rPr>
                <w:rFonts w:ascii="GHEA Grapalat" w:hAnsi="GHEA Grapalat" w:cs="Sylfaen"/>
                <w:lang w:val="hy-AM"/>
              </w:rPr>
              <w:softHyphen/>
              <w:t>ձեռ</w:t>
            </w:r>
            <w:r w:rsidRPr="00D54F92">
              <w:rPr>
                <w:rFonts w:ascii="GHEA Grapalat" w:hAnsi="GHEA Grapalat" w:cs="Sylfaen"/>
                <w:lang w:val="hy-AM"/>
              </w:rPr>
              <w:softHyphen/>
              <w:t>նու</w:t>
            </w:r>
            <w:r w:rsidRPr="00D54F92">
              <w:rPr>
                <w:rFonts w:ascii="GHEA Grapalat" w:hAnsi="GHEA Grapalat" w:cs="Sylfaen"/>
                <w:lang w:val="hy-AM"/>
              </w:rPr>
              <w:softHyphen/>
            </w:r>
            <w:r w:rsidRPr="00D54F92">
              <w:rPr>
                <w:rFonts w:ascii="GHEA Grapalat" w:hAnsi="GHEA Grapalat" w:cs="Sylfaen"/>
                <w:lang w:val="hy-AM"/>
              </w:rPr>
              <w:softHyphen/>
              <w:t>թյուն</w:t>
            </w:r>
            <w:r w:rsidRPr="00D54F92">
              <w:rPr>
                <w:rFonts w:ascii="GHEA Grapalat" w:hAnsi="GHEA Grapalat" w:cs="Sylfaen"/>
                <w:lang w:val="hy-AM"/>
              </w:rPr>
              <w:softHyphen/>
              <w:t>ները դիտարկել որպես առաջնահերթություն, և ՀՀ 2022 թվականի պետա</w:t>
            </w:r>
            <w:r w:rsidRPr="00D54F92">
              <w:rPr>
                <w:rFonts w:ascii="GHEA Grapalat" w:hAnsi="GHEA Grapalat" w:cs="Sylfaen"/>
                <w:lang w:val="hy-AM"/>
              </w:rPr>
              <w:softHyphen/>
              <w:t>կան բյուջեում լրացուցիչ ֆինանսական միջոցների առկայության պայմաններում դրանց ֆինան</w:t>
            </w:r>
            <w:r w:rsidRPr="00D54F92">
              <w:rPr>
                <w:rFonts w:ascii="GHEA Grapalat" w:hAnsi="GHEA Grapalat" w:cs="Sylfaen"/>
                <w:lang w:val="hy-AM"/>
              </w:rPr>
              <w:softHyphen/>
              <w:t>սա</w:t>
            </w:r>
            <w:r w:rsidRPr="00D54F92">
              <w:rPr>
                <w:rFonts w:ascii="GHEA Grapalat" w:hAnsi="GHEA Grapalat" w:cs="Sylfaen"/>
                <w:lang w:val="hy-AM"/>
              </w:rPr>
              <w:softHyphen/>
            </w:r>
            <w:r w:rsidRPr="00D54F92">
              <w:rPr>
                <w:rFonts w:ascii="GHEA Grapalat" w:hAnsi="GHEA Grapalat" w:cs="Sylfaen"/>
                <w:lang w:val="hy-AM"/>
              </w:rPr>
              <w:softHyphen/>
              <w:t>վորումն իրականացնել առաջնահերթ կարգով:</w:t>
            </w:r>
          </w:p>
          <w:p w:rsidR="00D62568" w:rsidRPr="00D54F92" w:rsidRDefault="00D62568" w:rsidP="00D62568">
            <w:pPr>
              <w:tabs>
                <w:tab w:val="left" w:pos="72"/>
              </w:tabs>
              <w:ind w:left="75" w:right="80"/>
              <w:jc w:val="both"/>
              <w:rPr>
                <w:rFonts w:ascii="GHEA Grapalat" w:hAnsi="GHEA Grapalat" w:cs="Sylfaen"/>
                <w:lang w:val="hy-AM"/>
              </w:rPr>
            </w:pPr>
            <w:r w:rsidRPr="00D54F92">
              <w:rPr>
                <w:rFonts w:ascii="GHEA Grapalat" w:hAnsi="GHEA Grapalat" w:cs="Sylfaen"/>
                <w:lang w:val="hy-AM"/>
              </w:rPr>
              <w:t xml:space="preserve">Հաշվի առնելով </w:t>
            </w:r>
            <w:r w:rsidRPr="00D54F92">
              <w:rPr>
                <w:rFonts w:ascii="GHEA Grapalat" w:hAnsi="GHEA Grapalat"/>
                <w:lang w:val="hy-AM"/>
              </w:rPr>
              <w:t>ՀՀ վարչապետի մոտ 2021 թվականի հունվարի 29-ին կայացած խոր</w:t>
            </w:r>
            <w:r w:rsidRPr="00D54F92">
              <w:rPr>
                <w:rFonts w:ascii="GHEA Grapalat" w:hAnsi="GHEA Grapalat"/>
                <w:lang w:val="hy-AM"/>
              </w:rPr>
              <w:softHyphen/>
              <w:t>հր</w:t>
            </w:r>
            <w:r w:rsidRPr="00D54F92">
              <w:rPr>
                <w:rFonts w:ascii="GHEA Grapalat" w:hAnsi="GHEA Grapalat"/>
                <w:lang w:val="hy-AM"/>
              </w:rPr>
              <w:softHyphen/>
            </w:r>
            <w:r w:rsidRPr="00D54F92">
              <w:rPr>
                <w:rFonts w:ascii="GHEA Grapalat" w:hAnsi="GHEA Grapalat"/>
                <w:lang w:val="hy-AM"/>
              </w:rPr>
              <w:softHyphen/>
              <w:t>դակ</w:t>
            </w:r>
            <w:r w:rsidRPr="00D54F92">
              <w:rPr>
                <w:rFonts w:ascii="GHEA Grapalat" w:hAnsi="GHEA Grapalat"/>
                <w:lang w:val="hy-AM"/>
              </w:rPr>
              <w:softHyphen/>
              <w:t>ցության թիվ</w:t>
            </w:r>
            <w:r w:rsidRPr="00D54F92">
              <w:rPr>
                <w:rFonts w:ascii="Calibri" w:hAnsi="Calibri" w:cs="Calibri"/>
                <w:lang w:val="hy-AM"/>
              </w:rPr>
              <w:t> </w:t>
            </w:r>
            <w:r w:rsidRPr="00D54F92">
              <w:rPr>
                <w:rFonts w:ascii="GHEA Grapalat" w:hAnsi="GHEA Grapalat"/>
                <w:lang w:val="hy-AM"/>
              </w:rPr>
              <w:t>Վ/06-2021 արձանագրության 2-րդ կետը, որի համաձայն բյուջետային գլխա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t>վոր կարգադրիչների ղեկավարներին հանձնարարվել էր վերանայել 2022-2023 թվա</w:t>
            </w:r>
            <w:r w:rsidRPr="00D54F92">
              <w:rPr>
                <w:rFonts w:ascii="GHEA Grapalat" w:hAnsi="GHEA Grapalat"/>
                <w:lang w:val="hy-AM"/>
              </w:rPr>
              <w:softHyphen/>
              <w:t>կա</w:t>
            </w:r>
            <w:r w:rsidRPr="00D54F92">
              <w:rPr>
                <w:rFonts w:ascii="GHEA Grapalat" w:hAnsi="GHEA Grapalat"/>
                <w:lang w:val="hy-AM"/>
              </w:rPr>
              <w:softHyphen/>
              <w:t>ն</w:t>
            </w:r>
            <w:r w:rsidRPr="00D54F92">
              <w:rPr>
                <w:rFonts w:ascii="GHEA Grapalat" w:hAnsi="GHEA Grapalat"/>
                <w:lang w:val="hy-AM"/>
              </w:rPr>
              <w:softHyphen/>
              <w:t>ների բյուջետային ծախսերը և որպես ելակետ սահմանել 2021 թվականի հաստատված պետական բյուջեի ընթացիկ ծախսերի գծով նվազեցման 6.3 տոկոս և 1.2 տոկոս գոր</w:t>
            </w:r>
            <w:r w:rsidRPr="00D54F92">
              <w:rPr>
                <w:rFonts w:ascii="GHEA Grapalat" w:hAnsi="GHEA Grapalat"/>
                <w:lang w:val="hy-AM"/>
              </w:rPr>
              <w:softHyphen/>
              <w:t>ծա</w:t>
            </w:r>
            <w:r w:rsidRPr="00D54F92">
              <w:rPr>
                <w:rFonts w:ascii="GHEA Grapalat" w:hAnsi="GHEA Grapalat"/>
                <w:lang w:val="hy-AM"/>
              </w:rPr>
              <w:softHyphen/>
              <w:t>կից</w:t>
            </w:r>
            <w:r w:rsidRPr="00D54F92">
              <w:rPr>
                <w:rFonts w:ascii="GHEA Grapalat" w:hAnsi="GHEA Grapalat"/>
                <w:lang w:val="hy-AM"/>
              </w:rPr>
              <w:softHyphen/>
              <w:t>ները՝ առաջարկում ենք ռազմավարությամբ նախատեսված գործողությունների իրականաց</w:t>
            </w:r>
            <w:r w:rsidRPr="00D54F92">
              <w:rPr>
                <w:rFonts w:ascii="GHEA Grapalat" w:hAnsi="GHEA Grapalat"/>
                <w:lang w:val="hy-AM"/>
              </w:rPr>
              <w:softHyphen/>
              <w:t>ման նպատակով նախատեսված միջոցները նույնպես համապատասխանեցնել հանձնա</w:t>
            </w:r>
            <w:r w:rsidRPr="00D54F92">
              <w:rPr>
                <w:rFonts w:ascii="GHEA Grapalat" w:hAnsi="GHEA Grapalat"/>
                <w:lang w:val="hy-AM"/>
              </w:rPr>
              <w:softHyphen/>
              <w:t>րա</w:t>
            </w:r>
            <w:r w:rsidRPr="00D54F92">
              <w:rPr>
                <w:rFonts w:ascii="GHEA Grapalat" w:hAnsi="GHEA Grapalat"/>
                <w:lang w:val="hy-AM"/>
              </w:rPr>
              <w:softHyphen/>
              <w:t>րա</w:t>
            </w:r>
            <w:r w:rsidRPr="00D54F92">
              <w:rPr>
                <w:rFonts w:ascii="GHEA Grapalat" w:hAnsi="GHEA Grapalat"/>
                <w:lang w:val="hy-AM"/>
              </w:rPr>
              <w:softHyphen/>
            </w:r>
            <w:r w:rsidRPr="00D54F92">
              <w:rPr>
                <w:rFonts w:ascii="GHEA Grapalat" w:hAnsi="GHEA Grapalat"/>
                <w:lang w:val="hy-AM"/>
              </w:rPr>
              <w:softHyphen/>
              <w:t>կանի պահանջներին՝ հետագայում նշված գործողությունների չկատարման ռիսկերից խուսա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t>փելու և առկա ռիսկերը մեղմելու  նպատակով։</w:t>
            </w:r>
          </w:p>
        </w:tc>
        <w:tc>
          <w:tcPr>
            <w:tcW w:w="6223" w:type="dxa"/>
            <w:gridSpan w:val="2"/>
            <w:shd w:val="clear" w:color="auto" w:fill="FFFFFF"/>
          </w:tcPr>
          <w:p w:rsidR="00D62568" w:rsidRPr="00D54F92" w:rsidRDefault="00D62568" w:rsidP="00D62568">
            <w:pPr>
              <w:ind w:left="80" w:right="93"/>
              <w:jc w:val="both"/>
              <w:rPr>
                <w:rFonts w:ascii="GHEA Grapalat" w:hAnsi="GHEA Grapalat" w:cs="Sylfaen"/>
                <w:bCs/>
                <w:color w:val="000000"/>
                <w:lang w:val="hy-AM"/>
              </w:rPr>
            </w:pPr>
            <w:r w:rsidRPr="00D54F92">
              <w:rPr>
                <w:rFonts w:ascii="GHEA Grapalat" w:hAnsi="GHEA Grapalat" w:cs="Sylfaen"/>
                <w:bCs/>
                <w:color w:val="000000"/>
                <w:lang w:val="hy-AM"/>
              </w:rPr>
              <w:t xml:space="preserve">Հարկ է նշել, որ ռազմավարական ծրագրի և միջնաժամկետ ծախսերի ծրագրի միջև ֆինանսական միջոցների տարբերությունը պայմանավորված է աշխատանքների իրականացման և ներկայացման ժամանակային գործոնով, որոնք վերջնականապես կհստակեցվեն և կհամապատասխանեցվեն այդ նախագծերի հետագա քննարկումների ժամանակ: </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bCs/>
                <w:color w:val="000000"/>
                <w:lang w:val="hy-AM"/>
              </w:rPr>
              <w:t>Հարկ է նշել</w:t>
            </w:r>
            <w:r w:rsidRPr="00D54F92">
              <w:rPr>
                <w:rFonts w:ascii="GHEA Grapalat" w:hAnsi="GHEA Grapalat" w:cs="Sylfaen"/>
                <w:lang w:val="hy-AM"/>
              </w:rPr>
              <w:t xml:space="preserve">, որ ռազմավարական ծրագրում ներկայացված գործողությունները սահմանվել են՝ ելնելով առկա խնդիրներից, դրանք կարևոր են՝ հարկային ու մաքսային վարչարարության պարզեցման, տնտեսավարող սուբյեկտների վարչարարական բեռի նվազեցման, վարչարարության արդյունավետության բարձրացման տեսանկյունից: Միաժամանակ, </w:t>
            </w:r>
            <w:r w:rsidRPr="00D54F92">
              <w:rPr>
                <w:rFonts w:ascii="GHEA Grapalat" w:hAnsi="GHEA Grapalat" w:cs="Sylfaen"/>
                <w:bCs/>
                <w:color w:val="000000"/>
                <w:lang w:val="hy-AM"/>
              </w:rPr>
              <w:t xml:space="preserve">ռազմավարական ծրագրում ներառված գործողությունների մոտավոր ֆինանսական գնահատականները կազմվել են՝ հաշվի առնելով </w:t>
            </w:r>
            <w:r w:rsidRPr="00D54F92">
              <w:rPr>
                <w:rFonts w:ascii="GHEA Grapalat" w:hAnsi="GHEA Grapalat" w:cs="Sylfaen"/>
                <w:lang w:val="hy-AM"/>
              </w:rPr>
              <w:t xml:space="preserve">համանման համակարգերի, ծրագրային ապահովումների, ծառայությունների ու ապրանքների միջին շուկայական արժեքները կամ աշխատանքների վարձատրության միջին մեծությունները: Գործողությունների շրջանակներում ակնկալվող անհրաժեշտ արդյունքներն ապահովելու, ՊԵԿ կողմից ներկայացվող պահանջներին ու խնդիրներին համապատասխանող, արդյունավետ համակարգեր ստանալու համար պահանջվող ֆինանսական միջոցները վերջնական կարող են ճշգրտվել՝ համապատասխան մրցույթի հայտարարումից ու կապալառուի ընտրությունից հետո: </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 xml:space="preserve">Միաժամանակ, անհրաժեշտ է նշել, որ ռազմավարական ծրագրի գործողությունների գերակշիռ մասի գծով ծախսերը դասակարգվում են որպես կապիտալ բնույթի ծախսեր, այլ ոչ թե ընթացիկ, ուստի անհրաժեշտ է հաշվի առնել այդ հանգամանքը ՀՀ վարչապետի մոտ 29.01.2021թ. կայացած խորհրդակցության թիվ Վ/06-2021 հանձնարարականով տրված՝ ընթացիկ ծախսերի նվազեցման պահանջների կատարումը գնահատելիս: </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Ինչ վերաբերում է պետական ֆինանսական միջոցների սղությամբ պայմանավորված՝ ռազմավարական ծրագիրը չկատարելու ռիսկերին, հարկ է նշել, որ այդ ռիսկերը նույնպես նախատեսված են ռազմավարական ծրագրում և որպես դրանց նվազեցման ուղղություններ են դիտարկվում դոնոր/գործընկեր կազմակերպությունների հետ համագործակցության ծրագրերով ֆինանսական միջոցների ներգրավումը, հասանելի ռեսուրսների հատկացումը տվյալ ժամանակահատվածում առավել հրատապ ու առավել մեծ արդյունքներ ապահովող գործողությունների կատարմանը, անհրաժեշտության դեպքում՝ նաև առանձին գործողությունների կատարման ժամկետների վերանայումը:</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ListParagraph"/>
              <w:numPr>
                <w:ilvl w:val="0"/>
                <w:numId w:val="15"/>
              </w:numPr>
              <w:tabs>
                <w:tab w:val="left" w:pos="75"/>
              </w:tabs>
              <w:ind w:left="75" w:right="80" w:firstLine="0"/>
              <w:jc w:val="both"/>
              <w:rPr>
                <w:rFonts w:ascii="GHEA Grapalat" w:hAnsi="GHEA Grapalat"/>
                <w:bCs/>
                <w:iCs/>
                <w:lang w:val="hy-AM" w:eastAsia="ru-RU"/>
              </w:rPr>
            </w:pPr>
            <w:r w:rsidRPr="00D54F92">
              <w:rPr>
                <w:rFonts w:ascii="GHEA Grapalat" w:hAnsi="GHEA Grapalat" w:cs="Sylfaen"/>
                <w:bCs/>
                <w:iCs/>
                <w:lang w:val="hy-AM" w:eastAsia="ru-RU"/>
              </w:rPr>
              <w:t>Հաշվի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առնելով</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այն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հանգամանքը</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որ</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ՀՀ</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կառավարության</w:t>
            </w:r>
            <w:r w:rsidRPr="00D54F92">
              <w:rPr>
                <w:rFonts w:ascii="GHEA Grapalat" w:hAnsi="GHEA Grapalat"/>
                <w:bCs/>
                <w:iCs/>
                <w:lang w:val="hy-AM" w:eastAsia="ru-RU"/>
              </w:rPr>
              <w:t xml:space="preserve"> 2019 </w:t>
            </w:r>
            <w:r w:rsidRPr="00D54F92">
              <w:rPr>
                <w:rFonts w:ascii="GHEA Grapalat" w:hAnsi="GHEA Grapalat" w:cs="Sylfaen"/>
                <w:bCs/>
                <w:iCs/>
                <w:lang w:val="hy-AM" w:eastAsia="ru-RU"/>
              </w:rPr>
              <w:t>թվականի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նոյեմ</w:t>
            </w:r>
            <w:r w:rsidRPr="00D54F92">
              <w:rPr>
                <w:rFonts w:ascii="GHEA Grapalat" w:hAnsi="GHEA Grapalat"/>
                <w:bCs/>
                <w:iCs/>
                <w:lang w:val="hy-AM" w:eastAsia="ru-RU"/>
              </w:rPr>
              <w:softHyphen/>
            </w:r>
            <w:r w:rsidRPr="00D54F92">
              <w:rPr>
                <w:rFonts w:ascii="GHEA Grapalat" w:hAnsi="GHEA Grapalat" w:cs="Sylfaen"/>
                <w:bCs/>
                <w:iCs/>
                <w:lang w:val="hy-AM" w:eastAsia="ru-RU"/>
              </w:rPr>
              <w:t>բերի</w:t>
            </w:r>
            <w:r w:rsidRPr="00D54F92">
              <w:rPr>
                <w:rFonts w:ascii="GHEA Grapalat" w:hAnsi="GHEA Grapalat"/>
                <w:bCs/>
                <w:iCs/>
                <w:lang w:val="hy-AM" w:eastAsia="ru-RU"/>
              </w:rPr>
              <w:t xml:space="preserve"> 28-</w:t>
            </w:r>
            <w:r w:rsidRPr="00D54F92">
              <w:rPr>
                <w:rFonts w:ascii="GHEA Grapalat" w:hAnsi="GHEA Grapalat" w:cs="Sylfaen"/>
                <w:bCs/>
                <w:iCs/>
                <w:lang w:val="hy-AM" w:eastAsia="ru-RU"/>
              </w:rPr>
              <w:t>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թիվ</w:t>
            </w:r>
            <w:r w:rsidRPr="00D54F92">
              <w:rPr>
                <w:rFonts w:ascii="GHEA Grapalat" w:hAnsi="GHEA Grapalat"/>
                <w:bCs/>
                <w:iCs/>
                <w:lang w:val="hy-AM" w:eastAsia="ru-RU"/>
              </w:rPr>
              <w:t xml:space="preserve"> 1716-</w:t>
            </w:r>
            <w:r w:rsidRPr="00D54F92">
              <w:rPr>
                <w:rFonts w:ascii="GHEA Grapalat" w:hAnsi="GHEA Grapalat" w:cs="Sylfaen"/>
                <w:bCs/>
                <w:iCs/>
                <w:lang w:val="hy-AM" w:eastAsia="ru-RU"/>
              </w:rPr>
              <w:t>Լ</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որոշմամբ</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հաստատված՝</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Պետական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ֆինանսների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կառավարման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համա</w:t>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cs="Sylfaen"/>
                <w:bCs/>
                <w:iCs/>
                <w:lang w:val="hy-AM" w:eastAsia="ru-RU"/>
              </w:rPr>
              <w:t>կարգի</w:t>
            </w:r>
            <w:r w:rsidRPr="00D54F92">
              <w:rPr>
                <w:rFonts w:ascii="GHEA Grapalat" w:hAnsi="GHEA Grapalat"/>
                <w:bCs/>
                <w:iCs/>
                <w:lang w:val="hy-AM" w:eastAsia="ru-RU"/>
              </w:rPr>
              <w:t xml:space="preserve"> 2019-2023 </w:t>
            </w:r>
            <w:r w:rsidRPr="00D54F92">
              <w:rPr>
                <w:rFonts w:ascii="GHEA Grapalat" w:hAnsi="GHEA Grapalat" w:cs="Sylfaen"/>
                <w:bCs/>
                <w:iCs/>
                <w:lang w:val="hy-AM" w:eastAsia="ru-RU"/>
              </w:rPr>
              <w:t>թվականների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բարեփոխումների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ռազմավարության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և</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գործո</w:t>
            </w:r>
            <w:r w:rsidRPr="00D54F92">
              <w:rPr>
                <w:rFonts w:ascii="GHEA Grapalat" w:hAnsi="GHEA Grapalat"/>
                <w:bCs/>
                <w:iCs/>
                <w:lang w:val="hy-AM" w:eastAsia="ru-RU"/>
              </w:rPr>
              <w:softHyphen/>
            </w:r>
            <w:r w:rsidRPr="00D54F92">
              <w:rPr>
                <w:rFonts w:ascii="GHEA Grapalat" w:hAnsi="GHEA Grapalat" w:cs="Sylfaen"/>
                <w:bCs/>
                <w:iCs/>
                <w:lang w:val="hy-AM" w:eastAsia="ru-RU"/>
              </w:rPr>
              <w:t>ղու</w:t>
            </w:r>
            <w:r w:rsidRPr="00D54F92">
              <w:rPr>
                <w:rFonts w:ascii="GHEA Grapalat" w:hAnsi="GHEA Grapalat"/>
                <w:bCs/>
                <w:iCs/>
                <w:lang w:val="hy-AM" w:eastAsia="ru-RU"/>
              </w:rPr>
              <w:softHyphen/>
            </w:r>
            <w:r w:rsidRPr="00D54F92">
              <w:rPr>
                <w:rFonts w:ascii="GHEA Grapalat" w:hAnsi="GHEA Grapalat" w:cs="Sylfaen"/>
                <w:bCs/>
                <w:iCs/>
                <w:lang w:val="hy-AM" w:eastAsia="ru-RU"/>
              </w:rPr>
              <w:t>թյուն</w:t>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cs="Sylfaen"/>
                <w:bCs/>
                <w:iCs/>
                <w:lang w:val="hy-AM" w:eastAsia="ru-RU"/>
              </w:rPr>
              <w:t>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ծրագրի</w:t>
            </w:r>
            <w:r w:rsidRPr="00D54F92">
              <w:rPr>
                <w:rFonts w:ascii="GHEA Grapalat" w:hAnsi="GHEA Grapalat"/>
                <w:bCs/>
                <w:iCs/>
                <w:lang w:val="hy-AM" w:eastAsia="ru-RU"/>
              </w:rPr>
              <w:t xml:space="preserve"> 4-</w:t>
            </w:r>
            <w:r w:rsidRPr="00D54F92">
              <w:rPr>
                <w:rFonts w:ascii="GHEA Grapalat" w:hAnsi="GHEA Grapalat" w:cs="Sylfaen"/>
                <w:bCs/>
                <w:iCs/>
                <w:lang w:val="hy-AM" w:eastAsia="ru-RU"/>
              </w:rPr>
              <w:t>րդ</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բաղադրիչի</w:t>
            </w:r>
            <w:r w:rsidRPr="00D54F92">
              <w:rPr>
                <w:rFonts w:ascii="GHEA Grapalat" w:hAnsi="GHEA Grapalat"/>
                <w:bCs/>
                <w:iCs/>
                <w:lang w:val="hy-AM" w:eastAsia="ru-RU"/>
              </w:rPr>
              <w:t xml:space="preserve"> 13</w:t>
            </w:r>
            <w:r w:rsidRPr="00D54F92">
              <w:rPr>
                <w:rFonts w:ascii="MS Mincho" w:eastAsia="MS Mincho" w:hAnsi="MS Mincho" w:cs="MS Mincho" w:hint="eastAsia"/>
                <w:bCs/>
                <w:iCs/>
                <w:lang w:val="hy-AM" w:eastAsia="ru-RU"/>
              </w:rPr>
              <w:t>․</w:t>
            </w:r>
            <w:r w:rsidRPr="00D54F92">
              <w:rPr>
                <w:rFonts w:ascii="GHEA Grapalat" w:hAnsi="GHEA Grapalat"/>
                <w:bCs/>
                <w:iCs/>
                <w:lang w:val="hy-AM" w:eastAsia="ru-RU"/>
              </w:rPr>
              <w:t>1-</w:t>
            </w:r>
            <w:r w:rsidRPr="00D54F92">
              <w:rPr>
                <w:rFonts w:ascii="GHEA Grapalat" w:hAnsi="GHEA Grapalat" w:cs="Sylfaen"/>
                <w:bCs/>
                <w:iCs/>
                <w:lang w:val="hy-AM" w:eastAsia="ru-RU"/>
              </w:rPr>
              <w:t>ին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և</w:t>
            </w:r>
            <w:r w:rsidRPr="00D54F92">
              <w:rPr>
                <w:rFonts w:ascii="GHEA Grapalat" w:hAnsi="GHEA Grapalat"/>
                <w:bCs/>
                <w:iCs/>
                <w:lang w:val="hy-AM" w:eastAsia="ru-RU"/>
              </w:rPr>
              <w:t xml:space="preserve"> 14</w:t>
            </w:r>
            <w:r w:rsidRPr="00D54F92">
              <w:rPr>
                <w:rFonts w:ascii="MS Mincho" w:eastAsia="MS Mincho" w:hAnsi="MS Mincho" w:cs="MS Mincho" w:hint="eastAsia"/>
                <w:bCs/>
                <w:iCs/>
                <w:lang w:val="hy-AM" w:eastAsia="ru-RU"/>
              </w:rPr>
              <w:t>․</w:t>
            </w:r>
            <w:r w:rsidRPr="00D54F92">
              <w:rPr>
                <w:rFonts w:ascii="GHEA Grapalat" w:hAnsi="GHEA Grapalat"/>
                <w:bCs/>
                <w:iCs/>
                <w:lang w:val="hy-AM" w:eastAsia="ru-RU"/>
              </w:rPr>
              <w:t>1-</w:t>
            </w:r>
            <w:r w:rsidRPr="00D54F92">
              <w:rPr>
                <w:rFonts w:ascii="GHEA Grapalat" w:hAnsi="GHEA Grapalat" w:cs="Sylfaen"/>
                <w:bCs/>
                <w:iCs/>
                <w:lang w:val="hy-AM" w:eastAsia="ru-RU"/>
              </w:rPr>
              <w:t>ին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միջոցառումների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իրականացման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պատաս</w:t>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bCs/>
                <w:iCs/>
                <w:lang w:val="hy-AM" w:eastAsia="ru-RU"/>
              </w:rPr>
              <w:softHyphen/>
            </w:r>
            <w:r w:rsidRPr="00D54F92">
              <w:rPr>
                <w:rFonts w:ascii="GHEA Grapalat" w:hAnsi="GHEA Grapalat" w:cs="Sylfaen"/>
                <w:bCs/>
                <w:iCs/>
                <w:lang w:val="hy-AM" w:eastAsia="ru-RU"/>
              </w:rPr>
              <w:t>խանատուն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հանդիսանում</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է</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ՀՀ</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պետական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եկամուտների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կոմիտեն՝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առաջարկում</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ենք</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դիտարկել</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նաև</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Նախագծում</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հիշյալ</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միջոցառումների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և</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դրանց</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իրականացմանն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ուղղված</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գործողությունների</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ներառման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նպա</w:t>
            </w:r>
            <w:r w:rsidRPr="00D54F92">
              <w:rPr>
                <w:rFonts w:ascii="GHEA Grapalat" w:hAnsi="GHEA Grapalat"/>
                <w:bCs/>
                <w:iCs/>
                <w:lang w:val="hy-AM" w:eastAsia="ru-RU"/>
              </w:rPr>
              <w:softHyphen/>
            </w:r>
            <w:r w:rsidRPr="00D54F92">
              <w:rPr>
                <w:rFonts w:ascii="GHEA Grapalat" w:hAnsi="GHEA Grapalat" w:cs="Sylfaen"/>
                <w:bCs/>
                <w:iCs/>
                <w:lang w:val="hy-AM" w:eastAsia="ru-RU"/>
              </w:rPr>
              <w:t>տակահարմարության</w:t>
            </w:r>
            <w:r w:rsidRPr="00D54F92">
              <w:rPr>
                <w:rFonts w:ascii="GHEA Grapalat" w:hAnsi="GHEA Grapalat"/>
                <w:bCs/>
                <w:iCs/>
                <w:lang w:val="hy-AM" w:eastAsia="ru-RU"/>
              </w:rPr>
              <w:t xml:space="preserve"> </w:t>
            </w:r>
            <w:r w:rsidRPr="00D54F92">
              <w:rPr>
                <w:rFonts w:ascii="GHEA Grapalat" w:hAnsi="GHEA Grapalat" w:cs="Sylfaen"/>
                <w:bCs/>
                <w:iCs/>
                <w:lang w:val="hy-AM" w:eastAsia="ru-RU"/>
              </w:rPr>
              <w:t>հարցը։</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Հարկ է նշել որ 13.1 միջոցառումն արդիական չէ, քանի որ բյուջեից վերադարձված գումարների վերաբերյալ տվյալների հրապարակումն արդեն իսկ իրականացվում է ամսական պարբերականությամբ (միջոցառմամբ նախատեսվում է եռամսյակային պարբերականությամբ), իսկ 14.1 միջոցառման շրջանակներում նախատեսված աշխատանքները (3-րդ անձանցից տեղեկությունների ստացման և վերլուծության մեխանիզմների կատարելագործում) ներառված են ռազմավարական ծրագրի մի շարք գործողություններում (օրինակ՝ 1.1.4, 1.1.7, 1.1.11 գործողություններ):</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ListParagraph"/>
              <w:numPr>
                <w:ilvl w:val="0"/>
                <w:numId w:val="15"/>
              </w:numPr>
              <w:tabs>
                <w:tab w:val="left" w:pos="75"/>
              </w:tabs>
              <w:ind w:left="75" w:right="80" w:firstLine="0"/>
              <w:jc w:val="both"/>
              <w:rPr>
                <w:rFonts w:ascii="GHEA Grapalat" w:hAnsi="GHEA Grapalat" w:cs="Sylfaen"/>
                <w:bCs/>
                <w:iCs/>
                <w:lang w:val="hy-AM" w:eastAsia="ru-RU"/>
              </w:rPr>
            </w:pPr>
            <w:r w:rsidRPr="00D54F92">
              <w:rPr>
                <w:rFonts w:ascii="GHEA Grapalat" w:hAnsi="GHEA Grapalat" w:cs="Sylfaen"/>
                <w:bCs/>
                <w:iCs/>
                <w:lang w:val="hy-AM" w:eastAsia="ru-RU"/>
              </w:rPr>
              <w:t>Նախագծով փոփոխվող Ծրագրի 5.2.1-ին գործողությամբ նկարագրված է ՀՀ պետա</w:t>
            </w:r>
            <w:r w:rsidRPr="00D54F92">
              <w:rPr>
                <w:rFonts w:ascii="GHEA Grapalat" w:hAnsi="GHEA Grapalat" w:cs="Sylfaen"/>
                <w:bCs/>
                <w:iCs/>
                <w:lang w:val="hy-AM" w:eastAsia="ru-RU"/>
              </w:rPr>
              <w:softHyphen/>
              <w:t>կան եկամուտների կոմի</w:t>
            </w:r>
            <w:r w:rsidRPr="00D54F92">
              <w:rPr>
                <w:rFonts w:ascii="GHEA Grapalat" w:hAnsi="GHEA Grapalat" w:cs="Sylfaen"/>
                <w:bCs/>
                <w:iCs/>
                <w:lang w:val="hy-AM" w:eastAsia="ru-RU"/>
              </w:rPr>
              <w:softHyphen/>
              <w:t>տեի «Ուսում</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նական կենտրոն» ՊՈԱԿ-ի արդիականացման և վերա</w:t>
            </w:r>
            <w:r w:rsidRPr="00D54F92">
              <w:rPr>
                <w:rFonts w:ascii="GHEA Grapalat" w:hAnsi="GHEA Grapalat" w:cs="Sylfaen"/>
                <w:bCs/>
                <w:iCs/>
                <w:lang w:val="hy-AM" w:eastAsia="ru-RU"/>
              </w:rPr>
              <w:softHyphen/>
              <w:t>իմաս</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տավորման ուղղու</w:t>
            </w:r>
            <w:r w:rsidRPr="00D54F92">
              <w:rPr>
                <w:rFonts w:ascii="GHEA Grapalat" w:hAnsi="GHEA Grapalat" w:cs="Sylfaen"/>
                <w:bCs/>
                <w:iCs/>
                <w:lang w:val="hy-AM" w:eastAsia="ru-RU"/>
              </w:rPr>
              <w:softHyphen/>
              <w:t>թյամբ միջոցառումների իրականացման եղանակը: Այդ ՊՈԱԿ-ը կազ</w:t>
            </w:r>
            <w:r w:rsidRPr="00D54F92">
              <w:rPr>
                <w:rFonts w:ascii="GHEA Grapalat" w:hAnsi="GHEA Grapalat" w:cs="Sylfaen"/>
                <w:bCs/>
                <w:iCs/>
                <w:lang w:val="hy-AM" w:eastAsia="ru-RU"/>
              </w:rPr>
              <w:softHyphen/>
              <w:t>մա</w:t>
            </w:r>
            <w:r w:rsidRPr="00D54F92">
              <w:rPr>
                <w:rFonts w:ascii="GHEA Grapalat" w:hAnsi="GHEA Grapalat" w:cs="Sylfaen"/>
                <w:bCs/>
                <w:iCs/>
                <w:lang w:val="hy-AM" w:eastAsia="ru-RU"/>
              </w:rPr>
              <w:softHyphen/>
              <w:t>կերպում է վերա</w:t>
            </w:r>
            <w:r w:rsidRPr="00D54F92">
              <w:rPr>
                <w:rFonts w:ascii="GHEA Grapalat" w:hAnsi="GHEA Grapalat" w:cs="Sylfaen"/>
                <w:bCs/>
                <w:iCs/>
                <w:lang w:val="hy-AM" w:eastAsia="ru-RU"/>
              </w:rPr>
              <w:softHyphen/>
              <w:t>պատ</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րաստ</w:t>
            </w:r>
            <w:r w:rsidRPr="00D54F92">
              <w:rPr>
                <w:rFonts w:ascii="GHEA Grapalat" w:hAnsi="GHEA Grapalat" w:cs="Sylfaen"/>
                <w:bCs/>
                <w:iCs/>
                <w:lang w:val="hy-AM" w:eastAsia="ru-RU"/>
              </w:rPr>
              <w:softHyphen/>
              <w:t>ման դասընթացներ՝ ՀՀ հարկային և մաքսային մար</w:t>
            </w:r>
            <w:r w:rsidRPr="00D54F92">
              <w:rPr>
                <w:rFonts w:ascii="GHEA Grapalat" w:hAnsi="GHEA Grapalat" w:cs="Sylfaen"/>
                <w:bCs/>
                <w:iCs/>
                <w:lang w:val="hy-AM" w:eastAsia="ru-RU"/>
              </w:rPr>
              <w:softHyphen/>
              <w:t>մին</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ների ծառա</w:t>
            </w:r>
            <w:r w:rsidRPr="00D54F92">
              <w:rPr>
                <w:rFonts w:ascii="GHEA Grapalat" w:hAnsi="GHEA Grapalat" w:cs="Sylfaen"/>
                <w:bCs/>
                <w:iCs/>
                <w:lang w:val="hy-AM" w:eastAsia="ru-RU"/>
              </w:rPr>
              <w:softHyphen/>
              <w:t>յողների համար։ Մեր դիտարկմամբ պետական կառավարման համակարգի մարմին</w:t>
            </w:r>
            <w:r w:rsidRPr="00D54F92">
              <w:rPr>
                <w:rFonts w:ascii="GHEA Grapalat" w:hAnsi="GHEA Grapalat" w:cs="Sylfaen"/>
                <w:bCs/>
                <w:iCs/>
                <w:lang w:val="hy-AM" w:eastAsia="ru-RU"/>
              </w:rPr>
              <w:softHyphen/>
              <w:t>ների կազմում առան</w:t>
            </w:r>
            <w:r w:rsidRPr="00D54F92">
              <w:rPr>
                <w:rFonts w:ascii="GHEA Grapalat" w:hAnsi="GHEA Grapalat" w:cs="Sylfaen"/>
                <w:bCs/>
                <w:iCs/>
                <w:lang w:val="hy-AM" w:eastAsia="ru-RU"/>
              </w:rPr>
              <w:softHyphen/>
              <w:t>ձին ուսում</w:t>
            </w:r>
            <w:r w:rsidRPr="00D54F92">
              <w:rPr>
                <w:rFonts w:ascii="GHEA Grapalat" w:hAnsi="GHEA Grapalat" w:cs="Sylfaen"/>
                <w:bCs/>
                <w:iCs/>
                <w:lang w:val="hy-AM" w:eastAsia="ru-RU"/>
              </w:rPr>
              <w:softHyphen/>
              <w:t>նական հաստատություն ունենալու անհրաժեշ</w:t>
            </w:r>
            <w:r w:rsidRPr="00D54F92">
              <w:rPr>
                <w:rFonts w:ascii="GHEA Grapalat" w:hAnsi="GHEA Grapalat" w:cs="Sylfaen"/>
                <w:bCs/>
                <w:iCs/>
                <w:lang w:val="hy-AM" w:eastAsia="ru-RU"/>
              </w:rPr>
              <w:softHyphen/>
              <w:t>տու</w:t>
            </w:r>
            <w:r w:rsidRPr="00D54F92">
              <w:rPr>
                <w:rFonts w:ascii="GHEA Grapalat" w:hAnsi="GHEA Grapalat" w:cs="Sylfaen"/>
                <w:bCs/>
                <w:iCs/>
                <w:lang w:val="hy-AM" w:eastAsia="ru-RU"/>
              </w:rPr>
              <w:softHyphen/>
              <w:t>թյունը չի բխում ՀՀ Կառա</w:t>
            </w:r>
            <w:r w:rsidRPr="00D54F92">
              <w:rPr>
                <w:rFonts w:ascii="GHEA Grapalat" w:hAnsi="GHEA Grapalat" w:cs="Sylfaen"/>
                <w:bCs/>
                <w:iCs/>
                <w:lang w:val="hy-AM" w:eastAsia="ru-RU"/>
              </w:rPr>
              <w:softHyphen/>
              <w:t>վա</w:t>
            </w:r>
            <w:r w:rsidRPr="00D54F92">
              <w:rPr>
                <w:rFonts w:ascii="GHEA Grapalat" w:hAnsi="GHEA Grapalat" w:cs="Sylfaen"/>
                <w:bCs/>
                <w:iCs/>
                <w:lang w:val="hy-AM" w:eastAsia="ru-RU"/>
              </w:rPr>
              <w:softHyphen/>
              <w:t>րության ծախսային քաղաքականության արդյունավետության բարձրաց</w:t>
            </w:r>
            <w:r w:rsidRPr="00D54F92">
              <w:rPr>
                <w:rFonts w:ascii="GHEA Grapalat" w:hAnsi="GHEA Grapalat" w:cs="Sylfaen"/>
                <w:bCs/>
                <w:iCs/>
                <w:lang w:val="hy-AM" w:eastAsia="ru-RU"/>
              </w:rPr>
              <w:softHyphen/>
              <w:t>ման տեսան</w:t>
            </w:r>
            <w:r w:rsidRPr="00D54F92">
              <w:rPr>
                <w:rFonts w:ascii="GHEA Grapalat" w:hAnsi="GHEA Grapalat" w:cs="Sylfaen"/>
                <w:bCs/>
                <w:iCs/>
                <w:lang w:val="hy-AM" w:eastAsia="ru-RU"/>
              </w:rPr>
              <w:softHyphen/>
              <w:t>կյու</w:t>
            </w:r>
            <w:r w:rsidRPr="00D54F92">
              <w:rPr>
                <w:rFonts w:ascii="GHEA Grapalat" w:hAnsi="GHEA Grapalat" w:cs="Sylfaen"/>
                <w:bCs/>
                <w:iCs/>
                <w:lang w:val="hy-AM" w:eastAsia="ru-RU"/>
              </w:rPr>
              <w:softHyphen/>
              <w:t>նից հանրային ֆինանսների նպատակային, խնայողաբար և ադյու</w:t>
            </w:r>
            <w:r w:rsidRPr="00D54F92">
              <w:rPr>
                <w:rFonts w:ascii="GHEA Grapalat" w:hAnsi="GHEA Grapalat" w:cs="Sylfaen"/>
                <w:bCs/>
                <w:iCs/>
                <w:lang w:val="hy-AM" w:eastAsia="ru-RU"/>
              </w:rPr>
              <w:softHyphen/>
              <w:t>նա</w:t>
            </w:r>
            <w:r w:rsidRPr="00D54F92">
              <w:rPr>
                <w:rFonts w:ascii="GHEA Grapalat" w:hAnsi="GHEA Grapalat" w:cs="Sylfaen"/>
                <w:bCs/>
                <w:iCs/>
                <w:lang w:val="hy-AM" w:eastAsia="ru-RU"/>
              </w:rPr>
              <w:softHyphen/>
              <w:t>վետ օգտա</w:t>
            </w:r>
            <w:r w:rsidRPr="00D54F92">
              <w:rPr>
                <w:rFonts w:ascii="GHEA Grapalat" w:hAnsi="GHEA Grapalat" w:cs="Sylfaen"/>
                <w:bCs/>
                <w:iCs/>
                <w:lang w:val="hy-AM" w:eastAsia="ru-RU"/>
              </w:rPr>
              <w:softHyphen/>
              <w:t>գործման տես</w:t>
            </w:r>
            <w:r w:rsidRPr="00D54F92">
              <w:rPr>
                <w:rFonts w:ascii="GHEA Grapalat" w:hAnsi="GHEA Grapalat" w:cs="Sylfaen"/>
                <w:bCs/>
                <w:iCs/>
                <w:lang w:val="hy-AM" w:eastAsia="ru-RU"/>
              </w:rPr>
              <w:softHyphen/>
              <w:t>լականից, քանի որ նմանատիպ հաստատությունների կողմից մա</w:t>
            </w:r>
            <w:r w:rsidRPr="00D54F92">
              <w:rPr>
                <w:rFonts w:ascii="GHEA Grapalat" w:hAnsi="GHEA Grapalat" w:cs="Sylfaen"/>
                <w:bCs/>
                <w:iCs/>
                <w:lang w:val="hy-AM" w:eastAsia="ru-RU"/>
              </w:rPr>
              <w:softHyphen/>
              <w:t>տուցվող կրթական բնույթի ծառա</w:t>
            </w:r>
            <w:r w:rsidRPr="00D54F92">
              <w:rPr>
                <w:rFonts w:ascii="GHEA Grapalat" w:hAnsi="GHEA Grapalat" w:cs="Sylfaen"/>
                <w:bCs/>
                <w:iCs/>
                <w:lang w:val="hy-AM" w:eastAsia="ru-RU"/>
              </w:rPr>
              <w:softHyphen/>
              <w:t>յու</w:t>
            </w:r>
            <w:r w:rsidRPr="00D54F92">
              <w:rPr>
                <w:rFonts w:ascii="GHEA Grapalat" w:hAnsi="GHEA Grapalat" w:cs="Sylfaen"/>
                <w:bCs/>
                <w:iCs/>
                <w:lang w:val="hy-AM" w:eastAsia="ru-RU"/>
              </w:rPr>
              <w:softHyphen/>
              <w:t>թյուն</w:t>
            </w:r>
            <w:r w:rsidRPr="00D54F92">
              <w:rPr>
                <w:rFonts w:ascii="GHEA Grapalat" w:hAnsi="GHEA Grapalat" w:cs="Sylfaen"/>
                <w:bCs/>
                <w:iCs/>
                <w:lang w:val="hy-AM" w:eastAsia="ru-RU"/>
              </w:rPr>
              <w:softHyphen/>
              <w:t>ները ավանդաբար շուկայական այլընտրանքի համե</w:t>
            </w:r>
            <w:r w:rsidRPr="00D54F92">
              <w:rPr>
                <w:rFonts w:ascii="GHEA Grapalat" w:hAnsi="GHEA Grapalat" w:cs="Sylfaen"/>
                <w:bCs/>
                <w:iCs/>
                <w:lang w:val="hy-AM" w:eastAsia="ru-RU"/>
              </w:rPr>
              <w:softHyphen/>
              <w:t>մա</w:t>
            </w:r>
            <w:r w:rsidRPr="00D54F92">
              <w:rPr>
                <w:rFonts w:ascii="GHEA Grapalat" w:hAnsi="GHEA Grapalat" w:cs="Sylfaen"/>
                <w:bCs/>
                <w:iCs/>
                <w:lang w:val="hy-AM" w:eastAsia="ru-RU"/>
              </w:rPr>
              <w:softHyphen/>
              <w:t>տու</w:t>
            </w:r>
            <w:r w:rsidRPr="00D54F92">
              <w:rPr>
                <w:rFonts w:ascii="GHEA Grapalat" w:hAnsi="GHEA Grapalat" w:cs="Sylfaen"/>
                <w:bCs/>
                <w:iCs/>
                <w:lang w:val="hy-AM" w:eastAsia="ru-RU"/>
              </w:rPr>
              <w:softHyphen/>
              <w:t>թյամբ ցածր արդյունա</w:t>
            </w:r>
            <w:r w:rsidRPr="00D54F92">
              <w:rPr>
                <w:rFonts w:ascii="GHEA Grapalat" w:hAnsi="GHEA Grapalat" w:cs="Sylfaen"/>
                <w:bCs/>
                <w:iCs/>
                <w:lang w:val="hy-AM" w:eastAsia="ru-RU"/>
              </w:rPr>
              <w:softHyphen/>
              <w:t>վե</w:t>
            </w:r>
            <w:r w:rsidRPr="00D54F92">
              <w:rPr>
                <w:rFonts w:ascii="GHEA Grapalat" w:hAnsi="GHEA Grapalat" w:cs="Sylfaen"/>
                <w:bCs/>
                <w:iCs/>
                <w:lang w:val="hy-AM" w:eastAsia="ru-RU"/>
              </w:rPr>
              <w:softHyphen/>
              <w:t>տու</w:t>
            </w:r>
            <w:r w:rsidRPr="00D54F92">
              <w:rPr>
                <w:rFonts w:ascii="GHEA Grapalat" w:hAnsi="GHEA Grapalat" w:cs="Sylfaen"/>
                <w:bCs/>
                <w:iCs/>
                <w:lang w:val="hy-AM" w:eastAsia="ru-RU"/>
              </w:rPr>
              <w:softHyphen/>
              <w:t>թյուն (գին/որակ հարաբերություն) ունեն: Հետևա</w:t>
            </w:r>
            <w:r w:rsidRPr="00D54F92">
              <w:rPr>
                <w:rFonts w:ascii="GHEA Grapalat" w:hAnsi="GHEA Grapalat" w:cs="Sylfaen"/>
                <w:bCs/>
                <w:iCs/>
                <w:lang w:val="hy-AM" w:eastAsia="ru-RU"/>
              </w:rPr>
              <w:softHyphen/>
              <w:t>բար, ևս մեկ անգամ առա</w:t>
            </w:r>
            <w:r w:rsidRPr="00D54F92">
              <w:rPr>
                <w:rFonts w:ascii="GHEA Grapalat" w:hAnsi="GHEA Grapalat" w:cs="Sylfaen"/>
                <w:bCs/>
                <w:iCs/>
                <w:lang w:val="hy-AM" w:eastAsia="ru-RU"/>
              </w:rPr>
              <w:softHyphen/>
              <w:t>ջարկում ենք քննար</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կել ՊՈԱԿ-ի լուծարման և վերա</w:t>
            </w:r>
            <w:r w:rsidRPr="00D54F92">
              <w:rPr>
                <w:rFonts w:ascii="GHEA Grapalat" w:hAnsi="GHEA Grapalat" w:cs="Sylfaen"/>
                <w:bCs/>
                <w:iCs/>
                <w:lang w:val="hy-AM" w:eastAsia="ru-RU"/>
              </w:rPr>
              <w:softHyphen/>
              <w:t>պատ</w:t>
            </w:r>
            <w:r w:rsidRPr="00D54F92">
              <w:rPr>
                <w:rFonts w:ascii="GHEA Grapalat" w:hAnsi="GHEA Grapalat" w:cs="Sylfaen"/>
                <w:bCs/>
                <w:iCs/>
                <w:lang w:val="hy-AM" w:eastAsia="ru-RU"/>
              </w:rPr>
              <w:softHyphen/>
              <w:t>րաստ</w:t>
            </w:r>
            <w:r w:rsidRPr="00D54F92">
              <w:rPr>
                <w:rFonts w:ascii="GHEA Grapalat" w:hAnsi="GHEA Grapalat" w:cs="Sylfaen"/>
                <w:bCs/>
                <w:iCs/>
                <w:lang w:val="hy-AM" w:eastAsia="ru-RU"/>
              </w:rPr>
              <w:softHyphen/>
              <w:t>ման ծառա</w:t>
            </w:r>
            <w:r w:rsidRPr="00D54F92">
              <w:rPr>
                <w:rFonts w:ascii="GHEA Grapalat" w:hAnsi="GHEA Grapalat" w:cs="Sylfaen"/>
                <w:bCs/>
                <w:iCs/>
                <w:lang w:val="hy-AM" w:eastAsia="ru-RU"/>
              </w:rPr>
              <w:softHyphen/>
              <w:t>յու</w:t>
            </w:r>
            <w:r w:rsidRPr="00D54F92">
              <w:rPr>
                <w:rFonts w:ascii="GHEA Grapalat" w:hAnsi="GHEA Grapalat" w:cs="Sylfaen"/>
                <w:bCs/>
                <w:iCs/>
                <w:lang w:val="hy-AM" w:eastAsia="ru-RU"/>
              </w:rPr>
              <w:softHyphen/>
              <w:t>թյունը համա</w:t>
            </w:r>
            <w:r w:rsidRPr="00D54F92">
              <w:rPr>
                <w:rFonts w:ascii="GHEA Grapalat" w:hAnsi="GHEA Grapalat" w:cs="Sylfaen"/>
                <w:bCs/>
                <w:iCs/>
                <w:lang w:val="hy-AM" w:eastAsia="ru-RU"/>
              </w:rPr>
              <w:softHyphen/>
              <w:t>պա</w:t>
            </w:r>
            <w:r w:rsidRPr="00D54F92">
              <w:rPr>
                <w:rFonts w:ascii="GHEA Grapalat" w:hAnsi="GHEA Grapalat" w:cs="Sylfaen"/>
                <w:bCs/>
                <w:iCs/>
                <w:lang w:val="hy-AM" w:eastAsia="ru-RU"/>
              </w:rPr>
              <w:softHyphen/>
              <w:t>տաս</w:t>
            </w:r>
            <w:r w:rsidRPr="00D54F92">
              <w:rPr>
                <w:rFonts w:ascii="GHEA Grapalat" w:hAnsi="GHEA Grapalat" w:cs="Sylfaen"/>
                <w:bCs/>
                <w:iCs/>
                <w:lang w:val="hy-AM" w:eastAsia="ru-RU"/>
              </w:rPr>
              <w:softHyphen/>
              <w:t>խան ԲՈՒՀ-երի կամ մասնագիտական որևէ այլ կազ</w:t>
            </w:r>
            <w:r w:rsidRPr="00D54F92">
              <w:rPr>
                <w:rFonts w:ascii="GHEA Grapalat" w:hAnsi="GHEA Grapalat" w:cs="Sylfaen"/>
                <w:bCs/>
                <w:iCs/>
                <w:lang w:val="hy-AM" w:eastAsia="ru-RU"/>
              </w:rPr>
              <w:softHyphen/>
              <w:t>մա</w:t>
            </w:r>
            <w:r w:rsidRPr="00D54F92">
              <w:rPr>
                <w:rFonts w:ascii="GHEA Grapalat" w:hAnsi="GHEA Grapalat" w:cs="Sylfaen"/>
                <w:bCs/>
                <w:iCs/>
                <w:lang w:val="hy-AM" w:eastAsia="ru-RU"/>
              </w:rPr>
              <w:softHyphen/>
              <w:t>կե</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րու</w:t>
            </w:r>
            <w:r w:rsidRPr="00D54F92">
              <w:rPr>
                <w:rFonts w:ascii="GHEA Grapalat" w:hAnsi="GHEA Grapalat" w:cs="Sylfaen"/>
                <w:bCs/>
                <w:iCs/>
                <w:lang w:val="hy-AM" w:eastAsia="ru-RU"/>
              </w:rPr>
              <w:softHyphen/>
              <w:t>թյան միջո</w:t>
            </w:r>
            <w:r w:rsidRPr="00D54F92">
              <w:rPr>
                <w:rFonts w:ascii="GHEA Grapalat" w:hAnsi="GHEA Grapalat" w:cs="Sylfaen"/>
                <w:bCs/>
                <w:iCs/>
                <w:lang w:val="hy-AM" w:eastAsia="ru-RU"/>
              </w:rPr>
              <w:softHyphen/>
              <w:t>ցով իրա</w:t>
            </w:r>
            <w:r w:rsidRPr="00D54F92">
              <w:rPr>
                <w:rFonts w:ascii="GHEA Grapalat" w:hAnsi="GHEA Grapalat" w:cs="Sylfaen"/>
                <w:bCs/>
                <w:iCs/>
                <w:lang w:val="hy-AM" w:eastAsia="ru-RU"/>
              </w:rPr>
              <w:softHyphen/>
              <w:t>կա</w:t>
            </w:r>
            <w:r w:rsidRPr="00D54F92">
              <w:rPr>
                <w:rFonts w:ascii="GHEA Grapalat" w:hAnsi="GHEA Grapalat" w:cs="Sylfaen"/>
                <w:bCs/>
                <w:iCs/>
                <w:lang w:val="hy-AM" w:eastAsia="ru-RU"/>
              </w:rPr>
              <w:softHyphen/>
              <w:t>նացնելու հնա</w:t>
            </w:r>
            <w:r w:rsidRPr="00D54F92">
              <w:rPr>
                <w:rFonts w:ascii="GHEA Grapalat" w:hAnsi="GHEA Grapalat" w:cs="Sylfaen"/>
                <w:bCs/>
                <w:iCs/>
                <w:lang w:val="hy-AM" w:eastAsia="ru-RU"/>
              </w:rPr>
              <w:softHyphen/>
              <w:t>րա</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վորությունը և նպատակահարմարությունը:</w:t>
            </w:r>
          </w:p>
          <w:p w:rsidR="00D62568" w:rsidRPr="00D54F92" w:rsidRDefault="00D62568" w:rsidP="00D62568">
            <w:pPr>
              <w:tabs>
                <w:tab w:val="left" w:pos="75"/>
              </w:tabs>
              <w:ind w:left="75" w:right="80"/>
              <w:jc w:val="both"/>
              <w:rPr>
                <w:rFonts w:ascii="GHEA Grapalat" w:hAnsi="GHEA Grapalat" w:cs="Sylfaen"/>
                <w:bCs/>
                <w:iCs/>
                <w:lang w:val="hy-AM" w:eastAsia="ru-RU"/>
              </w:rPr>
            </w:pPr>
            <w:r w:rsidRPr="00D54F92">
              <w:rPr>
                <w:rFonts w:ascii="GHEA Grapalat" w:hAnsi="GHEA Grapalat" w:cs="Sylfaen"/>
                <w:bCs/>
                <w:iCs/>
                <w:lang w:val="hy-AM" w:eastAsia="ru-RU"/>
              </w:rPr>
              <w:t>Նույնը վերաբերում է նաև Նախագծով փոփոխվող Ծրագրի 5.2.3-րդ գործողությամբ սահ</w:t>
            </w:r>
            <w:r w:rsidRPr="00D54F92">
              <w:rPr>
                <w:rFonts w:ascii="GHEA Grapalat" w:hAnsi="GHEA Grapalat" w:cs="Sylfaen"/>
                <w:bCs/>
                <w:iCs/>
                <w:lang w:val="hy-AM" w:eastAsia="ru-RU"/>
              </w:rPr>
              <w:softHyphen/>
              <w:t>մանված՝ ՀՀ պետա</w:t>
            </w:r>
            <w:r w:rsidRPr="00D54F92">
              <w:rPr>
                <w:rFonts w:ascii="GHEA Grapalat" w:hAnsi="GHEA Grapalat" w:cs="Sylfaen"/>
                <w:bCs/>
                <w:iCs/>
                <w:lang w:val="hy-AM" w:eastAsia="ru-RU"/>
              </w:rPr>
              <w:softHyphen/>
              <w:t>կան եկամուտների կոմիտեի կինո</w:t>
            </w:r>
            <w:r w:rsidRPr="00D54F92">
              <w:rPr>
                <w:rFonts w:ascii="GHEA Grapalat" w:hAnsi="GHEA Grapalat" w:cs="Sylfaen"/>
                <w:bCs/>
                <w:iCs/>
                <w:lang w:val="hy-AM" w:eastAsia="ru-RU"/>
              </w:rPr>
              <w:softHyphen/>
              <w:t>լո</w:t>
            </w:r>
            <w:r w:rsidRPr="00D54F92">
              <w:rPr>
                <w:rFonts w:ascii="GHEA Grapalat" w:hAnsi="GHEA Grapalat" w:cs="Sylfaen"/>
                <w:bCs/>
                <w:iCs/>
                <w:lang w:val="hy-AM" w:eastAsia="ru-RU"/>
              </w:rPr>
              <w:softHyphen/>
              <w:t>գիա</w:t>
            </w:r>
            <w:r w:rsidRPr="00D54F92">
              <w:rPr>
                <w:rFonts w:ascii="GHEA Grapalat" w:hAnsi="GHEA Grapalat" w:cs="Sylfaen"/>
                <w:bCs/>
                <w:iCs/>
                <w:lang w:val="hy-AM" w:eastAsia="ru-RU"/>
              </w:rPr>
              <w:softHyphen/>
              <w:t>կան կենտրոնի ծառայողա</w:t>
            </w:r>
            <w:r w:rsidRPr="00D54F92">
              <w:rPr>
                <w:rFonts w:ascii="GHEA Grapalat" w:hAnsi="GHEA Grapalat" w:cs="Sylfaen"/>
                <w:bCs/>
                <w:iCs/>
                <w:lang w:val="hy-AM" w:eastAsia="ru-RU"/>
              </w:rPr>
              <w:softHyphen/>
              <w:t>կան կարողությունների կատա</w:t>
            </w:r>
            <w:r w:rsidRPr="00D54F92">
              <w:rPr>
                <w:rFonts w:ascii="GHEA Grapalat" w:hAnsi="GHEA Grapalat" w:cs="Sylfaen"/>
                <w:bCs/>
                <w:iCs/>
                <w:lang w:val="hy-AM" w:eastAsia="ru-RU"/>
              </w:rPr>
              <w:softHyphen/>
              <w:t>րելագործմանն ու Նախագծով փոփոխվող Ծրագրի 3</w:t>
            </w:r>
            <w:r w:rsidRPr="00D54F92">
              <w:rPr>
                <w:rFonts w:ascii="MS Mincho" w:eastAsia="MS Mincho" w:hAnsi="MS Mincho" w:cs="MS Mincho" w:hint="eastAsia"/>
                <w:bCs/>
                <w:iCs/>
                <w:lang w:val="hy-AM" w:eastAsia="ru-RU"/>
              </w:rPr>
              <w:t>․</w:t>
            </w:r>
            <w:r w:rsidRPr="00D54F92">
              <w:rPr>
                <w:rFonts w:ascii="GHEA Grapalat" w:hAnsi="GHEA Grapalat" w:cs="Sylfaen"/>
                <w:bCs/>
                <w:iCs/>
                <w:lang w:val="hy-AM" w:eastAsia="ru-RU"/>
              </w:rPr>
              <w:t>2</w:t>
            </w:r>
            <w:r w:rsidRPr="00D54F92">
              <w:rPr>
                <w:rFonts w:ascii="MS Mincho" w:eastAsia="MS Mincho" w:hAnsi="MS Mincho" w:cs="MS Mincho" w:hint="eastAsia"/>
                <w:bCs/>
                <w:iCs/>
                <w:lang w:val="hy-AM" w:eastAsia="ru-RU"/>
              </w:rPr>
              <w:t>․</w:t>
            </w:r>
            <w:r w:rsidRPr="00D54F92">
              <w:rPr>
                <w:rFonts w:ascii="GHEA Grapalat" w:hAnsi="GHEA Grapalat" w:cs="Sylfaen"/>
                <w:bCs/>
                <w:iCs/>
                <w:lang w:val="hy-AM" w:eastAsia="ru-RU"/>
              </w:rPr>
              <w:t>1.-ին գոր</w:t>
            </w:r>
            <w:r w:rsidRPr="00D54F92">
              <w:rPr>
                <w:rFonts w:ascii="GHEA Grapalat" w:hAnsi="GHEA Grapalat" w:cs="Sylfaen"/>
                <w:bCs/>
                <w:iCs/>
                <w:lang w:val="hy-AM" w:eastAsia="ru-RU"/>
              </w:rPr>
              <w:softHyphen/>
              <w:t>ծողությամբ նախատեսված հարկային և մաք</w:t>
            </w:r>
            <w:r w:rsidRPr="00D54F92">
              <w:rPr>
                <w:rFonts w:ascii="GHEA Grapalat" w:hAnsi="GHEA Grapalat" w:cs="Sylfaen"/>
                <w:bCs/>
                <w:iCs/>
                <w:lang w:val="hy-AM" w:eastAsia="ru-RU"/>
              </w:rPr>
              <w:softHyphen/>
              <w:t>սային հսկողության շրջանակներում փոր</w:t>
            </w:r>
            <w:r w:rsidRPr="00D54F92">
              <w:rPr>
                <w:rFonts w:ascii="GHEA Grapalat" w:hAnsi="GHEA Grapalat" w:cs="Sylfaen"/>
                <w:bCs/>
                <w:iCs/>
                <w:lang w:val="hy-AM" w:eastAsia="ru-RU"/>
              </w:rPr>
              <w:softHyphen/>
              <w:t>ձա</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քննու</w:t>
            </w:r>
            <w:r w:rsidRPr="00D54F92">
              <w:rPr>
                <w:rFonts w:ascii="GHEA Grapalat" w:hAnsi="GHEA Grapalat" w:cs="Sylfaen"/>
                <w:bCs/>
                <w:iCs/>
                <w:lang w:val="hy-AM" w:eastAsia="ru-RU"/>
              </w:rPr>
              <w:softHyphen/>
              <w:t>թյուն</w:t>
            </w:r>
            <w:r w:rsidRPr="00D54F92">
              <w:rPr>
                <w:rFonts w:ascii="GHEA Grapalat" w:hAnsi="GHEA Grapalat" w:cs="Sylfaen"/>
                <w:bCs/>
                <w:iCs/>
                <w:lang w:val="hy-AM" w:eastAsia="ru-RU"/>
              </w:rPr>
              <w:softHyphen/>
              <w:t>ներ իրականացնելու նպատակով փոր</w:t>
            </w:r>
            <w:r w:rsidRPr="00D54F92">
              <w:rPr>
                <w:rFonts w:ascii="GHEA Grapalat" w:hAnsi="GHEA Grapalat" w:cs="Sylfaen"/>
                <w:bCs/>
                <w:iCs/>
                <w:lang w:val="hy-AM" w:eastAsia="ru-RU"/>
              </w:rPr>
              <w:softHyphen/>
              <w:t>ձագիտական լաբո</w:t>
            </w:r>
            <w:r w:rsidRPr="00D54F92">
              <w:rPr>
                <w:rFonts w:ascii="GHEA Grapalat" w:hAnsi="GHEA Grapalat" w:cs="Sylfaen"/>
                <w:bCs/>
                <w:iCs/>
                <w:lang w:val="hy-AM" w:eastAsia="ru-RU"/>
              </w:rPr>
              <w:softHyphen/>
              <w:t>րա</w:t>
            </w:r>
            <w:r w:rsidRPr="00D54F92">
              <w:rPr>
                <w:rFonts w:ascii="GHEA Grapalat" w:hAnsi="GHEA Grapalat" w:cs="Sylfaen"/>
                <w:bCs/>
                <w:iCs/>
                <w:lang w:val="hy-AM" w:eastAsia="ru-RU"/>
              </w:rPr>
              <w:softHyphen/>
              <w:t>տորիաների ստեղծ</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մանը: Կարծում ենք, որ այս հարցերը նույնպես պետք է դիտարկել վերը նկա</w:t>
            </w:r>
            <w:r w:rsidRPr="00D54F92">
              <w:rPr>
                <w:rFonts w:ascii="GHEA Grapalat" w:hAnsi="GHEA Grapalat" w:cs="Sylfaen"/>
                <w:bCs/>
                <w:iCs/>
                <w:lang w:val="hy-AM" w:eastAsia="ru-RU"/>
              </w:rPr>
              <w:softHyphen/>
              <w:t>րա</w:t>
            </w:r>
            <w:r w:rsidRPr="00D54F92">
              <w:rPr>
                <w:rFonts w:ascii="GHEA Grapalat" w:hAnsi="GHEA Grapalat" w:cs="Sylfaen"/>
                <w:bCs/>
                <w:iCs/>
                <w:lang w:val="hy-AM" w:eastAsia="ru-RU"/>
              </w:rPr>
              <w:softHyphen/>
              <w:t>գրված տրա</w:t>
            </w:r>
            <w:r w:rsidRPr="00D54F92">
              <w:rPr>
                <w:rFonts w:ascii="GHEA Grapalat" w:hAnsi="GHEA Grapalat" w:cs="Sylfaen"/>
                <w:bCs/>
                <w:iCs/>
                <w:lang w:val="hy-AM" w:eastAsia="ru-RU"/>
              </w:rPr>
              <w:softHyphen/>
              <w:t>մա</w:t>
            </w:r>
            <w:r w:rsidRPr="00D54F92">
              <w:rPr>
                <w:rFonts w:ascii="GHEA Grapalat" w:hAnsi="GHEA Grapalat" w:cs="Sylfaen"/>
                <w:bCs/>
                <w:iCs/>
                <w:lang w:val="hy-AM" w:eastAsia="ru-RU"/>
              </w:rPr>
              <w:softHyphen/>
              <w:t>բա</w:t>
            </w:r>
            <w:r w:rsidRPr="00D54F92">
              <w:rPr>
                <w:rFonts w:ascii="GHEA Grapalat" w:hAnsi="GHEA Grapalat" w:cs="Sylfaen"/>
                <w:bCs/>
                <w:iCs/>
                <w:lang w:val="hy-AM" w:eastAsia="ru-RU"/>
              </w:rPr>
              <w:softHyphen/>
              <w:t>նու</w:t>
            </w:r>
            <w:r w:rsidRPr="00D54F92">
              <w:rPr>
                <w:rFonts w:ascii="GHEA Grapalat" w:hAnsi="GHEA Grapalat" w:cs="Sylfaen"/>
                <w:bCs/>
                <w:iCs/>
                <w:lang w:val="hy-AM" w:eastAsia="ru-RU"/>
              </w:rPr>
              <w:softHyphen/>
              <w:t>թյան շրջանակում՝ նշված կենտրոնի գոր</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ծո</w:t>
            </w:r>
            <w:r w:rsidRPr="00D54F92">
              <w:rPr>
                <w:rFonts w:ascii="GHEA Grapalat" w:hAnsi="GHEA Grapalat" w:cs="Sylfaen"/>
                <w:bCs/>
                <w:iCs/>
                <w:lang w:val="hy-AM" w:eastAsia="ru-RU"/>
              </w:rPr>
              <w:softHyphen/>
              <w:t>ղու</w:t>
            </w:r>
            <w:r w:rsidRPr="00D54F92">
              <w:rPr>
                <w:rFonts w:ascii="GHEA Grapalat" w:hAnsi="GHEA Grapalat" w:cs="Sylfaen"/>
                <w:bCs/>
                <w:iCs/>
                <w:lang w:val="hy-AM" w:eastAsia="ru-RU"/>
              </w:rPr>
              <w:softHyphen/>
              <w:t>թյունը պետք է դադա</w:t>
            </w:r>
            <w:r w:rsidRPr="00D54F92">
              <w:rPr>
                <w:rFonts w:ascii="GHEA Grapalat" w:hAnsi="GHEA Grapalat" w:cs="Sylfaen"/>
                <w:bCs/>
                <w:iCs/>
                <w:lang w:val="hy-AM" w:eastAsia="ru-RU"/>
              </w:rPr>
              <w:softHyphen/>
              <w:t>րեց</w:t>
            </w:r>
            <w:r w:rsidRPr="00D54F92">
              <w:rPr>
                <w:rFonts w:ascii="GHEA Grapalat" w:hAnsi="GHEA Grapalat" w:cs="Sylfaen"/>
                <w:bCs/>
                <w:iCs/>
                <w:lang w:val="hy-AM" w:eastAsia="ru-RU"/>
              </w:rPr>
              <w:softHyphen/>
              <w:t>նել և քննար</w:t>
            </w:r>
            <w:r w:rsidRPr="00D54F92">
              <w:rPr>
                <w:rFonts w:ascii="GHEA Grapalat" w:hAnsi="GHEA Grapalat" w:cs="Sylfaen"/>
                <w:bCs/>
                <w:iCs/>
                <w:lang w:val="hy-AM" w:eastAsia="ru-RU"/>
              </w:rPr>
              <w:softHyphen/>
              <w:t>կել դրա կողմից մատուցվող, ինչպես նաև վերո</w:t>
            </w:r>
            <w:r w:rsidRPr="00D54F92">
              <w:rPr>
                <w:rFonts w:ascii="GHEA Grapalat" w:hAnsi="GHEA Grapalat" w:cs="Sylfaen"/>
                <w:bCs/>
                <w:iCs/>
                <w:lang w:val="hy-AM" w:eastAsia="ru-RU"/>
              </w:rPr>
              <w:softHyphen/>
              <w:t>նշյալ նպա</w:t>
            </w:r>
            <w:r w:rsidRPr="00D54F92">
              <w:rPr>
                <w:rFonts w:ascii="GHEA Grapalat" w:hAnsi="GHEA Grapalat" w:cs="Sylfaen"/>
                <w:bCs/>
                <w:iCs/>
                <w:lang w:val="hy-AM" w:eastAsia="ru-RU"/>
              </w:rPr>
              <w:softHyphen/>
              <w:t>տակով փոր</w:t>
            </w:r>
            <w:r w:rsidRPr="00D54F92">
              <w:rPr>
                <w:rFonts w:ascii="GHEA Grapalat" w:hAnsi="GHEA Grapalat" w:cs="Sylfaen"/>
                <w:bCs/>
                <w:iCs/>
                <w:lang w:val="hy-AM" w:eastAsia="ru-RU"/>
              </w:rPr>
              <w:softHyphen/>
              <w:t>ձա</w:t>
            </w:r>
            <w:r w:rsidRPr="00D54F92">
              <w:rPr>
                <w:rFonts w:ascii="GHEA Grapalat" w:hAnsi="GHEA Grapalat" w:cs="Sylfaen"/>
                <w:bCs/>
                <w:iCs/>
                <w:lang w:val="hy-AM" w:eastAsia="ru-RU"/>
              </w:rPr>
              <w:softHyphen/>
              <w:t>գիտա</w:t>
            </w:r>
            <w:r w:rsidRPr="00D54F92">
              <w:rPr>
                <w:rFonts w:ascii="GHEA Grapalat" w:hAnsi="GHEA Grapalat" w:cs="Sylfaen"/>
                <w:bCs/>
                <w:iCs/>
                <w:lang w:val="hy-AM" w:eastAsia="ru-RU"/>
              </w:rPr>
              <w:softHyphen/>
              <w:t>կան ծառա</w:t>
            </w:r>
            <w:r w:rsidRPr="00D54F92">
              <w:rPr>
                <w:rFonts w:ascii="GHEA Grapalat" w:hAnsi="GHEA Grapalat" w:cs="Sylfaen"/>
                <w:bCs/>
                <w:iCs/>
                <w:lang w:val="hy-AM" w:eastAsia="ru-RU"/>
              </w:rPr>
              <w:softHyphen/>
              <w:t>յու</w:t>
            </w:r>
            <w:r w:rsidRPr="00D54F92">
              <w:rPr>
                <w:rFonts w:ascii="GHEA Grapalat" w:hAnsi="GHEA Grapalat" w:cs="Sylfaen"/>
                <w:bCs/>
                <w:iCs/>
                <w:lang w:val="hy-AM" w:eastAsia="ru-RU"/>
              </w:rPr>
              <w:softHyphen/>
              <w:t>թյուն</w:t>
            </w:r>
            <w:r w:rsidRPr="00D54F92">
              <w:rPr>
                <w:rFonts w:ascii="GHEA Grapalat" w:hAnsi="GHEA Grapalat" w:cs="Sylfaen"/>
                <w:bCs/>
                <w:iCs/>
                <w:lang w:val="hy-AM" w:eastAsia="ru-RU"/>
              </w:rPr>
              <w:softHyphen/>
              <w:t>ները մրցակ</w:t>
            </w:r>
            <w:r w:rsidRPr="00D54F92">
              <w:rPr>
                <w:rFonts w:ascii="GHEA Grapalat" w:hAnsi="GHEA Grapalat" w:cs="Sylfaen"/>
                <w:bCs/>
                <w:iCs/>
                <w:lang w:val="hy-AM" w:eastAsia="ru-RU"/>
              </w:rPr>
              <w:softHyphen/>
              <w:t>ցային կարգով մաս</w:t>
            </w:r>
            <w:r w:rsidRPr="00D54F92">
              <w:rPr>
                <w:rFonts w:ascii="GHEA Grapalat" w:hAnsi="GHEA Grapalat" w:cs="Sylfaen"/>
                <w:bCs/>
                <w:iCs/>
                <w:lang w:val="hy-AM" w:eastAsia="ru-RU"/>
              </w:rPr>
              <w:softHyphen/>
              <w:t>նա</w:t>
            </w:r>
            <w:r w:rsidRPr="00D54F92">
              <w:rPr>
                <w:rFonts w:ascii="GHEA Grapalat" w:hAnsi="GHEA Grapalat" w:cs="Sylfaen"/>
                <w:bCs/>
                <w:iCs/>
                <w:lang w:val="hy-AM" w:eastAsia="ru-RU"/>
              </w:rPr>
              <w:softHyphen/>
              <w:t>գի</w:t>
            </w:r>
            <w:r w:rsidRPr="00D54F92">
              <w:rPr>
                <w:rFonts w:ascii="GHEA Grapalat" w:hAnsi="GHEA Grapalat" w:cs="Sylfaen"/>
                <w:bCs/>
                <w:iCs/>
                <w:lang w:val="hy-AM" w:eastAsia="ru-RU"/>
              </w:rPr>
              <w:softHyphen/>
              <w:t>տաց</w:t>
            </w:r>
            <w:r w:rsidRPr="00D54F92">
              <w:rPr>
                <w:rFonts w:ascii="GHEA Grapalat" w:hAnsi="GHEA Grapalat" w:cs="Sylfaen"/>
                <w:bCs/>
                <w:iCs/>
                <w:lang w:val="hy-AM" w:eastAsia="ru-RU"/>
              </w:rPr>
              <w:softHyphen/>
              <w:t>ված կազ</w:t>
            </w:r>
            <w:r w:rsidRPr="00D54F92">
              <w:rPr>
                <w:rFonts w:ascii="GHEA Grapalat" w:hAnsi="GHEA Grapalat" w:cs="Sylfaen"/>
                <w:bCs/>
                <w:iCs/>
                <w:lang w:val="hy-AM" w:eastAsia="ru-RU"/>
              </w:rPr>
              <w:softHyphen/>
              <w:t>մակերպու</w:t>
            </w:r>
            <w:r w:rsidRPr="00D54F92">
              <w:rPr>
                <w:rFonts w:ascii="GHEA Grapalat" w:hAnsi="GHEA Grapalat" w:cs="Sylfaen"/>
                <w:bCs/>
                <w:iCs/>
                <w:lang w:val="hy-AM" w:eastAsia="ru-RU"/>
              </w:rPr>
              <w:softHyphen/>
              <w:t>թյուն</w:t>
            </w:r>
            <w:r w:rsidRPr="00D54F92">
              <w:rPr>
                <w:rFonts w:ascii="GHEA Grapalat" w:hAnsi="GHEA Grapalat" w:cs="Sylfaen"/>
                <w:bCs/>
                <w:iCs/>
                <w:lang w:val="hy-AM" w:eastAsia="ru-RU"/>
              </w:rPr>
              <w:softHyphen/>
              <w:t>ներից ձեռք բերելու նպա</w:t>
            </w:r>
            <w:r w:rsidRPr="00D54F92">
              <w:rPr>
                <w:rFonts w:ascii="GHEA Grapalat" w:hAnsi="GHEA Grapalat" w:cs="Sylfaen"/>
                <w:bCs/>
                <w:iCs/>
                <w:lang w:val="hy-AM" w:eastAsia="ru-RU"/>
              </w:rPr>
              <w:softHyphen/>
            </w:r>
            <w:r w:rsidRPr="00D54F92">
              <w:rPr>
                <w:rFonts w:ascii="GHEA Grapalat" w:hAnsi="GHEA Grapalat" w:cs="Sylfaen"/>
                <w:bCs/>
                <w:iCs/>
                <w:lang w:val="hy-AM" w:eastAsia="ru-RU"/>
              </w:rPr>
              <w:softHyphen/>
              <w:t>տա</w:t>
            </w:r>
            <w:r w:rsidRPr="00D54F92">
              <w:rPr>
                <w:rFonts w:ascii="GHEA Grapalat" w:hAnsi="GHEA Grapalat" w:cs="Sylfaen"/>
                <w:bCs/>
                <w:iCs/>
                <w:lang w:val="hy-AM" w:eastAsia="ru-RU"/>
              </w:rPr>
              <w:softHyphen/>
              <w:t>կա</w:t>
            </w:r>
            <w:r w:rsidRPr="00D54F92">
              <w:rPr>
                <w:rFonts w:ascii="GHEA Grapalat" w:hAnsi="GHEA Grapalat" w:cs="Sylfaen"/>
                <w:bCs/>
                <w:iCs/>
                <w:lang w:val="hy-AM" w:eastAsia="ru-RU"/>
              </w:rPr>
              <w:softHyphen/>
              <w:t>հար</w:t>
            </w:r>
            <w:r w:rsidRPr="00D54F92">
              <w:rPr>
                <w:rFonts w:ascii="GHEA Grapalat" w:hAnsi="GHEA Grapalat" w:cs="Sylfaen"/>
                <w:bCs/>
                <w:iCs/>
                <w:lang w:val="hy-AM" w:eastAsia="ru-RU"/>
              </w:rPr>
              <w:softHyphen/>
              <w:t>մարությունը:</w:t>
            </w:r>
          </w:p>
        </w:tc>
        <w:tc>
          <w:tcPr>
            <w:tcW w:w="6223" w:type="dxa"/>
            <w:gridSpan w:val="2"/>
            <w:shd w:val="clear" w:color="auto" w:fill="FFFFFF"/>
          </w:tcPr>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i/>
                <w:lang w:val="hy-AM"/>
              </w:rPr>
              <w:t>Ծրագրի 5.2.1 գործողության վերաբերյալ.</w:t>
            </w:r>
            <w:r w:rsidRPr="00D54F92">
              <w:rPr>
                <w:rFonts w:ascii="GHEA Grapalat" w:hAnsi="GHEA Grapalat" w:cs="Sylfaen"/>
                <w:lang w:val="hy-AM"/>
              </w:rPr>
              <w:t xml:space="preserve"> </w:t>
            </w:r>
          </w:p>
          <w:p w:rsidR="00D62568" w:rsidRPr="00D54F92" w:rsidRDefault="00D62568" w:rsidP="00D62568">
            <w:pPr>
              <w:tabs>
                <w:tab w:val="left" w:pos="851"/>
              </w:tabs>
              <w:ind w:left="80" w:right="93"/>
              <w:jc w:val="both"/>
              <w:rPr>
                <w:rFonts w:ascii="GHEA Grapalat" w:hAnsi="GHEA Grapalat"/>
                <w:lang w:val="hy-AM"/>
              </w:rPr>
            </w:pPr>
            <w:r w:rsidRPr="00D54F92">
              <w:rPr>
                <w:rFonts w:ascii="GHEA Grapalat" w:hAnsi="GHEA Grapalat" w:cs="Sylfaen"/>
                <w:lang w:val="hy-AM"/>
              </w:rPr>
              <w:t>ՀՀ ՊԵԿ ծառայողների պարբերաբար արդյունավետ վերապատրաստման ծրագրեր իրականացնելու, մասնագիտական կարողություններն ու իրազեկվածության մակարդակը բարձրացնելու նպատակով կարևորվում է ՀՀ ՊԵԿ Ուսումնական կենտրոնի գործունեությունը: Հայաստանում</w:t>
            </w:r>
            <w:r w:rsidRPr="00D54F92">
              <w:rPr>
                <w:rFonts w:ascii="GHEA Grapalat" w:hAnsi="GHEA Grapalat"/>
                <w:lang w:val="hy-AM"/>
              </w:rPr>
              <w:t xml:space="preserve"> </w:t>
            </w:r>
            <w:r w:rsidRPr="00D54F92">
              <w:rPr>
                <w:rFonts w:ascii="GHEA Grapalat" w:hAnsi="GHEA Grapalat" w:cs="Sylfaen"/>
                <w:lang w:val="hy-AM"/>
              </w:rPr>
              <w:t>գործող</w:t>
            </w:r>
            <w:r w:rsidRPr="00D54F92">
              <w:rPr>
                <w:rFonts w:ascii="GHEA Grapalat" w:hAnsi="GHEA Grapalat"/>
                <w:lang w:val="hy-AM"/>
              </w:rPr>
              <w:t xml:space="preserve"> ոչ մի </w:t>
            </w:r>
            <w:r w:rsidRPr="00D54F92">
              <w:rPr>
                <w:rFonts w:ascii="GHEA Grapalat" w:hAnsi="GHEA Grapalat" w:cs="Sylfaen"/>
                <w:lang w:val="hy-AM"/>
              </w:rPr>
              <w:t>ԲՈՒՀ</w:t>
            </w:r>
            <w:r w:rsidRPr="00D54F92">
              <w:rPr>
                <w:rFonts w:ascii="GHEA Grapalat" w:hAnsi="GHEA Grapalat"/>
                <w:lang w:val="hy-AM"/>
              </w:rPr>
              <w:t xml:space="preserve"> </w:t>
            </w:r>
            <w:r w:rsidRPr="00D54F92">
              <w:rPr>
                <w:rFonts w:ascii="GHEA Grapalat" w:hAnsi="GHEA Grapalat" w:cs="Sylfaen"/>
                <w:lang w:val="hy-AM"/>
              </w:rPr>
              <w:t>չի</w:t>
            </w:r>
            <w:r w:rsidRPr="00D54F92">
              <w:rPr>
                <w:rFonts w:ascii="GHEA Grapalat" w:hAnsi="GHEA Grapalat"/>
                <w:lang w:val="hy-AM"/>
              </w:rPr>
              <w:t xml:space="preserve"> </w:t>
            </w:r>
            <w:r w:rsidRPr="00D54F92">
              <w:rPr>
                <w:rFonts w:ascii="GHEA Grapalat" w:hAnsi="GHEA Grapalat" w:cs="Sylfaen"/>
                <w:lang w:val="hy-AM"/>
              </w:rPr>
              <w:t>կարող</w:t>
            </w:r>
            <w:r w:rsidRPr="00D54F92">
              <w:rPr>
                <w:rFonts w:ascii="GHEA Grapalat" w:hAnsi="GHEA Grapalat"/>
                <w:lang w:val="hy-AM"/>
              </w:rPr>
              <w:t xml:space="preserve"> </w:t>
            </w:r>
            <w:r w:rsidRPr="00D54F92">
              <w:rPr>
                <w:rFonts w:ascii="GHEA Grapalat" w:hAnsi="GHEA Grapalat" w:cs="Sylfaen"/>
                <w:lang w:val="hy-AM"/>
              </w:rPr>
              <w:t>իրականացնել</w:t>
            </w:r>
            <w:r w:rsidRPr="00D54F92">
              <w:rPr>
                <w:rFonts w:ascii="GHEA Grapalat" w:hAnsi="GHEA Grapalat"/>
                <w:lang w:val="hy-AM"/>
              </w:rPr>
              <w:t xml:space="preserve"> </w:t>
            </w:r>
            <w:r w:rsidRPr="00D54F92">
              <w:rPr>
                <w:rFonts w:ascii="GHEA Grapalat" w:hAnsi="GHEA Grapalat" w:cs="Sylfaen"/>
                <w:lang w:val="hy-AM"/>
              </w:rPr>
              <w:t>ուսումնական կենտրոնի</w:t>
            </w:r>
            <w:r w:rsidRPr="00D54F92">
              <w:rPr>
                <w:rFonts w:ascii="GHEA Grapalat" w:hAnsi="GHEA Grapalat"/>
                <w:lang w:val="hy-AM"/>
              </w:rPr>
              <w:t xml:space="preserve"> </w:t>
            </w:r>
            <w:r w:rsidRPr="00D54F92">
              <w:rPr>
                <w:rFonts w:ascii="GHEA Grapalat" w:hAnsi="GHEA Grapalat" w:cs="Sylfaen"/>
                <w:lang w:val="hy-AM"/>
              </w:rPr>
              <w:t>գործառույթները, ինչը պայմանավորված է այն հանգամանքով, որ ՀՀ ՊԵԿ Ուսումնական կենտրոնը</w:t>
            </w:r>
            <w:r w:rsidRPr="00D54F92">
              <w:rPr>
                <w:rFonts w:ascii="GHEA Grapalat" w:hAnsi="GHEA Grapalat"/>
                <w:lang w:val="hy-AM"/>
              </w:rPr>
              <w:t xml:space="preserve"> </w:t>
            </w:r>
            <w:r w:rsidRPr="00D54F92">
              <w:rPr>
                <w:rFonts w:ascii="GHEA Grapalat" w:hAnsi="GHEA Grapalat" w:cs="Sylfaen"/>
                <w:lang w:val="hy-AM"/>
              </w:rPr>
              <w:t>չի</w:t>
            </w:r>
            <w:r w:rsidRPr="00D54F92">
              <w:rPr>
                <w:rFonts w:ascii="GHEA Grapalat" w:hAnsi="GHEA Grapalat"/>
                <w:lang w:val="hy-AM"/>
              </w:rPr>
              <w:t xml:space="preserve"> </w:t>
            </w:r>
            <w:r w:rsidRPr="00D54F92">
              <w:rPr>
                <w:rFonts w:ascii="GHEA Grapalat" w:hAnsi="GHEA Grapalat" w:cs="Sylfaen"/>
                <w:lang w:val="hy-AM"/>
              </w:rPr>
              <w:t>հանդիսանում</w:t>
            </w:r>
            <w:r w:rsidRPr="00D54F92">
              <w:rPr>
                <w:rFonts w:ascii="GHEA Grapalat" w:hAnsi="GHEA Grapalat"/>
                <w:lang w:val="hy-AM"/>
              </w:rPr>
              <w:t xml:space="preserve"> </w:t>
            </w:r>
            <w:r w:rsidRPr="00D54F92">
              <w:rPr>
                <w:rFonts w:ascii="GHEA Grapalat" w:hAnsi="GHEA Grapalat" w:cs="Sylfaen"/>
                <w:lang w:val="hy-AM"/>
              </w:rPr>
              <w:t>բարձրագույն</w:t>
            </w:r>
            <w:r w:rsidRPr="00D54F92">
              <w:rPr>
                <w:rFonts w:ascii="GHEA Grapalat" w:hAnsi="GHEA Grapalat"/>
                <w:lang w:val="hy-AM"/>
              </w:rPr>
              <w:t xml:space="preserve"> </w:t>
            </w:r>
            <w:r w:rsidRPr="00D54F92">
              <w:rPr>
                <w:rFonts w:ascii="GHEA Grapalat" w:hAnsi="GHEA Grapalat" w:cs="Sylfaen"/>
                <w:lang w:val="hy-AM"/>
              </w:rPr>
              <w:t>կրթություն մատուցող կառույց</w:t>
            </w:r>
            <w:r w:rsidRPr="00D54F92">
              <w:rPr>
                <w:rFonts w:ascii="GHEA Grapalat" w:hAnsi="GHEA Grapalat"/>
                <w:lang w:val="hy-AM"/>
              </w:rPr>
              <w:t xml:space="preserve">, </w:t>
            </w:r>
            <w:r w:rsidRPr="00D54F92">
              <w:rPr>
                <w:rFonts w:ascii="GHEA Grapalat" w:hAnsi="GHEA Grapalat" w:cs="Sylfaen"/>
                <w:lang w:val="hy-AM"/>
              </w:rPr>
              <w:t>այլ</w:t>
            </w:r>
            <w:r w:rsidRPr="00D54F92">
              <w:rPr>
                <w:rFonts w:ascii="GHEA Grapalat" w:hAnsi="GHEA Grapalat"/>
                <w:lang w:val="hy-AM"/>
              </w:rPr>
              <w:t xml:space="preserve"> </w:t>
            </w:r>
            <w:r w:rsidRPr="00D54F92">
              <w:rPr>
                <w:rFonts w:ascii="GHEA Grapalat" w:hAnsi="GHEA Grapalat" w:cs="Sylfaen"/>
                <w:lang w:val="hy-AM"/>
              </w:rPr>
              <w:t xml:space="preserve">անհրաժեշտ, գործառույթների արդյունավետ իրականացմանն ուղղված մասնագիտական վերապատրաստման ծրագրեր է իրականացնում ՀՀ ՊԵԿ աշխատակիցների համար: </w:t>
            </w:r>
          </w:p>
          <w:p w:rsidR="00D62568" w:rsidRPr="00D54F92" w:rsidRDefault="00D62568" w:rsidP="00D62568">
            <w:pPr>
              <w:ind w:left="80" w:right="93"/>
              <w:jc w:val="both"/>
              <w:rPr>
                <w:rFonts w:ascii="GHEA Grapalat" w:hAnsi="GHEA Grapalat"/>
                <w:lang w:val="hy-AM"/>
              </w:rPr>
            </w:pPr>
            <w:r w:rsidRPr="00D54F92">
              <w:rPr>
                <w:rFonts w:ascii="GHEA Grapalat" w:hAnsi="GHEA Grapalat" w:cs="Sylfaen"/>
                <w:lang w:val="hy-AM"/>
              </w:rPr>
              <w:t>Ուսումնական</w:t>
            </w:r>
            <w:r w:rsidRPr="00D54F92">
              <w:rPr>
                <w:rFonts w:ascii="GHEA Grapalat" w:hAnsi="GHEA Grapalat"/>
                <w:lang w:val="hy-AM"/>
              </w:rPr>
              <w:t xml:space="preserve"> </w:t>
            </w:r>
            <w:r w:rsidRPr="00D54F92">
              <w:rPr>
                <w:rFonts w:ascii="GHEA Grapalat" w:hAnsi="GHEA Grapalat" w:cs="Sylfaen"/>
                <w:lang w:val="hy-AM"/>
              </w:rPr>
              <w:t>գործընթացը</w:t>
            </w:r>
            <w:r w:rsidRPr="00D54F92">
              <w:rPr>
                <w:rFonts w:ascii="GHEA Grapalat" w:hAnsi="GHEA Grapalat"/>
                <w:lang w:val="hy-AM"/>
              </w:rPr>
              <w:t xml:space="preserve"> </w:t>
            </w:r>
            <w:r w:rsidRPr="00D54F92">
              <w:rPr>
                <w:rFonts w:ascii="GHEA Grapalat" w:hAnsi="GHEA Grapalat" w:cs="Sylfaen"/>
                <w:lang w:val="hy-AM"/>
              </w:rPr>
              <w:t>բարձր</w:t>
            </w:r>
            <w:r w:rsidRPr="00D54F92">
              <w:rPr>
                <w:rFonts w:ascii="GHEA Grapalat" w:hAnsi="GHEA Grapalat"/>
                <w:lang w:val="hy-AM"/>
              </w:rPr>
              <w:t xml:space="preserve"> </w:t>
            </w:r>
            <w:r w:rsidRPr="00D54F92">
              <w:rPr>
                <w:rFonts w:ascii="GHEA Grapalat" w:hAnsi="GHEA Grapalat" w:cs="Sylfaen"/>
                <w:lang w:val="hy-AM"/>
              </w:rPr>
              <w:t>մակարդակով</w:t>
            </w:r>
            <w:r w:rsidRPr="00D54F92">
              <w:rPr>
                <w:rFonts w:ascii="GHEA Grapalat" w:hAnsi="GHEA Grapalat"/>
                <w:lang w:val="hy-AM"/>
              </w:rPr>
              <w:t xml:space="preserve"> </w:t>
            </w:r>
            <w:r w:rsidRPr="00D54F92">
              <w:rPr>
                <w:rFonts w:ascii="GHEA Grapalat" w:hAnsi="GHEA Grapalat" w:cs="Sylfaen"/>
                <w:lang w:val="hy-AM"/>
              </w:rPr>
              <w:t>կազմակերպելու</w:t>
            </w:r>
            <w:r w:rsidRPr="00D54F92">
              <w:rPr>
                <w:rFonts w:ascii="GHEA Grapalat" w:hAnsi="GHEA Grapalat"/>
                <w:lang w:val="hy-AM"/>
              </w:rPr>
              <w:t xml:space="preserve"> </w:t>
            </w:r>
            <w:r w:rsidRPr="00D54F92">
              <w:rPr>
                <w:rFonts w:ascii="GHEA Grapalat" w:hAnsi="GHEA Grapalat" w:cs="Sylfaen"/>
                <w:lang w:val="hy-AM"/>
              </w:rPr>
              <w:t>համար</w:t>
            </w:r>
            <w:r w:rsidRPr="00D54F92">
              <w:rPr>
                <w:rFonts w:ascii="GHEA Grapalat" w:hAnsi="GHEA Grapalat"/>
                <w:lang w:val="hy-AM"/>
              </w:rPr>
              <w:t xml:space="preserve"> </w:t>
            </w:r>
            <w:r w:rsidRPr="00D54F92">
              <w:rPr>
                <w:rFonts w:ascii="GHEA Grapalat" w:hAnsi="GHEA Grapalat" w:cs="Sylfaen"/>
                <w:lang w:val="hy-AM"/>
              </w:rPr>
              <w:t>ՀՀ</w:t>
            </w:r>
            <w:r w:rsidRPr="00D54F92">
              <w:rPr>
                <w:rFonts w:ascii="GHEA Grapalat" w:hAnsi="GHEA Grapalat"/>
                <w:lang w:val="hy-AM"/>
              </w:rPr>
              <w:t xml:space="preserve"> </w:t>
            </w:r>
            <w:r w:rsidRPr="00D54F92">
              <w:rPr>
                <w:rFonts w:ascii="GHEA Grapalat" w:hAnsi="GHEA Grapalat" w:cs="Sylfaen"/>
                <w:lang w:val="hy-AM"/>
              </w:rPr>
              <w:t>ՊԵԿ</w:t>
            </w:r>
            <w:r w:rsidRPr="00D54F92">
              <w:rPr>
                <w:rFonts w:ascii="GHEA Grapalat" w:hAnsi="GHEA Grapalat"/>
                <w:lang w:val="hy-AM"/>
              </w:rPr>
              <w:t xml:space="preserve"> </w:t>
            </w:r>
            <w:r w:rsidRPr="00D54F92">
              <w:rPr>
                <w:rFonts w:ascii="GHEA Grapalat" w:hAnsi="GHEA Grapalat" w:cs="Sylfaen"/>
                <w:lang w:val="hy-AM"/>
              </w:rPr>
              <w:t>Ուսումնական</w:t>
            </w:r>
            <w:r w:rsidRPr="00D54F92">
              <w:rPr>
                <w:rFonts w:ascii="GHEA Grapalat" w:hAnsi="GHEA Grapalat"/>
                <w:lang w:val="hy-AM"/>
              </w:rPr>
              <w:t xml:space="preserve"> </w:t>
            </w:r>
            <w:r w:rsidRPr="00D54F92">
              <w:rPr>
                <w:rFonts w:ascii="GHEA Grapalat" w:hAnsi="GHEA Grapalat" w:cs="Sylfaen"/>
                <w:lang w:val="hy-AM"/>
              </w:rPr>
              <w:t>կենտրոնում</w:t>
            </w:r>
            <w:r w:rsidRPr="00D54F92">
              <w:rPr>
                <w:rFonts w:ascii="GHEA Grapalat" w:hAnsi="GHEA Grapalat"/>
                <w:lang w:val="hy-AM"/>
              </w:rPr>
              <w:t xml:space="preserve"> </w:t>
            </w:r>
            <w:r w:rsidRPr="00D54F92">
              <w:rPr>
                <w:rFonts w:ascii="GHEA Grapalat" w:hAnsi="GHEA Grapalat" w:cs="Sylfaen"/>
                <w:lang w:val="hy-AM"/>
              </w:rPr>
              <w:t>առկա</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ուսումնական</w:t>
            </w:r>
            <w:r w:rsidRPr="00D54F92">
              <w:rPr>
                <w:rFonts w:ascii="GHEA Grapalat" w:hAnsi="GHEA Grapalat"/>
                <w:lang w:val="hy-AM"/>
              </w:rPr>
              <w:t xml:space="preserve"> 6 </w:t>
            </w:r>
            <w:r w:rsidRPr="00D54F92">
              <w:rPr>
                <w:rFonts w:ascii="GHEA Grapalat" w:hAnsi="GHEA Grapalat" w:cs="Sylfaen"/>
                <w:lang w:val="hy-AM"/>
              </w:rPr>
              <w:t>լսարաններ՝</w:t>
            </w:r>
            <w:r w:rsidRPr="00D54F92">
              <w:rPr>
                <w:rFonts w:ascii="GHEA Grapalat" w:hAnsi="GHEA Grapalat"/>
                <w:lang w:val="hy-AM"/>
              </w:rPr>
              <w:t xml:space="preserve"> </w:t>
            </w:r>
            <w:r w:rsidRPr="00D54F92">
              <w:rPr>
                <w:rFonts w:ascii="GHEA Grapalat" w:hAnsi="GHEA Grapalat" w:cs="Sylfaen"/>
                <w:lang w:val="hy-AM"/>
              </w:rPr>
              <w:t>հագեցած</w:t>
            </w:r>
            <w:r w:rsidRPr="00D54F92">
              <w:rPr>
                <w:rFonts w:ascii="GHEA Grapalat" w:hAnsi="GHEA Grapalat"/>
                <w:lang w:val="hy-AM"/>
              </w:rPr>
              <w:t xml:space="preserve"> </w:t>
            </w:r>
            <w:r w:rsidRPr="00D54F92">
              <w:rPr>
                <w:rFonts w:ascii="GHEA Grapalat" w:hAnsi="GHEA Grapalat" w:cs="Sylfaen"/>
                <w:lang w:val="hy-AM"/>
              </w:rPr>
              <w:t>անհրաժեշտ</w:t>
            </w:r>
            <w:r w:rsidRPr="00D54F92">
              <w:rPr>
                <w:rFonts w:ascii="GHEA Grapalat" w:hAnsi="GHEA Grapalat"/>
                <w:lang w:val="hy-AM"/>
              </w:rPr>
              <w:t xml:space="preserve"> </w:t>
            </w:r>
            <w:r w:rsidRPr="00D54F92">
              <w:rPr>
                <w:rFonts w:ascii="GHEA Grapalat" w:hAnsi="GHEA Grapalat" w:cs="Sylfaen"/>
                <w:lang w:val="hy-AM"/>
              </w:rPr>
              <w:t>գույքով</w:t>
            </w:r>
            <w:r w:rsidRPr="00D54F92">
              <w:rPr>
                <w:rFonts w:ascii="GHEA Grapalat" w:hAnsi="GHEA Grapalat"/>
                <w:lang w:val="hy-AM"/>
              </w:rPr>
              <w:t xml:space="preserve"> </w:t>
            </w:r>
            <w:r w:rsidRPr="00D54F92">
              <w:rPr>
                <w:rFonts w:ascii="GHEA Grapalat" w:hAnsi="GHEA Grapalat" w:cs="Sylfaen"/>
                <w:lang w:val="hy-AM"/>
              </w:rPr>
              <w:t>և</w:t>
            </w:r>
            <w:r w:rsidRPr="00D54F92">
              <w:rPr>
                <w:rFonts w:ascii="GHEA Grapalat" w:hAnsi="GHEA Grapalat"/>
                <w:lang w:val="hy-AM"/>
              </w:rPr>
              <w:t xml:space="preserve"> </w:t>
            </w:r>
            <w:r w:rsidRPr="00D54F92">
              <w:rPr>
                <w:rFonts w:ascii="GHEA Grapalat" w:hAnsi="GHEA Grapalat" w:cs="Sylfaen"/>
                <w:lang w:val="hy-AM"/>
              </w:rPr>
              <w:t>տեխնիկայով</w:t>
            </w:r>
            <w:r w:rsidRPr="00D54F92">
              <w:rPr>
                <w:rFonts w:ascii="GHEA Grapalat" w:hAnsi="GHEA Grapalat"/>
                <w:lang w:val="hy-AM"/>
              </w:rPr>
              <w:t xml:space="preserve">, </w:t>
            </w:r>
            <w:r w:rsidRPr="00D54F92">
              <w:rPr>
                <w:rFonts w:ascii="GHEA Grapalat" w:hAnsi="GHEA Grapalat" w:cs="Sylfaen"/>
                <w:lang w:val="hy-AM"/>
              </w:rPr>
              <w:t>մասնավորապես՝</w:t>
            </w:r>
            <w:r w:rsidRPr="00D54F92">
              <w:rPr>
                <w:rFonts w:ascii="GHEA Grapalat" w:hAnsi="GHEA Grapalat"/>
                <w:lang w:val="hy-AM"/>
              </w:rPr>
              <w:t xml:space="preserve"> 4 </w:t>
            </w:r>
            <w:r w:rsidRPr="00D54F92">
              <w:rPr>
                <w:rFonts w:ascii="GHEA Grapalat" w:hAnsi="GHEA Grapalat" w:cs="Sylfaen"/>
                <w:lang w:val="hy-AM"/>
              </w:rPr>
              <w:t>լսարաններում</w:t>
            </w:r>
            <w:r w:rsidRPr="00D54F92">
              <w:rPr>
                <w:rFonts w:ascii="GHEA Grapalat" w:hAnsi="GHEA Grapalat"/>
                <w:lang w:val="hy-AM"/>
              </w:rPr>
              <w:t xml:space="preserve"> </w:t>
            </w:r>
            <w:r w:rsidRPr="00D54F92">
              <w:rPr>
                <w:rFonts w:ascii="GHEA Grapalat" w:hAnsi="GHEA Grapalat" w:cs="Sylfaen"/>
                <w:lang w:val="hy-AM"/>
              </w:rPr>
              <w:t>առկա</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պրոյեկտորներ</w:t>
            </w:r>
            <w:r w:rsidRPr="00D54F92">
              <w:rPr>
                <w:rFonts w:ascii="GHEA Grapalat" w:hAnsi="GHEA Grapalat"/>
                <w:lang w:val="hy-AM"/>
              </w:rPr>
              <w:t xml:space="preserve"> (</w:t>
            </w:r>
            <w:r w:rsidRPr="00D54F92">
              <w:rPr>
                <w:rFonts w:ascii="GHEA Grapalat" w:hAnsi="GHEA Grapalat" w:cs="Sylfaen"/>
                <w:lang w:val="hy-AM"/>
              </w:rPr>
              <w:t>որոնցից</w:t>
            </w:r>
            <w:r w:rsidRPr="00D54F92">
              <w:rPr>
                <w:rFonts w:ascii="GHEA Grapalat" w:hAnsi="GHEA Grapalat"/>
                <w:lang w:val="hy-AM"/>
              </w:rPr>
              <w:t xml:space="preserve"> 2-</w:t>
            </w:r>
            <w:r w:rsidRPr="00D54F92">
              <w:rPr>
                <w:rFonts w:ascii="GHEA Grapalat" w:hAnsi="GHEA Grapalat" w:cs="Sylfaen"/>
                <w:lang w:val="hy-AM"/>
              </w:rPr>
              <w:t>ը</w:t>
            </w:r>
            <w:r w:rsidRPr="00D54F92">
              <w:rPr>
                <w:rFonts w:ascii="GHEA Grapalat" w:hAnsi="GHEA Grapalat"/>
                <w:lang w:val="hy-AM"/>
              </w:rPr>
              <w:t xml:space="preserve"> </w:t>
            </w:r>
            <w:r w:rsidRPr="00D54F92">
              <w:rPr>
                <w:rFonts w:ascii="GHEA Grapalat" w:hAnsi="GHEA Grapalat" w:cs="Sylfaen"/>
                <w:lang w:val="hy-AM"/>
              </w:rPr>
              <w:t>ինտերակտիվ</w:t>
            </w:r>
            <w:r w:rsidRPr="00D54F92">
              <w:rPr>
                <w:rFonts w:ascii="GHEA Grapalat" w:hAnsi="GHEA Grapalat"/>
                <w:lang w:val="hy-AM"/>
              </w:rPr>
              <w:t xml:space="preserve"> </w:t>
            </w:r>
            <w:r w:rsidRPr="00D54F92">
              <w:rPr>
                <w:rFonts w:ascii="GHEA Grapalat" w:hAnsi="GHEA Grapalat" w:cs="Sylfaen"/>
                <w:lang w:val="hy-AM"/>
              </w:rPr>
              <w:t>պրոյեկտորներ</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1 </w:t>
            </w:r>
            <w:r w:rsidRPr="00D54F92">
              <w:rPr>
                <w:rFonts w:ascii="GHEA Grapalat" w:hAnsi="GHEA Grapalat" w:cs="Sylfaen"/>
                <w:lang w:val="hy-AM"/>
              </w:rPr>
              <w:t>լսարան</w:t>
            </w:r>
            <w:r w:rsidRPr="00D54F92">
              <w:rPr>
                <w:rFonts w:ascii="GHEA Grapalat" w:hAnsi="GHEA Grapalat"/>
                <w:lang w:val="hy-AM"/>
              </w:rPr>
              <w:t xml:space="preserve"> </w:t>
            </w:r>
            <w:r w:rsidRPr="00D54F92">
              <w:rPr>
                <w:rFonts w:ascii="GHEA Grapalat" w:hAnsi="GHEA Grapalat" w:cs="Sylfaen"/>
                <w:lang w:val="hy-AM"/>
              </w:rPr>
              <w:t>կահավորված</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մաքսային</w:t>
            </w:r>
            <w:r w:rsidRPr="00D54F92">
              <w:rPr>
                <w:rFonts w:ascii="GHEA Grapalat" w:hAnsi="GHEA Grapalat"/>
                <w:lang w:val="hy-AM"/>
              </w:rPr>
              <w:t xml:space="preserve"> </w:t>
            </w:r>
            <w:r w:rsidRPr="00D54F92">
              <w:rPr>
                <w:rFonts w:ascii="GHEA Grapalat" w:hAnsi="GHEA Grapalat" w:cs="Sylfaen"/>
                <w:lang w:val="hy-AM"/>
              </w:rPr>
              <w:t>հսկողության</w:t>
            </w:r>
            <w:r w:rsidRPr="00D54F92">
              <w:rPr>
                <w:rFonts w:ascii="GHEA Grapalat" w:hAnsi="GHEA Grapalat"/>
                <w:lang w:val="hy-AM"/>
              </w:rPr>
              <w:t xml:space="preserve"> </w:t>
            </w:r>
            <w:r w:rsidRPr="00D54F92">
              <w:rPr>
                <w:rFonts w:ascii="GHEA Grapalat" w:hAnsi="GHEA Grapalat" w:cs="Sylfaen"/>
                <w:lang w:val="hy-AM"/>
              </w:rPr>
              <w:t>իրականացման</w:t>
            </w:r>
            <w:r w:rsidRPr="00D54F92">
              <w:rPr>
                <w:rFonts w:ascii="GHEA Grapalat" w:hAnsi="GHEA Grapalat"/>
                <w:lang w:val="hy-AM"/>
              </w:rPr>
              <w:t xml:space="preserve"> </w:t>
            </w:r>
            <w:r w:rsidRPr="00D54F92">
              <w:rPr>
                <w:rFonts w:ascii="GHEA Grapalat" w:hAnsi="GHEA Grapalat" w:cs="Sylfaen"/>
                <w:lang w:val="hy-AM"/>
              </w:rPr>
              <w:t>ուսուցման</w:t>
            </w:r>
            <w:r w:rsidRPr="00D54F92">
              <w:rPr>
                <w:rFonts w:ascii="GHEA Grapalat" w:hAnsi="GHEA Grapalat"/>
                <w:lang w:val="hy-AM"/>
              </w:rPr>
              <w:t xml:space="preserve"> </w:t>
            </w:r>
            <w:r w:rsidRPr="00D54F92">
              <w:rPr>
                <w:rFonts w:ascii="GHEA Grapalat" w:hAnsi="GHEA Grapalat" w:cs="Sylfaen"/>
                <w:lang w:val="hy-AM"/>
              </w:rPr>
              <w:t>սարքավորումներով</w:t>
            </w:r>
            <w:r w:rsidRPr="00D54F92">
              <w:rPr>
                <w:rFonts w:ascii="GHEA Grapalat" w:hAnsi="GHEA Grapalat"/>
                <w:lang w:val="hy-AM"/>
              </w:rPr>
              <w:t xml:space="preserve">, 4 </w:t>
            </w:r>
            <w:r w:rsidRPr="00D54F92">
              <w:rPr>
                <w:rFonts w:ascii="GHEA Grapalat" w:hAnsi="GHEA Grapalat" w:cs="Sylfaen"/>
                <w:lang w:val="hy-AM"/>
              </w:rPr>
              <w:t>լսարանում</w:t>
            </w:r>
            <w:r w:rsidRPr="00D54F92">
              <w:rPr>
                <w:rFonts w:ascii="GHEA Grapalat" w:hAnsi="GHEA Grapalat"/>
                <w:lang w:val="hy-AM"/>
              </w:rPr>
              <w:t xml:space="preserve"> </w:t>
            </w:r>
            <w:r w:rsidRPr="00D54F92">
              <w:rPr>
                <w:rFonts w:ascii="GHEA Grapalat" w:hAnsi="GHEA Grapalat" w:cs="Sylfaen"/>
                <w:lang w:val="hy-AM"/>
              </w:rPr>
              <w:t>առկա</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ընդհանուր</w:t>
            </w:r>
            <w:r w:rsidRPr="00D54F92">
              <w:rPr>
                <w:rFonts w:ascii="GHEA Grapalat" w:hAnsi="GHEA Grapalat"/>
                <w:lang w:val="hy-AM"/>
              </w:rPr>
              <w:t xml:space="preserve"> </w:t>
            </w:r>
            <w:r w:rsidRPr="00D54F92">
              <w:rPr>
                <w:rFonts w:ascii="GHEA Grapalat" w:hAnsi="GHEA Grapalat" w:cs="Sylfaen"/>
                <w:lang w:val="hy-AM"/>
              </w:rPr>
              <w:t>թվով</w:t>
            </w:r>
            <w:r w:rsidRPr="00D54F92">
              <w:rPr>
                <w:rFonts w:ascii="GHEA Grapalat" w:hAnsi="GHEA Grapalat"/>
                <w:lang w:val="hy-AM"/>
              </w:rPr>
              <w:t xml:space="preserve"> </w:t>
            </w:r>
            <w:r w:rsidRPr="00D54F92">
              <w:rPr>
                <w:rFonts w:ascii="GHEA Grapalat" w:hAnsi="GHEA Grapalat" w:cs="Sylfaen"/>
                <w:lang w:val="hy-AM"/>
              </w:rPr>
              <w:t>շուրջ</w:t>
            </w:r>
            <w:r w:rsidRPr="00D54F92">
              <w:rPr>
                <w:rFonts w:ascii="GHEA Grapalat" w:hAnsi="GHEA Grapalat"/>
                <w:lang w:val="hy-AM"/>
              </w:rPr>
              <w:t xml:space="preserve"> 80 </w:t>
            </w:r>
            <w:r w:rsidRPr="00D54F92">
              <w:rPr>
                <w:rFonts w:ascii="GHEA Grapalat" w:hAnsi="GHEA Grapalat" w:cs="Sylfaen"/>
                <w:lang w:val="hy-AM"/>
              </w:rPr>
              <w:t>համակարգիչներ</w:t>
            </w:r>
            <w:r w:rsidRPr="00D54F92">
              <w:rPr>
                <w:rFonts w:ascii="GHEA Grapalat" w:hAnsi="GHEA Grapalat"/>
                <w:lang w:val="hy-AM"/>
              </w:rPr>
              <w:t xml:space="preserve">, </w:t>
            </w:r>
            <w:r w:rsidRPr="00D54F92">
              <w:rPr>
                <w:rFonts w:ascii="GHEA Grapalat" w:hAnsi="GHEA Grapalat" w:cs="Sylfaen"/>
                <w:lang w:val="hy-AM"/>
              </w:rPr>
              <w:t>որոնք</w:t>
            </w:r>
            <w:r w:rsidRPr="00D54F92">
              <w:rPr>
                <w:rFonts w:ascii="GHEA Grapalat" w:hAnsi="GHEA Grapalat"/>
                <w:lang w:val="hy-AM"/>
              </w:rPr>
              <w:t xml:space="preserve"> </w:t>
            </w:r>
            <w:r w:rsidRPr="00D54F92">
              <w:rPr>
                <w:rFonts w:ascii="GHEA Grapalat" w:hAnsi="GHEA Grapalat" w:cs="Sylfaen"/>
                <w:lang w:val="hy-AM"/>
              </w:rPr>
              <w:t>օգտոգործվում</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թե</w:t>
            </w:r>
            <w:r w:rsidRPr="00D54F92">
              <w:rPr>
                <w:rFonts w:ascii="GHEA Grapalat" w:hAnsi="GHEA Grapalat"/>
                <w:lang w:val="hy-AM"/>
              </w:rPr>
              <w:t xml:space="preserve"> </w:t>
            </w:r>
            <w:r w:rsidRPr="00D54F92">
              <w:rPr>
                <w:rFonts w:ascii="GHEA Grapalat" w:hAnsi="GHEA Grapalat" w:cs="Sylfaen"/>
                <w:lang w:val="hy-AM"/>
              </w:rPr>
              <w:t>ուսումական</w:t>
            </w:r>
            <w:r w:rsidRPr="00D54F92">
              <w:rPr>
                <w:rFonts w:ascii="GHEA Grapalat" w:hAnsi="GHEA Grapalat"/>
                <w:lang w:val="hy-AM"/>
              </w:rPr>
              <w:t xml:space="preserve"> </w:t>
            </w:r>
            <w:r w:rsidRPr="00D54F92">
              <w:rPr>
                <w:rFonts w:ascii="GHEA Grapalat" w:hAnsi="GHEA Grapalat" w:cs="Sylfaen"/>
                <w:lang w:val="hy-AM"/>
              </w:rPr>
              <w:t>գործընթացների</w:t>
            </w:r>
            <w:r w:rsidRPr="00D54F92">
              <w:rPr>
                <w:rFonts w:ascii="GHEA Grapalat" w:hAnsi="GHEA Grapalat"/>
                <w:lang w:val="hy-AM"/>
              </w:rPr>
              <w:t xml:space="preserve">, </w:t>
            </w:r>
            <w:r w:rsidRPr="00D54F92">
              <w:rPr>
                <w:rFonts w:ascii="GHEA Grapalat" w:hAnsi="GHEA Grapalat" w:cs="Sylfaen"/>
                <w:lang w:val="hy-AM"/>
              </w:rPr>
              <w:t>թե</w:t>
            </w:r>
            <w:r w:rsidRPr="00D54F92">
              <w:rPr>
                <w:rFonts w:ascii="GHEA Grapalat" w:hAnsi="GHEA Grapalat"/>
                <w:lang w:val="hy-AM"/>
              </w:rPr>
              <w:t xml:space="preserve"> </w:t>
            </w:r>
            <w:r w:rsidRPr="00D54F92">
              <w:rPr>
                <w:rFonts w:ascii="GHEA Grapalat" w:hAnsi="GHEA Grapalat" w:cs="Sylfaen"/>
                <w:lang w:val="hy-AM"/>
              </w:rPr>
              <w:t>համակարգչային</w:t>
            </w:r>
            <w:r w:rsidRPr="00D54F92">
              <w:rPr>
                <w:rFonts w:ascii="GHEA Grapalat" w:hAnsi="GHEA Grapalat"/>
                <w:lang w:val="hy-AM"/>
              </w:rPr>
              <w:t xml:space="preserve"> </w:t>
            </w:r>
            <w:r w:rsidRPr="00D54F92">
              <w:rPr>
                <w:rFonts w:ascii="GHEA Grapalat" w:hAnsi="GHEA Grapalat" w:cs="Sylfaen"/>
                <w:lang w:val="hy-AM"/>
              </w:rPr>
              <w:t>եղանակով</w:t>
            </w:r>
            <w:r w:rsidRPr="00D54F92">
              <w:rPr>
                <w:rFonts w:ascii="GHEA Grapalat" w:hAnsi="GHEA Grapalat"/>
                <w:lang w:val="hy-AM"/>
              </w:rPr>
              <w:t xml:space="preserve"> </w:t>
            </w:r>
            <w:r w:rsidRPr="00D54F92">
              <w:rPr>
                <w:rFonts w:ascii="GHEA Grapalat" w:hAnsi="GHEA Grapalat" w:cs="Sylfaen"/>
                <w:lang w:val="hy-AM"/>
              </w:rPr>
              <w:t>թեստավորումների</w:t>
            </w:r>
            <w:r w:rsidRPr="00D54F92">
              <w:rPr>
                <w:rFonts w:ascii="GHEA Grapalat" w:hAnsi="GHEA Grapalat"/>
                <w:lang w:val="hy-AM"/>
              </w:rPr>
              <w:t xml:space="preserve"> </w:t>
            </w:r>
            <w:r w:rsidRPr="00D54F92">
              <w:rPr>
                <w:rFonts w:ascii="GHEA Grapalat" w:hAnsi="GHEA Grapalat" w:cs="Sylfaen"/>
                <w:lang w:val="hy-AM"/>
              </w:rPr>
              <w:t>համար</w:t>
            </w:r>
            <w:r w:rsidRPr="00D54F92">
              <w:rPr>
                <w:rFonts w:ascii="GHEA Grapalat" w:hAnsi="GHEA Grapalat"/>
                <w:lang w:val="hy-AM"/>
              </w:rPr>
              <w:t xml:space="preserve">: </w:t>
            </w:r>
            <w:r w:rsidRPr="00D54F92">
              <w:rPr>
                <w:rFonts w:ascii="GHEA Grapalat" w:hAnsi="GHEA Grapalat" w:cs="Sylfaen"/>
                <w:lang w:val="hy-AM"/>
              </w:rPr>
              <w:t>Հարկ</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նշել</w:t>
            </w:r>
            <w:r w:rsidRPr="00D54F92">
              <w:rPr>
                <w:rFonts w:ascii="GHEA Grapalat" w:hAnsi="GHEA Grapalat"/>
                <w:lang w:val="hy-AM"/>
              </w:rPr>
              <w:t xml:space="preserve">, </w:t>
            </w:r>
            <w:r w:rsidRPr="00D54F92">
              <w:rPr>
                <w:rFonts w:ascii="GHEA Grapalat" w:hAnsi="GHEA Grapalat" w:cs="Sylfaen"/>
                <w:lang w:val="hy-AM"/>
              </w:rPr>
              <w:t>որ Հայաստանում գործող ոչ մի ԲՈՒՀ հագեցված չէ նույնատիպ մասնագիտական լսարաններով</w:t>
            </w:r>
            <w:r w:rsidRPr="00D54F92">
              <w:rPr>
                <w:rFonts w:ascii="GHEA Grapalat" w:hAnsi="GHEA Grapalat"/>
                <w:lang w:val="hy-AM"/>
              </w:rPr>
              <w:t>:</w:t>
            </w:r>
          </w:p>
          <w:p w:rsidR="00D62568" w:rsidRPr="00D54F92" w:rsidRDefault="00D62568" w:rsidP="00D62568">
            <w:pPr>
              <w:ind w:left="80" w:right="93"/>
              <w:jc w:val="both"/>
              <w:rPr>
                <w:rFonts w:ascii="GHEA Grapalat" w:hAnsi="GHEA Grapalat"/>
                <w:color w:val="000000"/>
                <w:shd w:val="clear" w:color="auto" w:fill="FFFFFF"/>
                <w:lang w:val="hy-AM"/>
              </w:rPr>
            </w:pPr>
            <w:r w:rsidRPr="00D54F92">
              <w:rPr>
                <w:rFonts w:ascii="GHEA Grapalat" w:hAnsi="GHEA Grapalat" w:cs="Sylfaen"/>
                <w:lang w:val="hy-AM"/>
              </w:rPr>
              <w:t xml:space="preserve">Հարկային և մաքսային ծառայողների ուսումնական և վերապատրաստման դասընթացները նպատակահարմար է կազմակերպել ՀՀ ՊԵԿ համակարգի աշխատակիցների կողմից, կանխելու համար ծառայողական օգտագործման տեղեկատվության արտահոսքը, քանի որ վերապատրաստման և ուսումնական դասընթացների մեծ մասը պարունակում են ծառայողական գաղտնիք: Դրանք, մասնավորապես, առնչվում են մաքսանենգության դեմ պայքարին, մաքսային հսկողության հատուկ սարքավորումների օգտագործմանը, օպերատիվ հետախուզական գործառույթներին, հարկ վճարողներին վերաբերող տվյալների էլեկտրոնային բազային և այլն: </w:t>
            </w:r>
            <w:r w:rsidRPr="00D54F92">
              <w:rPr>
                <w:rFonts w:ascii="GHEA Grapalat" w:hAnsi="GHEA Grapalat"/>
                <w:color w:val="000000"/>
                <w:shd w:val="clear" w:color="auto" w:fill="FFFFFF"/>
                <w:lang w:val="hy-AM"/>
              </w:rPr>
              <w:t>Հարկ է նշել նաև, որ հարկային և մաքսային ծառայողների վերապատրաստման ծրագրերից բացի ուսումնական կենտրոնը, օրենսդրական փոփոխությունների իրազեկման շրջանակներում, կազմակերպում է դասընթացներ նաև հարկ վճարողների համար:</w:t>
            </w:r>
          </w:p>
          <w:p w:rsidR="00D62568" w:rsidRPr="00D54F92" w:rsidRDefault="00D62568" w:rsidP="00D62568">
            <w:pPr>
              <w:ind w:left="80" w:right="93"/>
              <w:jc w:val="both"/>
              <w:rPr>
                <w:rFonts w:ascii="GHEA Grapalat" w:hAnsi="GHEA Grapalat"/>
                <w:color w:val="000000"/>
                <w:shd w:val="clear" w:color="auto" w:fill="FFFFFF"/>
                <w:lang w:val="hy-AM"/>
              </w:rPr>
            </w:pPr>
            <w:r w:rsidRPr="00D54F92">
              <w:rPr>
                <w:rFonts w:ascii="GHEA Grapalat" w:hAnsi="GHEA Grapalat"/>
                <w:lang w:val="hy-AM"/>
              </w:rPr>
              <w:t xml:space="preserve"> </w:t>
            </w:r>
            <w:r w:rsidRPr="00D54F92">
              <w:rPr>
                <w:rFonts w:ascii="GHEA Grapalat" w:hAnsi="GHEA Grapalat"/>
                <w:color w:val="000000"/>
                <w:shd w:val="clear" w:color="auto" w:fill="FFFFFF"/>
                <w:lang w:val="hy-AM"/>
              </w:rPr>
              <w:t>Վերը նշված հիմնավորմամբ ուսումնական կենտրոնի կողմից մատուցվող ծառայությունները մասնավորին պատվիրակելը, մեր կարծիքով, կլինի առավել ծախսատար՝ շուկային դիմելու դեպքում այդ ծառայությունների արժեքներն առավել բարձր կլինեն, և կհանգեցնի դասընթացների օգտավետության նվազմանը:</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i/>
                <w:lang w:val="hy-AM"/>
              </w:rPr>
              <w:t>Ծրագրի 5.2.3 գործողության վերաբերյալ.</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ՀՀ ՊԵԿ մաքսանեգնության դեմ պայքարի վարչության շնագիտական բաժնի /կենտրոն/ կողմից մատուցվող ծառայությունները մրցակցային կարգով մասնագիտացված կազմակերպություններից ձեռք բերելը հնարավոր չէ` հաշվի առնելով այն հանգամանքը, որ Հայաստանի Հանրապետությունում բացակայում է նմանատիպ ծառայություններ մատուցող որևէ կազմակերպություն: Ավելին՝ երբեմն Մաքսանեգնության դեմ պայքարի վարչությանն են դիմում Ազգային անվտանգության ծառայությունը և Ոստիկանության կազմակերպված հանցավորության դեմ պայքարի վարչության թմրամիջոցների անօրինական շրջանառության դեմ պայքարի վարչությունը` հայցելով Մաքսանեգնության դեմ պայքարի վարչության շնագիտական բաժնի շնագետների և ծառայողական շների մասնակցության ապահովումը քրեական դատավարության օրենսգրքով սահմանված խուզարկություններին, ինչպես նաև ստացված օպերատիվ տեղեկությունների հիման վրա ՀՀ պետական սահմանը հատող անձանց և տրանսպորտային միջոցների նկատմամբ հսկողության իրականացման գործողություններին, քանի որ նշված գերատեսչությունների կազմում առկա ծառայողական շները անհրաժեշտ վարժեցում չեն անցել թմրամիջոցների և հոգեմետ նյութերի հայտնաբերման ուղղությամբ:</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 xml:space="preserve">Մաքսանենգության դեմ պայքարի վարչության կողմից նախաձեռնվել է, որ Շնագիտական կենտրոնի աշխատակիցներից և ծառայողական շներից մշտապես հերթապահություն իրականացնեն </w:t>
            </w:r>
            <w:r w:rsidRPr="00D54F92">
              <w:rPr>
                <w:rFonts w:ascii="GHEA Grapalat" w:hAnsi="GHEA Grapalat" w:cs="Mariam"/>
                <w:lang w:val="hy-AM"/>
              </w:rPr>
              <w:t>«</w:t>
            </w:r>
            <w:r w:rsidRPr="00D54F92">
              <w:rPr>
                <w:rFonts w:ascii="GHEA Grapalat" w:hAnsi="GHEA Grapalat" w:cs="Sylfaen"/>
                <w:lang w:val="hy-AM"/>
              </w:rPr>
              <w:t>Ագարակ</w:t>
            </w:r>
            <w:r w:rsidRPr="00D54F92">
              <w:rPr>
                <w:rFonts w:ascii="GHEA Grapalat" w:hAnsi="GHEA Grapalat" w:cs="Mariam"/>
                <w:lang w:val="hy-AM"/>
              </w:rPr>
              <w:t>»</w:t>
            </w:r>
            <w:r w:rsidRPr="00D54F92">
              <w:rPr>
                <w:rFonts w:ascii="GHEA Grapalat" w:hAnsi="GHEA Grapalat" w:cs="Sylfaen"/>
                <w:lang w:val="hy-AM"/>
              </w:rPr>
              <w:t xml:space="preserve"> պետական սահմանի անցման կետում, քանի որ Իրանի Իսլամական Հանրապետության հետ սահմանը մշտապես հանդիսանում է ռիսկային գոտի Հայաստանի Հանրապետություն թմրամիջոցների անօրինական ներմուծման, ինչպես նաև Հայաստանի տարածքով դրանց տարանցիկ փոխադրման տեսանկյունից, ինչը հանդիսանում է պետության ազգային անվտանգությանը սպառնացող վտանգ: Սահմանային անցակետերում շուրջօրյա կինոլոգիական ծառայության ապա</w:t>
            </w:r>
            <w:r w:rsidRPr="00D54F92">
              <w:rPr>
                <w:rFonts w:ascii="GHEA Grapalat" w:hAnsi="GHEA Grapalat" w:cs="Sylfaen"/>
                <w:lang w:val="hy-AM"/>
              </w:rPr>
              <w:softHyphen/>
              <w:t>հովումն ընդգրկվել է ինչպես ՀՀ ՊԵԿ 2020-2024 թվականների, այպես նաև 2021-2025 թվականների զարգացման և վարչարարության բարելավման ռազմավարական ծրագրում:</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Հատկանշական է նաև, որ մաքսանենգների կողմից ամբողջ աշխարհում սկսվել են օգտագործվել թմրամիջոցների՝ մաքսային հսկողությունից թաքցման այնպիսի եղանակներ, որոնց դեպքում թմրամիջոցները հաճախ հնարավոր է լինում հայտնաբերել միայն ծառայողական շների օգնությամբ, և նշված դեպքերում նույնիսկ տեխնիկական միջոցների, այդ թվում՝ ռենտգեն սարքավորումների միջոցով հնարավոր չի լինում բացահայտել ապօրինի խմբաքանակների տեղափոխումը:</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Համաշխարհային մաքսային կազմակերպության Կիոտոյի վերանայված կոնվենցիայի 6-րդ գլխի ուղեցույցում նույնպես կարևորվում է մաքսային մարմինների կողմից հատուկ վարժեցված շների օգտագործումը թմրամիջոցների, պայթուցիկ նյութերի, զենքի և այլ ապրանքների հայտնաբերման գործում՝ որպես հսկողության ոչ ինտրուզիվ ձև:</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 xml:space="preserve">Հաշվի առնելով վերոգրյալը՝ գտնում ենք, որ ՀՀ մաքսային ծառայության կազմում կինոլոգիական կենտրոնի գործունեության դադարեցումը կհանդիսանա հետ քայլ ՀՀ մաքսային մարմինների զարգացման տեսանկյունից, ինչպես նաև կարող է խթանել ՀՀ պետական սահմանով թմրամիջոցների ապօրինի տեղափոխումը: </w:t>
            </w:r>
          </w:p>
          <w:p w:rsidR="00D62568" w:rsidRPr="00D54F92" w:rsidRDefault="00D62568" w:rsidP="00D62568">
            <w:pPr>
              <w:ind w:left="80" w:right="93"/>
              <w:jc w:val="both"/>
              <w:rPr>
                <w:rFonts w:ascii="GHEA Grapalat" w:hAnsi="GHEA Grapalat" w:cs="Sylfaen"/>
                <w:i/>
                <w:lang w:val="hy-AM"/>
              </w:rPr>
            </w:pPr>
            <w:r w:rsidRPr="00D54F92">
              <w:rPr>
                <w:rFonts w:ascii="GHEA Grapalat" w:hAnsi="GHEA Grapalat" w:cs="Sylfaen"/>
                <w:i/>
                <w:lang w:val="hy-AM"/>
              </w:rPr>
              <w:t>Ծրագրի 3.2.1 գործողության վերաբերյալ.</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Հարկային և մաքսային հսկողության շրջանակներում փորձաքննություններ իրա</w:t>
            </w:r>
            <w:r w:rsidRPr="00D54F92">
              <w:rPr>
                <w:rFonts w:ascii="GHEA Grapalat" w:hAnsi="GHEA Grapalat" w:cs="Sylfaen"/>
                <w:lang w:val="hy-AM"/>
              </w:rPr>
              <w:softHyphen/>
              <w:t>կա</w:t>
            </w:r>
            <w:r w:rsidRPr="00D54F92">
              <w:rPr>
                <w:rFonts w:ascii="GHEA Grapalat" w:hAnsi="GHEA Grapalat" w:cs="Sylfaen"/>
                <w:lang w:val="hy-AM"/>
              </w:rPr>
              <w:softHyphen/>
              <w:t>նաց</w:t>
            </w:r>
            <w:r w:rsidRPr="00D54F92">
              <w:rPr>
                <w:rFonts w:ascii="GHEA Grapalat" w:hAnsi="GHEA Grapalat" w:cs="Sylfaen"/>
                <w:lang w:val="hy-AM"/>
              </w:rPr>
              <w:softHyphen/>
              <w:t>նելու նպատակով փորձագիտական լաբորատորիաներ ստեղծելու միջոցառումն անհրաժեշտ է այն հիմնավորմամբ, որ սեփական փորձագիտական լաբորատորիաներ ունեն բոլոր առաջավոր պետությունների մաքսային մարմինները, որը հնարավորություն է տալիս զգալիորեն կրճատել փորձաաքննության համար պահանջվող ժամանակը, բարձրացնել իրականացովող փարձաքննության աշխատանքների որակը, իրականացնել մի շարք նեղ մասնագիտական փորձաքննություններ, որը պահանջվում է, օրինակ, ապրանքների դասակարգման կամ ոչ սակագնային կարգավորման ժամանակ, և որի մասով այլ փորձագիտական կենտրոններ հնարավոր է չտիրապետեն նեղ մասնագիտական հմտությունների:</w:t>
            </w:r>
          </w:p>
        </w:tc>
      </w:tr>
      <w:tr w:rsidR="00D62568" w:rsidRPr="00D54F92" w:rsidTr="00BD5491">
        <w:trPr>
          <w:trHeight w:val="395"/>
          <w:tblCellSpacing w:w="0" w:type="dxa"/>
          <w:jc w:val="center"/>
        </w:trPr>
        <w:tc>
          <w:tcPr>
            <w:tcW w:w="7825" w:type="dxa"/>
            <w:shd w:val="clear" w:color="auto" w:fill="FFFFFF"/>
          </w:tcPr>
          <w:p w:rsidR="00D62568" w:rsidRPr="00D54F92" w:rsidRDefault="00D62568" w:rsidP="00D62568">
            <w:pPr>
              <w:pStyle w:val="ListParagraph"/>
              <w:numPr>
                <w:ilvl w:val="0"/>
                <w:numId w:val="15"/>
              </w:numPr>
              <w:tabs>
                <w:tab w:val="left" w:pos="75"/>
              </w:tabs>
              <w:ind w:left="75" w:right="80" w:firstLine="0"/>
              <w:jc w:val="both"/>
              <w:rPr>
                <w:rFonts w:ascii="GHEA Grapalat" w:hAnsi="GHEA Grapalat"/>
                <w:lang w:val="hy-AM"/>
              </w:rPr>
            </w:pPr>
            <w:r w:rsidRPr="00D54F92">
              <w:rPr>
                <w:rFonts w:ascii="GHEA Grapalat" w:hAnsi="GHEA Grapalat" w:cs="Sylfaen"/>
                <w:lang w:val="hy-AM"/>
              </w:rPr>
              <w:t>Նախագծով</w:t>
            </w:r>
            <w:r w:rsidRPr="00D54F92">
              <w:rPr>
                <w:rFonts w:ascii="GHEA Grapalat" w:hAnsi="GHEA Grapalat"/>
                <w:lang w:val="hy-AM"/>
              </w:rPr>
              <w:t xml:space="preserve"> </w:t>
            </w:r>
            <w:r w:rsidRPr="00D54F92">
              <w:rPr>
                <w:rFonts w:ascii="GHEA Grapalat" w:hAnsi="GHEA Grapalat" w:cs="Sylfaen"/>
                <w:lang w:val="hy-AM"/>
              </w:rPr>
              <w:t>ներկայացվել</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բազմաթիվ</w:t>
            </w:r>
            <w:r w:rsidRPr="00D54F92">
              <w:rPr>
                <w:rFonts w:ascii="GHEA Grapalat" w:hAnsi="GHEA Grapalat"/>
                <w:lang w:val="hy-AM"/>
              </w:rPr>
              <w:t xml:space="preserve"> </w:t>
            </w:r>
            <w:r w:rsidRPr="00D54F92">
              <w:rPr>
                <w:rFonts w:ascii="GHEA Grapalat" w:hAnsi="GHEA Grapalat" w:cs="Sylfaen"/>
                <w:lang w:val="hy-AM"/>
              </w:rPr>
              <w:t>գործողություններ</w:t>
            </w:r>
            <w:r w:rsidRPr="00D54F92">
              <w:rPr>
                <w:rFonts w:ascii="GHEA Grapalat" w:hAnsi="GHEA Grapalat"/>
                <w:lang w:val="hy-AM"/>
              </w:rPr>
              <w:t xml:space="preserve">, </w:t>
            </w:r>
            <w:r w:rsidRPr="00D54F92">
              <w:rPr>
                <w:rFonts w:ascii="GHEA Grapalat" w:hAnsi="GHEA Grapalat" w:cs="Sylfaen"/>
                <w:lang w:val="hy-AM"/>
              </w:rPr>
              <w:t>և</w:t>
            </w:r>
            <w:r w:rsidRPr="00D54F92">
              <w:rPr>
                <w:rFonts w:ascii="GHEA Grapalat" w:hAnsi="GHEA Grapalat"/>
                <w:lang w:val="hy-AM"/>
              </w:rPr>
              <w:t xml:space="preserve"> </w:t>
            </w:r>
            <w:r w:rsidRPr="00D54F92">
              <w:rPr>
                <w:rFonts w:ascii="GHEA Grapalat" w:hAnsi="GHEA Grapalat" w:cs="Sylfaen"/>
                <w:lang w:val="hy-AM"/>
              </w:rPr>
              <w:t>յուրա</w:t>
            </w:r>
            <w:r w:rsidRPr="00D54F92">
              <w:rPr>
                <w:rFonts w:ascii="GHEA Grapalat" w:hAnsi="GHEA Grapalat"/>
                <w:lang w:val="hy-AM"/>
              </w:rPr>
              <w:softHyphen/>
            </w:r>
            <w:r w:rsidRPr="00D54F92">
              <w:rPr>
                <w:rFonts w:ascii="GHEA Grapalat" w:hAnsi="GHEA Grapalat" w:cs="Sylfaen"/>
                <w:lang w:val="hy-AM"/>
              </w:rPr>
              <w:t>քանչ</w:t>
            </w:r>
            <w:r w:rsidRPr="00D54F92">
              <w:rPr>
                <w:rFonts w:ascii="GHEA Grapalat" w:hAnsi="GHEA Grapalat"/>
                <w:lang w:val="hy-AM"/>
              </w:rPr>
              <w:softHyphen/>
            </w:r>
            <w:r w:rsidRPr="00D54F92">
              <w:rPr>
                <w:rFonts w:ascii="GHEA Grapalat" w:hAnsi="GHEA Grapalat" w:cs="Sylfaen"/>
                <w:lang w:val="hy-AM"/>
              </w:rPr>
              <w:t>յուր</w:t>
            </w:r>
            <w:r w:rsidRPr="00D54F92">
              <w:rPr>
                <w:rFonts w:ascii="GHEA Grapalat" w:hAnsi="GHEA Grapalat"/>
                <w:lang w:val="hy-AM"/>
              </w:rPr>
              <w:t xml:space="preserve"> </w:t>
            </w:r>
            <w:r w:rsidRPr="00D54F92">
              <w:rPr>
                <w:rFonts w:ascii="GHEA Grapalat" w:hAnsi="GHEA Grapalat" w:cs="Sylfaen"/>
                <w:lang w:val="hy-AM"/>
              </w:rPr>
              <w:t>գոր</w:t>
            </w:r>
            <w:r w:rsidRPr="00D54F92">
              <w:rPr>
                <w:rFonts w:ascii="GHEA Grapalat" w:hAnsi="GHEA Grapalat"/>
                <w:lang w:val="hy-AM"/>
              </w:rPr>
              <w:softHyphen/>
            </w:r>
            <w:r w:rsidRPr="00D54F92">
              <w:rPr>
                <w:rFonts w:ascii="GHEA Grapalat" w:hAnsi="GHEA Grapalat" w:cs="Sylfaen"/>
                <w:lang w:val="hy-AM"/>
              </w:rPr>
              <w:t>ծո</w:t>
            </w:r>
            <w:r w:rsidRPr="00D54F92">
              <w:rPr>
                <w:rFonts w:ascii="GHEA Grapalat" w:hAnsi="GHEA Grapalat"/>
                <w:lang w:val="hy-AM"/>
              </w:rPr>
              <w:softHyphen/>
            </w:r>
            <w:r w:rsidRPr="00D54F92">
              <w:rPr>
                <w:rFonts w:ascii="GHEA Grapalat" w:hAnsi="GHEA Grapalat" w:cs="Sylfaen"/>
                <w:lang w:val="hy-AM"/>
              </w:rPr>
              <w:t>ղու</w:t>
            </w:r>
            <w:r w:rsidRPr="00D54F92">
              <w:rPr>
                <w:rFonts w:ascii="GHEA Grapalat" w:hAnsi="GHEA Grapalat"/>
                <w:lang w:val="hy-AM"/>
              </w:rPr>
              <w:softHyphen/>
            </w:r>
            <w:r w:rsidRPr="00D54F92">
              <w:rPr>
                <w:rFonts w:ascii="GHEA Grapalat" w:hAnsi="GHEA Grapalat" w:cs="Sylfaen"/>
                <w:lang w:val="hy-AM"/>
              </w:rPr>
              <w:t>թյան</w:t>
            </w:r>
            <w:r w:rsidRPr="00D54F92">
              <w:rPr>
                <w:rFonts w:ascii="GHEA Grapalat" w:hAnsi="GHEA Grapalat"/>
                <w:lang w:val="hy-AM"/>
              </w:rPr>
              <w:t xml:space="preserve"> </w:t>
            </w:r>
            <w:r w:rsidRPr="00D54F92">
              <w:rPr>
                <w:rFonts w:ascii="GHEA Grapalat" w:hAnsi="GHEA Grapalat" w:cs="Sylfaen"/>
                <w:lang w:val="hy-AM"/>
              </w:rPr>
              <w:t>իրականացումը</w:t>
            </w:r>
            <w:r w:rsidRPr="00D54F92">
              <w:rPr>
                <w:rFonts w:ascii="GHEA Grapalat" w:hAnsi="GHEA Grapalat"/>
                <w:lang w:val="hy-AM"/>
              </w:rPr>
              <w:t xml:space="preserve"> </w:t>
            </w:r>
            <w:r w:rsidRPr="00D54F92">
              <w:rPr>
                <w:rFonts w:ascii="GHEA Grapalat" w:hAnsi="GHEA Grapalat" w:cs="Sylfaen"/>
                <w:lang w:val="hy-AM"/>
              </w:rPr>
              <w:t>ՀՀ</w:t>
            </w:r>
            <w:r w:rsidRPr="00D54F92">
              <w:rPr>
                <w:rFonts w:ascii="GHEA Grapalat" w:hAnsi="GHEA Grapalat"/>
                <w:lang w:val="hy-AM"/>
              </w:rPr>
              <w:t xml:space="preserve"> </w:t>
            </w:r>
            <w:r w:rsidRPr="00D54F92">
              <w:rPr>
                <w:rFonts w:ascii="GHEA Grapalat" w:hAnsi="GHEA Grapalat" w:cs="Sylfaen"/>
                <w:lang w:val="hy-AM"/>
              </w:rPr>
              <w:t>պետական</w:t>
            </w:r>
            <w:r w:rsidRPr="00D54F92">
              <w:rPr>
                <w:rFonts w:ascii="GHEA Grapalat" w:hAnsi="GHEA Grapalat"/>
                <w:lang w:val="hy-AM"/>
              </w:rPr>
              <w:t xml:space="preserve"> </w:t>
            </w:r>
            <w:r w:rsidRPr="00D54F92">
              <w:rPr>
                <w:rFonts w:ascii="GHEA Grapalat" w:hAnsi="GHEA Grapalat" w:cs="Sylfaen"/>
                <w:lang w:val="hy-AM"/>
              </w:rPr>
              <w:t>եկամուտների</w:t>
            </w:r>
            <w:r w:rsidRPr="00D54F92">
              <w:rPr>
                <w:rFonts w:ascii="GHEA Grapalat" w:hAnsi="GHEA Grapalat"/>
                <w:lang w:val="hy-AM"/>
              </w:rPr>
              <w:t xml:space="preserve"> </w:t>
            </w:r>
            <w:r w:rsidRPr="00D54F92">
              <w:rPr>
                <w:rFonts w:ascii="GHEA Grapalat" w:hAnsi="GHEA Grapalat" w:cs="Sylfaen"/>
                <w:lang w:val="hy-AM"/>
              </w:rPr>
              <w:t>կոմիտեի</w:t>
            </w:r>
            <w:r w:rsidRPr="00D54F92">
              <w:rPr>
                <w:rFonts w:ascii="GHEA Grapalat" w:hAnsi="GHEA Grapalat"/>
                <w:lang w:val="hy-AM"/>
              </w:rPr>
              <w:t xml:space="preserve"> </w:t>
            </w:r>
            <w:r w:rsidRPr="00D54F92">
              <w:rPr>
                <w:rFonts w:ascii="GHEA Grapalat" w:hAnsi="GHEA Grapalat" w:cs="Sylfaen"/>
                <w:lang w:val="hy-AM"/>
              </w:rPr>
              <w:t>կողմից</w:t>
            </w:r>
            <w:r w:rsidRPr="00D54F92">
              <w:rPr>
                <w:rFonts w:ascii="GHEA Grapalat" w:hAnsi="GHEA Grapalat"/>
                <w:lang w:val="hy-AM"/>
              </w:rPr>
              <w:t xml:space="preserve"> </w:t>
            </w:r>
            <w:r w:rsidRPr="00D54F92">
              <w:rPr>
                <w:rFonts w:ascii="GHEA Grapalat" w:hAnsi="GHEA Grapalat" w:cs="Sylfaen"/>
                <w:lang w:val="hy-AM"/>
              </w:rPr>
              <w:t>կարևոր</w:t>
            </w:r>
            <w:r w:rsidRPr="00D54F92">
              <w:rPr>
                <w:rFonts w:ascii="GHEA Grapalat" w:hAnsi="GHEA Grapalat"/>
                <w:lang w:val="hy-AM"/>
              </w:rPr>
              <w:softHyphen/>
            </w:r>
            <w:r w:rsidRPr="00D54F92">
              <w:rPr>
                <w:rFonts w:ascii="GHEA Grapalat" w:hAnsi="GHEA Grapalat" w:cs="Sylfaen"/>
                <w:lang w:val="hy-AM"/>
              </w:rPr>
              <w:t>վում</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վեր</w:t>
            </w:r>
            <w:r w:rsidRPr="00D54F92">
              <w:rPr>
                <w:rFonts w:ascii="GHEA Grapalat" w:hAnsi="GHEA Grapalat"/>
                <w:lang w:val="hy-AM"/>
              </w:rPr>
              <w:softHyphen/>
            </w:r>
            <w:r w:rsidRPr="00D54F92">
              <w:rPr>
                <w:rFonts w:ascii="GHEA Grapalat" w:hAnsi="GHEA Grapalat" w:cs="Sylfaen"/>
                <w:lang w:val="hy-AM"/>
              </w:rPr>
              <w:t>ջի</w:t>
            </w:r>
            <w:r w:rsidRPr="00D54F92">
              <w:rPr>
                <w:rFonts w:ascii="GHEA Grapalat" w:hAnsi="GHEA Grapalat"/>
                <w:lang w:val="hy-AM"/>
              </w:rPr>
              <w:softHyphen/>
            </w:r>
            <w:r w:rsidRPr="00D54F92">
              <w:rPr>
                <w:rFonts w:ascii="GHEA Grapalat" w:hAnsi="GHEA Grapalat" w:cs="Sylfaen"/>
                <w:lang w:val="hy-AM"/>
              </w:rPr>
              <w:t>նիս</w:t>
            </w:r>
            <w:r w:rsidRPr="00D54F92">
              <w:rPr>
                <w:rFonts w:ascii="GHEA Grapalat" w:hAnsi="GHEA Grapalat"/>
                <w:lang w:val="hy-AM"/>
              </w:rPr>
              <w:t xml:space="preserve"> </w:t>
            </w:r>
            <w:r w:rsidRPr="00D54F92">
              <w:rPr>
                <w:rFonts w:ascii="GHEA Grapalat" w:hAnsi="GHEA Grapalat" w:cs="Sylfaen"/>
                <w:lang w:val="hy-AM"/>
              </w:rPr>
              <w:t>գործառույթների</w:t>
            </w:r>
            <w:r w:rsidRPr="00D54F92">
              <w:rPr>
                <w:rFonts w:ascii="GHEA Grapalat" w:hAnsi="GHEA Grapalat"/>
                <w:lang w:val="hy-AM"/>
              </w:rPr>
              <w:t xml:space="preserve"> </w:t>
            </w:r>
            <w:r w:rsidRPr="00D54F92">
              <w:rPr>
                <w:rFonts w:ascii="GHEA Grapalat" w:hAnsi="GHEA Grapalat" w:cs="Sylfaen"/>
                <w:lang w:val="hy-AM"/>
              </w:rPr>
              <w:t>իրականացման</w:t>
            </w:r>
            <w:r w:rsidRPr="00D54F92">
              <w:rPr>
                <w:rFonts w:ascii="GHEA Grapalat" w:hAnsi="GHEA Grapalat"/>
                <w:lang w:val="hy-AM"/>
              </w:rPr>
              <w:t xml:space="preserve"> </w:t>
            </w:r>
            <w:r w:rsidRPr="00D54F92">
              <w:rPr>
                <w:rFonts w:ascii="GHEA Grapalat" w:hAnsi="GHEA Grapalat" w:cs="Sylfaen"/>
                <w:lang w:val="hy-AM"/>
              </w:rPr>
              <w:t>արդյունավետության</w:t>
            </w:r>
            <w:r w:rsidRPr="00D54F92">
              <w:rPr>
                <w:rFonts w:ascii="GHEA Grapalat" w:hAnsi="GHEA Grapalat"/>
                <w:lang w:val="hy-AM"/>
              </w:rPr>
              <w:t xml:space="preserve"> </w:t>
            </w:r>
            <w:r w:rsidRPr="00D54F92">
              <w:rPr>
                <w:rFonts w:ascii="GHEA Grapalat" w:hAnsi="GHEA Grapalat" w:cs="Sylfaen"/>
                <w:lang w:val="hy-AM"/>
              </w:rPr>
              <w:t>բարձրացման</w:t>
            </w:r>
            <w:r w:rsidRPr="00D54F92">
              <w:rPr>
                <w:rFonts w:ascii="GHEA Grapalat" w:hAnsi="GHEA Grapalat"/>
                <w:lang w:val="hy-AM"/>
              </w:rPr>
              <w:t xml:space="preserve"> </w:t>
            </w:r>
            <w:r w:rsidRPr="00D54F92">
              <w:rPr>
                <w:rFonts w:ascii="GHEA Grapalat" w:hAnsi="GHEA Grapalat" w:cs="Sylfaen"/>
                <w:lang w:val="hy-AM"/>
              </w:rPr>
              <w:t>առումով</w:t>
            </w:r>
            <w:r w:rsidRPr="00D54F92">
              <w:rPr>
                <w:rFonts w:ascii="GHEA Grapalat" w:hAnsi="GHEA Grapalat"/>
                <w:lang w:val="hy-AM"/>
              </w:rPr>
              <w:t xml:space="preserve">: </w:t>
            </w:r>
            <w:r w:rsidRPr="00D54F92">
              <w:rPr>
                <w:rFonts w:ascii="GHEA Grapalat" w:hAnsi="GHEA Grapalat" w:cs="Sylfaen"/>
                <w:lang w:val="hy-AM"/>
              </w:rPr>
              <w:t>Այս</w:t>
            </w:r>
            <w:r w:rsidRPr="00D54F92">
              <w:rPr>
                <w:rFonts w:ascii="GHEA Grapalat" w:hAnsi="GHEA Grapalat"/>
                <w:lang w:val="hy-AM"/>
              </w:rPr>
              <w:t xml:space="preserve"> </w:t>
            </w:r>
            <w:r w:rsidRPr="00D54F92">
              <w:rPr>
                <w:rFonts w:ascii="GHEA Grapalat" w:hAnsi="GHEA Grapalat" w:cs="Sylfaen"/>
                <w:lang w:val="hy-AM"/>
              </w:rPr>
              <w:t>առու</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մով</w:t>
            </w:r>
            <w:r w:rsidRPr="00D54F92">
              <w:rPr>
                <w:rFonts w:ascii="GHEA Grapalat" w:hAnsi="GHEA Grapalat"/>
                <w:lang w:val="hy-AM"/>
              </w:rPr>
              <w:t xml:space="preserve">, </w:t>
            </w:r>
            <w:r w:rsidRPr="00D54F92">
              <w:rPr>
                <w:rFonts w:ascii="GHEA Grapalat" w:hAnsi="GHEA Grapalat" w:cs="Sylfaen"/>
                <w:lang w:val="hy-AM"/>
              </w:rPr>
              <w:t>հայտ</w:t>
            </w:r>
            <w:r w:rsidRPr="00D54F92">
              <w:rPr>
                <w:rFonts w:ascii="GHEA Grapalat" w:hAnsi="GHEA Grapalat"/>
                <w:lang w:val="hy-AM"/>
              </w:rPr>
              <w:softHyphen/>
            </w:r>
            <w:r w:rsidRPr="00D54F92">
              <w:rPr>
                <w:rFonts w:ascii="GHEA Grapalat" w:hAnsi="GHEA Grapalat" w:cs="Sylfaen"/>
                <w:lang w:val="hy-AM"/>
              </w:rPr>
              <w:t>նում</w:t>
            </w:r>
            <w:r w:rsidRPr="00D54F92">
              <w:rPr>
                <w:rFonts w:ascii="GHEA Grapalat" w:hAnsi="GHEA Grapalat"/>
                <w:lang w:val="hy-AM"/>
              </w:rPr>
              <w:t xml:space="preserve"> </w:t>
            </w:r>
            <w:r w:rsidRPr="00D54F92">
              <w:rPr>
                <w:rFonts w:ascii="GHEA Grapalat" w:hAnsi="GHEA Grapalat" w:cs="Sylfaen"/>
                <w:lang w:val="hy-AM"/>
              </w:rPr>
              <w:t>ենք</w:t>
            </w:r>
            <w:r w:rsidRPr="00D54F92">
              <w:rPr>
                <w:rFonts w:ascii="GHEA Grapalat" w:hAnsi="GHEA Grapalat"/>
                <w:lang w:val="hy-AM"/>
              </w:rPr>
              <w:t xml:space="preserve">, </w:t>
            </w:r>
            <w:r w:rsidRPr="00D54F92">
              <w:rPr>
                <w:rFonts w:ascii="GHEA Grapalat" w:hAnsi="GHEA Grapalat" w:cs="Sylfaen"/>
                <w:lang w:val="hy-AM"/>
              </w:rPr>
              <w:t>որ</w:t>
            </w:r>
            <w:r w:rsidRPr="00D54F92">
              <w:rPr>
                <w:rFonts w:ascii="GHEA Grapalat" w:hAnsi="GHEA Grapalat"/>
                <w:lang w:val="hy-AM"/>
              </w:rPr>
              <w:t xml:space="preserve"> </w:t>
            </w:r>
            <w:r w:rsidRPr="00D54F92">
              <w:rPr>
                <w:rFonts w:ascii="GHEA Grapalat" w:hAnsi="GHEA Grapalat" w:cs="Sylfaen"/>
                <w:lang w:val="hy-AM"/>
              </w:rPr>
              <w:t>ներկայացված</w:t>
            </w:r>
            <w:r w:rsidRPr="00D54F92">
              <w:rPr>
                <w:rFonts w:ascii="GHEA Grapalat" w:hAnsi="GHEA Grapalat"/>
                <w:lang w:val="hy-AM"/>
              </w:rPr>
              <w:t xml:space="preserve"> </w:t>
            </w:r>
            <w:r w:rsidRPr="00D54F92">
              <w:rPr>
                <w:rFonts w:ascii="GHEA Grapalat" w:hAnsi="GHEA Grapalat" w:cs="Sylfaen"/>
                <w:lang w:val="hy-AM"/>
              </w:rPr>
              <w:t>գործողություններից</w:t>
            </w:r>
            <w:r w:rsidRPr="00D54F92">
              <w:rPr>
                <w:rFonts w:ascii="GHEA Grapalat" w:hAnsi="GHEA Grapalat"/>
                <w:lang w:val="hy-AM"/>
              </w:rPr>
              <w:t xml:space="preserve"> </w:t>
            </w:r>
            <w:r w:rsidRPr="00D54F92">
              <w:rPr>
                <w:rFonts w:ascii="GHEA Grapalat" w:hAnsi="GHEA Grapalat" w:cs="Sylfaen"/>
                <w:lang w:val="hy-AM"/>
              </w:rPr>
              <w:t>յուրաքանչյուրը</w:t>
            </w:r>
            <w:r w:rsidRPr="00D54F92">
              <w:rPr>
                <w:rFonts w:ascii="GHEA Grapalat" w:hAnsi="GHEA Grapalat"/>
                <w:lang w:val="hy-AM"/>
              </w:rPr>
              <w:t xml:space="preserve"> </w:t>
            </w:r>
            <w:r w:rsidRPr="00D54F92">
              <w:rPr>
                <w:rFonts w:ascii="GHEA Grapalat" w:hAnsi="GHEA Grapalat" w:cs="Sylfaen"/>
                <w:lang w:val="hy-AM"/>
              </w:rPr>
              <w:t>կարող</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այս</w:t>
            </w:r>
            <w:r w:rsidRPr="00D54F92">
              <w:rPr>
                <w:rFonts w:ascii="GHEA Grapalat" w:hAnsi="GHEA Grapalat"/>
                <w:lang w:val="hy-AM"/>
              </w:rPr>
              <w:t xml:space="preserve"> </w:t>
            </w:r>
            <w:r w:rsidRPr="00D54F92">
              <w:rPr>
                <w:rFonts w:ascii="GHEA Grapalat" w:hAnsi="GHEA Grapalat" w:cs="Sylfaen"/>
                <w:lang w:val="hy-AM"/>
              </w:rPr>
              <w:t>կամ</w:t>
            </w:r>
            <w:r w:rsidRPr="00D54F92">
              <w:rPr>
                <w:rFonts w:ascii="GHEA Grapalat" w:hAnsi="GHEA Grapalat"/>
                <w:lang w:val="hy-AM"/>
              </w:rPr>
              <w:t xml:space="preserve"> </w:t>
            </w:r>
            <w:r w:rsidRPr="00D54F92">
              <w:rPr>
                <w:rFonts w:ascii="GHEA Grapalat" w:hAnsi="GHEA Grapalat" w:cs="Sylfaen"/>
                <w:lang w:val="hy-AM"/>
              </w:rPr>
              <w:t>այն</w:t>
            </w:r>
            <w:r w:rsidRPr="00D54F92">
              <w:rPr>
                <w:rFonts w:ascii="GHEA Grapalat" w:hAnsi="GHEA Grapalat"/>
                <w:lang w:val="hy-AM"/>
              </w:rPr>
              <w:t xml:space="preserve"> </w:t>
            </w:r>
            <w:r w:rsidRPr="00D54F92">
              <w:rPr>
                <w:rFonts w:ascii="GHEA Grapalat" w:hAnsi="GHEA Grapalat" w:cs="Sylfaen"/>
                <w:lang w:val="hy-AM"/>
              </w:rPr>
              <w:t>ձևով</w:t>
            </w:r>
            <w:r w:rsidRPr="00D54F92">
              <w:rPr>
                <w:rFonts w:ascii="GHEA Grapalat" w:hAnsi="GHEA Grapalat"/>
                <w:lang w:val="hy-AM"/>
              </w:rPr>
              <w:t xml:space="preserve"> </w:t>
            </w:r>
            <w:r w:rsidRPr="00D54F92">
              <w:rPr>
                <w:rFonts w:ascii="GHEA Grapalat" w:hAnsi="GHEA Grapalat" w:cs="Sylfaen"/>
                <w:lang w:val="hy-AM"/>
              </w:rPr>
              <w:t>նպաս</w:t>
            </w:r>
            <w:r w:rsidRPr="00D54F92">
              <w:rPr>
                <w:rFonts w:ascii="GHEA Grapalat" w:hAnsi="GHEA Grapalat"/>
                <w:lang w:val="hy-AM"/>
              </w:rPr>
              <w:softHyphen/>
            </w:r>
            <w:r w:rsidRPr="00D54F92">
              <w:rPr>
                <w:rFonts w:ascii="GHEA Grapalat" w:hAnsi="GHEA Grapalat" w:cs="Sylfaen"/>
                <w:lang w:val="hy-AM"/>
              </w:rPr>
              <w:t>տել</w:t>
            </w:r>
            <w:r w:rsidRPr="00D54F92">
              <w:rPr>
                <w:rFonts w:ascii="GHEA Grapalat" w:hAnsi="GHEA Grapalat"/>
                <w:lang w:val="hy-AM"/>
              </w:rPr>
              <w:t xml:space="preserve"> </w:t>
            </w:r>
            <w:r w:rsidRPr="00D54F92">
              <w:rPr>
                <w:rFonts w:ascii="GHEA Grapalat" w:hAnsi="GHEA Grapalat" w:cs="Sylfaen"/>
                <w:lang w:val="hy-AM"/>
              </w:rPr>
              <w:t>ՀՀ</w:t>
            </w:r>
            <w:r w:rsidRPr="00D54F92">
              <w:rPr>
                <w:rFonts w:ascii="GHEA Grapalat" w:hAnsi="GHEA Grapalat"/>
                <w:lang w:val="hy-AM"/>
              </w:rPr>
              <w:t xml:space="preserve"> </w:t>
            </w:r>
            <w:r w:rsidRPr="00D54F92">
              <w:rPr>
                <w:rFonts w:ascii="GHEA Grapalat" w:hAnsi="GHEA Grapalat" w:cs="Sylfaen"/>
                <w:lang w:val="hy-AM"/>
              </w:rPr>
              <w:t>պետական</w:t>
            </w:r>
            <w:r w:rsidRPr="00D54F92">
              <w:rPr>
                <w:rFonts w:ascii="GHEA Grapalat" w:hAnsi="GHEA Grapalat"/>
                <w:lang w:val="hy-AM"/>
              </w:rPr>
              <w:t xml:space="preserve"> </w:t>
            </w:r>
            <w:r w:rsidRPr="00D54F92">
              <w:rPr>
                <w:rFonts w:ascii="GHEA Grapalat" w:hAnsi="GHEA Grapalat" w:cs="Sylfaen"/>
                <w:lang w:val="hy-AM"/>
              </w:rPr>
              <w:t>եկամուտների</w:t>
            </w:r>
            <w:r w:rsidRPr="00D54F92">
              <w:rPr>
                <w:rFonts w:ascii="GHEA Grapalat" w:hAnsi="GHEA Grapalat"/>
                <w:lang w:val="hy-AM"/>
              </w:rPr>
              <w:t xml:space="preserve"> </w:t>
            </w:r>
            <w:r w:rsidRPr="00D54F92">
              <w:rPr>
                <w:rFonts w:ascii="GHEA Grapalat" w:hAnsi="GHEA Grapalat" w:cs="Sylfaen"/>
                <w:lang w:val="hy-AM"/>
              </w:rPr>
              <w:t>կոմիտեի</w:t>
            </w:r>
            <w:r w:rsidRPr="00D54F92">
              <w:rPr>
                <w:rFonts w:ascii="GHEA Grapalat" w:hAnsi="GHEA Grapalat"/>
                <w:lang w:val="hy-AM"/>
              </w:rPr>
              <w:t xml:space="preserve"> </w:t>
            </w:r>
            <w:r w:rsidRPr="00D54F92">
              <w:rPr>
                <w:rFonts w:ascii="GHEA Grapalat" w:hAnsi="GHEA Grapalat" w:cs="Sylfaen"/>
                <w:lang w:val="hy-AM"/>
              </w:rPr>
              <w:t>գործառույթների</w:t>
            </w:r>
            <w:r w:rsidRPr="00D54F92">
              <w:rPr>
                <w:rFonts w:ascii="GHEA Grapalat" w:hAnsi="GHEA Grapalat"/>
                <w:lang w:val="hy-AM"/>
              </w:rPr>
              <w:t xml:space="preserve"> </w:t>
            </w:r>
            <w:r w:rsidRPr="00D54F92">
              <w:rPr>
                <w:rFonts w:ascii="GHEA Grapalat" w:hAnsi="GHEA Grapalat" w:cs="Sylfaen"/>
                <w:lang w:val="hy-AM"/>
              </w:rPr>
              <w:t>իրա</w:t>
            </w:r>
            <w:r w:rsidRPr="00D54F92">
              <w:rPr>
                <w:rFonts w:ascii="GHEA Grapalat" w:hAnsi="GHEA Grapalat"/>
                <w:lang w:val="hy-AM"/>
              </w:rPr>
              <w:softHyphen/>
            </w:r>
            <w:r w:rsidRPr="00D54F92">
              <w:rPr>
                <w:rFonts w:ascii="GHEA Grapalat" w:hAnsi="GHEA Grapalat" w:cs="Sylfaen"/>
                <w:lang w:val="hy-AM"/>
              </w:rPr>
              <w:t>կա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նաց</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ման</w:t>
            </w:r>
            <w:r w:rsidRPr="00D54F92">
              <w:rPr>
                <w:rFonts w:ascii="GHEA Grapalat" w:hAnsi="GHEA Grapalat"/>
                <w:lang w:val="hy-AM"/>
              </w:rPr>
              <w:t xml:space="preserve"> </w:t>
            </w:r>
            <w:r w:rsidRPr="00D54F92">
              <w:rPr>
                <w:rFonts w:ascii="GHEA Grapalat" w:hAnsi="GHEA Grapalat" w:cs="Sylfaen"/>
                <w:lang w:val="hy-AM"/>
              </w:rPr>
              <w:t>արդյունավե</w:t>
            </w:r>
            <w:r w:rsidRPr="00D54F92">
              <w:rPr>
                <w:rFonts w:ascii="GHEA Grapalat" w:hAnsi="GHEA Grapalat"/>
                <w:lang w:val="hy-AM"/>
              </w:rPr>
              <w:softHyphen/>
            </w:r>
            <w:r w:rsidRPr="00D54F92">
              <w:rPr>
                <w:rFonts w:ascii="GHEA Grapalat" w:hAnsi="GHEA Grapalat" w:cs="Sylfaen"/>
                <w:lang w:val="hy-AM"/>
              </w:rPr>
              <w:t>տու</w:t>
            </w:r>
            <w:r w:rsidRPr="00D54F92">
              <w:rPr>
                <w:rFonts w:ascii="GHEA Grapalat" w:hAnsi="GHEA Grapalat"/>
                <w:lang w:val="hy-AM"/>
              </w:rPr>
              <w:softHyphen/>
            </w:r>
            <w:r w:rsidRPr="00D54F92">
              <w:rPr>
                <w:rFonts w:ascii="GHEA Grapalat" w:hAnsi="GHEA Grapalat" w:cs="Sylfaen"/>
                <w:lang w:val="hy-AM"/>
              </w:rPr>
              <w:t>թյան</w:t>
            </w:r>
            <w:r w:rsidRPr="00D54F92">
              <w:rPr>
                <w:rFonts w:ascii="GHEA Grapalat" w:hAnsi="GHEA Grapalat"/>
                <w:lang w:val="hy-AM"/>
              </w:rPr>
              <w:t xml:space="preserve"> </w:t>
            </w:r>
            <w:r w:rsidRPr="00D54F92">
              <w:rPr>
                <w:rFonts w:ascii="GHEA Grapalat" w:hAnsi="GHEA Grapalat" w:cs="Sylfaen"/>
                <w:lang w:val="hy-AM"/>
              </w:rPr>
              <w:t>բարձրացմանը</w:t>
            </w:r>
            <w:r w:rsidRPr="00D54F92">
              <w:rPr>
                <w:rFonts w:ascii="GHEA Grapalat" w:hAnsi="GHEA Grapalat"/>
                <w:lang w:val="hy-AM"/>
              </w:rPr>
              <w:t xml:space="preserve">, </w:t>
            </w:r>
            <w:r w:rsidRPr="00D54F92">
              <w:rPr>
                <w:rFonts w:ascii="GHEA Grapalat" w:hAnsi="GHEA Grapalat" w:cs="Sylfaen"/>
                <w:lang w:val="hy-AM"/>
              </w:rPr>
              <w:t>սակայն</w:t>
            </w:r>
            <w:r w:rsidRPr="00D54F92">
              <w:rPr>
                <w:rFonts w:ascii="GHEA Grapalat" w:hAnsi="GHEA Grapalat"/>
                <w:lang w:val="hy-AM"/>
              </w:rPr>
              <w:t xml:space="preserve"> </w:t>
            </w:r>
            <w:r w:rsidRPr="00D54F92">
              <w:rPr>
                <w:rFonts w:ascii="GHEA Grapalat" w:hAnsi="GHEA Grapalat" w:cs="Sylfaen"/>
                <w:lang w:val="hy-AM"/>
              </w:rPr>
              <w:t>գտնում</w:t>
            </w:r>
            <w:r w:rsidRPr="00D54F92">
              <w:rPr>
                <w:rFonts w:ascii="GHEA Grapalat" w:hAnsi="GHEA Grapalat"/>
                <w:lang w:val="hy-AM"/>
              </w:rPr>
              <w:t xml:space="preserve"> </w:t>
            </w:r>
            <w:r w:rsidRPr="00D54F92">
              <w:rPr>
                <w:rFonts w:ascii="GHEA Grapalat" w:hAnsi="GHEA Grapalat" w:cs="Sylfaen"/>
                <w:lang w:val="hy-AM"/>
              </w:rPr>
              <w:t>ենք</w:t>
            </w:r>
            <w:r w:rsidRPr="00D54F92">
              <w:rPr>
                <w:rFonts w:ascii="GHEA Grapalat" w:hAnsi="GHEA Grapalat"/>
                <w:lang w:val="hy-AM"/>
              </w:rPr>
              <w:t xml:space="preserve">, </w:t>
            </w:r>
            <w:r w:rsidRPr="00D54F92">
              <w:rPr>
                <w:rFonts w:ascii="GHEA Grapalat" w:hAnsi="GHEA Grapalat" w:cs="Sylfaen"/>
                <w:lang w:val="hy-AM"/>
              </w:rPr>
              <w:t>որ</w:t>
            </w:r>
            <w:r w:rsidRPr="00D54F92">
              <w:rPr>
                <w:rFonts w:ascii="GHEA Grapalat" w:hAnsi="GHEA Grapalat"/>
                <w:lang w:val="hy-AM"/>
              </w:rPr>
              <w:t xml:space="preserve"> </w:t>
            </w:r>
            <w:r w:rsidRPr="00D54F92">
              <w:rPr>
                <w:rFonts w:ascii="GHEA Grapalat" w:hAnsi="GHEA Grapalat" w:cs="Sylfaen"/>
                <w:lang w:val="hy-AM"/>
              </w:rPr>
              <w:t>նախ</w:t>
            </w:r>
            <w:r w:rsidRPr="00D54F92">
              <w:rPr>
                <w:rFonts w:ascii="GHEA Grapalat" w:hAnsi="GHEA Grapalat"/>
                <w:lang w:val="hy-AM"/>
              </w:rPr>
              <w:t xml:space="preserve">, </w:t>
            </w:r>
            <w:r w:rsidRPr="00D54F92">
              <w:rPr>
                <w:rFonts w:ascii="GHEA Grapalat" w:hAnsi="GHEA Grapalat" w:cs="Sylfaen"/>
                <w:lang w:val="hy-AM"/>
              </w:rPr>
              <w:t>անհրա</w:t>
            </w:r>
            <w:r w:rsidRPr="00D54F92">
              <w:rPr>
                <w:rFonts w:ascii="GHEA Grapalat" w:hAnsi="GHEA Grapalat"/>
                <w:lang w:val="hy-AM"/>
              </w:rPr>
              <w:softHyphen/>
            </w:r>
            <w:r w:rsidRPr="00D54F92">
              <w:rPr>
                <w:rFonts w:ascii="GHEA Grapalat" w:hAnsi="GHEA Grapalat" w:cs="Sylfaen"/>
                <w:lang w:val="hy-AM"/>
              </w:rPr>
              <w:t>ժեշտ</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գնա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հա</w:t>
            </w:r>
            <w:r w:rsidRPr="00D54F92">
              <w:rPr>
                <w:rFonts w:ascii="GHEA Grapalat" w:hAnsi="GHEA Grapalat"/>
                <w:lang w:val="hy-AM"/>
              </w:rPr>
              <w:softHyphen/>
            </w:r>
            <w:r w:rsidRPr="00D54F92">
              <w:rPr>
                <w:rFonts w:ascii="GHEA Grapalat" w:hAnsi="GHEA Grapalat" w:cs="Sylfaen"/>
                <w:lang w:val="hy-AM"/>
              </w:rPr>
              <w:t>տել</w:t>
            </w:r>
            <w:r w:rsidRPr="00D54F92">
              <w:rPr>
                <w:rFonts w:ascii="GHEA Grapalat" w:hAnsi="GHEA Grapalat"/>
                <w:lang w:val="hy-AM"/>
              </w:rPr>
              <w:t xml:space="preserve"> </w:t>
            </w:r>
            <w:r w:rsidRPr="00D54F92">
              <w:rPr>
                <w:rFonts w:ascii="GHEA Grapalat" w:hAnsi="GHEA Grapalat" w:cs="Sylfaen"/>
                <w:lang w:val="hy-AM"/>
              </w:rPr>
              <w:t>յուրա</w:t>
            </w:r>
            <w:r w:rsidRPr="00D54F92">
              <w:rPr>
                <w:rFonts w:ascii="GHEA Grapalat" w:hAnsi="GHEA Grapalat"/>
                <w:lang w:val="hy-AM"/>
              </w:rPr>
              <w:softHyphen/>
            </w:r>
            <w:r w:rsidRPr="00D54F92">
              <w:rPr>
                <w:rFonts w:ascii="GHEA Grapalat" w:hAnsi="GHEA Grapalat" w:cs="Sylfaen"/>
                <w:lang w:val="hy-AM"/>
              </w:rPr>
              <w:t>քանչ</w:t>
            </w:r>
            <w:r w:rsidRPr="00D54F92">
              <w:rPr>
                <w:rFonts w:ascii="GHEA Grapalat" w:hAnsi="GHEA Grapalat"/>
                <w:lang w:val="hy-AM"/>
              </w:rPr>
              <w:softHyphen/>
            </w:r>
            <w:r w:rsidRPr="00D54F92">
              <w:rPr>
                <w:rFonts w:ascii="GHEA Grapalat" w:hAnsi="GHEA Grapalat" w:cs="Sylfaen"/>
                <w:lang w:val="hy-AM"/>
              </w:rPr>
              <w:t>յուր</w:t>
            </w:r>
            <w:r w:rsidRPr="00D54F92">
              <w:rPr>
                <w:rFonts w:ascii="GHEA Grapalat" w:hAnsi="GHEA Grapalat"/>
                <w:lang w:val="hy-AM"/>
              </w:rPr>
              <w:t xml:space="preserve"> </w:t>
            </w:r>
            <w:r w:rsidRPr="00D54F92">
              <w:rPr>
                <w:rFonts w:ascii="GHEA Grapalat" w:hAnsi="GHEA Grapalat" w:cs="Sylfaen"/>
                <w:lang w:val="hy-AM"/>
              </w:rPr>
              <w:t>գործողության</w:t>
            </w:r>
            <w:r w:rsidRPr="00D54F92">
              <w:rPr>
                <w:rFonts w:ascii="GHEA Grapalat" w:hAnsi="GHEA Grapalat"/>
                <w:lang w:val="hy-AM"/>
              </w:rPr>
              <w:t xml:space="preserve"> </w:t>
            </w:r>
            <w:r w:rsidRPr="00D54F92">
              <w:rPr>
                <w:rFonts w:ascii="GHEA Grapalat" w:hAnsi="GHEA Grapalat" w:cs="Sylfaen"/>
                <w:lang w:val="hy-AM"/>
              </w:rPr>
              <w:t>իրականացման</w:t>
            </w:r>
            <w:r w:rsidRPr="00D54F92">
              <w:rPr>
                <w:rFonts w:ascii="GHEA Grapalat" w:hAnsi="GHEA Grapalat"/>
                <w:lang w:val="hy-AM"/>
              </w:rPr>
              <w:t xml:space="preserve"> </w:t>
            </w:r>
            <w:r w:rsidRPr="00D54F92">
              <w:rPr>
                <w:rFonts w:ascii="GHEA Grapalat" w:hAnsi="GHEA Grapalat" w:cs="Sylfaen"/>
                <w:lang w:val="hy-AM"/>
              </w:rPr>
              <w:t>համար</w:t>
            </w:r>
            <w:r w:rsidRPr="00D54F92">
              <w:rPr>
                <w:rFonts w:ascii="GHEA Grapalat" w:hAnsi="GHEA Grapalat"/>
                <w:lang w:val="hy-AM"/>
              </w:rPr>
              <w:t xml:space="preserve"> </w:t>
            </w:r>
            <w:r w:rsidRPr="00D54F92">
              <w:rPr>
                <w:rFonts w:ascii="GHEA Grapalat" w:hAnsi="GHEA Grapalat" w:cs="Sylfaen"/>
                <w:lang w:val="hy-AM"/>
              </w:rPr>
              <w:t>ծախս</w:t>
            </w:r>
            <w:r w:rsidRPr="00D54F92">
              <w:rPr>
                <w:rFonts w:ascii="GHEA Grapalat" w:hAnsi="GHEA Grapalat"/>
                <w:lang w:val="hy-AM"/>
              </w:rPr>
              <w:softHyphen/>
            </w:r>
            <w:r w:rsidRPr="00D54F92">
              <w:rPr>
                <w:rFonts w:ascii="GHEA Grapalat" w:hAnsi="GHEA Grapalat" w:cs="Sylfaen"/>
                <w:lang w:val="hy-AM"/>
              </w:rPr>
              <w:t>վող</w:t>
            </w:r>
            <w:r w:rsidRPr="00D54F92">
              <w:rPr>
                <w:rFonts w:ascii="GHEA Grapalat" w:hAnsi="GHEA Grapalat"/>
                <w:lang w:val="hy-AM"/>
              </w:rPr>
              <w:t xml:space="preserve"> </w:t>
            </w:r>
            <w:r w:rsidRPr="00D54F92">
              <w:rPr>
                <w:rFonts w:ascii="GHEA Grapalat" w:hAnsi="GHEA Grapalat" w:cs="Sylfaen"/>
                <w:lang w:val="hy-AM"/>
              </w:rPr>
              <w:t>ռեսուրս</w:t>
            </w:r>
            <w:r w:rsidRPr="00D54F92">
              <w:rPr>
                <w:rFonts w:ascii="GHEA Grapalat" w:hAnsi="GHEA Grapalat"/>
                <w:lang w:val="hy-AM"/>
              </w:rPr>
              <w:softHyphen/>
            </w:r>
            <w:r w:rsidRPr="00D54F92">
              <w:rPr>
                <w:rFonts w:ascii="GHEA Grapalat" w:hAnsi="GHEA Grapalat" w:cs="Sylfaen"/>
                <w:lang w:val="hy-AM"/>
              </w:rPr>
              <w:t>ները</w:t>
            </w:r>
            <w:r w:rsidRPr="00D54F92">
              <w:rPr>
                <w:rFonts w:ascii="GHEA Grapalat" w:hAnsi="GHEA Grapalat"/>
                <w:lang w:val="hy-AM"/>
              </w:rPr>
              <w:t xml:space="preserve">, </w:t>
            </w:r>
            <w:r w:rsidRPr="00D54F92">
              <w:rPr>
                <w:rFonts w:ascii="GHEA Grapalat" w:hAnsi="GHEA Grapalat" w:cs="Sylfaen"/>
                <w:lang w:val="hy-AM"/>
              </w:rPr>
              <w:t>այդ</w:t>
            </w:r>
            <w:r w:rsidRPr="00D54F92">
              <w:rPr>
                <w:rFonts w:ascii="GHEA Grapalat" w:hAnsi="GHEA Grapalat"/>
                <w:lang w:val="hy-AM"/>
              </w:rPr>
              <w:t xml:space="preserve"> </w:t>
            </w:r>
            <w:r w:rsidRPr="00D54F92">
              <w:rPr>
                <w:rFonts w:ascii="GHEA Grapalat" w:hAnsi="GHEA Grapalat" w:cs="Sylfaen"/>
                <w:lang w:val="hy-AM"/>
              </w:rPr>
              <w:t>թվում՝</w:t>
            </w:r>
            <w:r w:rsidRPr="00D54F92">
              <w:rPr>
                <w:rFonts w:ascii="GHEA Grapalat" w:hAnsi="GHEA Grapalat"/>
                <w:lang w:val="hy-AM"/>
              </w:rPr>
              <w:t xml:space="preserve"> </w:t>
            </w:r>
            <w:r w:rsidRPr="00D54F92">
              <w:rPr>
                <w:rFonts w:ascii="GHEA Grapalat" w:hAnsi="GHEA Grapalat" w:cs="Sylfaen"/>
                <w:lang w:val="hy-AM"/>
              </w:rPr>
              <w:t>պետա</w:t>
            </w:r>
            <w:r w:rsidRPr="00D54F92">
              <w:rPr>
                <w:rFonts w:ascii="GHEA Grapalat" w:hAnsi="GHEA Grapalat"/>
                <w:lang w:val="hy-AM"/>
              </w:rPr>
              <w:softHyphen/>
            </w:r>
            <w:r w:rsidRPr="00D54F92">
              <w:rPr>
                <w:rFonts w:ascii="GHEA Grapalat" w:hAnsi="GHEA Grapalat" w:cs="Sylfaen"/>
                <w:lang w:val="hy-AM"/>
              </w:rPr>
              <w:t>կան</w:t>
            </w:r>
            <w:r w:rsidRPr="00D54F92">
              <w:rPr>
                <w:rFonts w:ascii="GHEA Grapalat" w:hAnsi="GHEA Grapalat"/>
                <w:lang w:val="hy-AM"/>
              </w:rPr>
              <w:t xml:space="preserve"> </w:t>
            </w:r>
            <w:r w:rsidRPr="00D54F92">
              <w:rPr>
                <w:rFonts w:ascii="GHEA Grapalat" w:hAnsi="GHEA Grapalat" w:cs="Sylfaen"/>
                <w:lang w:val="hy-AM"/>
              </w:rPr>
              <w:t>բյու</w:t>
            </w:r>
            <w:r w:rsidRPr="00D54F92">
              <w:rPr>
                <w:rFonts w:ascii="GHEA Grapalat" w:hAnsi="GHEA Grapalat"/>
                <w:lang w:val="hy-AM"/>
              </w:rPr>
              <w:softHyphen/>
            </w:r>
            <w:r w:rsidRPr="00D54F92">
              <w:rPr>
                <w:rFonts w:ascii="GHEA Grapalat" w:hAnsi="GHEA Grapalat" w:cs="Sylfaen"/>
                <w:lang w:val="hy-AM"/>
              </w:rPr>
              <w:t>ջեից</w:t>
            </w:r>
            <w:r w:rsidRPr="00D54F92">
              <w:rPr>
                <w:rFonts w:ascii="GHEA Grapalat" w:hAnsi="GHEA Grapalat"/>
                <w:lang w:val="hy-AM"/>
              </w:rPr>
              <w:t xml:space="preserve"> </w:t>
            </w:r>
            <w:r w:rsidRPr="00D54F92">
              <w:rPr>
                <w:rFonts w:ascii="GHEA Grapalat" w:hAnsi="GHEA Grapalat" w:cs="Sylfaen"/>
                <w:lang w:val="hy-AM"/>
              </w:rPr>
              <w:t>կատարվող</w:t>
            </w:r>
            <w:r w:rsidRPr="00D54F92">
              <w:rPr>
                <w:rFonts w:ascii="GHEA Grapalat" w:hAnsi="GHEA Grapalat"/>
                <w:lang w:val="hy-AM"/>
              </w:rPr>
              <w:t xml:space="preserve"> </w:t>
            </w:r>
            <w:r w:rsidRPr="00D54F92">
              <w:rPr>
                <w:rFonts w:ascii="GHEA Grapalat" w:hAnsi="GHEA Grapalat" w:cs="Sylfaen"/>
                <w:lang w:val="hy-AM"/>
              </w:rPr>
              <w:t>ծախսերը</w:t>
            </w:r>
            <w:r w:rsidRPr="00D54F92">
              <w:rPr>
                <w:rFonts w:ascii="GHEA Grapalat" w:hAnsi="GHEA Grapalat"/>
                <w:lang w:val="hy-AM"/>
              </w:rPr>
              <w:t xml:space="preserve">, </w:t>
            </w:r>
            <w:r w:rsidRPr="00D54F92">
              <w:rPr>
                <w:rFonts w:ascii="GHEA Grapalat" w:hAnsi="GHEA Grapalat" w:cs="Sylfaen"/>
                <w:lang w:val="hy-AM"/>
              </w:rPr>
              <w:t>որոնք</w:t>
            </w:r>
            <w:r w:rsidRPr="00D54F92">
              <w:rPr>
                <w:rFonts w:ascii="GHEA Grapalat" w:hAnsi="GHEA Grapalat"/>
                <w:lang w:val="hy-AM"/>
              </w:rPr>
              <w:t xml:space="preserve">, </w:t>
            </w:r>
            <w:r w:rsidRPr="00D54F92">
              <w:rPr>
                <w:rFonts w:ascii="GHEA Grapalat" w:hAnsi="GHEA Grapalat" w:cs="Sylfaen"/>
                <w:lang w:val="hy-AM"/>
              </w:rPr>
              <w:t>ըստ</w:t>
            </w:r>
            <w:r w:rsidRPr="00D54F92">
              <w:rPr>
                <w:rFonts w:ascii="GHEA Grapalat" w:hAnsi="GHEA Grapalat"/>
                <w:lang w:val="hy-AM"/>
              </w:rPr>
              <w:t xml:space="preserve"> </w:t>
            </w:r>
            <w:r w:rsidRPr="00D54F92">
              <w:rPr>
                <w:rFonts w:ascii="GHEA Grapalat" w:hAnsi="GHEA Grapalat" w:cs="Sylfaen"/>
                <w:lang w:val="hy-AM"/>
              </w:rPr>
              <w:t>Նախա</w:t>
            </w:r>
            <w:r w:rsidRPr="00D54F92">
              <w:rPr>
                <w:rFonts w:ascii="GHEA Grapalat" w:hAnsi="GHEA Grapalat"/>
                <w:lang w:val="hy-AM"/>
              </w:rPr>
              <w:softHyphen/>
            </w:r>
            <w:r w:rsidRPr="00D54F92">
              <w:rPr>
                <w:rFonts w:ascii="GHEA Grapalat" w:hAnsi="GHEA Grapalat" w:cs="Sylfaen"/>
                <w:lang w:val="hy-AM"/>
              </w:rPr>
              <w:t>գծի</w:t>
            </w:r>
            <w:r w:rsidRPr="00D54F92">
              <w:rPr>
                <w:rFonts w:ascii="GHEA Grapalat" w:hAnsi="GHEA Grapalat"/>
                <w:lang w:val="hy-AM"/>
              </w:rPr>
              <w:t xml:space="preserve">, 2021-2025 </w:t>
            </w:r>
            <w:r w:rsidRPr="00D54F92">
              <w:rPr>
                <w:rFonts w:ascii="GHEA Grapalat" w:hAnsi="GHEA Grapalat" w:cs="Sylfaen"/>
                <w:lang w:val="hy-AM"/>
              </w:rPr>
              <w:t>թվա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կան</w:t>
            </w:r>
            <w:r w:rsidRPr="00D54F92">
              <w:rPr>
                <w:rFonts w:ascii="GHEA Grapalat" w:hAnsi="GHEA Grapalat"/>
                <w:lang w:val="hy-AM"/>
              </w:rPr>
              <w:softHyphen/>
            </w:r>
            <w:r w:rsidRPr="00D54F92">
              <w:rPr>
                <w:rFonts w:ascii="GHEA Grapalat" w:hAnsi="GHEA Grapalat" w:cs="Sylfaen"/>
                <w:lang w:val="hy-AM"/>
              </w:rPr>
              <w:t>ներին</w:t>
            </w:r>
            <w:r w:rsidRPr="00D54F92">
              <w:rPr>
                <w:rFonts w:ascii="GHEA Grapalat" w:hAnsi="GHEA Grapalat"/>
                <w:lang w:val="hy-AM"/>
              </w:rPr>
              <w:t xml:space="preserve"> </w:t>
            </w:r>
            <w:r w:rsidRPr="00D54F92">
              <w:rPr>
                <w:rFonts w:ascii="GHEA Grapalat" w:hAnsi="GHEA Grapalat" w:cs="Sylfaen"/>
                <w:lang w:val="hy-AM"/>
              </w:rPr>
              <w:t>կազմելու</w:t>
            </w:r>
            <w:r w:rsidRPr="00D54F92">
              <w:rPr>
                <w:rFonts w:ascii="GHEA Grapalat" w:hAnsi="GHEA Grapalat"/>
                <w:lang w:val="hy-AM"/>
              </w:rPr>
              <w:t xml:space="preserve"> </w:t>
            </w:r>
            <w:r w:rsidRPr="00D54F92">
              <w:rPr>
                <w:rFonts w:ascii="GHEA Grapalat" w:hAnsi="GHEA Grapalat" w:cs="Sylfaen"/>
                <w:lang w:val="hy-AM"/>
              </w:rPr>
              <w:t>են</w:t>
            </w:r>
            <w:r w:rsidRPr="00D54F92">
              <w:rPr>
                <w:rFonts w:ascii="GHEA Grapalat" w:hAnsi="GHEA Grapalat"/>
                <w:lang w:val="hy-AM"/>
              </w:rPr>
              <w:t xml:space="preserve"> </w:t>
            </w:r>
            <w:r w:rsidRPr="00D54F92">
              <w:rPr>
                <w:rFonts w:ascii="GHEA Grapalat" w:hAnsi="GHEA Grapalat" w:cs="Sylfaen"/>
                <w:lang w:val="hy-AM"/>
              </w:rPr>
              <w:t>մոտ</w:t>
            </w:r>
            <w:r w:rsidRPr="00D54F92">
              <w:rPr>
                <w:rFonts w:ascii="GHEA Grapalat" w:hAnsi="GHEA Grapalat"/>
                <w:lang w:val="hy-AM"/>
              </w:rPr>
              <w:t xml:space="preserve"> 20.799 </w:t>
            </w:r>
            <w:r w:rsidRPr="00D54F92">
              <w:rPr>
                <w:rFonts w:ascii="GHEA Grapalat" w:hAnsi="GHEA Grapalat" w:cs="Sylfaen"/>
                <w:lang w:val="hy-AM"/>
              </w:rPr>
              <w:t>մլրդ</w:t>
            </w:r>
            <w:r w:rsidRPr="00D54F92">
              <w:rPr>
                <w:rFonts w:ascii="GHEA Grapalat" w:hAnsi="GHEA Grapalat"/>
                <w:lang w:val="hy-AM"/>
              </w:rPr>
              <w:t xml:space="preserve">. </w:t>
            </w:r>
            <w:r w:rsidRPr="00D54F92">
              <w:rPr>
                <w:rFonts w:ascii="GHEA Grapalat" w:hAnsi="GHEA Grapalat" w:cs="Sylfaen"/>
                <w:lang w:val="hy-AM"/>
              </w:rPr>
              <w:t>դրամ</w:t>
            </w:r>
            <w:r w:rsidRPr="00D54F92">
              <w:rPr>
                <w:rFonts w:ascii="GHEA Grapalat" w:hAnsi="GHEA Grapalat"/>
                <w:lang w:val="hy-AM"/>
              </w:rPr>
              <w:t xml:space="preserve"> </w:t>
            </w:r>
            <w:r w:rsidRPr="00D54F92">
              <w:rPr>
                <w:rFonts w:ascii="GHEA Grapalat" w:hAnsi="GHEA Grapalat" w:cs="Sylfaen"/>
                <w:lang w:val="hy-AM"/>
              </w:rPr>
              <w:t>և</w:t>
            </w:r>
            <w:r w:rsidRPr="00D54F92">
              <w:rPr>
                <w:rFonts w:ascii="GHEA Grapalat" w:hAnsi="GHEA Grapalat"/>
                <w:lang w:val="hy-AM"/>
              </w:rPr>
              <w:t xml:space="preserve"> </w:t>
            </w:r>
            <w:r w:rsidRPr="00D54F92">
              <w:rPr>
                <w:rFonts w:ascii="GHEA Grapalat" w:hAnsi="GHEA Grapalat" w:cs="Sylfaen"/>
                <w:lang w:val="hy-AM"/>
              </w:rPr>
              <w:t>այդ</w:t>
            </w:r>
            <w:r w:rsidRPr="00D54F92">
              <w:rPr>
                <w:rFonts w:ascii="GHEA Grapalat" w:hAnsi="GHEA Grapalat"/>
                <w:lang w:val="hy-AM"/>
              </w:rPr>
              <w:t xml:space="preserve"> </w:t>
            </w:r>
            <w:r w:rsidRPr="00D54F92">
              <w:rPr>
                <w:rFonts w:ascii="GHEA Grapalat" w:hAnsi="GHEA Grapalat" w:cs="Sylfaen"/>
                <w:lang w:val="hy-AM"/>
              </w:rPr>
              <w:t>գործողության</w:t>
            </w:r>
            <w:r w:rsidRPr="00D54F92">
              <w:rPr>
                <w:rFonts w:ascii="GHEA Grapalat" w:hAnsi="GHEA Grapalat"/>
                <w:lang w:val="hy-AM"/>
              </w:rPr>
              <w:t xml:space="preserve"> </w:t>
            </w:r>
            <w:r w:rsidRPr="00D54F92">
              <w:rPr>
                <w:rFonts w:ascii="GHEA Grapalat" w:hAnsi="GHEA Grapalat" w:cs="Sylfaen"/>
                <w:lang w:val="hy-AM"/>
              </w:rPr>
              <w:t>հնա</w:t>
            </w:r>
            <w:r w:rsidRPr="00D54F92">
              <w:rPr>
                <w:rFonts w:ascii="GHEA Grapalat" w:hAnsi="GHEA Grapalat"/>
                <w:lang w:val="hy-AM"/>
              </w:rPr>
              <w:softHyphen/>
            </w:r>
            <w:r w:rsidRPr="00D54F92">
              <w:rPr>
                <w:rFonts w:ascii="GHEA Grapalat" w:hAnsi="GHEA Grapalat"/>
                <w:lang w:val="hy-AM"/>
              </w:rPr>
              <w:softHyphen/>
            </w:r>
            <w:r w:rsidRPr="00D54F92">
              <w:rPr>
                <w:rFonts w:ascii="GHEA Grapalat" w:hAnsi="GHEA Grapalat" w:cs="Sylfaen"/>
                <w:lang w:val="hy-AM"/>
              </w:rPr>
              <w:t>րա</w:t>
            </w:r>
            <w:r w:rsidRPr="00D54F92">
              <w:rPr>
                <w:rFonts w:ascii="GHEA Grapalat" w:hAnsi="GHEA Grapalat"/>
                <w:lang w:val="hy-AM"/>
              </w:rPr>
              <w:softHyphen/>
            </w:r>
            <w:r w:rsidRPr="00D54F92">
              <w:rPr>
                <w:rFonts w:ascii="GHEA Grapalat" w:hAnsi="GHEA Grapalat" w:cs="Sylfaen"/>
                <w:lang w:val="hy-AM"/>
              </w:rPr>
              <w:t>վոր</w:t>
            </w:r>
            <w:r w:rsidRPr="00D54F92">
              <w:rPr>
                <w:rFonts w:ascii="GHEA Grapalat" w:hAnsi="GHEA Grapalat"/>
                <w:lang w:val="hy-AM"/>
              </w:rPr>
              <w:t xml:space="preserve"> </w:t>
            </w:r>
            <w:r w:rsidRPr="00D54F92">
              <w:rPr>
                <w:rFonts w:ascii="GHEA Grapalat" w:hAnsi="GHEA Grapalat" w:cs="Sylfaen"/>
                <w:lang w:val="hy-AM"/>
              </w:rPr>
              <w:t>դրա</w:t>
            </w:r>
            <w:r w:rsidRPr="00D54F92">
              <w:rPr>
                <w:rFonts w:ascii="GHEA Grapalat" w:hAnsi="GHEA Grapalat"/>
                <w:lang w:val="hy-AM"/>
              </w:rPr>
              <w:softHyphen/>
            </w:r>
            <w:r w:rsidRPr="00D54F92">
              <w:rPr>
                <w:rFonts w:ascii="GHEA Grapalat" w:hAnsi="GHEA Grapalat" w:cs="Sylfaen"/>
                <w:lang w:val="hy-AM"/>
              </w:rPr>
              <w:t>կան</w:t>
            </w:r>
            <w:r w:rsidRPr="00D54F92">
              <w:rPr>
                <w:rFonts w:ascii="GHEA Grapalat" w:hAnsi="GHEA Grapalat"/>
                <w:lang w:val="hy-AM"/>
              </w:rPr>
              <w:t xml:space="preserve"> </w:t>
            </w:r>
            <w:r w:rsidRPr="00D54F92">
              <w:rPr>
                <w:rFonts w:ascii="GHEA Grapalat" w:hAnsi="GHEA Grapalat" w:cs="Sylfaen"/>
                <w:lang w:val="hy-AM"/>
              </w:rPr>
              <w:t>ազդե</w:t>
            </w:r>
            <w:r w:rsidRPr="00D54F92">
              <w:rPr>
                <w:rFonts w:ascii="GHEA Grapalat" w:hAnsi="GHEA Grapalat"/>
                <w:lang w:val="hy-AM"/>
              </w:rPr>
              <w:softHyphen/>
            </w:r>
            <w:r w:rsidRPr="00D54F92">
              <w:rPr>
                <w:rFonts w:ascii="GHEA Grapalat" w:hAnsi="GHEA Grapalat" w:cs="Sylfaen"/>
                <w:lang w:val="hy-AM"/>
              </w:rPr>
              <w:t>ցությունը</w:t>
            </w:r>
            <w:r w:rsidRPr="00D54F92">
              <w:rPr>
                <w:rFonts w:ascii="GHEA Grapalat" w:hAnsi="GHEA Grapalat"/>
                <w:lang w:val="hy-AM"/>
              </w:rPr>
              <w:t xml:space="preserve"> </w:t>
            </w:r>
            <w:r w:rsidRPr="00D54F92">
              <w:rPr>
                <w:rFonts w:ascii="GHEA Grapalat" w:hAnsi="GHEA Grapalat" w:cs="Sylfaen"/>
                <w:lang w:val="hy-AM"/>
              </w:rPr>
              <w:t>ՀՀ</w:t>
            </w:r>
            <w:r w:rsidRPr="00D54F92">
              <w:rPr>
                <w:rFonts w:ascii="GHEA Grapalat" w:hAnsi="GHEA Grapalat"/>
                <w:lang w:val="hy-AM"/>
              </w:rPr>
              <w:t xml:space="preserve"> </w:t>
            </w:r>
            <w:r w:rsidRPr="00D54F92">
              <w:rPr>
                <w:rFonts w:ascii="GHEA Grapalat" w:hAnsi="GHEA Grapalat" w:cs="Sylfaen"/>
                <w:lang w:val="hy-AM"/>
              </w:rPr>
              <w:t>պետա</w:t>
            </w:r>
            <w:r w:rsidRPr="00D54F92">
              <w:rPr>
                <w:rFonts w:ascii="GHEA Grapalat" w:hAnsi="GHEA Grapalat"/>
                <w:lang w:val="hy-AM"/>
              </w:rPr>
              <w:softHyphen/>
            </w:r>
            <w:r w:rsidRPr="00D54F92">
              <w:rPr>
                <w:rFonts w:ascii="GHEA Grapalat" w:hAnsi="GHEA Grapalat" w:cs="Sylfaen"/>
                <w:lang w:val="hy-AM"/>
              </w:rPr>
              <w:t>կան</w:t>
            </w:r>
            <w:r w:rsidRPr="00D54F92">
              <w:rPr>
                <w:rFonts w:ascii="GHEA Grapalat" w:hAnsi="GHEA Grapalat"/>
                <w:lang w:val="hy-AM"/>
              </w:rPr>
              <w:t xml:space="preserve"> </w:t>
            </w:r>
            <w:r w:rsidRPr="00D54F92">
              <w:rPr>
                <w:rFonts w:ascii="GHEA Grapalat" w:hAnsi="GHEA Grapalat" w:cs="Sylfaen"/>
                <w:lang w:val="hy-AM"/>
              </w:rPr>
              <w:t>եկա</w:t>
            </w:r>
            <w:r w:rsidRPr="00D54F92">
              <w:rPr>
                <w:rFonts w:ascii="GHEA Grapalat" w:hAnsi="GHEA Grapalat"/>
                <w:lang w:val="hy-AM"/>
              </w:rPr>
              <w:softHyphen/>
            </w:r>
            <w:r w:rsidRPr="00D54F92">
              <w:rPr>
                <w:rFonts w:ascii="GHEA Grapalat" w:hAnsi="GHEA Grapalat" w:cs="Sylfaen"/>
                <w:lang w:val="hy-AM"/>
              </w:rPr>
              <w:t>մուտ</w:t>
            </w:r>
            <w:r w:rsidRPr="00D54F92">
              <w:rPr>
                <w:rFonts w:ascii="GHEA Grapalat" w:hAnsi="GHEA Grapalat"/>
                <w:lang w:val="hy-AM"/>
              </w:rPr>
              <w:softHyphen/>
            </w:r>
            <w:r w:rsidRPr="00D54F92">
              <w:rPr>
                <w:rFonts w:ascii="GHEA Grapalat" w:hAnsi="GHEA Grapalat" w:cs="Sylfaen"/>
                <w:lang w:val="hy-AM"/>
              </w:rPr>
              <w:t>ների</w:t>
            </w:r>
            <w:r w:rsidRPr="00D54F92">
              <w:rPr>
                <w:rFonts w:ascii="GHEA Grapalat" w:hAnsi="GHEA Grapalat"/>
                <w:lang w:val="hy-AM"/>
              </w:rPr>
              <w:t xml:space="preserve"> </w:t>
            </w:r>
            <w:r w:rsidRPr="00D54F92">
              <w:rPr>
                <w:rFonts w:ascii="GHEA Grapalat" w:hAnsi="GHEA Grapalat" w:cs="Sylfaen"/>
                <w:lang w:val="hy-AM"/>
              </w:rPr>
              <w:t>կոմիտեի</w:t>
            </w:r>
            <w:r w:rsidRPr="00D54F92">
              <w:rPr>
                <w:rFonts w:ascii="GHEA Grapalat" w:hAnsi="GHEA Grapalat"/>
                <w:lang w:val="hy-AM"/>
              </w:rPr>
              <w:t xml:space="preserve"> </w:t>
            </w:r>
            <w:r w:rsidRPr="00D54F92">
              <w:rPr>
                <w:rFonts w:ascii="GHEA Grapalat" w:hAnsi="GHEA Grapalat" w:cs="Sylfaen"/>
                <w:lang w:val="hy-AM"/>
              </w:rPr>
              <w:t>առջև</w:t>
            </w:r>
            <w:r w:rsidRPr="00D54F92">
              <w:rPr>
                <w:rFonts w:ascii="GHEA Grapalat" w:hAnsi="GHEA Grapalat"/>
                <w:lang w:val="hy-AM"/>
              </w:rPr>
              <w:t xml:space="preserve"> </w:t>
            </w:r>
            <w:r w:rsidRPr="00D54F92">
              <w:rPr>
                <w:rFonts w:ascii="GHEA Grapalat" w:hAnsi="GHEA Grapalat" w:cs="Sylfaen"/>
                <w:lang w:val="hy-AM"/>
              </w:rPr>
              <w:t>դրված</w:t>
            </w:r>
            <w:r w:rsidRPr="00D54F92">
              <w:rPr>
                <w:rFonts w:ascii="GHEA Grapalat" w:hAnsi="GHEA Grapalat"/>
                <w:lang w:val="hy-AM"/>
              </w:rPr>
              <w:t xml:space="preserve"> </w:t>
            </w:r>
            <w:r w:rsidRPr="00D54F92">
              <w:rPr>
                <w:rFonts w:ascii="GHEA Grapalat" w:hAnsi="GHEA Grapalat" w:cs="Sylfaen"/>
                <w:lang w:val="hy-AM"/>
              </w:rPr>
              <w:t>խնդիր</w:t>
            </w:r>
            <w:r w:rsidRPr="00D54F92">
              <w:rPr>
                <w:rFonts w:ascii="GHEA Grapalat" w:hAnsi="GHEA Grapalat"/>
                <w:lang w:val="hy-AM"/>
              </w:rPr>
              <w:softHyphen/>
            </w:r>
            <w:r w:rsidRPr="00D54F92">
              <w:rPr>
                <w:rFonts w:ascii="GHEA Grapalat" w:hAnsi="GHEA Grapalat" w:cs="Sylfaen"/>
                <w:lang w:val="hy-AM"/>
              </w:rPr>
              <w:t>ների</w:t>
            </w:r>
            <w:r w:rsidRPr="00D54F92">
              <w:rPr>
                <w:rFonts w:ascii="GHEA Grapalat" w:hAnsi="GHEA Grapalat"/>
                <w:lang w:val="hy-AM"/>
              </w:rPr>
              <w:t xml:space="preserve"> </w:t>
            </w:r>
            <w:r w:rsidRPr="00D54F92">
              <w:rPr>
                <w:rFonts w:ascii="GHEA Grapalat" w:hAnsi="GHEA Grapalat" w:cs="Sylfaen"/>
                <w:lang w:val="hy-AM"/>
              </w:rPr>
              <w:t>լուծ</w:t>
            </w:r>
            <w:r w:rsidRPr="00D54F92">
              <w:rPr>
                <w:rFonts w:ascii="GHEA Grapalat" w:hAnsi="GHEA Grapalat"/>
                <w:lang w:val="hy-AM"/>
              </w:rPr>
              <w:softHyphen/>
            </w:r>
            <w:r w:rsidRPr="00D54F92">
              <w:rPr>
                <w:rFonts w:ascii="GHEA Grapalat" w:hAnsi="GHEA Grapalat" w:cs="Sylfaen"/>
                <w:lang w:val="hy-AM"/>
              </w:rPr>
              <w:t>ման</w:t>
            </w:r>
            <w:r w:rsidRPr="00D54F92">
              <w:rPr>
                <w:rFonts w:ascii="GHEA Grapalat" w:hAnsi="GHEA Grapalat"/>
                <w:lang w:val="hy-AM"/>
              </w:rPr>
              <w:t xml:space="preserve"> </w:t>
            </w:r>
            <w:r w:rsidRPr="00D54F92">
              <w:rPr>
                <w:rFonts w:ascii="GHEA Grapalat" w:hAnsi="GHEA Grapalat" w:cs="Sylfaen"/>
                <w:lang w:val="hy-AM"/>
              </w:rPr>
              <w:t>տեսանկ</w:t>
            </w:r>
            <w:r w:rsidRPr="00D54F92">
              <w:rPr>
                <w:rFonts w:ascii="GHEA Grapalat" w:hAnsi="GHEA Grapalat"/>
                <w:lang w:val="hy-AM"/>
              </w:rPr>
              <w:softHyphen/>
            </w:r>
            <w:r w:rsidRPr="00D54F92">
              <w:rPr>
                <w:rFonts w:ascii="GHEA Grapalat" w:hAnsi="GHEA Grapalat" w:cs="Sylfaen"/>
                <w:lang w:val="hy-AM"/>
              </w:rPr>
              <w:t>յունից</w:t>
            </w:r>
            <w:r w:rsidRPr="00D54F92">
              <w:rPr>
                <w:rFonts w:ascii="GHEA Grapalat" w:hAnsi="GHEA Grapalat"/>
                <w:lang w:val="hy-AM"/>
              </w:rPr>
              <w:t>:</w:t>
            </w:r>
          </w:p>
          <w:p w:rsidR="00D62568" w:rsidRPr="00D54F92" w:rsidRDefault="00D62568" w:rsidP="00D62568">
            <w:pPr>
              <w:tabs>
                <w:tab w:val="left" w:pos="75"/>
              </w:tabs>
              <w:ind w:left="75" w:right="80"/>
              <w:jc w:val="both"/>
              <w:rPr>
                <w:rFonts w:ascii="GHEA Grapalat" w:hAnsi="GHEA Grapalat"/>
                <w:lang w:val="hy-AM"/>
              </w:rPr>
            </w:pPr>
            <w:r w:rsidRPr="00D54F92">
              <w:rPr>
                <w:rFonts w:ascii="GHEA Grapalat" w:hAnsi="GHEA Grapalat"/>
                <w:lang w:val="hy-AM"/>
              </w:rPr>
              <w:t>Այս առումով, հայտնում ենք, որ Նախագծով փոփոխվող Ծրագրի՝</w:t>
            </w:r>
          </w:p>
          <w:p w:rsidR="00D62568" w:rsidRPr="00D54F92" w:rsidRDefault="00D62568" w:rsidP="00D62568">
            <w:pPr>
              <w:pStyle w:val="ListParagraph"/>
              <w:numPr>
                <w:ilvl w:val="0"/>
                <w:numId w:val="16"/>
              </w:numPr>
              <w:tabs>
                <w:tab w:val="left" w:pos="75"/>
              </w:tabs>
              <w:ind w:left="75" w:right="80" w:firstLine="0"/>
              <w:jc w:val="both"/>
              <w:rPr>
                <w:rFonts w:ascii="GHEA Grapalat" w:hAnsi="GHEA Grapalat"/>
                <w:lang w:val="hy-AM"/>
              </w:rPr>
            </w:pPr>
            <w:r w:rsidRPr="00D54F92">
              <w:rPr>
                <w:rFonts w:ascii="GHEA Grapalat" w:hAnsi="GHEA Grapalat"/>
                <w:lang w:val="hy-AM"/>
              </w:rPr>
              <w:t>1.1.21-</w:t>
            </w:r>
            <w:r w:rsidRPr="00D54F92">
              <w:rPr>
                <w:rFonts w:ascii="GHEA Grapalat" w:hAnsi="GHEA Grapalat" w:cs="Sylfaen"/>
                <w:lang w:val="hy-AM"/>
              </w:rPr>
              <w:t>րդ</w:t>
            </w:r>
            <w:r w:rsidRPr="00D54F92">
              <w:rPr>
                <w:rFonts w:ascii="GHEA Grapalat" w:hAnsi="GHEA Grapalat"/>
                <w:lang w:val="hy-AM"/>
              </w:rPr>
              <w:t xml:space="preserve"> </w:t>
            </w:r>
            <w:r w:rsidRPr="00D54F92">
              <w:rPr>
                <w:rFonts w:ascii="GHEA Grapalat" w:hAnsi="GHEA Grapalat" w:cs="Sylfaen"/>
                <w:lang w:val="hy-AM"/>
              </w:rPr>
              <w:t>գործողությամբ</w:t>
            </w:r>
            <w:r w:rsidRPr="00D54F92">
              <w:rPr>
                <w:rFonts w:ascii="GHEA Grapalat" w:hAnsi="GHEA Grapalat"/>
                <w:lang w:val="hy-AM"/>
              </w:rPr>
              <w:t xml:space="preserve"> </w:t>
            </w:r>
            <w:r w:rsidRPr="00D54F92">
              <w:rPr>
                <w:rFonts w:ascii="GHEA Grapalat" w:hAnsi="GHEA Grapalat" w:cs="Sylfaen"/>
                <w:lang w:val="hy-AM"/>
              </w:rPr>
              <w:t>առաջարկվում</w:t>
            </w:r>
            <w:r w:rsidRPr="00D54F92">
              <w:rPr>
                <w:rFonts w:ascii="GHEA Grapalat" w:hAnsi="GHEA Grapalat"/>
                <w:lang w:val="hy-AM"/>
              </w:rPr>
              <w:t xml:space="preserve"> </w:t>
            </w:r>
            <w:r w:rsidRPr="00D54F92">
              <w:rPr>
                <w:rFonts w:ascii="GHEA Grapalat" w:hAnsi="GHEA Grapalat" w:cs="Sylfaen"/>
                <w:lang w:val="hy-AM"/>
              </w:rPr>
              <w:t>է</w:t>
            </w:r>
            <w:r w:rsidRPr="00D54F92">
              <w:rPr>
                <w:rFonts w:ascii="GHEA Grapalat" w:hAnsi="GHEA Grapalat"/>
                <w:lang w:val="hy-AM"/>
              </w:rPr>
              <w:t xml:space="preserve"> </w:t>
            </w:r>
            <w:r w:rsidRPr="00D54F92">
              <w:rPr>
                <w:rFonts w:ascii="GHEA Grapalat" w:hAnsi="GHEA Grapalat" w:cs="Sylfaen"/>
                <w:lang w:val="hy-AM"/>
              </w:rPr>
              <w:t>ներդնել</w:t>
            </w:r>
            <w:r w:rsidRPr="00D54F92">
              <w:rPr>
                <w:rFonts w:ascii="GHEA Grapalat" w:hAnsi="GHEA Grapalat"/>
                <w:lang w:val="hy-AM"/>
              </w:rPr>
              <w:t xml:space="preserve"> </w:t>
            </w:r>
            <w:r w:rsidRPr="00D54F92">
              <w:rPr>
                <w:rFonts w:ascii="GHEA Grapalat" w:hAnsi="GHEA Grapalat" w:cs="Sylfaen"/>
                <w:lang w:val="hy-AM"/>
              </w:rPr>
              <w:t>ֆիզիկական անձանց համար էլեկտ</w:t>
            </w:r>
            <w:r w:rsidRPr="00D54F92">
              <w:rPr>
                <w:rFonts w:ascii="GHEA Grapalat" w:hAnsi="GHEA Grapalat" w:cs="Sylfaen"/>
                <w:lang w:val="hy-AM"/>
              </w:rPr>
              <w:softHyphen/>
              <w:t xml:space="preserve">րոնային ծառայությունների նոր հարթակ, որը </w:t>
            </w:r>
            <w:r w:rsidRPr="00D54F92">
              <w:rPr>
                <w:rFonts w:ascii="GHEA Grapalat" w:hAnsi="GHEA Grapalat" w:cs="Sylfaen"/>
                <w:bCs/>
                <w:color w:val="000000"/>
                <w:lang w:val="hy-AM"/>
              </w:rPr>
              <w:t>հնարավորություն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կընձեռի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ֆիզիկական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անձ</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հանդիսացող</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բոլոր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քաղաքացիներին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ցանկացած</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պահի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տեղեկություն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ստանալ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իր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անձ</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նա</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հաշվի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քարտի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տվյալների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մասին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ձևավորել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քաղվածք</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հիպոտեկային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վարկի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սպա</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սարկ</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համար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վճարվող</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տոկոսների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գումարների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վերադարձի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նպատակով</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յաց</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ուսման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վարձավճարի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փոխհատուցման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նպատակով</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ներկայացնել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կայացնել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հաշվարկներ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և</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փաստաթղթեր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դիտել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տեղե</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կություններ</w:t>
            </w:r>
            <w:r w:rsidRPr="00D54F92">
              <w:rPr>
                <w:rFonts w:ascii="GHEA Grapalat" w:hAnsi="GHEA Grapalat" w:cs="Arial Unicode"/>
                <w:bCs/>
                <w:color w:val="000000"/>
                <w:lang w:val="hy-AM"/>
              </w:rPr>
              <w:t xml:space="preserve">: </w:t>
            </w:r>
            <w:r w:rsidRPr="00D54F92">
              <w:rPr>
                <w:rFonts w:ascii="GHEA Grapalat" w:hAnsi="GHEA Grapalat" w:cs="Sylfaen"/>
                <w:bCs/>
                <w:i/>
                <w:color w:val="000000"/>
                <w:lang w:val="hy-AM"/>
              </w:rPr>
              <w:t>Նշյալ</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գործողության</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համար</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պահանջվելու</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է</w:t>
            </w:r>
            <w:r w:rsidRPr="00D54F92">
              <w:rPr>
                <w:rFonts w:ascii="GHEA Grapalat" w:hAnsi="GHEA Grapalat" w:cs="Arial Unicode"/>
                <w:bCs/>
                <w:i/>
                <w:color w:val="000000"/>
                <w:lang w:val="hy-AM"/>
              </w:rPr>
              <w:t xml:space="preserve"> 300 </w:t>
            </w:r>
            <w:r w:rsidRPr="00D54F92">
              <w:rPr>
                <w:rFonts w:ascii="GHEA Grapalat" w:hAnsi="GHEA Grapalat" w:cs="Sylfaen"/>
                <w:bCs/>
                <w:i/>
                <w:color w:val="000000"/>
                <w:lang w:val="hy-AM"/>
              </w:rPr>
              <w:t>մլն</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դրամ</w:t>
            </w:r>
            <w:r w:rsidRPr="00D54F92">
              <w:rPr>
                <w:rFonts w:ascii="GHEA Grapalat" w:hAnsi="GHEA Grapalat" w:cs="Arial Unicode"/>
                <w:bCs/>
                <w:color w:val="000000"/>
                <w:lang w:val="hy-AM"/>
              </w:rPr>
              <w:t>,</w:t>
            </w:r>
          </w:p>
          <w:p w:rsidR="00D62568" w:rsidRPr="00D54F92" w:rsidRDefault="00D62568" w:rsidP="00D62568">
            <w:pPr>
              <w:pStyle w:val="ListParagraph"/>
              <w:numPr>
                <w:ilvl w:val="0"/>
                <w:numId w:val="16"/>
              </w:numPr>
              <w:tabs>
                <w:tab w:val="left" w:pos="75"/>
              </w:tabs>
              <w:ind w:left="75" w:right="80" w:firstLine="0"/>
              <w:jc w:val="both"/>
              <w:rPr>
                <w:rFonts w:ascii="GHEA Grapalat" w:hAnsi="GHEA Grapalat"/>
                <w:lang w:val="hy-AM"/>
              </w:rPr>
            </w:pPr>
            <w:r w:rsidRPr="00D54F92">
              <w:rPr>
                <w:rFonts w:ascii="GHEA Grapalat" w:hAnsi="GHEA Grapalat"/>
                <w:lang w:val="hy-AM" w:eastAsia="ru-RU"/>
              </w:rPr>
              <w:t>1.1.22-</w:t>
            </w:r>
            <w:r w:rsidRPr="00D54F92">
              <w:rPr>
                <w:rFonts w:ascii="GHEA Grapalat" w:hAnsi="GHEA Grapalat" w:cs="Sylfaen"/>
                <w:lang w:val="hy-AM" w:eastAsia="ru-RU"/>
              </w:rPr>
              <w:t>րդ</w:t>
            </w:r>
            <w:r w:rsidRPr="00D54F92">
              <w:rPr>
                <w:rFonts w:ascii="GHEA Grapalat" w:hAnsi="GHEA Grapalat"/>
                <w:lang w:val="hy-AM" w:eastAsia="ru-RU"/>
              </w:rPr>
              <w:t xml:space="preserve"> </w:t>
            </w:r>
            <w:r w:rsidRPr="00D54F92">
              <w:rPr>
                <w:rFonts w:ascii="GHEA Grapalat" w:hAnsi="GHEA Grapalat" w:cs="Sylfaen"/>
                <w:lang w:val="hy-AM" w:eastAsia="ru-RU"/>
              </w:rPr>
              <w:t>գործողությամբ</w:t>
            </w:r>
            <w:r w:rsidRPr="00D54F92">
              <w:rPr>
                <w:rFonts w:ascii="GHEA Grapalat" w:hAnsi="GHEA Grapalat"/>
                <w:lang w:val="hy-AM" w:eastAsia="ru-RU"/>
              </w:rPr>
              <w:t xml:space="preserve"> </w:t>
            </w:r>
            <w:r w:rsidRPr="00D54F92">
              <w:rPr>
                <w:rFonts w:ascii="GHEA Grapalat" w:hAnsi="GHEA Grapalat" w:cs="Sylfaen"/>
                <w:lang w:val="hy-AM" w:eastAsia="ru-RU"/>
              </w:rPr>
              <w:t>առաջարկվում</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ստեղծել</w:t>
            </w:r>
            <w:r w:rsidRPr="00D54F92">
              <w:rPr>
                <w:rFonts w:ascii="GHEA Grapalat" w:hAnsi="GHEA Grapalat"/>
                <w:lang w:val="hy-AM" w:eastAsia="ru-RU"/>
              </w:rPr>
              <w:t xml:space="preserve"> </w:t>
            </w:r>
            <w:r w:rsidRPr="00D54F92">
              <w:rPr>
                <w:rFonts w:ascii="GHEA Grapalat" w:hAnsi="GHEA Grapalat" w:cs="Sylfaen"/>
                <w:lang w:val="hy-AM"/>
              </w:rPr>
              <w:t>ֆիզիկական անձանց համար էլեկտ</w:t>
            </w:r>
            <w:r w:rsidRPr="00D54F92">
              <w:rPr>
                <w:rFonts w:ascii="GHEA Grapalat" w:hAnsi="GHEA Grapalat" w:cs="Sylfaen"/>
                <w:lang w:val="hy-AM"/>
              </w:rPr>
              <w:softHyphen/>
              <w:t xml:space="preserve">րոնային ծառայությունների բջջային հավելված, որը հնարավորություն </w:t>
            </w:r>
            <w:r w:rsidRPr="00D54F92">
              <w:rPr>
                <w:rFonts w:ascii="GHEA Grapalat" w:hAnsi="GHEA Grapalat" w:cs="Sylfaen"/>
                <w:bCs/>
                <w:color w:val="000000"/>
                <w:lang w:val="hy-AM"/>
              </w:rPr>
              <w:t>կընձեռի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ֆիզի</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անձ</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հանդիսացող</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բոլոր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քաղաքացիներին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ցանկացած</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պահի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տեղեկություն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ստանալ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իրենց</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անձ</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հաշվի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քարտի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տվյալների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մասին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ձևավորել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քաղվածք</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ստանալ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ծանու</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ցում</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հիպոտեկային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վարկի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սպասարկման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համար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վճարվող</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տոկոսների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գումարների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վերա</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դարձի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նպատակով</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ներկայացնել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ուսման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վարձավճարի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փոխհատուցման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նպա</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տակով</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ներկայացնել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ներկայացնել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դիմումներ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հաշվարկներ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և</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փաս</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տա</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թղթեր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դիտել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իրենց</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գույքի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վերաբերյալ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տեղեկատվությունը</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և</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տեղեկություններ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Նշված</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բջջային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հավել</w:t>
            </w:r>
            <w:r w:rsidRPr="00D54F92">
              <w:rPr>
                <w:rFonts w:ascii="GHEA Grapalat" w:hAnsi="GHEA Grapalat" w:cs="Arial Unicode"/>
                <w:bCs/>
                <w:color w:val="000000"/>
                <w:lang w:val="hy-AM"/>
              </w:rPr>
              <w:softHyphen/>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վածը</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թույլ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կտա</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ֆիզիկական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անձին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նաև</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համա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կարգչին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հասա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լիու</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թյուն</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չունենալու</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պարա</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գայում</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կատարել</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պարտավո</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րություն</w:t>
            </w:r>
            <w:r w:rsidRPr="00D54F92">
              <w:rPr>
                <w:rFonts w:ascii="GHEA Grapalat" w:hAnsi="GHEA Grapalat" w:cs="Arial Unicode"/>
                <w:bCs/>
                <w:color w:val="000000"/>
                <w:lang w:val="hy-AM"/>
              </w:rPr>
              <w:softHyphen/>
            </w:r>
            <w:r w:rsidRPr="00D54F92">
              <w:rPr>
                <w:rFonts w:ascii="GHEA Grapalat" w:hAnsi="GHEA Grapalat" w:cs="Sylfaen"/>
                <w:bCs/>
                <w:color w:val="000000"/>
                <w:lang w:val="hy-AM"/>
              </w:rPr>
              <w:t>ների</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դիմաց</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վճարումներ</w:t>
            </w:r>
            <w:r w:rsidRPr="00D54F92">
              <w:rPr>
                <w:rFonts w:ascii="GHEA Grapalat" w:hAnsi="GHEA Grapalat" w:cs="Arial Unicode"/>
                <w:bCs/>
                <w:color w:val="000000"/>
                <w:lang w:val="hy-AM"/>
              </w:rPr>
              <w:t xml:space="preserve"> </w:t>
            </w:r>
            <w:r w:rsidRPr="00D54F92">
              <w:rPr>
                <w:rFonts w:ascii="GHEA Grapalat" w:hAnsi="GHEA Grapalat" w:cs="Sylfaen"/>
                <w:bCs/>
                <w:color w:val="000000"/>
                <w:lang w:val="hy-AM"/>
              </w:rPr>
              <w:t>և</w:t>
            </w:r>
            <w:r w:rsidRPr="00D54F92">
              <w:rPr>
                <w:rFonts w:ascii="GHEA Grapalat" w:hAnsi="GHEA Grapalat" w:cs="Arial Unicode"/>
                <w:bCs/>
                <w:color w:val="000000"/>
                <w:lang w:val="hy-AM"/>
              </w:rPr>
              <w:t xml:space="preserve"> </w:t>
            </w:r>
            <w:r w:rsidRPr="00D54F92">
              <w:rPr>
                <w:rFonts w:ascii="GHEA Grapalat" w:hAnsi="GHEA Grapalat" w:cs="Sylfaen"/>
                <w:bCs/>
                <w:i/>
                <w:color w:val="000000"/>
                <w:lang w:val="hy-AM"/>
              </w:rPr>
              <w:t>որի</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ստեղծ</w:t>
            </w:r>
            <w:r w:rsidRPr="00D54F92">
              <w:rPr>
                <w:rFonts w:ascii="GHEA Grapalat" w:hAnsi="GHEA Grapalat" w:cs="Arial Unicode"/>
                <w:bCs/>
                <w:i/>
                <w:color w:val="000000"/>
                <w:lang w:val="hy-AM"/>
              </w:rPr>
              <w:softHyphen/>
            </w:r>
            <w:r w:rsidRPr="00D54F92">
              <w:rPr>
                <w:rFonts w:ascii="GHEA Grapalat" w:hAnsi="GHEA Grapalat" w:cs="Sylfaen"/>
                <w:bCs/>
                <w:i/>
                <w:color w:val="000000"/>
                <w:lang w:val="hy-AM"/>
              </w:rPr>
              <w:t>ման</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համար</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պահանջվելու</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է</w:t>
            </w:r>
            <w:r w:rsidRPr="00D54F92">
              <w:rPr>
                <w:rFonts w:ascii="GHEA Grapalat" w:hAnsi="GHEA Grapalat" w:cs="Arial Unicode"/>
                <w:bCs/>
                <w:i/>
                <w:color w:val="000000"/>
                <w:lang w:val="hy-AM"/>
              </w:rPr>
              <w:t xml:space="preserve"> 200 </w:t>
            </w:r>
            <w:r w:rsidRPr="00D54F92">
              <w:rPr>
                <w:rFonts w:ascii="GHEA Grapalat" w:hAnsi="GHEA Grapalat" w:cs="Sylfaen"/>
                <w:bCs/>
                <w:i/>
                <w:color w:val="000000"/>
                <w:lang w:val="hy-AM"/>
              </w:rPr>
              <w:t>մլն</w:t>
            </w:r>
            <w:r w:rsidRPr="00D54F92">
              <w:rPr>
                <w:rFonts w:ascii="GHEA Grapalat" w:hAnsi="GHEA Grapalat" w:cs="Arial Unicode"/>
                <w:bCs/>
                <w:i/>
                <w:color w:val="000000"/>
                <w:lang w:val="hy-AM"/>
              </w:rPr>
              <w:t xml:space="preserve">. </w:t>
            </w:r>
            <w:r w:rsidRPr="00D54F92">
              <w:rPr>
                <w:rFonts w:ascii="GHEA Grapalat" w:hAnsi="GHEA Grapalat" w:cs="Sylfaen"/>
                <w:bCs/>
                <w:i/>
                <w:color w:val="000000"/>
                <w:lang w:val="hy-AM"/>
              </w:rPr>
              <w:t>դրամ</w:t>
            </w:r>
            <w:r w:rsidRPr="00D54F92">
              <w:rPr>
                <w:rFonts w:ascii="GHEA Grapalat" w:hAnsi="GHEA Grapalat" w:cs="Arial Unicode"/>
                <w:bCs/>
                <w:color w:val="000000"/>
                <w:lang w:val="hy-AM"/>
              </w:rPr>
              <w:t>,</w:t>
            </w:r>
          </w:p>
          <w:p w:rsidR="00D62568" w:rsidRPr="00D54F92" w:rsidRDefault="00D62568" w:rsidP="00D62568">
            <w:pPr>
              <w:pStyle w:val="ListParagraph"/>
              <w:numPr>
                <w:ilvl w:val="0"/>
                <w:numId w:val="16"/>
              </w:numPr>
              <w:tabs>
                <w:tab w:val="left" w:pos="75"/>
              </w:tabs>
              <w:ind w:left="75" w:right="80" w:firstLine="0"/>
              <w:jc w:val="both"/>
              <w:rPr>
                <w:rFonts w:ascii="GHEA Grapalat" w:hAnsi="GHEA Grapalat"/>
                <w:lang w:val="hy-AM"/>
              </w:rPr>
            </w:pPr>
            <w:r w:rsidRPr="00D54F92">
              <w:rPr>
                <w:rFonts w:ascii="GHEA Grapalat" w:hAnsi="GHEA Grapalat"/>
                <w:lang w:val="hy-AM" w:eastAsia="ru-RU"/>
              </w:rPr>
              <w:t>1.1.24-</w:t>
            </w:r>
            <w:r w:rsidRPr="00D54F92">
              <w:rPr>
                <w:rFonts w:ascii="GHEA Grapalat" w:hAnsi="GHEA Grapalat" w:cs="Sylfaen"/>
                <w:lang w:val="hy-AM" w:eastAsia="ru-RU"/>
              </w:rPr>
              <w:t>րդ</w:t>
            </w:r>
            <w:r w:rsidRPr="00D54F92">
              <w:rPr>
                <w:rFonts w:ascii="GHEA Grapalat" w:hAnsi="GHEA Grapalat"/>
                <w:lang w:val="hy-AM" w:eastAsia="ru-RU"/>
              </w:rPr>
              <w:t xml:space="preserve"> </w:t>
            </w:r>
            <w:r w:rsidRPr="00D54F92">
              <w:rPr>
                <w:rFonts w:ascii="GHEA Grapalat" w:hAnsi="GHEA Grapalat" w:cs="Sylfaen"/>
                <w:lang w:val="hy-AM" w:eastAsia="ru-RU"/>
              </w:rPr>
              <w:t>գործողությամբ</w:t>
            </w:r>
            <w:r w:rsidRPr="00D54F92">
              <w:rPr>
                <w:rFonts w:ascii="GHEA Grapalat" w:hAnsi="GHEA Grapalat"/>
                <w:lang w:val="hy-AM" w:eastAsia="ru-RU"/>
              </w:rPr>
              <w:t xml:space="preserve"> </w:t>
            </w:r>
            <w:r w:rsidRPr="00D54F92">
              <w:rPr>
                <w:rFonts w:ascii="GHEA Grapalat" w:hAnsi="GHEA Grapalat" w:cs="Sylfaen"/>
                <w:lang w:val="hy-AM" w:eastAsia="ru-RU"/>
              </w:rPr>
              <w:t>առաջարկվում</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ստեղծել</w:t>
            </w:r>
            <w:r w:rsidRPr="00D54F92">
              <w:rPr>
                <w:rFonts w:ascii="GHEA Grapalat" w:hAnsi="GHEA Grapalat"/>
                <w:lang w:val="hy-AM" w:eastAsia="ru-RU"/>
              </w:rPr>
              <w:t xml:space="preserve"> </w:t>
            </w:r>
            <w:r w:rsidRPr="00D54F92">
              <w:rPr>
                <w:rFonts w:ascii="GHEA Grapalat" w:hAnsi="GHEA Grapalat" w:cs="Sylfaen"/>
                <w:lang w:val="hy-AM" w:eastAsia="ru-RU"/>
              </w:rPr>
              <w:t>հավելված</w:t>
            </w:r>
            <w:r w:rsidRPr="00D54F92">
              <w:rPr>
                <w:rFonts w:ascii="GHEA Grapalat" w:hAnsi="GHEA Grapalat"/>
                <w:lang w:val="hy-AM" w:eastAsia="ru-RU"/>
              </w:rPr>
              <w:t xml:space="preserve">, </w:t>
            </w:r>
            <w:r w:rsidRPr="00D54F92">
              <w:rPr>
                <w:rFonts w:ascii="GHEA Grapalat" w:hAnsi="GHEA Grapalat" w:cs="Sylfaen"/>
                <w:lang w:val="hy-AM" w:eastAsia="ru-RU"/>
              </w:rPr>
              <w:t>որը</w:t>
            </w:r>
            <w:r w:rsidRPr="00D54F92">
              <w:rPr>
                <w:rFonts w:ascii="GHEA Grapalat" w:hAnsi="GHEA Grapalat"/>
                <w:lang w:val="hy-AM" w:eastAsia="ru-RU"/>
              </w:rPr>
              <w:t xml:space="preserve"> </w:t>
            </w:r>
            <w:r w:rsidRPr="00D54F92">
              <w:rPr>
                <w:rFonts w:ascii="GHEA Grapalat" w:hAnsi="GHEA Grapalat" w:cs="Sylfaen"/>
                <w:lang w:val="hy-AM" w:eastAsia="ru-RU"/>
              </w:rPr>
              <w:t>հնա</w:t>
            </w:r>
            <w:r w:rsidRPr="00D54F92">
              <w:rPr>
                <w:rFonts w:ascii="GHEA Grapalat" w:hAnsi="GHEA Grapalat"/>
                <w:lang w:val="hy-AM" w:eastAsia="ru-RU"/>
              </w:rPr>
              <w:softHyphen/>
            </w:r>
            <w:r w:rsidRPr="00D54F92">
              <w:rPr>
                <w:rFonts w:ascii="GHEA Grapalat" w:hAnsi="GHEA Grapalat" w:cs="Sylfaen"/>
                <w:lang w:val="hy-AM" w:eastAsia="ru-RU"/>
              </w:rPr>
              <w:t>րա</w:t>
            </w:r>
            <w:r w:rsidRPr="00D54F92">
              <w:rPr>
                <w:rFonts w:ascii="GHEA Grapalat" w:hAnsi="GHEA Grapalat"/>
                <w:lang w:val="hy-AM" w:eastAsia="ru-RU"/>
              </w:rPr>
              <w:softHyphen/>
            </w:r>
            <w:r w:rsidRPr="00D54F92">
              <w:rPr>
                <w:rFonts w:ascii="GHEA Grapalat" w:hAnsi="GHEA Grapalat" w:cs="Sylfaen"/>
                <w:lang w:val="hy-AM" w:eastAsia="ru-RU"/>
              </w:rPr>
              <w:t>վո</w:t>
            </w:r>
            <w:r w:rsidRPr="00D54F92">
              <w:rPr>
                <w:rFonts w:ascii="GHEA Grapalat" w:hAnsi="GHEA Grapalat"/>
                <w:lang w:val="hy-AM" w:eastAsia="ru-RU"/>
              </w:rPr>
              <w:softHyphen/>
            </w:r>
            <w:r w:rsidRPr="00D54F92">
              <w:rPr>
                <w:rFonts w:ascii="GHEA Grapalat" w:hAnsi="GHEA Grapalat" w:cs="Sylfaen"/>
                <w:lang w:val="hy-AM" w:eastAsia="ru-RU"/>
              </w:rPr>
              <w:t>րու</w:t>
            </w:r>
            <w:r w:rsidRPr="00D54F92">
              <w:rPr>
                <w:rFonts w:ascii="GHEA Grapalat" w:hAnsi="GHEA Grapalat"/>
                <w:lang w:val="hy-AM" w:eastAsia="ru-RU"/>
              </w:rPr>
              <w:softHyphen/>
            </w:r>
            <w:r w:rsidRPr="00D54F92">
              <w:rPr>
                <w:rFonts w:ascii="GHEA Grapalat" w:hAnsi="GHEA Grapalat" w:cs="Sylfaen"/>
                <w:lang w:val="hy-AM" w:eastAsia="ru-RU"/>
              </w:rPr>
              <w:t>թյուն</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տալու</w:t>
            </w:r>
            <w:r w:rsidRPr="00D54F92">
              <w:rPr>
                <w:rFonts w:ascii="GHEA Grapalat" w:hAnsi="GHEA Grapalat"/>
                <w:lang w:val="hy-AM" w:eastAsia="ru-RU"/>
              </w:rPr>
              <w:t xml:space="preserve"> </w:t>
            </w:r>
            <w:r w:rsidRPr="00D54F92">
              <w:rPr>
                <w:rFonts w:ascii="GHEA Grapalat" w:hAnsi="GHEA Grapalat" w:cs="Sylfaen"/>
                <w:lang w:val="hy-AM" w:eastAsia="ru-RU"/>
              </w:rPr>
              <w:t>դուրս</w:t>
            </w:r>
            <w:r w:rsidRPr="00D54F92">
              <w:rPr>
                <w:rFonts w:ascii="GHEA Grapalat" w:hAnsi="GHEA Grapalat"/>
                <w:lang w:val="hy-AM" w:eastAsia="ru-RU"/>
              </w:rPr>
              <w:t xml:space="preserve"> </w:t>
            </w:r>
            <w:r w:rsidRPr="00D54F92">
              <w:rPr>
                <w:rFonts w:ascii="GHEA Grapalat" w:hAnsi="GHEA Grapalat" w:cs="Sylfaen"/>
                <w:lang w:val="hy-AM" w:eastAsia="ru-RU"/>
              </w:rPr>
              <w:t>գրել</w:t>
            </w:r>
            <w:r w:rsidRPr="00D54F92">
              <w:rPr>
                <w:rFonts w:ascii="GHEA Grapalat" w:hAnsi="GHEA Grapalat"/>
                <w:lang w:val="hy-AM" w:eastAsia="ru-RU"/>
              </w:rPr>
              <w:t xml:space="preserve"> </w:t>
            </w:r>
            <w:r w:rsidRPr="00D54F92">
              <w:rPr>
                <w:rFonts w:ascii="GHEA Grapalat" w:hAnsi="GHEA Grapalat" w:cs="Sylfaen"/>
                <w:lang w:val="hy-AM" w:eastAsia="ru-RU"/>
              </w:rPr>
              <w:t>հաշվարկային</w:t>
            </w:r>
            <w:r w:rsidRPr="00D54F92">
              <w:rPr>
                <w:rFonts w:ascii="GHEA Grapalat" w:hAnsi="GHEA Grapalat"/>
                <w:lang w:val="hy-AM" w:eastAsia="ru-RU"/>
              </w:rPr>
              <w:t xml:space="preserve"> </w:t>
            </w:r>
            <w:r w:rsidRPr="00D54F92">
              <w:rPr>
                <w:rFonts w:ascii="GHEA Grapalat" w:hAnsi="GHEA Grapalat" w:cs="Sylfaen"/>
                <w:lang w:val="hy-AM" w:eastAsia="ru-RU"/>
              </w:rPr>
              <w:t>փաս</w:t>
            </w:r>
            <w:r w:rsidRPr="00D54F92">
              <w:rPr>
                <w:rFonts w:ascii="GHEA Grapalat" w:hAnsi="GHEA Grapalat"/>
                <w:lang w:val="hy-AM" w:eastAsia="ru-RU"/>
              </w:rPr>
              <w:softHyphen/>
            </w:r>
            <w:r w:rsidRPr="00D54F92">
              <w:rPr>
                <w:rFonts w:ascii="GHEA Grapalat" w:hAnsi="GHEA Grapalat" w:cs="Sylfaen"/>
                <w:lang w:val="hy-AM" w:eastAsia="ru-RU"/>
              </w:rPr>
              <w:t>տաթղթեր</w:t>
            </w:r>
            <w:r w:rsidRPr="00D54F92">
              <w:rPr>
                <w:rFonts w:ascii="GHEA Grapalat" w:hAnsi="GHEA Grapalat"/>
                <w:lang w:val="hy-AM" w:eastAsia="ru-RU"/>
              </w:rPr>
              <w:t xml:space="preserve"> </w:t>
            </w:r>
            <w:r w:rsidRPr="00D54F92">
              <w:rPr>
                <w:rFonts w:ascii="GHEA Grapalat" w:hAnsi="GHEA Grapalat" w:cs="Sylfaen"/>
                <w:lang w:val="hy-AM" w:eastAsia="ru-RU"/>
              </w:rPr>
              <w:t>և</w:t>
            </w:r>
            <w:r w:rsidRPr="00D54F92">
              <w:rPr>
                <w:rFonts w:ascii="GHEA Grapalat" w:hAnsi="GHEA Grapalat"/>
                <w:lang w:val="hy-AM" w:eastAsia="ru-RU"/>
              </w:rPr>
              <w:t xml:space="preserve"> </w:t>
            </w:r>
            <w:r w:rsidRPr="00D54F92">
              <w:rPr>
                <w:rFonts w:ascii="GHEA Grapalat" w:hAnsi="GHEA Grapalat" w:cs="Sylfaen"/>
                <w:lang w:val="hy-AM" w:eastAsia="ru-RU"/>
              </w:rPr>
              <w:t>որի</w:t>
            </w:r>
            <w:r w:rsidRPr="00D54F92">
              <w:rPr>
                <w:rFonts w:ascii="GHEA Grapalat" w:hAnsi="GHEA Grapalat"/>
                <w:lang w:val="hy-AM" w:eastAsia="ru-RU"/>
              </w:rPr>
              <w:t xml:space="preserve"> </w:t>
            </w:r>
            <w:r w:rsidRPr="00D54F92">
              <w:rPr>
                <w:rFonts w:ascii="GHEA Grapalat" w:hAnsi="GHEA Grapalat" w:cs="Sylfaen"/>
                <w:lang w:val="hy-AM" w:eastAsia="ru-RU"/>
              </w:rPr>
              <w:t>ստեղծման</w:t>
            </w:r>
            <w:r w:rsidRPr="00D54F92">
              <w:rPr>
                <w:rFonts w:ascii="GHEA Grapalat" w:hAnsi="GHEA Grapalat"/>
                <w:lang w:val="hy-AM" w:eastAsia="ru-RU"/>
              </w:rPr>
              <w:t xml:space="preserve"> </w:t>
            </w:r>
            <w:r w:rsidRPr="00D54F92">
              <w:rPr>
                <w:rFonts w:ascii="GHEA Grapalat" w:hAnsi="GHEA Grapalat" w:cs="Sylfaen"/>
                <w:lang w:val="hy-AM" w:eastAsia="ru-RU"/>
              </w:rPr>
              <w:t>համար</w:t>
            </w:r>
            <w:r w:rsidRPr="00D54F92">
              <w:rPr>
                <w:rFonts w:ascii="GHEA Grapalat" w:hAnsi="GHEA Grapalat"/>
                <w:lang w:val="hy-AM" w:eastAsia="ru-RU"/>
              </w:rPr>
              <w:t xml:space="preserve"> </w:t>
            </w:r>
            <w:r w:rsidRPr="00D54F92">
              <w:rPr>
                <w:rFonts w:ascii="GHEA Grapalat" w:hAnsi="GHEA Grapalat" w:cs="Sylfaen"/>
                <w:lang w:val="hy-AM" w:eastAsia="ru-RU"/>
              </w:rPr>
              <w:t>պահանջվելու</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200 </w:t>
            </w:r>
            <w:r w:rsidRPr="00D54F92">
              <w:rPr>
                <w:rFonts w:ascii="GHEA Grapalat" w:hAnsi="GHEA Grapalat" w:cs="Sylfaen"/>
                <w:lang w:val="hy-AM" w:eastAsia="ru-RU"/>
              </w:rPr>
              <w:t>մլն</w:t>
            </w:r>
            <w:r w:rsidRPr="00D54F92">
              <w:rPr>
                <w:rFonts w:ascii="GHEA Grapalat" w:hAnsi="GHEA Grapalat"/>
                <w:lang w:val="hy-AM" w:eastAsia="ru-RU"/>
              </w:rPr>
              <w:t xml:space="preserve">. </w:t>
            </w:r>
            <w:r w:rsidRPr="00D54F92">
              <w:rPr>
                <w:rFonts w:ascii="GHEA Grapalat" w:hAnsi="GHEA Grapalat" w:cs="Sylfaen"/>
                <w:lang w:val="hy-AM" w:eastAsia="ru-RU"/>
              </w:rPr>
              <w:t>դրամ</w:t>
            </w:r>
            <w:r w:rsidRPr="00D54F92">
              <w:rPr>
                <w:rFonts w:ascii="GHEA Grapalat" w:hAnsi="GHEA Grapalat"/>
                <w:lang w:val="hy-AM" w:eastAsia="ru-RU"/>
              </w:rPr>
              <w:t xml:space="preserve"> (</w:t>
            </w:r>
            <w:r w:rsidRPr="00D54F92">
              <w:rPr>
                <w:rFonts w:ascii="GHEA Grapalat" w:hAnsi="GHEA Grapalat" w:cs="Sylfaen"/>
                <w:lang w:val="hy-AM" w:eastAsia="ru-RU"/>
              </w:rPr>
              <w:t>ի</w:t>
            </w:r>
            <w:r w:rsidRPr="00D54F92">
              <w:rPr>
                <w:rFonts w:ascii="GHEA Grapalat" w:hAnsi="GHEA Grapalat"/>
                <w:lang w:val="hy-AM" w:eastAsia="ru-RU"/>
              </w:rPr>
              <w:t xml:space="preserve"> </w:t>
            </w:r>
            <w:r w:rsidRPr="00D54F92">
              <w:rPr>
                <w:rFonts w:ascii="GHEA Grapalat" w:hAnsi="GHEA Grapalat" w:cs="Sylfaen"/>
                <w:lang w:val="hy-AM" w:eastAsia="ru-RU"/>
              </w:rPr>
              <w:t>դեպ</w:t>
            </w:r>
            <w:r w:rsidRPr="00D54F92">
              <w:rPr>
                <w:rFonts w:ascii="GHEA Grapalat" w:hAnsi="GHEA Grapalat"/>
                <w:lang w:val="hy-AM" w:eastAsia="ru-RU"/>
              </w:rPr>
              <w:t xml:space="preserve">, </w:t>
            </w:r>
            <w:r w:rsidRPr="00D54F92">
              <w:rPr>
                <w:rFonts w:ascii="GHEA Grapalat" w:hAnsi="GHEA Grapalat" w:cs="Sylfaen"/>
                <w:lang w:val="hy-AM" w:eastAsia="ru-RU"/>
              </w:rPr>
              <w:t>գործող</w:t>
            </w:r>
            <w:r w:rsidRPr="00D54F92">
              <w:rPr>
                <w:rFonts w:ascii="GHEA Grapalat" w:hAnsi="GHEA Grapalat"/>
                <w:lang w:val="hy-AM" w:eastAsia="ru-RU"/>
              </w:rPr>
              <w:t xml:space="preserve"> </w:t>
            </w:r>
            <w:r w:rsidRPr="00D54F92">
              <w:rPr>
                <w:rFonts w:ascii="GHEA Grapalat" w:hAnsi="GHEA Grapalat" w:cs="Sylfaen"/>
                <w:lang w:val="hy-AM" w:eastAsia="ru-RU"/>
              </w:rPr>
              <w:t>ծրագրով</w:t>
            </w:r>
            <w:r w:rsidRPr="00D54F92">
              <w:rPr>
                <w:rFonts w:ascii="GHEA Grapalat" w:hAnsi="GHEA Grapalat"/>
                <w:lang w:val="hy-AM" w:eastAsia="ru-RU"/>
              </w:rPr>
              <w:t xml:space="preserve"> </w:t>
            </w:r>
            <w:r w:rsidRPr="00D54F92">
              <w:rPr>
                <w:rFonts w:ascii="GHEA Grapalat" w:hAnsi="GHEA Grapalat" w:cs="Sylfaen"/>
                <w:lang w:val="hy-AM" w:eastAsia="ru-RU"/>
              </w:rPr>
              <w:t>նշյալ</w:t>
            </w:r>
            <w:r w:rsidRPr="00D54F92">
              <w:rPr>
                <w:rFonts w:ascii="GHEA Grapalat" w:hAnsi="GHEA Grapalat"/>
                <w:lang w:val="hy-AM" w:eastAsia="ru-RU"/>
              </w:rPr>
              <w:t xml:space="preserve"> </w:t>
            </w:r>
            <w:r w:rsidRPr="00D54F92">
              <w:rPr>
                <w:rFonts w:ascii="GHEA Grapalat" w:hAnsi="GHEA Grapalat" w:cs="Sylfaen"/>
                <w:lang w:val="hy-AM" w:eastAsia="ru-RU"/>
              </w:rPr>
              <w:t>գործողության</w:t>
            </w:r>
            <w:r w:rsidRPr="00D54F92">
              <w:rPr>
                <w:rFonts w:ascii="GHEA Grapalat" w:hAnsi="GHEA Grapalat"/>
                <w:lang w:val="hy-AM" w:eastAsia="ru-RU"/>
              </w:rPr>
              <w:t xml:space="preserve"> </w:t>
            </w:r>
            <w:r w:rsidRPr="00D54F92">
              <w:rPr>
                <w:rFonts w:ascii="GHEA Grapalat" w:hAnsi="GHEA Grapalat" w:cs="Sylfaen"/>
                <w:lang w:val="hy-AM" w:eastAsia="ru-RU"/>
              </w:rPr>
              <w:t>համար</w:t>
            </w:r>
            <w:r w:rsidRPr="00D54F92">
              <w:rPr>
                <w:rFonts w:ascii="GHEA Grapalat" w:hAnsi="GHEA Grapalat"/>
                <w:lang w:val="hy-AM" w:eastAsia="ru-RU"/>
              </w:rPr>
              <w:t xml:space="preserve"> </w:t>
            </w:r>
            <w:r w:rsidRPr="00D54F92">
              <w:rPr>
                <w:rFonts w:ascii="GHEA Grapalat" w:hAnsi="GHEA Grapalat" w:cs="Sylfaen"/>
                <w:lang w:val="hy-AM" w:eastAsia="ru-RU"/>
              </w:rPr>
              <w:t>սահմանված</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50 </w:t>
            </w:r>
            <w:r w:rsidRPr="00D54F92">
              <w:rPr>
                <w:rFonts w:ascii="GHEA Grapalat" w:hAnsi="GHEA Grapalat" w:cs="Sylfaen"/>
                <w:lang w:val="hy-AM" w:eastAsia="ru-RU"/>
              </w:rPr>
              <w:t>մլն</w:t>
            </w:r>
            <w:r w:rsidRPr="00D54F92">
              <w:rPr>
                <w:rFonts w:ascii="GHEA Grapalat" w:hAnsi="GHEA Grapalat"/>
                <w:lang w:val="hy-AM" w:eastAsia="ru-RU"/>
              </w:rPr>
              <w:t xml:space="preserve">. </w:t>
            </w:r>
            <w:r w:rsidRPr="00D54F92">
              <w:rPr>
                <w:rFonts w:ascii="GHEA Grapalat" w:hAnsi="GHEA Grapalat" w:cs="Sylfaen"/>
                <w:lang w:val="hy-AM" w:eastAsia="ru-RU"/>
              </w:rPr>
              <w:t>դրամ</w:t>
            </w:r>
            <w:r w:rsidRPr="00D54F92">
              <w:rPr>
                <w:rFonts w:ascii="GHEA Grapalat" w:hAnsi="GHEA Grapalat"/>
                <w:lang w:val="hy-AM" w:eastAsia="ru-RU"/>
              </w:rPr>
              <w:t xml:space="preserve"> 2021 </w:t>
            </w:r>
            <w:r w:rsidRPr="00D54F92">
              <w:rPr>
                <w:rFonts w:ascii="GHEA Grapalat" w:hAnsi="GHEA Grapalat" w:cs="Sylfaen"/>
                <w:lang w:val="hy-AM" w:eastAsia="ru-RU"/>
              </w:rPr>
              <w:t>թվականի</w:t>
            </w:r>
            <w:r w:rsidRPr="00D54F92">
              <w:rPr>
                <w:rFonts w:ascii="GHEA Grapalat" w:hAnsi="GHEA Grapalat"/>
                <w:lang w:val="hy-AM" w:eastAsia="ru-RU"/>
              </w:rPr>
              <w:t xml:space="preserve"> </w:t>
            </w:r>
            <w:r w:rsidRPr="00D54F92">
              <w:rPr>
                <w:rFonts w:ascii="GHEA Grapalat" w:hAnsi="GHEA Grapalat" w:cs="Sylfaen"/>
                <w:lang w:val="hy-AM" w:eastAsia="ru-RU"/>
              </w:rPr>
              <w:t>համար</w:t>
            </w:r>
            <w:r w:rsidRPr="00D54F92">
              <w:rPr>
                <w:rFonts w:ascii="GHEA Grapalat" w:hAnsi="GHEA Grapalat"/>
                <w:lang w:val="hy-AM" w:eastAsia="ru-RU"/>
              </w:rPr>
              <w:t xml:space="preserve"> </w:t>
            </w:r>
            <w:r w:rsidRPr="00D54F92">
              <w:rPr>
                <w:rFonts w:ascii="GHEA Grapalat" w:hAnsi="GHEA Grapalat" w:cs="Sylfaen"/>
                <w:lang w:val="hy-AM" w:eastAsia="ru-RU"/>
              </w:rPr>
              <w:t>և</w:t>
            </w:r>
            <w:r w:rsidRPr="00D54F92">
              <w:rPr>
                <w:rFonts w:ascii="GHEA Grapalat" w:hAnsi="GHEA Grapalat"/>
                <w:lang w:val="hy-AM" w:eastAsia="ru-RU"/>
              </w:rPr>
              <w:t xml:space="preserve"> 10 </w:t>
            </w:r>
            <w:r w:rsidRPr="00D54F92">
              <w:rPr>
                <w:rFonts w:ascii="GHEA Grapalat" w:hAnsi="GHEA Grapalat" w:cs="Sylfaen"/>
                <w:lang w:val="hy-AM" w:eastAsia="ru-RU"/>
              </w:rPr>
              <w:t>մլն</w:t>
            </w:r>
            <w:r w:rsidRPr="00D54F92">
              <w:rPr>
                <w:rFonts w:ascii="GHEA Grapalat" w:hAnsi="GHEA Grapalat"/>
                <w:lang w:val="hy-AM" w:eastAsia="ru-RU"/>
              </w:rPr>
              <w:t xml:space="preserve">. </w:t>
            </w:r>
            <w:r w:rsidRPr="00D54F92">
              <w:rPr>
                <w:rFonts w:ascii="GHEA Grapalat" w:hAnsi="GHEA Grapalat" w:cs="Sylfaen"/>
                <w:lang w:val="hy-AM" w:eastAsia="ru-RU"/>
              </w:rPr>
              <w:t>դրամ</w:t>
            </w:r>
            <w:r w:rsidRPr="00D54F92">
              <w:rPr>
                <w:rFonts w:ascii="GHEA Grapalat" w:hAnsi="GHEA Grapalat"/>
                <w:lang w:val="hy-AM" w:eastAsia="ru-RU"/>
              </w:rPr>
              <w:t xml:space="preserve"> 2025 </w:t>
            </w:r>
            <w:r w:rsidRPr="00D54F92">
              <w:rPr>
                <w:rFonts w:ascii="GHEA Grapalat" w:hAnsi="GHEA Grapalat" w:cs="Sylfaen"/>
                <w:lang w:val="hy-AM" w:eastAsia="ru-RU"/>
              </w:rPr>
              <w:t>թվականի</w:t>
            </w:r>
            <w:r w:rsidRPr="00D54F92">
              <w:rPr>
                <w:rFonts w:ascii="GHEA Grapalat" w:hAnsi="GHEA Grapalat"/>
                <w:lang w:val="hy-AM" w:eastAsia="ru-RU"/>
              </w:rPr>
              <w:t xml:space="preserve"> </w:t>
            </w:r>
            <w:r w:rsidRPr="00D54F92">
              <w:rPr>
                <w:rFonts w:ascii="GHEA Grapalat" w:hAnsi="GHEA Grapalat" w:cs="Sylfaen"/>
                <w:lang w:val="hy-AM" w:eastAsia="ru-RU"/>
              </w:rPr>
              <w:t>համար</w:t>
            </w:r>
            <w:r w:rsidRPr="00D54F92">
              <w:rPr>
                <w:rFonts w:ascii="GHEA Grapalat" w:hAnsi="GHEA Grapalat"/>
                <w:lang w:val="hy-AM" w:eastAsia="ru-RU"/>
              </w:rPr>
              <w:t xml:space="preserve">, </w:t>
            </w:r>
            <w:r w:rsidRPr="00D54F92">
              <w:rPr>
                <w:rFonts w:ascii="GHEA Grapalat" w:hAnsi="GHEA Grapalat" w:cs="Sylfaen"/>
                <w:lang w:val="hy-AM" w:eastAsia="ru-RU"/>
              </w:rPr>
              <w:t>ընդամենը՝</w:t>
            </w:r>
            <w:r w:rsidRPr="00D54F92">
              <w:rPr>
                <w:rFonts w:ascii="GHEA Grapalat" w:hAnsi="GHEA Grapalat"/>
                <w:lang w:val="hy-AM" w:eastAsia="ru-RU"/>
              </w:rPr>
              <w:t xml:space="preserve"> 60 </w:t>
            </w:r>
            <w:r w:rsidRPr="00D54F92">
              <w:rPr>
                <w:rFonts w:ascii="GHEA Grapalat" w:hAnsi="GHEA Grapalat" w:cs="Sylfaen"/>
                <w:lang w:val="hy-AM" w:eastAsia="ru-RU"/>
              </w:rPr>
              <w:t>մլն</w:t>
            </w:r>
            <w:r w:rsidRPr="00D54F92">
              <w:rPr>
                <w:rFonts w:ascii="GHEA Grapalat" w:hAnsi="GHEA Grapalat"/>
                <w:lang w:val="hy-AM" w:eastAsia="ru-RU"/>
              </w:rPr>
              <w:t xml:space="preserve">. </w:t>
            </w:r>
            <w:r w:rsidRPr="00D54F92">
              <w:rPr>
                <w:rFonts w:ascii="GHEA Grapalat" w:hAnsi="GHEA Grapalat" w:cs="Sylfaen"/>
                <w:lang w:val="hy-AM" w:eastAsia="ru-RU"/>
              </w:rPr>
              <w:t>դրամ</w:t>
            </w:r>
            <w:r w:rsidRPr="00D54F92">
              <w:rPr>
                <w:rFonts w:ascii="GHEA Grapalat" w:hAnsi="GHEA Grapalat"/>
                <w:lang w:val="hy-AM" w:eastAsia="ru-RU"/>
              </w:rPr>
              <w:t xml:space="preserve">, </w:t>
            </w:r>
            <w:r w:rsidRPr="00D54F92">
              <w:rPr>
                <w:rFonts w:ascii="GHEA Grapalat" w:hAnsi="GHEA Grapalat" w:cs="Sylfaen"/>
                <w:lang w:val="hy-AM" w:eastAsia="ru-RU"/>
              </w:rPr>
              <w:t>և</w:t>
            </w:r>
            <w:r w:rsidRPr="00D54F92">
              <w:rPr>
                <w:rFonts w:ascii="GHEA Grapalat" w:hAnsi="GHEA Grapalat"/>
                <w:lang w:val="hy-AM" w:eastAsia="ru-RU"/>
              </w:rPr>
              <w:t xml:space="preserve"> </w:t>
            </w:r>
            <w:r w:rsidRPr="00D54F92">
              <w:rPr>
                <w:rFonts w:ascii="GHEA Grapalat" w:hAnsi="GHEA Grapalat" w:cs="Sylfaen"/>
                <w:lang w:val="hy-AM" w:eastAsia="ru-RU"/>
              </w:rPr>
              <w:t>հարկ</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նկատել</w:t>
            </w:r>
            <w:r w:rsidRPr="00D54F92">
              <w:rPr>
                <w:rFonts w:ascii="GHEA Grapalat" w:hAnsi="GHEA Grapalat"/>
                <w:lang w:val="hy-AM" w:eastAsia="ru-RU"/>
              </w:rPr>
              <w:t xml:space="preserve">, </w:t>
            </w:r>
            <w:r w:rsidRPr="00D54F92">
              <w:rPr>
                <w:rFonts w:ascii="GHEA Grapalat" w:hAnsi="GHEA Grapalat" w:cs="Sylfaen"/>
                <w:lang w:val="hy-AM" w:eastAsia="ru-RU"/>
              </w:rPr>
              <w:t>որ</w:t>
            </w:r>
            <w:r w:rsidRPr="00D54F92">
              <w:rPr>
                <w:rFonts w:ascii="GHEA Grapalat" w:hAnsi="GHEA Grapalat"/>
                <w:lang w:val="hy-AM" w:eastAsia="ru-RU"/>
              </w:rPr>
              <w:t xml:space="preserve"> </w:t>
            </w:r>
            <w:r w:rsidRPr="00D54F92">
              <w:rPr>
                <w:rFonts w:ascii="GHEA Grapalat" w:hAnsi="GHEA Grapalat" w:cs="Sylfaen"/>
                <w:lang w:val="hy-AM" w:eastAsia="ru-RU"/>
              </w:rPr>
              <w:t>այդ</w:t>
            </w:r>
            <w:r w:rsidRPr="00D54F92">
              <w:rPr>
                <w:rFonts w:ascii="GHEA Grapalat" w:hAnsi="GHEA Grapalat"/>
                <w:lang w:val="hy-AM" w:eastAsia="ru-RU"/>
              </w:rPr>
              <w:t xml:space="preserve"> 60 </w:t>
            </w:r>
            <w:r w:rsidRPr="00D54F92">
              <w:rPr>
                <w:rFonts w:ascii="GHEA Grapalat" w:hAnsi="GHEA Grapalat" w:cs="Sylfaen"/>
                <w:lang w:val="hy-AM" w:eastAsia="ru-RU"/>
              </w:rPr>
              <w:t>մլն</w:t>
            </w:r>
            <w:r w:rsidRPr="00D54F92">
              <w:rPr>
                <w:rFonts w:ascii="GHEA Grapalat" w:hAnsi="GHEA Grapalat"/>
                <w:lang w:val="hy-AM" w:eastAsia="ru-RU"/>
              </w:rPr>
              <w:t xml:space="preserve">. </w:t>
            </w:r>
            <w:r w:rsidRPr="00D54F92">
              <w:rPr>
                <w:rFonts w:ascii="GHEA Grapalat" w:hAnsi="GHEA Grapalat" w:cs="Sylfaen"/>
                <w:lang w:val="hy-AM" w:eastAsia="ru-RU"/>
              </w:rPr>
              <w:t>դրամի</w:t>
            </w:r>
            <w:r w:rsidRPr="00D54F92">
              <w:rPr>
                <w:rFonts w:ascii="GHEA Grapalat" w:hAnsi="GHEA Grapalat"/>
                <w:lang w:val="hy-AM" w:eastAsia="ru-RU"/>
              </w:rPr>
              <w:t xml:space="preserve"> </w:t>
            </w:r>
            <w:r w:rsidRPr="00D54F92">
              <w:rPr>
                <w:rFonts w:ascii="GHEA Grapalat" w:hAnsi="GHEA Grapalat" w:cs="Sylfaen"/>
                <w:lang w:val="hy-AM" w:eastAsia="ru-RU"/>
              </w:rPr>
              <w:t>շրջանակնակում</w:t>
            </w:r>
            <w:r w:rsidRPr="00D54F92">
              <w:rPr>
                <w:rFonts w:ascii="GHEA Grapalat" w:hAnsi="GHEA Grapalat"/>
                <w:lang w:val="hy-AM" w:eastAsia="ru-RU"/>
              </w:rPr>
              <w:t xml:space="preserve"> </w:t>
            </w:r>
            <w:r w:rsidRPr="00D54F92">
              <w:rPr>
                <w:rFonts w:ascii="GHEA Grapalat" w:hAnsi="GHEA Grapalat" w:cs="Sylfaen"/>
                <w:lang w:val="hy-AM" w:eastAsia="ru-RU"/>
              </w:rPr>
              <w:t>գործող</w:t>
            </w:r>
            <w:r w:rsidRPr="00D54F92">
              <w:rPr>
                <w:rFonts w:ascii="GHEA Grapalat" w:hAnsi="GHEA Grapalat"/>
                <w:lang w:val="hy-AM" w:eastAsia="ru-RU"/>
              </w:rPr>
              <w:t xml:space="preserve"> </w:t>
            </w:r>
            <w:r w:rsidRPr="00D54F92">
              <w:rPr>
                <w:rFonts w:ascii="GHEA Grapalat" w:hAnsi="GHEA Grapalat" w:cs="Sylfaen"/>
                <w:lang w:val="hy-AM" w:eastAsia="ru-RU"/>
              </w:rPr>
              <w:t>ծրագրով</w:t>
            </w:r>
            <w:r w:rsidRPr="00D54F92">
              <w:rPr>
                <w:rFonts w:ascii="GHEA Grapalat" w:hAnsi="GHEA Grapalat"/>
                <w:lang w:val="hy-AM" w:eastAsia="ru-RU"/>
              </w:rPr>
              <w:t xml:space="preserve"> </w:t>
            </w:r>
            <w:r w:rsidRPr="00D54F92">
              <w:rPr>
                <w:rFonts w:ascii="GHEA Grapalat" w:hAnsi="GHEA Grapalat" w:cs="Sylfaen"/>
                <w:lang w:val="hy-AM" w:eastAsia="ru-RU"/>
              </w:rPr>
              <w:t>նախա</w:t>
            </w:r>
            <w:r w:rsidRPr="00D54F92">
              <w:rPr>
                <w:rFonts w:ascii="GHEA Grapalat" w:hAnsi="GHEA Grapalat"/>
                <w:lang w:val="hy-AM" w:eastAsia="ru-RU"/>
              </w:rPr>
              <w:softHyphen/>
            </w:r>
            <w:r w:rsidRPr="00D54F92">
              <w:rPr>
                <w:rFonts w:ascii="GHEA Grapalat" w:hAnsi="GHEA Grapalat" w:cs="Sylfaen"/>
                <w:lang w:val="hy-AM" w:eastAsia="ru-RU"/>
              </w:rPr>
              <w:t>տես</w:t>
            </w:r>
            <w:r w:rsidRPr="00D54F92">
              <w:rPr>
                <w:rFonts w:ascii="GHEA Grapalat" w:hAnsi="GHEA Grapalat"/>
                <w:lang w:val="hy-AM" w:eastAsia="ru-RU"/>
              </w:rPr>
              <w:softHyphen/>
            </w:r>
            <w:r w:rsidRPr="00D54F92">
              <w:rPr>
                <w:rFonts w:ascii="GHEA Grapalat" w:hAnsi="GHEA Grapalat" w:cs="Sylfaen"/>
                <w:lang w:val="hy-AM" w:eastAsia="ru-RU"/>
              </w:rPr>
              <w:t>ված</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նաև</w:t>
            </w:r>
            <w:r w:rsidRPr="00D54F92">
              <w:rPr>
                <w:rFonts w:ascii="GHEA Grapalat" w:hAnsi="GHEA Grapalat"/>
                <w:lang w:val="hy-AM" w:eastAsia="ru-RU"/>
              </w:rPr>
              <w:t xml:space="preserve"> </w:t>
            </w:r>
            <w:r w:rsidRPr="00D54F92">
              <w:rPr>
                <w:rFonts w:ascii="GHEA Grapalat" w:hAnsi="GHEA Grapalat" w:cs="Sylfaen"/>
                <w:lang w:val="hy-AM" w:eastAsia="ru-RU"/>
              </w:rPr>
              <w:t>հաշվետվությունների</w:t>
            </w:r>
            <w:r w:rsidRPr="00D54F92">
              <w:rPr>
                <w:rFonts w:ascii="GHEA Grapalat" w:hAnsi="GHEA Grapalat"/>
                <w:lang w:val="hy-AM" w:eastAsia="ru-RU"/>
              </w:rPr>
              <w:t xml:space="preserve"> </w:t>
            </w:r>
            <w:r w:rsidRPr="00D54F92">
              <w:rPr>
                <w:rFonts w:ascii="GHEA Grapalat" w:hAnsi="GHEA Grapalat" w:cs="Sylfaen"/>
                <w:lang w:val="hy-AM" w:eastAsia="ru-RU"/>
              </w:rPr>
              <w:t>ներ</w:t>
            </w:r>
            <w:r w:rsidRPr="00D54F92">
              <w:rPr>
                <w:rFonts w:ascii="GHEA Grapalat" w:hAnsi="GHEA Grapalat"/>
                <w:lang w:val="hy-AM" w:eastAsia="ru-RU"/>
              </w:rPr>
              <w:softHyphen/>
            </w:r>
            <w:r w:rsidRPr="00D54F92">
              <w:rPr>
                <w:rFonts w:ascii="GHEA Grapalat" w:hAnsi="GHEA Grapalat" w:cs="Sylfaen"/>
                <w:lang w:val="hy-AM" w:eastAsia="ru-RU"/>
              </w:rPr>
              <w:t>կա</w:t>
            </w:r>
            <w:r w:rsidRPr="00D54F92">
              <w:rPr>
                <w:rFonts w:ascii="GHEA Grapalat" w:hAnsi="GHEA Grapalat"/>
                <w:lang w:val="hy-AM" w:eastAsia="ru-RU"/>
              </w:rPr>
              <w:softHyphen/>
            </w:r>
            <w:r w:rsidRPr="00D54F92">
              <w:rPr>
                <w:rFonts w:ascii="GHEA Grapalat" w:hAnsi="GHEA Grapalat" w:cs="Sylfaen"/>
                <w:lang w:val="hy-AM" w:eastAsia="ru-RU"/>
              </w:rPr>
              <w:t>յաց</w:t>
            </w:r>
            <w:r w:rsidRPr="00D54F92">
              <w:rPr>
                <w:rFonts w:ascii="GHEA Grapalat" w:hAnsi="GHEA Grapalat"/>
                <w:lang w:val="hy-AM" w:eastAsia="ru-RU"/>
              </w:rPr>
              <w:softHyphen/>
            </w:r>
            <w:r w:rsidRPr="00D54F92">
              <w:rPr>
                <w:rFonts w:ascii="GHEA Grapalat" w:hAnsi="GHEA Grapalat" w:cs="Sylfaen"/>
                <w:lang w:val="hy-AM" w:eastAsia="ru-RU"/>
              </w:rPr>
              <w:t>ման</w:t>
            </w:r>
            <w:r w:rsidRPr="00D54F92">
              <w:rPr>
                <w:rFonts w:ascii="GHEA Grapalat" w:hAnsi="GHEA Grapalat"/>
                <w:lang w:val="hy-AM" w:eastAsia="ru-RU"/>
              </w:rPr>
              <w:t xml:space="preserve"> </w:t>
            </w:r>
            <w:r w:rsidRPr="00D54F92">
              <w:rPr>
                <w:rFonts w:ascii="GHEA Grapalat" w:hAnsi="GHEA Grapalat" w:cs="Sylfaen"/>
                <w:lang w:val="hy-AM" w:eastAsia="ru-RU"/>
              </w:rPr>
              <w:t>էլեկտրոնային</w:t>
            </w:r>
            <w:r w:rsidRPr="00D54F92">
              <w:rPr>
                <w:rFonts w:ascii="GHEA Grapalat" w:hAnsi="GHEA Grapalat"/>
                <w:lang w:val="hy-AM" w:eastAsia="ru-RU"/>
              </w:rPr>
              <w:t xml:space="preserve"> </w:t>
            </w:r>
            <w:r w:rsidRPr="00D54F92">
              <w:rPr>
                <w:rFonts w:ascii="GHEA Grapalat" w:hAnsi="GHEA Grapalat" w:cs="Sylfaen"/>
                <w:lang w:val="hy-AM" w:eastAsia="ru-RU"/>
              </w:rPr>
              <w:t>համակարգերի</w:t>
            </w:r>
            <w:r w:rsidRPr="00D54F92">
              <w:rPr>
                <w:rFonts w:ascii="GHEA Grapalat" w:hAnsi="GHEA Grapalat"/>
                <w:lang w:val="hy-AM" w:eastAsia="ru-RU"/>
              </w:rPr>
              <w:t xml:space="preserve"> (file-online) </w:t>
            </w:r>
            <w:r w:rsidRPr="00D54F92">
              <w:rPr>
                <w:rFonts w:ascii="GHEA Grapalat" w:hAnsi="GHEA Grapalat" w:cs="Sylfaen"/>
                <w:lang w:val="hy-AM" w:eastAsia="ru-RU"/>
              </w:rPr>
              <w:t>բջջա</w:t>
            </w:r>
            <w:r w:rsidRPr="00D54F92">
              <w:rPr>
                <w:rFonts w:ascii="GHEA Grapalat" w:hAnsi="GHEA Grapalat"/>
                <w:lang w:val="hy-AM" w:eastAsia="ru-RU"/>
              </w:rPr>
              <w:softHyphen/>
            </w:r>
            <w:r w:rsidRPr="00D54F92">
              <w:rPr>
                <w:rFonts w:ascii="GHEA Grapalat" w:hAnsi="GHEA Grapalat" w:cs="Sylfaen"/>
                <w:lang w:val="hy-AM" w:eastAsia="ru-RU"/>
              </w:rPr>
              <w:t>յին</w:t>
            </w:r>
            <w:r w:rsidRPr="00D54F92">
              <w:rPr>
                <w:rFonts w:ascii="GHEA Grapalat" w:hAnsi="GHEA Grapalat"/>
                <w:lang w:val="hy-AM" w:eastAsia="ru-RU"/>
              </w:rPr>
              <w:t xml:space="preserve"> </w:t>
            </w:r>
            <w:r w:rsidRPr="00D54F92">
              <w:rPr>
                <w:rFonts w:ascii="GHEA Grapalat" w:hAnsi="GHEA Grapalat" w:cs="Sylfaen"/>
                <w:lang w:val="hy-AM" w:eastAsia="ru-RU"/>
              </w:rPr>
              <w:t>հավելվածի</w:t>
            </w:r>
            <w:r w:rsidRPr="00D54F92">
              <w:rPr>
                <w:rFonts w:ascii="GHEA Grapalat" w:hAnsi="GHEA Grapalat"/>
                <w:lang w:val="hy-AM" w:eastAsia="ru-RU"/>
              </w:rPr>
              <w:t xml:space="preserve"> </w:t>
            </w:r>
            <w:r w:rsidRPr="00D54F92">
              <w:rPr>
                <w:rFonts w:ascii="GHEA Grapalat" w:hAnsi="GHEA Grapalat" w:cs="Sylfaen"/>
                <w:lang w:val="hy-AM" w:eastAsia="ru-RU"/>
              </w:rPr>
              <w:t>ներդրումը</w:t>
            </w:r>
            <w:r w:rsidRPr="00D54F92">
              <w:rPr>
                <w:rFonts w:ascii="GHEA Grapalat" w:hAnsi="GHEA Grapalat"/>
                <w:lang w:val="hy-AM" w:eastAsia="ru-RU"/>
              </w:rPr>
              <w:t xml:space="preserve">, </w:t>
            </w:r>
            <w:r w:rsidRPr="00D54F92">
              <w:rPr>
                <w:rFonts w:ascii="GHEA Grapalat" w:hAnsi="GHEA Grapalat" w:cs="Sylfaen"/>
                <w:i/>
                <w:lang w:val="hy-AM" w:eastAsia="ru-RU"/>
              </w:rPr>
              <w:t>որի</w:t>
            </w:r>
            <w:r w:rsidRPr="00D54F92">
              <w:rPr>
                <w:rFonts w:ascii="GHEA Grapalat" w:hAnsi="GHEA Grapalat"/>
                <w:i/>
                <w:lang w:val="hy-AM" w:eastAsia="ru-RU"/>
              </w:rPr>
              <w:t xml:space="preserve"> </w:t>
            </w:r>
            <w:r w:rsidRPr="00D54F92">
              <w:rPr>
                <w:rFonts w:ascii="GHEA Grapalat" w:hAnsi="GHEA Grapalat" w:cs="Sylfaen"/>
                <w:i/>
                <w:lang w:val="hy-AM" w:eastAsia="ru-RU"/>
              </w:rPr>
              <w:t>համար</w:t>
            </w:r>
            <w:r w:rsidRPr="00D54F92">
              <w:rPr>
                <w:rFonts w:ascii="GHEA Grapalat" w:hAnsi="GHEA Grapalat"/>
                <w:i/>
                <w:lang w:val="hy-AM" w:eastAsia="ru-RU"/>
              </w:rPr>
              <w:t xml:space="preserve"> </w:t>
            </w:r>
            <w:r w:rsidRPr="00D54F92">
              <w:rPr>
                <w:rFonts w:ascii="GHEA Grapalat" w:hAnsi="GHEA Grapalat" w:cs="Sylfaen"/>
                <w:i/>
                <w:lang w:val="hy-AM" w:eastAsia="ru-RU"/>
              </w:rPr>
              <w:t>պահանջվում</w:t>
            </w:r>
            <w:r w:rsidRPr="00D54F92">
              <w:rPr>
                <w:rFonts w:ascii="GHEA Grapalat" w:hAnsi="GHEA Grapalat"/>
                <w:i/>
                <w:lang w:val="hy-AM" w:eastAsia="ru-RU"/>
              </w:rPr>
              <w:t xml:space="preserve"> </w:t>
            </w:r>
            <w:r w:rsidRPr="00D54F92">
              <w:rPr>
                <w:rFonts w:ascii="GHEA Grapalat" w:hAnsi="GHEA Grapalat" w:cs="Sylfaen"/>
                <w:i/>
                <w:lang w:val="hy-AM" w:eastAsia="ru-RU"/>
              </w:rPr>
              <w:t>է</w:t>
            </w:r>
            <w:r w:rsidRPr="00D54F92">
              <w:rPr>
                <w:rFonts w:ascii="GHEA Grapalat" w:hAnsi="GHEA Grapalat"/>
                <w:i/>
                <w:lang w:val="hy-AM" w:eastAsia="ru-RU"/>
              </w:rPr>
              <w:t xml:space="preserve"> 200 </w:t>
            </w:r>
            <w:r w:rsidRPr="00D54F92">
              <w:rPr>
                <w:rFonts w:ascii="GHEA Grapalat" w:hAnsi="GHEA Grapalat" w:cs="Sylfaen"/>
                <w:i/>
                <w:lang w:val="hy-AM" w:eastAsia="ru-RU"/>
              </w:rPr>
              <w:t>մլն</w:t>
            </w:r>
            <w:r w:rsidRPr="00D54F92">
              <w:rPr>
                <w:rFonts w:ascii="GHEA Grapalat" w:hAnsi="GHEA Grapalat"/>
                <w:i/>
                <w:lang w:val="hy-AM" w:eastAsia="ru-RU"/>
              </w:rPr>
              <w:t xml:space="preserve">. </w:t>
            </w:r>
            <w:r w:rsidRPr="00D54F92">
              <w:rPr>
                <w:rFonts w:ascii="GHEA Grapalat" w:hAnsi="GHEA Grapalat" w:cs="Sylfaen"/>
                <w:i/>
                <w:lang w:val="hy-AM" w:eastAsia="ru-RU"/>
              </w:rPr>
              <w:t>դրամ</w:t>
            </w:r>
            <w:r w:rsidRPr="00D54F92">
              <w:rPr>
                <w:rFonts w:ascii="GHEA Grapalat" w:hAnsi="GHEA Grapalat"/>
                <w:lang w:val="hy-AM" w:eastAsia="ru-RU"/>
              </w:rPr>
              <w:t>),</w:t>
            </w:r>
          </w:p>
          <w:p w:rsidR="00D62568" w:rsidRPr="00D54F92" w:rsidRDefault="00D62568" w:rsidP="00D62568">
            <w:pPr>
              <w:pStyle w:val="ListParagraph"/>
              <w:numPr>
                <w:ilvl w:val="0"/>
                <w:numId w:val="16"/>
              </w:numPr>
              <w:tabs>
                <w:tab w:val="left" w:pos="75"/>
              </w:tabs>
              <w:ind w:left="75" w:right="80" w:firstLine="0"/>
              <w:jc w:val="both"/>
              <w:rPr>
                <w:rFonts w:ascii="GHEA Grapalat" w:hAnsi="GHEA Grapalat"/>
                <w:lang w:val="hy-AM"/>
              </w:rPr>
            </w:pPr>
            <w:r w:rsidRPr="00D54F92">
              <w:rPr>
                <w:rFonts w:ascii="GHEA Grapalat" w:hAnsi="GHEA Grapalat"/>
                <w:lang w:val="hy-AM" w:eastAsia="ru-RU"/>
              </w:rPr>
              <w:t>1.1.25-</w:t>
            </w:r>
            <w:r w:rsidRPr="00D54F92">
              <w:rPr>
                <w:rFonts w:ascii="GHEA Grapalat" w:hAnsi="GHEA Grapalat" w:cs="Sylfaen"/>
                <w:lang w:val="hy-AM" w:eastAsia="ru-RU"/>
              </w:rPr>
              <w:t>րդ</w:t>
            </w:r>
            <w:r w:rsidRPr="00D54F92">
              <w:rPr>
                <w:rFonts w:ascii="GHEA Grapalat" w:hAnsi="GHEA Grapalat"/>
                <w:lang w:val="hy-AM" w:eastAsia="ru-RU"/>
              </w:rPr>
              <w:t xml:space="preserve"> </w:t>
            </w:r>
            <w:r w:rsidRPr="00D54F92">
              <w:rPr>
                <w:rFonts w:ascii="GHEA Grapalat" w:hAnsi="GHEA Grapalat" w:cs="Sylfaen"/>
                <w:lang w:val="hy-AM" w:eastAsia="ru-RU"/>
              </w:rPr>
              <w:t>գործողությամբ</w:t>
            </w:r>
            <w:r w:rsidRPr="00D54F92">
              <w:rPr>
                <w:rFonts w:ascii="GHEA Grapalat" w:hAnsi="GHEA Grapalat"/>
                <w:lang w:val="hy-AM" w:eastAsia="ru-RU"/>
              </w:rPr>
              <w:t xml:space="preserve"> </w:t>
            </w:r>
            <w:r w:rsidRPr="00D54F92">
              <w:rPr>
                <w:rFonts w:ascii="GHEA Grapalat" w:hAnsi="GHEA Grapalat" w:cs="Sylfaen"/>
                <w:lang w:val="hy-AM" w:eastAsia="ru-RU"/>
              </w:rPr>
              <w:t>առաջարկվում</w:t>
            </w:r>
            <w:r w:rsidRPr="00D54F92">
              <w:rPr>
                <w:rFonts w:ascii="GHEA Grapalat" w:hAnsi="GHEA Grapalat"/>
                <w:lang w:val="hy-AM" w:eastAsia="ru-RU"/>
              </w:rPr>
              <w:t xml:space="preserve"> </w:t>
            </w:r>
            <w:r w:rsidRPr="00D54F92">
              <w:rPr>
                <w:rFonts w:ascii="GHEA Grapalat" w:hAnsi="GHEA Grapalat" w:cs="Sylfaen"/>
                <w:lang w:val="hy-AM" w:eastAsia="ru-RU"/>
              </w:rPr>
              <w:t>է</w:t>
            </w:r>
            <w:r w:rsidRPr="00D54F92">
              <w:rPr>
                <w:rFonts w:ascii="GHEA Grapalat" w:hAnsi="GHEA Grapalat"/>
                <w:lang w:val="hy-AM" w:eastAsia="ru-RU"/>
              </w:rPr>
              <w:t xml:space="preserve"> </w:t>
            </w:r>
            <w:r w:rsidRPr="00D54F92">
              <w:rPr>
                <w:rFonts w:ascii="GHEA Grapalat" w:hAnsi="GHEA Grapalat" w:cs="Sylfaen"/>
                <w:lang w:val="hy-AM" w:eastAsia="ru-RU"/>
              </w:rPr>
              <w:t>ներդնել</w:t>
            </w:r>
            <w:r w:rsidRPr="00D54F92">
              <w:rPr>
                <w:rFonts w:ascii="GHEA Grapalat" w:hAnsi="GHEA Grapalat"/>
                <w:lang w:val="hy-AM" w:eastAsia="ru-RU"/>
              </w:rPr>
              <w:t xml:space="preserve"> </w:t>
            </w:r>
            <w:r w:rsidRPr="00D54F92">
              <w:rPr>
                <w:rFonts w:ascii="GHEA Grapalat" w:hAnsi="GHEA Grapalat" w:cs="Sylfaen"/>
                <w:lang w:val="hy-AM" w:eastAsia="ru-RU"/>
              </w:rPr>
              <w:t>հաշվետվությունների</w:t>
            </w:r>
            <w:r w:rsidRPr="00D54F92">
              <w:rPr>
                <w:rFonts w:ascii="GHEA Grapalat" w:hAnsi="GHEA Grapalat"/>
                <w:lang w:val="hy-AM" w:eastAsia="ru-RU"/>
              </w:rPr>
              <w:t xml:space="preserve"> </w:t>
            </w:r>
            <w:r w:rsidRPr="00D54F92">
              <w:rPr>
                <w:rFonts w:ascii="GHEA Grapalat" w:hAnsi="GHEA Grapalat" w:cs="Sylfaen"/>
                <w:lang w:val="hy-AM" w:eastAsia="ru-RU"/>
              </w:rPr>
              <w:t>ներ</w:t>
            </w:r>
            <w:r w:rsidRPr="00D54F92">
              <w:rPr>
                <w:rFonts w:ascii="GHEA Grapalat" w:hAnsi="GHEA Grapalat"/>
                <w:lang w:val="hy-AM" w:eastAsia="ru-RU"/>
              </w:rPr>
              <w:softHyphen/>
            </w:r>
            <w:r w:rsidRPr="00D54F92">
              <w:rPr>
                <w:rFonts w:ascii="GHEA Grapalat" w:hAnsi="GHEA Grapalat" w:cs="Sylfaen"/>
                <w:lang w:val="hy-AM" w:eastAsia="ru-RU"/>
              </w:rPr>
              <w:t>կա</w:t>
            </w:r>
            <w:r w:rsidRPr="00D54F92">
              <w:rPr>
                <w:rFonts w:ascii="GHEA Grapalat" w:hAnsi="GHEA Grapalat"/>
                <w:lang w:val="hy-AM" w:eastAsia="ru-RU"/>
              </w:rPr>
              <w:softHyphen/>
            </w:r>
            <w:r w:rsidRPr="00D54F92">
              <w:rPr>
                <w:rFonts w:ascii="GHEA Grapalat" w:hAnsi="GHEA Grapalat" w:cs="Sylfaen"/>
                <w:lang w:val="hy-AM" w:eastAsia="ru-RU"/>
              </w:rPr>
              <w:t>յաց</w:t>
            </w:r>
            <w:r w:rsidRPr="00D54F92">
              <w:rPr>
                <w:rFonts w:ascii="GHEA Grapalat" w:hAnsi="GHEA Grapalat"/>
                <w:lang w:val="hy-AM" w:eastAsia="ru-RU"/>
              </w:rPr>
              <w:softHyphen/>
            </w:r>
            <w:r w:rsidRPr="00D54F92">
              <w:rPr>
                <w:rFonts w:ascii="GHEA Grapalat" w:hAnsi="GHEA Grapalat" w:cs="Sylfaen"/>
                <w:lang w:val="hy-AM" w:eastAsia="ru-RU"/>
              </w:rPr>
              <w:t>ման</w:t>
            </w:r>
            <w:r w:rsidRPr="00D54F92">
              <w:rPr>
                <w:rFonts w:ascii="GHEA Grapalat" w:hAnsi="GHEA Grapalat"/>
                <w:lang w:val="hy-AM" w:eastAsia="ru-RU"/>
              </w:rPr>
              <w:t xml:space="preserve"> </w:t>
            </w:r>
            <w:r w:rsidRPr="00D54F92">
              <w:rPr>
                <w:rFonts w:ascii="GHEA Grapalat" w:hAnsi="GHEA Grapalat" w:cs="Sylfaen"/>
                <w:lang w:val="hy-AM" w:eastAsia="ru-RU"/>
              </w:rPr>
              <w:t>էլեկտրոնային</w:t>
            </w:r>
            <w:r w:rsidRPr="00D54F92">
              <w:rPr>
                <w:rFonts w:ascii="GHEA Grapalat" w:hAnsi="GHEA Grapalat"/>
                <w:lang w:val="hy-AM" w:eastAsia="ru-RU"/>
              </w:rPr>
              <w:t xml:space="preserve"> </w:t>
            </w:r>
            <w:r w:rsidRPr="00D54F92">
              <w:rPr>
                <w:rFonts w:ascii="GHEA Grapalat" w:hAnsi="GHEA Grapalat" w:cs="Sylfaen"/>
                <w:lang w:val="hy-AM" w:eastAsia="ru-RU"/>
              </w:rPr>
              <w:t>համակարգերի</w:t>
            </w:r>
            <w:r w:rsidRPr="00D54F92">
              <w:rPr>
                <w:rFonts w:ascii="GHEA Grapalat" w:hAnsi="GHEA Grapalat"/>
                <w:lang w:val="hy-AM" w:eastAsia="ru-RU"/>
              </w:rPr>
              <w:t xml:space="preserve"> (file-online) </w:t>
            </w:r>
            <w:r w:rsidRPr="00D54F92">
              <w:rPr>
                <w:rFonts w:ascii="GHEA Grapalat" w:hAnsi="GHEA Grapalat" w:cs="Sylfaen"/>
                <w:lang w:val="hy-AM" w:eastAsia="ru-RU"/>
              </w:rPr>
              <w:t>բջջային</w:t>
            </w:r>
            <w:r w:rsidRPr="00D54F92">
              <w:rPr>
                <w:rFonts w:ascii="GHEA Grapalat" w:hAnsi="GHEA Grapalat"/>
                <w:lang w:val="hy-AM" w:eastAsia="ru-RU"/>
              </w:rPr>
              <w:t xml:space="preserve"> </w:t>
            </w:r>
            <w:r w:rsidRPr="00D54F92">
              <w:rPr>
                <w:rFonts w:ascii="GHEA Grapalat" w:hAnsi="GHEA Grapalat" w:cs="Sylfaen"/>
                <w:lang w:val="hy-AM" w:eastAsia="ru-RU"/>
              </w:rPr>
              <w:t>հավելված</w:t>
            </w:r>
            <w:r w:rsidRPr="00D54F92">
              <w:rPr>
                <w:rFonts w:ascii="GHEA Grapalat" w:hAnsi="GHEA Grapalat"/>
                <w:lang w:val="hy-AM" w:eastAsia="ru-RU"/>
              </w:rPr>
              <w:t xml:space="preserve">, </w:t>
            </w:r>
            <w:r w:rsidRPr="00D54F92">
              <w:rPr>
                <w:rFonts w:ascii="GHEA Grapalat" w:hAnsi="GHEA Grapalat" w:cs="Sylfaen"/>
                <w:lang w:val="hy-AM" w:eastAsia="ru-RU"/>
              </w:rPr>
              <w:t>որը</w:t>
            </w:r>
            <w:r w:rsidRPr="00D54F92">
              <w:rPr>
                <w:rFonts w:ascii="GHEA Grapalat" w:hAnsi="GHEA Grapalat"/>
                <w:lang w:val="hy-AM" w:eastAsia="ru-RU"/>
              </w:rPr>
              <w:t xml:space="preserve"> </w:t>
            </w:r>
            <w:r w:rsidRPr="00D54F92">
              <w:rPr>
                <w:rFonts w:ascii="GHEA Grapalat" w:hAnsi="GHEA Grapalat" w:cs="Sylfaen"/>
                <w:lang w:val="hy-AM" w:eastAsia="ru-RU"/>
              </w:rPr>
              <w:t>հարկ</w:t>
            </w:r>
            <w:r w:rsidRPr="00D54F92">
              <w:rPr>
                <w:rFonts w:ascii="GHEA Grapalat" w:hAnsi="GHEA Grapalat"/>
                <w:lang w:val="hy-AM" w:eastAsia="ru-RU"/>
              </w:rPr>
              <w:t xml:space="preserve"> </w:t>
            </w:r>
            <w:r w:rsidRPr="00D54F92">
              <w:rPr>
                <w:rFonts w:ascii="GHEA Grapalat" w:hAnsi="GHEA Grapalat" w:cs="Sylfaen"/>
                <w:lang w:val="hy-AM" w:eastAsia="ru-RU"/>
              </w:rPr>
              <w:t>վճարողին</w:t>
            </w:r>
            <w:r w:rsidRPr="00D54F92">
              <w:rPr>
                <w:rFonts w:ascii="GHEA Grapalat" w:hAnsi="GHEA Grapalat"/>
                <w:lang w:val="hy-AM" w:eastAsia="ru-RU"/>
              </w:rPr>
              <w:t xml:space="preserve"> </w:t>
            </w:r>
            <w:r w:rsidRPr="00D54F92">
              <w:rPr>
                <w:rFonts w:ascii="GHEA Grapalat" w:hAnsi="GHEA Grapalat" w:cs="Sylfaen"/>
                <w:lang w:val="hy-AM" w:eastAsia="ru-RU"/>
              </w:rPr>
              <w:t>հնա</w:t>
            </w:r>
            <w:r w:rsidRPr="00D54F92">
              <w:rPr>
                <w:rFonts w:ascii="GHEA Grapalat" w:hAnsi="GHEA Grapalat"/>
                <w:lang w:val="hy-AM" w:eastAsia="ru-RU"/>
              </w:rPr>
              <w:softHyphen/>
            </w:r>
            <w:r w:rsidRPr="00D54F92">
              <w:rPr>
                <w:rFonts w:ascii="GHEA Grapalat" w:hAnsi="GHEA Grapalat"/>
                <w:lang w:val="hy-AM" w:eastAsia="ru-RU"/>
              </w:rPr>
              <w:softHyphen/>
            </w:r>
            <w:r w:rsidRPr="00D54F92">
              <w:rPr>
                <w:rFonts w:ascii="GHEA Grapalat" w:hAnsi="GHEA Grapalat" w:cs="Sylfaen"/>
                <w:lang w:val="hy-AM" w:eastAsia="ru-RU"/>
              </w:rPr>
              <w:t>րա</w:t>
            </w:r>
            <w:r w:rsidRPr="00D54F92">
              <w:rPr>
                <w:rFonts w:ascii="GHEA Grapalat" w:hAnsi="GHEA Grapalat"/>
                <w:lang w:val="hy-AM" w:eastAsia="ru-RU"/>
              </w:rPr>
              <w:softHyphen/>
            </w:r>
            <w:r w:rsidRPr="00D54F92">
              <w:rPr>
                <w:rFonts w:ascii="GHEA Grapalat" w:hAnsi="GHEA Grapalat" w:cs="Sylfaen"/>
                <w:lang w:val="hy-AM" w:eastAsia="ru-RU"/>
              </w:rPr>
              <w:t>վորություն</w:t>
            </w:r>
            <w:r w:rsidRPr="00D54F92">
              <w:rPr>
                <w:rFonts w:ascii="GHEA Grapalat" w:hAnsi="GHEA Grapalat"/>
                <w:lang w:val="hy-AM" w:eastAsia="ru-RU"/>
              </w:rPr>
              <w:t xml:space="preserve"> </w:t>
            </w:r>
            <w:r w:rsidRPr="00D54F92">
              <w:rPr>
                <w:rFonts w:ascii="GHEA Grapalat" w:hAnsi="GHEA Grapalat" w:cs="Sylfaen"/>
                <w:lang w:val="hy-AM" w:eastAsia="ru-RU"/>
              </w:rPr>
              <w:t>կընձեռի</w:t>
            </w:r>
            <w:r w:rsidRPr="00D54F92">
              <w:rPr>
                <w:rFonts w:ascii="GHEA Grapalat" w:hAnsi="GHEA Grapalat"/>
                <w:lang w:val="hy-AM" w:eastAsia="ru-RU"/>
              </w:rPr>
              <w:t xml:space="preserve"> </w:t>
            </w:r>
            <w:r w:rsidRPr="00D54F92">
              <w:rPr>
                <w:rFonts w:ascii="GHEA Grapalat" w:hAnsi="GHEA Grapalat" w:cs="Sylfaen"/>
                <w:lang w:val="hy-AM" w:eastAsia="ru-RU"/>
              </w:rPr>
              <w:t>հեռախոսի</w:t>
            </w:r>
            <w:r w:rsidRPr="00D54F92">
              <w:rPr>
                <w:rFonts w:ascii="GHEA Grapalat" w:hAnsi="GHEA Grapalat"/>
                <w:lang w:val="hy-AM" w:eastAsia="ru-RU"/>
              </w:rPr>
              <w:t xml:space="preserve"> </w:t>
            </w:r>
            <w:r w:rsidRPr="00D54F92">
              <w:rPr>
                <w:rFonts w:ascii="GHEA Grapalat" w:hAnsi="GHEA Grapalat" w:cs="Sylfaen"/>
                <w:lang w:val="hy-AM" w:eastAsia="ru-RU"/>
              </w:rPr>
              <w:t>միջոցով</w:t>
            </w:r>
            <w:r w:rsidRPr="00D54F92">
              <w:rPr>
                <w:rFonts w:ascii="GHEA Grapalat" w:hAnsi="GHEA Grapalat"/>
                <w:lang w:val="hy-AM" w:eastAsia="ru-RU"/>
              </w:rPr>
              <w:t xml:space="preserve"> </w:t>
            </w:r>
            <w:r w:rsidRPr="00D54F92">
              <w:rPr>
                <w:rFonts w:ascii="GHEA Grapalat" w:hAnsi="GHEA Grapalat" w:cs="Sylfaen"/>
                <w:lang w:val="hy-AM" w:eastAsia="ru-RU"/>
              </w:rPr>
              <w:t>լրացնել</w:t>
            </w:r>
            <w:r w:rsidRPr="00D54F92">
              <w:rPr>
                <w:rFonts w:ascii="GHEA Grapalat" w:hAnsi="GHEA Grapalat"/>
                <w:lang w:val="hy-AM" w:eastAsia="ru-RU"/>
              </w:rPr>
              <w:t xml:space="preserve"> </w:t>
            </w:r>
            <w:r w:rsidRPr="00D54F92">
              <w:rPr>
                <w:rFonts w:ascii="GHEA Grapalat" w:hAnsi="GHEA Grapalat" w:cs="Sylfaen"/>
                <w:lang w:val="hy-AM" w:eastAsia="ru-RU"/>
              </w:rPr>
              <w:t>հաշվարկ</w:t>
            </w:r>
            <w:r w:rsidRPr="00D54F92">
              <w:rPr>
                <w:rFonts w:ascii="GHEA Grapalat" w:hAnsi="GHEA Grapalat"/>
                <w:lang w:val="hy-AM" w:eastAsia="ru-RU"/>
              </w:rPr>
              <w:t>/</w:t>
            </w:r>
            <w:r w:rsidRPr="00D54F92">
              <w:rPr>
                <w:rFonts w:ascii="GHEA Grapalat" w:hAnsi="GHEA Grapalat" w:cs="Sylfaen"/>
                <w:lang w:val="hy-AM" w:eastAsia="ru-RU"/>
              </w:rPr>
              <w:t>հաշվետվություններ</w:t>
            </w:r>
            <w:r w:rsidRPr="00D54F92">
              <w:rPr>
                <w:rFonts w:ascii="GHEA Grapalat" w:hAnsi="GHEA Grapalat"/>
                <w:lang w:val="hy-AM" w:eastAsia="ru-RU"/>
              </w:rPr>
              <w:t xml:space="preserve">, </w:t>
            </w:r>
            <w:r w:rsidRPr="00D54F92">
              <w:rPr>
                <w:rFonts w:ascii="GHEA Grapalat" w:hAnsi="GHEA Grapalat" w:cs="Sylfaen"/>
                <w:lang w:val="hy-AM" w:eastAsia="ru-RU"/>
              </w:rPr>
              <w:t>դիմում</w:t>
            </w:r>
            <w:r w:rsidRPr="00D54F92">
              <w:rPr>
                <w:rFonts w:ascii="GHEA Grapalat" w:hAnsi="GHEA Grapalat"/>
                <w:lang w:val="hy-AM" w:eastAsia="ru-RU"/>
              </w:rPr>
              <w:softHyphen/>
            </w:r>
            <w:r w:rsidRPr="00D54F92">
              <w:rPr>
                <w:rFonts w:ascii="GHEA Grapalat" w:hAnsi="GHEA Grapalat" w:cs="Sylfaen"/>
                <w:lang w:val="hy-AM" w:eastAsia="ru-RU"/>
              </w:rPr>
              <w:t>ներ</w:t>
            </w:r>
            <w:r w:rsidRPr="00D54F92">
              <w:rPr>
                <w:rFonts w:ascii="GHEA Grapalat" w:hAnsi="GHEA Grapalat"/>
                <w:lang w:val="hy-AM" w:eastAsia="ru-RU"/>
              </w:rPr>
              <w:t xml:space="preserve">, </w:t>
            </w:r>
            <w:r w:rsidRPr="00D54F92">
              <w:rPr>
                <w:rFonts w:ascii="GHEA Grapalat" w:hAnsi="GHEA Grapalat" w:cs="Sylfaen"/>
                <w:lang w:val="hy-AM" w:eastAsia="ru-RU"/>
              </w:rPr>
              <w:t>հայտարարություններ</w:t>
            </w:r>
            <w:r w:rsidRPr="00D54F92">
              <w:rPr>
                <w:rFonts w:ascii="GHEA Grapalat" w:hAnsi="GHEA Grapalat"/>
                <w:lang w:val="hy-AM" w:eastAsia="ru-RU"/>
              </w:rPr>
              <w:t xml:space="preserve">, </w:t>
            </w:r>
            <w:r w:rsidRPr="00D54F92">
              <w:rPr>
                <w:rFonts w:ascii="GHEA Grapalat" w:hAnsi="GHEA Grapalat" w:cs="Sylfaen"/>
                <w:lang w:val="hy-AM" w:eastAsia="ru-RU"/>
              </w:rPr>
              <w:t>ստորագրել</w:t>
            </w:r>
            <w:r w:rsidRPr="00D54F92">
              <w:rPr>
                <w:rFonts w:ascii="GHEA Grapalat" w:hAnsi="GHEA Grapalat"/>
                <w:lang w:val="hy-AM" w:eastAsia="ru-RU"/>
              </w:rPr>
              <w:t xml:space="preserve"> </w:t>
            </w:r>
            <w:r w:rsidRPr="00D54F92">
              <w:rPr>
                <w:rFonts w:ascii="GHEA Grapalat" w:hAnsi="GHEA Grapalat" w:cs="Sylfaen"/>
                <w:lang w:val="hy-AM" w:eastAsia="ru-RU"/>
              </w:rPr>
              <w:t>դրանք</w:t>
            </w:r>
            <w:r w:rsidRPr="00D54F92">
              <w:rPr>
                <w:rFonts w:ascii="GHEA Grapalat" w:hAnsi="GHEA Grapalat"/>
                <w:lang w:val="hy-AM" w:eastAsia="ru-RU"/>
              </w:rPr>
              <w:t xml:space="preserve"> </w:t>
            </w:r>
            <w:r w:rsidRPr="00D54F92">
              <w:rPr>
                <w:rFonts w:ascii="GHEA Grapalat" w:hAnsi="GHEA Grapalat" w:cs="Sylfaen"/>
                <w:lang w:val="hy-AM" w:eastAsia="ru-RU"/>
              </w:rPr>
              <w:t>էլեկտրոնային</w:t>
            </w:r>
            <w:r w:rsidRPr="00D54F92">
              <w:rPr>
                <w:rFonts w:ascii="GHEA Grapalat" w:hAnsi="GHEA Grapalat"/>
                <w:lang w:val="hy-AM" w:eastAsia="ru-RU"/>
              </w:rPr>
              <w:t xml:space="preserve"> mID </w:t>
            </w:r>
            <w:r w:rsidRPr="00D54F92">
              <w:rPr>
                <w:rFonts w:ascii="GHEA Grapalat" w:hAnsi="GHEA Grapalat" w:cs="Sylfaen"/>
                <w:lang w:val="hy-AM" w:eastAsia="ru-RU"/>
              </w:rPr>
              <w:t>ստորագրության</w:t>
            </w:r>
            <w:r w:rsidRPr="00D54F92">
              <w:rPr>
                <w:rFonts w:ascii="GHEA Grapalat" w:hAnsi="GHEA Grapalat"/>
                <w:lang w:val="hy-AM" w:eastAsia="ru-RU"/>
              </w:rPr>
              <w:t xml:space="preserve"> </w:t>
            </w:r>
            <w:r w:rsidRPr="00D54F92">
              <w:rPr>
                <w:rFonts w:ascii="GHEA Grapalat" w:hAnsi="GHEA Grapalat" w:cs="Sylfaen"/>
                <w:lang w:val="hy-AM" w:eastAsia="ru-RU"/>
              </w:rPr>
              <w:t>օգնու</w:t>
            </w:r>
            <w:r w:rsidRPr="00D54F92">
              <w:rPr>
                <w:rFonts w:ascii="GHEA Grapalat" w:hAnsi="GHEA Grapalat"/>
                <w:lang w:val="hy-AM" w:eastAsia="ru-RU"/>
              </w:rPr>
              <w:softHyphen/>
            </w:r>
            <w:r w:rsidRPr="00D54F92">
              <w:rPr>
                <w:rFonts w:ascii="GHEA Grapalat" w:hAnsi="GHEA Grapalat"/>
                <w:lang w:val="hy-AM" w:eastAsia="ru-RU"/>
              </w:rPr>
              <w:softHyphen/>
            </w:r>
            <w:r w:rsidRPr="00D54F92">
              <w:rPr>
                <w:rFonts w:ascii="GHEA Grapalat" w:hAnsi="GHEA Grapalat" w:cs="Sylfaen"/>
                <w:lang w:val="hy-AM" w:eastAsia="ru-RU"/>
              </w:rPr>
              <w:t>թյամբ</w:t>
            </w:r>
            <w:r w:rsidRPr="00D54F92">
              <w:rPr>
                <w:rFonts w:ascii="GHEA Grapalat" w:hAnsi="GHEA Grapalat"/>
                <w:lang w:val="hy-AM" w:eastAsia="ru-RU"/>
              </w:rPr>
              <w:t xml:space="preserve">, </w:t>
            </w:r>
            <w:r w:rsidRPr="00D54F92">
              <w:rPr>
                <w:rFonts w:ascii="GHEA Grapalat" w:hAnsi="GHEA Grapalat" w:cs="Sylfaen"/>
                <w:lang w:val="hy-AM" w:eastAsia="ru-RU"/>
              </w:rPr>
              <w:t>հանձնել</w:t>
            </w:r>
            <w:r w:rsidRPr="00D54F92">
              <w:rPr>
                <w:rFonts w:ascii="GHEA Grapalat" w:hAnsi="GHEA Grapalat"/>
                <w:lang w:val="hy-AM" w:eastAsia="ru-RU"/>
              </w:rPr>
              <w:t xml:space="preserve"> </w:t>
            </w:r>
            <w:r w:rsidRPr="00D54F92">
              <w:rPr>
                <w:rFonts w:ascii="GHEA Grapalat" w:hAnsi="GHEA Grapalat" w:cs="Sylfaen"/>
                <w:lang w:val="hy-AM" w:eastAsia="ru-RU"/>
              </w:rPr>
              <w:t>դրանք</w:t>
            </w:r>
            <w:r w:rsidRPr="00D54F92">
              <w:rPr>
                <w:rFonts w:ascii="GHEA Grapalat" w:hAnsi="GHEA Grapalat"/>
                <w:lang w:val="hy-AM" w:eastAsia="ru-RU"/>
              </w:rPr>
              <w:t xml:space="preserve"> </w:t>
            </w:r>
            <w:r w:rsidRPr="00D54F92">
              <w:rPr>
                <w:rFonts w:ascii="GHEA Grapalat" w:hAnsi="GHEA Grapalat" w:cs="Sylfaen"/>
                <w:lang w:val="hy-AM" w:eastAsia="ru-RU"/>
              </w:rPr>
              <w:t>ՀՀ</w:t>
            </w:r>
            <w:r w:rsidRPr="00D54F92">
              <w:rPr>
                <w:rFonts w:ascii="GHEA Grapalat" w:hAnsi="GHEA Grapalat"/>
                <w:lang w:val="hy-AM" w:eastAsia="ru-RU"/>
              </w:rPr>
              <w:t xml:space="preserve"> </w:t>
            </w:r>
            <w:r w:rsidRPr="00D54F92">
              <w:rPr>
                <w:rFonts w:ascii="GHEA Grapalat" w:hAnsi="GHEA Grapalat" w:cs="Sylfaen"/>
                <w:lang w:val="hy-AM" w:eastAsia="ru-RU"/>
              </w:rPr>
              <w:t>պետական</w:t>
            </w:r>
            <w:r w:rsidRPr="00D54F92">
              <w:rPr>
                <w:rFonts w:ascii="GHEA Grapalat" w:hAnsi="GHEA Grapalat"/>
                <w:lang w:val="hy-AM" w:eastAsia="ru-RU"/>
              </w:rPr>
              <w:t xml:space="preserve"> </w:t>
            </w:r>
            <w:r w:rsidRPr="00D54F92">
              <w:rPr>
                <w:rFonts w:ascii="GHEA Grapalat" w:hAnsi="GHEA Grapalat" w:cs="Sylfaen"/>
                <w:lang w:val="hy-AM" w:eastAsia="ru-RU"/>
              </w:rPr>
              <w:t>եկամուտների</w:t>
            </w:r>
            <w:r w:rsidRPr="00D54F92">
              <w:rPr>
                <w:rFonts w:ascii="GHEA Grapalat" w:hAnsi="GHEA Grapalat"/>
                <w:lang w:val="hy-AM" w:eastAsia="ru-RU"/>
              </w:rPr>
              <w:t xml:space="preserve"> </w:t>
            </w:r>
            <w:r w:rsidRPr="00D54F92">
              <w:rPr>
                <w:rFonts w:ascii="GHEA Grapalat" w:hAnsi="GHEA Grapalat" w:cs="Sylfaen"/>
                <w:lang w:val="hy-AM" w:eastAsia="ru-RU"/>
              </w:rPr>
              <w:t>կոմիտե</w:t>
            </w:r>
            <w:r w:rsidRPr="00D54F92">
              <w:rPr>
                <w:rFonts w:ascii="GHEA Grapalat" w:hAnsi="GHEA Grapalat"/>
                <w:lang w:val="hy-AM" w:eastAsia="ru-RU"/>
              </w:rPr>
              <w:t xml:space="preserve">, </w:t>
            </w:r>
            <w:r w:rsidRPr="00D54F92">
              <w:rPr>
                <w:rFonts w:ascii="GHEA Grapalat" w:hAnsi="GHEA Grapalat" w:cs="Sylfaen"/>
                <w:lang w:val="hy-AM" w:eastAsia="ru-RU"/>
              </w:rPr>
              <w:t>անհրաժեշտության</w:t>
            </w:r>
            <w:r w:rsidRPr="00D54F92">
              <w:rPr>
                <w:rFonts w:ascii="GHEA Grapalat" w:hAnsi="GHEA Grapalat"/>
                <w:lang w:val="hy-AM" w:eastAsia="ru-RU"/>
              </w:rPr>
              <w:t xml:space="preserve"> </w:t>
            </w:r>
            <w:r w:rsidRPr="00D54F92">
              <w:rPr>
                <w:rFonts w:ascii="GHEA Grapalat" w:hAnsi="GHEA Grapalat" w:cs="Sylfaen"/>
                <w:lang w:val="hy-AM" w:eastAsia="ru-RU"/>
              </w:rPr>
              <w:t>դեպ</w:t>
            </w:r>
            <w:r w:rsidRPr="00D54F92">
              <w:rPr>
                <w:rFonts w:ascii="GHEA Grapalat" w:hAnsi="GHEA Grapalat"/>
                <w:lang w:val="hy-AM" w:eastAsia="ru-RU"/>
              </w:rPr>
              <w:softHyphen/>
            </w:r>
            <w:r w:rsidRPr="00D54F92">
              <w:rPr>
                <w:rFonts w:ascii="GHEA Grapalat" w:hAnsi="GHEA Grapalat" w:cs="Sylfaen"/>
                <w:lang w:val="hy-AM" w:eastAsia="ru-RU"/>
              </w:rPr>
              <w:t>քում</w:t>
            </w:r>
            <w:r w:rsidRPr="00D54F92">
              <w:rPr>
                <w:rFonts w:ascii="GHEA Grapalat" w:hAnsi="GHEA Grapalat"/>
                <w:lang w:val="hy-AM" w:eastAsia="ru-RU"/>
              </w:rPr>
              <w:t xml:space="preserve"> </w:t>
            </w:r>
            <w:r w:rsidRPr="00D54F92">
              <w:rPr>
                <w:rFonts w:ascii="GHEA Grapalat" w:hAnsi="GHEA Grapalat" w:cs="Sylfaen"/>
                <w:lang w:val="hy-AM" w:eastAsia="ru-RU"/>
              </w:rPr>
              <w:t>ճշտել</w:t>
            </w:r>
            <w:r w:rsidRPr="00D54F92">
              <w:rPr>
                <w:rFonts w:ascii="GHEA Grapalat" w:hAnsi="GHEA Grapalat"/>
                <w:lang w:val="hy-AM" w:eastAsia="ru-RU"/>
              </w:rPr>
              <w:t xml:space="preserve"> </w:t>
            </w:r>
            <w:r w:rsidRPr="00D54F92">
              <w:rPr>
                <w:rFonts w:ascii="GHEA Grapalat" w:hAnsi="GHEA Grapalat" w:cs="Sylfaen"/>
                <w:lang w:val="hy-AM" w:eastAsia="ru-RU"/>
              </w:rPr>
              <w:t>փաստա</w:t>
            </w:r>
            <w:r w:rsidRPr="00D54F92">
              <w:rPr>
                <w:rFonts w:ascii="GHEA Grapalat" w:hAnsi="GHEA Grapalat"/>
                <w:lang w:val="hy-AM" w:eastAsia="ru-RU"/>
              </w:rPr>
              <w:softHyphen/>
            </w:r>
            <w:r w:rsidRPr="00D54F92">
              <w:rPr>
                <w:rFonts w:ascii="GHEA Grapalat" w:hAnsi="GHEA Grapalat" w:cs="Sylfaen"/>
                <w:lang w:val="hy-AM" w:eastAsia="ru-RU"/>
              </w:rPr>
              <w:t>թղթերը</w:t>
            </w:r>
            <w:r w:rsidRPr="00D54F92">
              <w:rPr>
                <w:rFonts w:ascii="GHEA Grapalat" w:hAnsi="GHEA Grapalat"/>
                <w:lang w:val="hy-AM" w:eastAsia="ru-RU"/>
              </w:rPr>
              <w:t xml:space="preserve">, </w:t>
            </w:r>
            <w:r w:rsidRPr="00D54F92">
              <w:rPr>
                <w:rFonts w:ascii="GHEA Grapalat" w:hAnsi="GHEA Grapalat" w:cs="Sylfaen"/>
                <w:lang w:val="hy-AM" w:eastAsia="ru-RU"/>
              </w:rPr>
              <w:t>ինչպես</w:t>
            </w:r>
            <w:r w:rsidRPr="00D54F92">
              <w:rPr>
                <w:rFonts w:ascii="GHEA Grapalat" w:hAnsi="GHEA Grapalat"/>
                <w:lang w:val="hy-AM" w:eastAsia="ru-RU"/>
              </w:rPr>
              <w:t xml:space="preserve"> </w:t>
            </w:r>
            <w:r w:rsidRPr="00D54F92">
              <w:rPr>
                <w:rFonts w:ascii="GHEA Grapalat" w:hAnsi="GHEA Grapalat" w:cs="Sylfaen"/>
                <w:lang w:val="hy-AM" w:eastAsia="ru-RU"/>
              </w:rPr>
              <w:t>նաև</w:t>
            </w:r>
            <w:r w:rsidRPr="00D54F92">
              <w:rPr>
                <w:rFonts w:ascii="GHEA Grapalat" w:hAnsi="GHEA Grapalat"/>
                <w:lang w:val="hy-AM" w:eastAsia="ru-RU"/>
              </w:rPr>
              <w:t xml:space="preserve"> </w:t>
            </w:r>
            <w:r w:rsidRPr="00D54F92">
              <w:rPr>
                <w:rFonts w:ascii="GHEA Grapalat" w:hAnsi="GHEA Grapalat" w:cs="Sylfaen"/>
                <w:lang w:val="hy-AM" w:eastAsia="ru-RU"/>
              </w:rPr>
              <w:t>ստեղծել</w:t>
            </w:r>
            <w:r w:rsidRPr="00D54F92">
              <w:rPr>
                <w:rFonts w:ascii="GHEA Grapalat" w:hAnsi="GHEA Grapalat"/>
                <w:lang w:val="hy-AM" w:eastAsia="ru-RU"/>
              </w:rPr>
              <w:t xml:space="preserve"> </w:t>
            </w:r>
            <w:r w:rsidRPr="00D54F92">
              <w:rPr>
                <w:rFonts w:ascii="GHEA Grapalat" w:hAnsi="GHEA Grapalat" w:cs="Sylfaen"/>
                <w:lang w:val="hy-AM" w:eastAsia="ru-RU"/>
              </w:rPr>
              <w:t>սևագիր</w:t>
            </w:r>
            <w:r w:rsidRPr="00D54F92">
              <w:rPr>
                <w:rFonts w:ascii="GHEA Grapalat" w:hAnsi="GHEA Grapalat"/>
                <w:lang w:val="hy-AM" w:eastAsia="ru-RU"/>
              </w:rPr>
              <w:t xml:space="preserve"> </w:t>
            </w:r>
            <w:r w:rsidRPr="00D54F92">
              <w:rPr>
                <w:rFonts w:ascii="GHEA Grapalat" w:hAnsi="GHEA Grapalat" w:cs="Sylfaen"/>
                <w:lang w:val="hy-AM" w:eastAsia="ru-RU"/>
              </w:rPr>
              <w:t>տարբերակներ</w:t>
            </w:r>
            <w:r w:rsidRPr="00D54F92">
              <w:rPr>
                <w:rFonts w:ascii="GHEA Grapalat" w:hAnsi="GHEA Grapalat"/>
                <w:lang w:val="hy-AM" w:eastAsia="ru-RU"/>
              </w:rPr>
              <w:t xml:space="preserve">, </w:t>
            </w:r>
            <w:r w:rsidRPr="00D54F92">
              <w:rPr>
                <w:rFonts w:ascii="GHEA Grapalat" w:hAnsi="GHEA Grapalat" w:cs="Sylfaen"/>
                <w:lang w:val="hy-AM" w:eastAsia="ru-RU"/>
              </w:rPr>
              <w:t>խմբագրել</w:t>
            </w:r>
            <w:r w:rsidRPr="00D54F92">
              <w:rPr>
                <w:rFonts w:ascii="GHEA Grapalat" w:hAnsi="GHEA Grapalat"/>
                <w:lang w:val="hy-AM" w:eastAsia="ru-RU"/>
              </w:rPr>
              <w:t xml:space="preserve"> </w:t>
            </w:r>
            <w:r w:rsidRPr="00D54F92">
              <w:rPr>
                <w:rFonts w:ascii="GHEA Grapalat" w:hAnsi="GHEA Grapalat" w:cs="Sylfaen"/>
                <w:lang w:val="hy-AM" w:eastAsia="ru-RU"/>
              </w:rPr>
              <w:t>և</w:t>
            </w:r>
            <w:r w:rsidRPr="00D54F92">
              <w:rPr>
                <w:rFonts w:ascii="GHEA Grapalat" w:hAnsi="GHEA Grapalat"/>
                <w:lang w:val="hy-AM" w:eastAsia="ru-RU"/>
              </w:rPr>
              <w:t xml:space="preserve"> </w:t>
            </w:r>
            <w:r w:rsidRPr="00D54F92">
              <w:rPr>
                <w:rFonts w:ascii="GHEA Grapalat" w:hAnsi="GHEA Grapalat" w:cs="Sylfaen"/>
                <w:i/>
                <w:lang w:val="hy-AM" w:eastAsia="ru-RU"/>
              </w:rPr>
              <w:t>որի</w:t>
            </w:r>
            <w:r w:rsidRPr="00D54F92">
              <w:rPr>
                <w:rFonts w:ascii="GHEA Grapalat" w:hAnsi="GHEA Grapalat"/>
                <w:i/>
                <w:lang w:val="hy-AM" w:eastAsia="ru-RU"/>
              </w:rPr>
              <w:t xml:space="preserve"> </w:t>
            </w:r>
            <w:r w:rsidRPr="00D54F92">
              <w:rPr>
                <w:rFonts w:ascii="GHEA Grapalat" w:hAnsi="GHEA Grapalat" w:cs="Sylfaen"/>
                <w:i/>
                <w:lang w:val="hy-AM" w:eastAsia="ru-RU"/>
              </w:rPr>
              <w:t>ստեղծման</w:t>
            </w:r>
            <w:r w:rsidRPr="00D54F92">
              <w:rPr>
                <w:rFonts w:ascii="GHEA Grapalat" w:hAnsi="GHEA Grapalat"/>
                <w:i/>
                <w:lang w:val="hy-AM" w:eastAsia="ru-RU"/>
              </w:rPr>
              <w:t xml:space="preserve"> </w:t>
            </w:r>
            <w:r w:rsidRPr="00D54F92">
              <w:rPr>
                <w:rFonts w:ascii="GHEA Grapalat" w:hAnsi="GHEA Grapalat" w:cs="Sylfaen"/>
                <w:i/>
                <w:lang w:val="hy-AM" w:eastAsia="ru-RU"/>
              </w:rPr>
              <w:t>համար</w:t>
            </w:r>
            <w:r w:rsidRPr="00D54F92">
              <w:rPr>
                <w:rFonts w:ascii="GHEA Grapalat" w:hAnsi="GHEA Grapalat"/>
                <w:i/>
                <w:lang w:val="hy-AM" w:eastAsia="ru-RU"/>
              </w:rPr>
              <w:t xml:space="preserve"> </w:t>
            </w:r>
            <w:r w:rsidRPr="00D54F92">
              <w:rPr>
                <w:rFonts w:ascii="GHEA Grapalat" w:hAnsi="GHEA Grapalat" w:cs="Sylfaen"/>
                <w:i/>
                <w:lang w:val="hy-AM" w:eastAsia="ru-RU"/>
              </w:rPr>
              <w:t>պահանջվելու</w:t>
            </w:r>
            <w:r w:rsidRPr="00D54F92">
              <w:rPr>
                <w:rFonts w:ascii="GHEA Grapalat" w:hAnsi="GHEA Grapalat"/>
                <w:i/>
                <w:lang w:val="hy-AM" w:eastAsia="ru-RU"/>
              </w:rPr>
              <w:t xml:space="preserve"> </w:t>
            </w:r>
            <w:r w:rsidRPr="00D54F92">
              <w:rPr>
                <w:rFonts w:ascii="GHEA Grapalat" w:hAnsi="GHEA Grapalat" w:cs="Sylfaen"/>
                <w:i/>
                <w:lang w:val="hy-AM" w:eastAsia="ru-RU"/>
              </w:rPr>
              <w:t>է</w:t>
            </w:r>
            <w:r w:rsidRPr="00D54F92">
              <w:rPr>
                <w:rFonts w:ascii="GHEA Grapalat" w:hAnsi="GHEA Grapalat"/>
                <w:i/>
                <w:lang w:val="hy-AM" w:eastAsia="ru-RU"/>
              </w:rPr>
              <w:t xml:space="preserve"> 200 </w:t>
            </w:r>
            <w:r w:rsidRPr="00D54F92">
              <w:rPr>
                <w:rFonts w:ascii="GHEA Grapalat" w:hAnsi="GHEA Grapalat" w:cs="Sylfaen"/>
                <w:i/>
                <w:lang w:val="hy-AM" w:eastAsia="ru-RU"/>
              </w:rPr>
              <w:t>մլն</w:t>
            </w:r>
            <w:r w:rsidRPr="00D54F92">
              <w:rPr>
                <w:rFonts w:ascii="GHEA Grapalat" w:hAnsi="GHEA Grapalat"/>
                <w:i/>
                <w:lang w:val="hy-AM" w:eastAsia="ru-RU"/>
              </w:rPr>
              <w:t xml:space="preserve">. </w:t>
            </w:r>
            <w:r w:rsidRPr="00D54F92">
              <w:rPr>
                <w:rFonts w:ascii="GHEA Grapalat" w:hAnsi="GHEA Grapalat" w:cs="Sylfaen"/>
                <w:i/>
                <w:lang w:val="hy-AM" w:eastAsia="ru-RU"/>
              </w:rPr>
              <w:t>դրամ</w:t>
            </w:r>
            <w:r w:rsidRPr="00D54F92">
              <w:rPr>
                <w:rFonts w:ascii="GHEA Grapalat" w:hAnsi="GHEA Grapalat"/>
                <w:lang w:val="hy-AM" w:eastAsia="ru-RU"/>
              </w:rPr>
              <w:t>:</w:t>
            </w:r>
          </w:p>
          <w:p w:rsidR="00D62568" w:rsidRPr="00D54F92" w:rsidRDefault="00D62568" w:rsidP="00D62568">
            <w:pPr>
              <w:tabs>
                <w:tab w:val="left" w:pos="75"/>
                <w:tab w:val="left" w:pos="851"/>
              </w:tabs>
              <w:ind w:left="75" w:right="80"/>
              <w:contextualSpacing/>
              <w:jc w:val="both"/>
              <w:rPr>
                <w:rFonts w:ascii="GHEA Grapalat" w:hAnsi="GHEA Grapalat"/>
                <w:lang w:val="hy-AM" w:eastAsia="ru-RU"/>
              </w:rPr>
            </w:pPr>
            <w:r w:rsidRPr="00D54F92">
              <w:rPr>
                <w:rFonts w:ascii="GHEA Grapalat" w:hAnsi="GHEA Grapalat"/>
                <w:lang w:val="hy-AM" w:eastAsia="ru-RU"/>
              </w:rPr>
              <w:t>Այս առումով, մեր գնա</w:t>
            </w:r>
            <w:r w:rsidRPr="00D54F92">
              <w:rPr>
                <w:rFonts w:ascii="GHEA Grapalat" w:hAnsi="GHEA Grapalat"/>
                <w:lang w:val="hy-AM" w:eastAsia="ru-RU"/>
              </w:rPr>
              <w:softHyphen/>
              <w:t>հատմամբ լրացուցիչ հիմնավորման կարիք ունի վերոնշյալ միջո</w:t>
            </w:r>
            <w:r w:rsidRPr="00D54F92">
              <w:rPr>
                <w:rFonts w:ascii="GHEA Grapalat" w:hAnsi="GHEA Grapalat"/>
                <w:lang w:val="hy-AM" w:eastAsia="ru-RU"/>
              </w:rPr>
              <w:softHyphen/>
              <w:t>ցա</w:t>
            </w:r>
            <w:r w:rsidRPr="00D54F92">
              <w:rPr>
                <w:rFonts w:ascii="GHEA Grapalat" w:hAnsi="GHEA Grapalat"/>
                <w:lang w:val="hy-AM" w:eastAsia="ru-RU"/>
              </w:rPr>
              <w:softHyphen/>
              <w:t>ռումներից յուրաքանչյուրի համար 200 մլն. և ավել դրամ գումար ծախսելու առա</w:t>
            </w:r>
            <w:r w:rsidRPr="00D54F92">
              <w:rPr>
                <w:rFonts w:ascii="GHEA Grapalat" w:hAnsi="GHEA Grapalat"/>
                <w:lang w:val="hy-AM" w:eastAsia="ru-RU"/>
              </w:rPr>
              <w:softHyphen/>
              <w:t>ջար</w:t>
            </w:r>
            <w:r w:rsidRPr="00D54F92">
              <w:rPr>
                <w:rFonts w:ascii="GHEA Grapalat" w:hAnsi="GHEA Grapalat"/>
                <w:lang w:val="hy-AM" w:eastAsia="ru-RU"/>
              </w:rPr>
              <w:softHyphen/>
              <w:t>կու</w:t>
            </w:r>
            <w:r w:rsidRPr="00D54F92">
              <w:rPr>
                <w:rFonts w:ascii="GHEA Grapalat" w:hAnsi="GHEA Grapalat"/>
                <w:lang w:val="hy-AM" w:eastAsia="ru-RU"/>
              </w:rPr>
              <w:softHyphen/>
              <w:t>թյունը, առավել ևս այն պարա</w:t>
            </w:r>
            <w:r w:rsidRPr="00D54F92">
              <w:rPr>
                <w:rFonts w:ascii="GHEA Grapalat" w:hAnsi="GHEA Grapalat"/>
                <w:lang w:val="hy-AM" w:eastAsia="ru-RU"/>
              </w:rPr>
              <w:softHyphen/>
              <w:t>գա</w:t>
            </w:r>
            <w:r w:rsidRPr="00D54F92">
              <w:rPr>
                <w:rFonts w:ascii="GHEA Grapalat" w:hAnsi="GHEA Grapalat"/>
                <w:lang w:val="hy-AM" w:eastAsia="ru-RU"/>
              </w:rPr>
              <w:softHyphen/>
              <w:t>յում, որ, օրինակ, հավելվածների հետագա սպասարկումը նույն</w:t>
            </w:r>
            <w:r w:rsidRPr="00D54F92">
              <w:rPr>
                <w:rFonts w:ascii="GHEA Grapalat" w:hAnsi="GHEA Grapalat"/>
                <w:lang w:val="hy-AM" w:eastAsia="ru-RU"/>
              </w:rPr>
              <w:softHyphen/>
            </w:r>
            <w:r w:rsidRPr="00D54F92">
              <w:rPr>
                <w:rFonts w:ascii="GHEA Grapalat" w:hAnsi="GHEA Grapalat"/>
                <w:lang w:val="hy-AM" w:eastAsia="ru-RU"/>
              </w:rPr>
              <w:softHyphen/>
              <w:t>պես գումար</w:t>
            </w:r>
            <w:r w:rsidRPr="00D54F92">
              <w:rPr>
                <w:rFonts w:ascii="GHEA Grapalat" w:hAnsi="GHEA Grapalat"/>
                <w:lang w:val="hy-AM" w:eastAsia="ru-RU"/>
              </w:rPr>
              <w:softHyphen/>
              <w:t>ներ է պահանջելու և հավելվածն օգտագործելու կարիք ունեցող տնտե</w:t>
            </w:r>
            <w:r w:rsidRPr="00D54F92">
              <w:rPr>
                <w:rFonts w:ascii="GHEA Grapalat" w:hAnsi="GHEA Grapalat"/>
                <w:lang w:val="hy-AM" w:eastAsia="ru-RU"/>
              </w:rPr>
              <w:softHyphen/>
              <w:t>սա</w:t>
            </w:r>
            <w:r w:rsidRPr="00D54F92">
              <w:rPr>
                <w:rFonts w:ascii="GHEA Grapalat" w:hAnsi="GHEA Grapalat"/>
                <w:lang w:val="hy-AM" w:eastAsia="ru-RU"/>
              </w:rPr>
              <w:softHyphen/>
              <w:t>վա</w:t>
            </w:r>
            <w:r w:rsidRPr="00D54F92">
              <w:rPr>
                <w:rFonts w:ascii="GHEA Grapalat" w:hAnsi="GHEA Grapalat"/>
                <w:lang w:val="hy-AM" w:eastAsia="ru-RU"/>
              </w:rPr>
              <w:softHyphen/>
              <w:t>րող սուբ</w:t>
            </w:r>
            <w:r w:rsidRPr="00D54F92">
              <w:rPr>
                <w:rFonts w:ascii="GHEA Grapalat" w:hAnsi="GHEA Grapalat"/>
                <w:lang w:val="hy-AM" w:eastAsia="ru-RU"/>
              </w:rPr>
              <w:softHyphen/>
            </w:r>
            <w:r w:rsidRPr="00D54F92">
              <w:rPr>
                <w:rFonts w:ascii="GHEA Grapalat" w:hAnsi="GHEA Grapalat"/>
                <w:lang w:val="hy-AM" w:eastAsia="ru-RU"/>
              </w:rPr>
              <w:softHyphen/>
            </w:r>
            <w:r w:rsidRPr="00D54F92">
              <w:rPr>
                <w:rFonts w:ascii="GHEA Grapalat" w:hAnsi="GHEA Grapalat"/>
                <w:lang w:val="hy-AM" w:eastAsia="ru-RU"/>
              </w:rPr>
              <w:softHyphen/>
              <w:t>յեկտների և ֆիզիկական անձանց շրջանակը գնա</w:t>
            </w:r>
            <w:r w:rsidRPr="00D54F92">
              <w:rPr>
                <w:rFonts w:ascii="GHEA Grapalat" w:hAnsi="GHEA Grapalat"/>
                <w:lang w:val="hy-AM" w:eastAsia="ru-RU"/>
              </w:rPr>
              <w:softHyphen/>
              <w:t>հատ</w:t>
            </w:r>
            <w:r w:rsidRPr="00D54F92">
              <w:rPr>
                <w:rFonts w:ascii="GHEA Grapalat" w:hAnsi="GHEA Grapalat"/>
                <w:lang w:val="hy-AM" w:eastAsia="ru-RU"/>
              </w:rPr>
              <w:softHyphen/>
              <w:t>ված չէ:</w:t>
            </w:r>
          </w:p>
          <w:p w:rsidR="00D62568" w:rsidRPr="00D54F92" w:rsidRDefault="00D62568" w:rsidP="00D62568">
            <w:pPr>
              <w:tabs>
                <w:tab w:val="left" w:pos="75"/>
                <w:tab w:val="left" w:pos="851"/>
              </w:tabs>
              <w:ind w:left="75" w:right="80"/>
              <w:contextualSpacing/>
              <w:jc w:val="both"/>
              <w:rPr>
                <w:rFonts w:ascii="GHEA Grapalat" w:hAnsi="GHEA Grapalat"/>
                <w:lang w:val="hy-AM" w:eastAsia="ru-RU"/>
              </w:rPr>
            </w:pPr>
            <w:r w:rsidRPr="00D54F92">
              <w:rPr>
                <w:rFonts w:ascii="GHEA Grapalat" w:hAnsi="GHEA Grapalat"/>
                <w:lang w:val="hy-AM" w:eastAsia="ru-RU"/>
              </w:rPr>
              <w:t>Հաշվի առնելով վերոգրյալը՝ հայտնում ենք, որ նախ՝ անհրաժեշտ է գնահատել և բացահայտել, թե նշյալ գործո</w:t>
            </w:r>
            <w:r w:rsidRPr="00D54F92">
              <w:rPr>
                <w:rFonts w:ascii="GHEA Grapalat" w:hAnsi="GHEA Grapalat"/>
                <w:lang w:val="hy-AM" w:eastAsia="ru-RU"/>
              </w:rPr>
              <w:softHyphen/>
              <w:t>ղու</w:t>
            </w:r>
            <w:r w:rsidRPr="00D54F92">
              <w:rPr>
                <w:rFonts w:ascii="GHEA Grapalat" w:hAnsi="GHEA Grapalat"/>
                <w:lang w:val="hy-AM" w:eastAsia="ru-RU"/>
              </w:rPr>
              <w:softHyphen/>
              <w:t>թյուն</w:t>
            </w:r>
            <w:r w:rsidRPr="00D54F92">
              <w:rPr>
                <w:rFonts w:ascii="GHEA Grapalat" w:hAnsi="GHEA Grapalat"/>
                <w:lang w:val="hy-AM" w:eastAsia="ru-RU"/>
              </w:rPr>
              <w:softHyphen/>
              <w:t>ները որքա</w:t>
            </w:r>
            <w:r w:rsidRPr="00D54F92">
              <w:rPr>
                <w:rFonts w:ascii="GHEA Grapalat" w:hAnsi="GHEA Grapalat"/>
                <w:lang w:val="hy-AM" w:eastAsia="ru-RU"/>
              </w:rPr>
              <w:softHyphen/>
              <w:t>նով կարող են նպաստել ՀՀ պետա</w:t>
            </w:r>
            <w:r w:rsidRPr="00D54F92">
              <w:rPr>
                <w:rFonts w:ascii="GHEA Grapalat" w:hAnsi="GHEA Grapalat"/>
                <w:lang w:val="hy-AM" w:eastAsia="ru-RU"/>
              </w:rPr>
              <w:softHyphen/>
              <w:t>կան եկա</w:t>
            </w:r>
            <w:r w:rsidRPr="00D54F92">
              <w:rPr>
                <w:rFonts w:ascii="GHEA Grapalat" w:hAnsi="GHEA Grapalat"/>
                <w:lang w:val="hy-AM" w:eastAsia="ru-RU"/>
              </w:rPr>
              <w:softHyphen/>
              <w:t>մուտ</w:t>
            </w:r>
            <w:r w:rsidRPr="00D54F92">
              <w:rPr>
                <w:rFonts w:ascii="GHEA Grapalat" w:hAnsi="GHEA Grapalat"/>
                <w:lang w:val="hy-AM" w:eastAsia="ru-RU"/>
              </w:rPr>
              <w:softHyphen/>
              <w:t>ների կոմիտեի խնդիրների լուծ</w:t>
            </w:r>
            <w:r w:rsidRPr="00D54F92">
              <w:rPr>
                <w:rFonts w:ascii="GHEA Grapalat" w:hAnsi="GHEA Grapalat"/>
                <w:lang w:val="hy-AM" w:eastAsia="ru-RU"/>
              </w:rPr>
              <w:softHyphen/>
              <w:t>մանը և որքա</w:t>
            </w:r>
            <w:r w:rsidRPr="00D54F92">
              <w:rPr>
                <w:rFonts w:ascii="GHEA Grapalat" w:hAnsi="GHEA Grapalat"/>
                <w:lang w:val="hy-AM" w:eastAsia="ru-RU"/>
              </w:rPr>
              <w:softHyphen/>
              <w:t>նով է նպատակահարմար առկա ռեսուրսները այդ թվում՝ ֆինանսական ծախ</w:t>
            </w:r>
            <w:r w:rsidRPr="00D54F92">
              <w:rPr>
                <w:rFonts w:ascii="GHEA Grapalat" w:hAnsi="GHEA Grapalat"/>
                <w:lang w:val="hy-AM" w:eastAsia="ru-RU"/>
              </w:rPr>
              <w:softHyphen/>
              <w:t>սել կոն</w:t>
            </w:r>
            <w:r w:rsidRPr="00D54F92">
              <w:rPr>
                <w:rFonts w:ascii="GHEA Grapalat" w:hAnsi="GHEA Grapalat"/>
                <w:lang w:val="hy-AM" w:eastAsia="ru-RU"/>
              </w:rPr>
              <w:softHyphen/>
              <w:t>կրետ այդ գործողություններն իրա</w:t>
            </w:r>
            <w:r w:rsidRPr="00D54F92">
              <w:rPr>
                <w:rFonts w:ascii="GHEA Grapalat" w:hAnsi="GHEA Grapalat"/>
                <w:lang w:val="hy-AM" w:eastAsia="ru-RU"/>
              </w:rPr>
              <w:softHyphen/>
              <w:t>կա</w:t>
            </w:r>
            <w:r w:rsidRPr="00D54F92">
              <w:rPr>
                <w:rFonts w:ascii="GHEA Grapalat" w:hAnsi="GHEA Grapalat"/>
                <w:lang w:val="hy-AM" w:eastAsia="ru-RU"/>
              </w:rPr>
              <w:softHyphen/>
              <w:t>նաց</w:t>
            </w:r>
            <w:r w:rsidRPr="00D54F92">
              <w:rPr>
                <w:rFonts w:ascii="GHEA Grapalat" w:hAnsi="GHEA Grapalat"/>
                <w:lang w:val="hy-AM" w:eastAsia="ru-RU"/>
              </w:rPr>
              <w:softHyphen/>
              <w:t>նելու համար:</w:t>
            </w:r>
          </w:p>
          <w:p w:rsidR="00D62568" w:rsidRPr="00D54F92" w:rsidRDefault="00D62568" w:rsidP="00D62568">
            <w:pPr>
              <w:pStyle w:val="ListParagraph"/>
              <w:tabs>
                <w:tab w:val="left" w:pos="75"/>
              </w:tabs>
              <w:ind w:left="75" w:right="80"/>
              <w:jc w:val="both"/>
              <w:rPr>
                <w:rFonts w:ascii="GHEA Grapalat" w:hAnsi="GHEA Grapalat" w:cs="Sylfaen"/>
                <w:bCs/>
                <w:iCs/>
                <w:lang w:val="hy-AM" w:eastAsia="ru-RU"/>
              </w:rPr>
            </w:pPr>
            <w:r w:rsidRPr="00D54F92">
              <w:rPr>
                <w:rFonts w:ascii="GHEA Grapalat" w:hAnsi="GHEA Grapalat"/>
                <w:lang w:val="hy-AM" w:eastAsia="ru-RU"/>
              </w:rPr>
              <w:t>Ամփոփելով վերոգրյալը՝ գտնում ենք, որ Նախագիծը վերանայման կարիք ունի:</w:t>
            </w:r>
          </w:p>
        </w:tc>
        <w:tc>
          <w:tcPr>
            <w:tcW w:w="6223" w:type="dxa"/>
            <w:gridSpan w:val="2"/>
            <w:shd w:val="clear" w:color="auto" w:fill="FFFFFF"/>
          </w:tcPr>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Հարկ է նշել, որ ռազմավարական ծրագրի գործողությունների հնարավոր դրական ազդեցությունն ի սկզբանե գնահատվում է, որից հետո այդ գնահատման արդյունքներով գործողությունները ներառվում են ռազմավարական ծրագրում, պարզապես հնարավոր չէ բոլոր դեպքերում նյութական արժեքային հստակ գնահատումներ տալ:</w:t>
            </w:r>
          </w:p>
          <w:p w:rsidR="00D62568" w:rsidRPr="00D54F92" w:rsidRDefault="00D62568" w:rsidP="00D62568">
            <w:pPr>
              <w:ind w:left="80" w:right="93"/>
              <w:jc w:val="both"/>
              <w:rPr>
                <w:rFonts w:ascii="GHEA Grapalat" w:hAnsi="GHEA Grapalat" w:cs="Sylfaen"/>
                <w:lang w:val="hy-AM"/>
              </w:rPr>
            </w:pPr>
            <w:r w:rsidRPr="00D54F92">
              <w:rPr>
                <w:rFonts w:ascii="GHEA Grapalat" w:hAnsi="GHEA Grapalat" w:cs="Sylfaen"/>
                <w:lang w:val="hy-AM"/>
              </w:rPr>
              <w:t xml:space="preserve">Ռազմավարական ծրագրում ներառված բոլոր գործողություններն ուղղված են կոնկրետ, էական խնդիրների լուծմանը: Այդ գործողությունների սահմանման անհրաժեշտությունն ի հայտ է եկել իրականացվող վարչարարության ընթացքում, հարկ վճարողների կարիքների գնահատմամբ, միջազգային պրակտիկայում համանման խնդիրների լուծման համար կիրառված փորձով և այլն: Մասնավորապես, առաջարկությամբ նշված գործողություններն ուղղված են հարկ վճարողների/ֆիզիկական անձանց վարչարարական բեռի և կարգապահական ծախսերի նվազեցմանը, կիրառվող ընթացակարգերի պարզեցմանը, բիզնեսի վարման դյուրացմանը, հետևաբար նաև վերջիններիս գոհունակության և նրանց հետ համագործակցության աճին ու կամավոր կարգապահության բարելավմանը: Վերջինս իր հերթին կնվազեցնի հարկերի հարկադիր գանձման վարչարարական լրացուցիչ ջանքեր, ռեսուրսներ կիրառելու անհրաժեշտությունը: Անհրաժեշտ է հաշվի առնել նաև, որ այդ գործողությունները «լծակային» միջոցառումներ են, որոնք ունեն օժանդակ նշանակություն և, խթանելով բարենպաստ միջավայրի ձևավորմանն ու կարգապահության բարձրացմանը, հանգեցնում են եկամուտների կայուն աճի, հետևաբար անհրաժեշտ է գնահատել դրանց ոչ թե անմիջական, այլ վերջնական արդյունքները, որոնք արտացոլված են գործողությունների ակնկալվող արդյունքներում և չափելի ցուցանիշներում: </w:t>
            </w:r>
          </w:p>
        </w:tc>
      </w:tr>
      <w:tr w:rsidR="00D62568" w:rsidRPr="00D54F92" w:rsidTr="00D54F92">
        <w:trPr>
          <w:trHeight w:val="413"/>
          <w:tblCellSpacing w:w="0" w:type="dxa"/>
          <w:jc w:val="center"/>
        </w:trPr>
        <w:tc>
          <w:tcPr>
            <w:tcW w:w="11515" w:type="dxa"/>
            <w:gridSpan w:val="2"/>
            <w:vMerge w:val="restart"/>
            <w:shd w:val="clear" w:color="auto" w:fill="D0D0D0"/>
            <w:hideMark/>
          </w:tcPr>
          <w:p w:rsidR="00D62568" w:rsidRPr="00D54F92" w:rsidRDefault="00D62568" w:rsidP="00D62568">
            <w:pPr>
              <w:spacing w:line="276" w:lineRule="auto"/>
              <w:jc w:val="center"/>
              <w:rPr>
                <w:rFonts w:ascii="GHEA Grapalat" w:hAnsi="GHEA Grapalat" w:cs="Sylfaen"/>
                <w:bCs/>
                <w:lang w:val="hy-AM"/>
              </w:rPr>
            </w:pPr>
            <w:r w:rsidRPr="00D54F92">
              <w:rPr>
                <w:rFonts w:ascii="GHEA Grapalat" w:hAnsi="GHEA Grapalat" w:cs="Sylfaen"/>
                <w:bCs/>
                <w:lang w:val="hy-AM"/>
              </w:rPr>
              <w:t>3</w:t>
            </w:r>
            <w:r w:rsidRPr="00D54F92">
              <w:rPr>
                <w:rFonts w:ascii="GHEA Grapalat" w:hAnsi="GHEA Grapalat" w:cs="Sylfaen"/>
                <w:bCs/>
                <w:lang w:val="hy-AM"/>
              </w:rPr>
              <w:t xml:space="preserve">. ՀՀ </w:t>
            </w:r>
            <w:r w:rsidRPr="00D54F92">
              <w:rPr>
                <w:rFonts w:ascii="GHEA Grapalat" w:hAnsi="GHEA Grapalat" w:cs="Sylfaen"/>
                <w:bCs/>
                <w:lang w:val="hy-AM"/>
              </w:rPr>
              <w:t>բարձր տեխնոլոգիական արդյունաբերության նախարարություն</w:t>
            </w:r>
          </w:p>
        </w:tc>
        <w:tc>
          <w:tcPr>
            <w:tcW w:w="2533" w:type="dxa"/>
            <w:shd w:val="clear" w:color="auto" w:fill="A6A6A6" w:themeFill="background1" w:themeFillShade="A6"/>
            <w:hideMark/>
          </w:tcPr>
          <w:p w:rsidR="00D62568" w:rsidRPr="00D54F92" w:rsidRDefault="00D62568" w:rsidP="00894AC4">
            <w:pPr>
              <w:jc w:val="center"/>
              <w:rPr>
                <w:rFonts w:ascii="GHEA Grapalat" w:hAnsi="GHEA Grapalat" w:cs="Sylfaen"/>
                <w:bCs/>
                <w:lang w:val="hy-AM"/>
              </w:rPr>
            </w:pPr>
            <w:r w:rsidRPr="00D54F92">
              <w:rPr>
                <w:rFonts w:ascii="GHEA Grapalat" w:hAnsi="GHEA Grapalat" w:cs="Sylfaen"/>
                <w:bCs/>
                <w:lang w:val="hy-AM"/>
              </w:rPr>
              <w:t>08</w:t>
            </w:r>
            <w:r w:rsidRPr="00D54F92">
              <w:rPr>
                <w:rFonts w:ascii="GHEA Grapalat" w:hAnsi="GHEA Grapalat" w:cs="Sylfaen"/>
                <w:bCs/>
                <w:lang w:val="hy-AM"/>
              </w:rPr>
              <w:t>.06.2021թ.</w:t>
            </w:r>
          </w:p>
        </w:tc>
      </w:tr>
      <w:tr w:rsidR="00D62568" w:rsidRPr="00D54F92" w:rsidTr="00D54F92">
        <w:trPr>
          <w:trHeight w:val="395"/>
          <w:tblCellSpacing w:w="0" w:type="dxa"/>
          <w:jc w:val="center"/>
        </w:trPr>
        <w:tc>
          <w:tcPr>
            <w:tcW w:w="11515" w:type="dxa"/>
            <w:gridSpan w:val="2"/>
            <w:vMerge/>
            <w:shd w:val="clear" w:color="auto" w:fill="FFFFFF"/>
            <w:vAlign w:val="center"/>
            <w:hideMark/>
          </w:tcPr>
          <w:p w:rsidR="00D62568" w:rsidRPr="00D54F92" w:rsidRDefault="00D62568" w:rsidP="00894AC4">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D62568" w:rsidRPr="00D54F92" w:rsidRDefault="00D62568" w:rsidP="00894AC4">
            <w:pPr>
              <w:jc w:val="center"/>
              <w:rPr>
                <w:rFonts w:ascii="GHEA Grapalat" w:hAnsi="GHEA Grapalat" w:cs="Sylfaen"/>
                <w:bCs/>
                <w:lang w:val="hy-AM"/>
              </w:rPr>
            </w:pPr>
            <w:r w:rsidRPr="00D54F92">
              <w:rPr>
                <w:rFonts w:ascii="GHEA Grapalat" w:hAnsi="GHEA Grapalat" w:cs="Sylfaen"/>
                <w:bCs/>
                <w:color w:val="000000"/>
                <w:lang w:val="hy-AM"/>
              </w:rPr>
              <w:t>01/10.1/3424-2021</w:t>
            </w:r>
          </w:p>
        </w:tc>
      </w:tr>
      <w:tr w:rsidR="00D62568" w:rsidRPr="00D54F92" w:rsidTr="00894AC4">
        <w:trPr>
          <w:trHeight w:val="395"/>
          <w:tblCellSpacing w:w="0" w:type="dxa"/>
          <w:jc w:val="center"/>
        </w:trPr>
        <w:tc>
          <w:tcPr>
            <w:tcW w:w="7825" w:type="dxa"/>
            <w:shd w:val="clear" w:color="auto" w:fill="FFFFFF"/>
            <w:hideMark/>
          </w:tcPr>
          <w:p w:rsidR="00D62568" w:rsidRPr="00D54F92" w:rsidRDefault="00D62568" w:rsidP="00D62568">
            <w:pPr>
              <w:pStyle w:val="NormalWeb"/>
              <w:shd w:val="clear" w:color="auto" w:fill="FFFFFF"/>
              <w:spacing w:before="0" w:beforeAutospacing="0" w:after="0" w:afterAutospacing="0"/>
              <w:ind w:left="75" w:right="170" w:firstLine="90"/>
              <w:jc w:val="both"/>
              <w:rPr>
                <w:rFonts w:ascii="GHEA Grapalat" w:hAnsi="GHEA Grapalat" w:cs="Sylfaen"/>
                <w:bCs/>
                <w:color w:val="000000"/>
                <w:lang w:val="hy-AM"/>
              </w:rPr>
            </w:pPr>
            <w:r w:rsidRPr="00D54F92">
              <w:rPr>
                <w:rFonts w:ascii="GHEA Grapalat" w:hAnsi="GHEA Grapalat" w:cs="Sylfaen"/>
                <w:bCs/>
                <w:color w:val="000000"/>
                <w:lang w:val="hy-AM"/>
              </w:rPr>
              <w:t>«Հայաստանի Հանրապետության կառավարության 2019 թվականի դեկտեմբերի 12-ի N1830-Լ որոշման մեջ փոփոխություն կատարելու մասին» Հայաստանի Հանրապետության կառավարության որոշման նախագծի վերաբերյալ ՀՀ բարձր տեխնոլոգիական արդյունաբերության նախարարության դիտարկումները</w:t>
            </w:r>
            <w:r w:rsidRPr="00D54F92">
              <w:rPr>
                <w:rFonts w:ascii="MS Mincho" w:eastAsia="MS Mincho" w:hAnsi="MS Mincho" w:cs="MS Mincho" w:hint="eastAsia"/>
                <w:bCs/>
                <w:color w:val="000000"/>
                <w:lang w:val="hy-AM"/>
              </w:rPr>
              <w:t>․</w:t>
            </w:r>
          </w:p>
          <w:p w:rsidR="00D62568" w:rsidRPr="00D54F92" w:rsidRDefault="00D62568" w:rsidP="00D62568">
            <w:pPr>
              <w:pStyle w:val="NormalWeb"/>
              <w:numPr>
                <w:ilvl w:val="0"/>
                <w:numId w:val="17"/>
              </w:numPr>
              <w:shd w:val="clear" w:color="auto" w:fill="FFFFFF"/>
              <w:spacing w:before="0" w:beforeAutospacing="0" w:after="0" w:afterAutospacing="0"/>
              <w:ind w:left="75" w:right="170" w:firstLine="90"/>
              <w:jc w:val="both"/>
              <w:rPr>
                <w:rFonts w:ascii="GHEA Grapalat" w:hAnsi="GHEA Grapalat" w:cs="Sylfaen"/>
                <w:bCs/>
                <w:color w:val="000000"/>
                <w:lang w:val="hy-AM"/>
              </w:rPr>
            </w:pPr>
            <w:r w:rsidRPr="00D54F92">
              <w:rPr>
                <w:rFonts w:ascii="GHEA Grapalat" w:hAnsi="GHEA Grapalat" w:cs="Sylfaen"/>
                <w:bCs/>
                <w:color w:val="000000"/>
                <w:lang w:val="hy-AM"/>
              </w:rPr>
              <w:t>Առաջարկում ենք հակիրճ նկարագրությամբ ներկայացնել Մոնիտորինգային կենտրոնի կողմից կենտրոնացված և ընդլայնված վերլուծությունները ի՞նչ ծրագրային և տեխնիկական միջոցներով են իրականացվում, ինչպես նաև Ռիսկերի գնահատման համակարգում արդյո՞ք կիրառվում են արհեստական բանականության և մեքենայական ուսուցման ալգորիթմներով հագեցած բիզնես վերլուծական ծրագրային գործիքներ,</w:t>
            </w:r>
          </w:p>
        </w:tc>
        <w:tc>
          <w:tcPr>
            <w:tcW w:w="6223" w:type="dxa"/>
            <w:gridSpan w:val="2"/>
            <w:shd w:val="clear" w:color="auto" w:fill="FFFFFF"/>
            <w:hideMark/>
          </w:tcPr>
          <w:p w:rsidR="00D62568" w:rsidRPr="00D54F92" w:rsidRDefault="00D62568" w:rsidP="00D62568">
            <w:pPr>
              <w:pStyle w:val="NormalWeb"/>
              <w:shd w:val="clear" w:color="auto" w:fill="FFFFFF"/>
              <w:spacing w:before="0" w:beforeAutospacing="0" w:after="0" w:afterAutospacing="0"/>
              <w:ind w:left="75" w:right="170" w:firstLine="90"/>
              <w:jc w:val="both"/>
              <w:rPr>
                <w:rFonts w:ascii="GHEA Grapalat" w:hAnsi="GHEA Grapalat" w:cs="Sylfaen"/>
                <w:bCs/>
                <w:color w:val="000000"/>
                <w:lang w:val="hy-AM"/>
              </w:rPr>
            </w:pPr>
            <w:r w:rsidRPr="00D54F92">
              <w:rPr>
                <w:rFonts w:ascii="GHEA Grapalat" w:hAnsi="GHEA Grapalat" w:cs="Sylfaen"/>
                <w:bCs/>
                <w:color w:val="000000"/>
                <w:lang w:val="hy-AM"/>
              </w:rPr>
              <w:t>Հարկ է նշել, որ ՀՀ ՊԵԿ ռազմավարական ծրագրի ներածական բաժնում, ի լրումն Մոնիթորինգային կենտրոնի, ներկայացվում է հակիրճ տեղեկատվություն՝ ՊԵԿ-ում ներդրված էլեկտոնային կառավարման համակարգերի (ընթացակարգերի ավտոմատացման) վերաբերյալ: Մասնավորապես, ներկայացվում է տեղեկատվություն՝ ներդրված համակարգերի միջոցով իրականացվող հսկողական ու վերլուծական աշխատանքների վերաբերյալ, իսկ այդ համակարգերի ծրագրային ապահովումների ու տեխնիկական լուծումների վերաբերյալ տեղեկատվությունը ռազմավարական ծրագրում չի ներկայացվում՝ այն լրացուցիչ չծանրաբեռնելու նպատակով:</w:t>
            </w:r>
          </w:p>
          <w:p w:rsidR="00D62568" w:rsidRPr="00D54F92" w:rsidRDefault="00D62568" w:rsidP="00D62568">
            <w:pPr>
              <w:pStyle w:val="NormalWeb"/>
              <w:shd w:val="clear" w:color="auto" w:fill="FFFFFF"/>
              <w:spacing w:before="0" w:beforeAutospacing="0" w:after="0" w:afterAutospacing="0"/>
              <w:ind w:left="75" w:right="170" w:firstLine="90"/>
              <w:jc w:val="both"/>
              <w:rPr>
                <w:rFonts w:ascii="GHEA Grapalat" w:hAnsi="GHEA Grapalat" w:cs="Sylfaen"/>
                <w:bCs/>
                <w:color w:val="000000"/>
                <w:lang w:val="hy-AM"/>
              </w:rPr>
            </w:pPr>
            <w:r w:rsidRPr="00D54F92">
              <w:rPr>
                <w:rFonts w:ascii="GHEA Grapalat" w:hAnsi="GHEA Grapalat" w:cs="Sylfaen"/>
                <w:bCs/>
                <w:color w:val="000000"/>
                <w:lang w:val="hy-AM"/>
              </w:rPr>
              <w:t>Հարկ է նշել նաև, որ վերը նշված համակարգերի մշակման ու գործարկման համար կիրառվել են տարբեր ծրագրային ու տեխնիկական լուծումներ, որոնց մի մասը հիմնված է արհեստական բանականության և մեքենայական ուսուցման տարրերի վրա: Բացի նշվածից՝ ռազմավարական ծրագրով նախատեսված՝ էլեկտրոնային կառավարման համակարգերի կատարելագործման շրջանակներում նախատեսվում է ընդլայնել վերլուծական ու հսկողական աշխատանքները՝ արհեստական բանականության և մեքենայական ուսուցման ալգորիթմների հիման վրա:</w:t>
            </w:r>
          </w:p>
        </w:tc>
      </w:tr>
      <w:tr w:rsidR="00D62568" w:rsidRPr="00D54F92" w:rsidTr="00894AC4">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8"/>
              </w:numPr>
              <w:shd w:val="clear" w:color="auto" w:fill="FFFFFF"/>
              <w:spacing w:before="0" w:beforeAutospacing="0" w:after="0" w:afterAutospacing="0"/>
              <w:ind w:left="75" w:right="170" w:firstLine="0"/>
              <w:jc w:val="both"/>
              <w:rPr>
                <w:rFonts w:ascii="GHEA Grapalat" w:hAnsi="GHEA Grapalat" w:cs="Sylfaen"/>
                <w:bCs/>
                <w:color w:val="000000"/>
                <w:lang w:val="hy-AM"/>
              </w:rPr>
            </w:pPr>
            <w:r w:rsidRPr="00D54F92">
              <w:rPr>
                <w:rFonts w:ascii="GHEA Grapalat" w:hAnsi="GHEA Grapalat" w:cs="Sylfaen"/>
                <w:bCs/>
                <w:color w:val="000000"/>
                <w:lang w:val="hy-AM"/>
              </w:rPr>
              <w:t>Էլեկտրոնային դարանի ստեղծման համատեքստում նախատեսել և ներկայացնել առկա փաստաթղթերի արխիվացման եղանակը և կիրառվող ծրագրային միջոցները,</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Հարկ է նշել, որ ներկայումս ՊԵԿ-ում առկա չէ հարկ վճարողներին (ինչպես նաև արտաքին տնտեսական գործունեություն իրականացնողներին) վերաբերող փաստաթղթերի էլեկտրոնային դարանի ծրագրային ապահովումը, վերջինս նախատեսվում է ներդնել առաջիկայում՝ ռազմավարական ծրագրի շրջանակներում: Միաժամանակ, ռազմավարական ծրագրում ներկայացված են հարկային ու մաքսային վարչարարության բարելավմանը, կիրառվող ընթացակարգերի ու գործընթացների կատարելագործմանն ուղղված մի շարք գործողություններ, որոնք նախատեսվում է իրականացնել ծրագրային ապահովումների ներդրմամբ: Այդ ծրագրային ապահովումների մանրամասն նկարագիրը՝ ծրագրավորման գործիքները, եղանակները և այլն, կներկայացվեն վերջիններիս տեխնիկական առաջադրանքներում. ռազմավարական ծրագիրը չծանրաբեռնելու նպատակով նախատեսվող գործողությունների իրականացման տեխնիկական լուծումների վերաբերյալ տեղեկատվությունը ծրագրում չի ներկայացվում:</w:t>
            </w:r>
          </w:p>
        </w:tc>
      </w:tr>
      <w:tr w:rsidR="00D62568" w:rsidRPr="00D54F92" w:rsidTr="00894AC4">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8"/>
              </w:numPr>
              <w:shd w:val="clear" w:color="auto" w:fill="FFFFFF"/>
              <w:spacing w:before="0" w:beforeAutospacing="0" w:after="0" w:afterAutospacing="0"/>
              <w:ind w:left="75" w:right="170" w:firstLine="0"/>
              <w:jc w:val="both"/>
              <w:rPr>
                <w:rFonts w:ascii="GHEA Grapalat" w:hAnsi="GHEA Grapalat" w:cs="Sylfaen"/>
                <w:bCs/>
                <w:color w:val="000000"/>
                <w:lang w:val="hy-AM"/>
              </w:rPr>
            </w:pPr>
            <w:r w:rsidRPr="00D54F92">
              <w:rPr>
                <w:rFonts w:ascii="GHEA Grapalat" w:hAnsi="GHEA Grapalat" w:cs="Sylfaen"/>
                <w:bCs/>
                <w:color w:val="000000"/>
                <w:lang w:val="hy-AM"/>
              </w:rPr>
              <w:t>ՊԵԿ տեղեկատվական բազայում նախատեսվող տվյալների համալրման փոփոխությունները իրականացնելիս հաշվի առնել տնտեսվարող սուբյեկտների նույնականացման դեպքում առաջացող ռիսկային և զգայուն տեղեկատվությամբ պայմանավորված վտանգները, ինչպես նաև այդ տվյալները բաց կամ ուղիղ հասանելիությամբ պաշտոնական կայքում տեղադրելու հետ կապված ռիսկերը,</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75" w:right="170"/>
              <w:jc w:val="both"/>
              <w:rPr>
                <w:rFonts w:ascii="GHEA Grapalat" w:hAnsi="GHEA Grapalat" w:cs="Sylfaen"/>
                <w:bCs/>
                <w:color w:val="000000"/>
                <w:lang w:val="hy-AM"/>
              </w:rPr>
            </w:pPr>
            <w:r w:rsidRPr="00D54F92">
              <w:rPr>
                <w:rFonts w:ascii="GHEA Grapalat" w:hAnsi="GHEA Grapalat" w:cs="Sylfaen"/>
                <w:bCs/>
                <w:color w:val="000000"/>
                <w:lang w:val="hy-AM"/>
              </w:rPr>
              <w:t>Ընդունվել է ի գիտություն։</w:t>
            </w:r>
          </w:p>
        </w:tc>
      </w:tr>
      <w:tr w:rsidR="00D62568" w:rsidRPr="00D54F92" w:rsidTr="00894AC4">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8"/>
              </w:numPr>
              <w:shd w:val="clear" w:color="auto" w:fill="FFFFFF"/>
              <w:spacing w:before="0" w:beforeAutospacing="0" w:after="0" w:afterAutospacing="0"/>
              <w:ind w:left="75" w:right="80" w:firstLine="0"/>
              <w:jc w:val="both"/>
              <w:rPr>
                <w:rFonts w:ascii="GHEA Grapalat" w:hAnsi="GHEA Grapalat" w:cs="Sylfaen"/>
                <w:bCs/>
                <w:color w:val="000000"/>
                <w:lang w:val="hy-AM"/>
              </w:rPr>
            </w:pPr>
            <w:r w:rsidRPr="00D54F92">
              <w:rPr>
                <w:rFonts w:ascii="GHEA Grapalat" w:hAnsi="GHEA Grapalat" w:cs="Sylfaen"/>
                <w:bCs/>
                <w:color w:val="000000"/>
                <w:lang w:val="hy-AM"/>
              </w:rPr>
              <w:t>«1.1.4. Այլ պետական մարմինների հետ տեղեկատվության փոխանակում» կետի իրականացման ժամանակ անհրաժեշտ է սահմանել գերատեսչություններում հարկման համար կարևոր նշանակության տեղեկատվությունների ընտրման չափանիշներ, ինչպես նաև տեղեկատվության փոխանակումը իրականացնել «Պետական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 փոխգործելիության և տեխնիկական ընդհանուր պահանջները սահմանելու մասին» ՀՀ Կառավարության 31.08.2015 թվականի թիվ 1093-Ն որոշման փոխգործելիության դրույթներին և «Էլեկտրոնային տեղեկատվական համակարգի միջոցով անձնական տվյալների փոխանցման կարգը հաստատելու և Հայաստանի Հանրապետության կառավարության 2017 թվականի փետրվարի 16-ի թիվ 192-ն որոշումն ուժը կորցրած ճանաչելու մասին»  ՀՀ Կառավարության 19.12.2019 թ</w:t>
            </w:r>
            <w:r w:rsidRPr="00D54F92">
              <w:rPr>
                <w:rFonts w:ascii="MS Mincho" w:eastAsia="MS Mincho" w:hAnsi="MS Mincho" w:cs="MS Mincho" w:hint="eastAsia"/>
                <w:bCs/>
                <w:color w:val="000000"/>
                <w:lang w:val="hy-AM"/>
              </w:rPr>
              <w:t>․</w:t>
            </w:r>
            <w:r w:rsidRPr="00D54F92">
              <w:rPr>
                <w:rFonts w:ascii="GHEA Grapalat" w:hAnsi="GHEA Grapalat" w:cs="Sylfaen"/>
                <w:bCs/>
                <w:color w:val="000000"/>
                <w:lang w:val="hy-AM"/>
              </w:rPr>
              <w:t xml:space="preserve"> 1849-Ն որոշման էլեկտրոնային համակարգերում անձնական տվյալների փոխանցման կարգին համապատասխան,</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Ընդունվել է ի գիտություն: Գործողության շրջանակներում նախատեսված աշխատանքները՝ ծրագրային ապահովման ներդրմամբ տեղեկությունների հասանելիության ապահովումը, այդ տեղեկությունների ընտրությունը, կկատարվի ՀՀ հարկային օրենսգրքի 350-րդ հոդվածով (հարկային հսկողության ընթացքում օգտագործվող տեղեկությունները), ինչպես նաև տեղեկատվության փոխանակման վերաբերյալ ՀՀ օրենսդրությամբ սահմանված պահանջներին համապատասխան:</w:t>
            </w:r>
          </w:p>
        </w:tc>
      </w:tr>
      <w:tr w:rsidR="00D62568" w:rsidRPr="00D54F92" w:rsidTr="00894AC4">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8"/>
              </w:numPr>
              <w:shd w:val="clear" w:color="auto" w:fill="FFFFFF"/>
              <w:spacing w:before="0" w:beforeAutospacing="0" w:after="0" w:afterAutospacing="0"/>
              <w:ind w:left="75" w:right="80" w:firstLine="0"/>
              <w:jc w:val="both"/>
              <w:rPr>
                <w:rFonts w:ascii="GHEA Grapalat" w:hAnsi="GHEA Grapalat" w:cs="Sylfaen"/>
                <w:bCs/>
                <w:color w:val="000000"/>
                <w:lang w:val="hy-AM"/>
              </w:rPr>
            </w:pPr>
            <w:r w:rsidRPr="00D54F92">
              <w:rPr>
                <w:rFonts w:ascii="GHEA Grapalat" w:hAnsi="GHEA Grapalat" w:cs="Sylfaen"/>
                <w:bCs/>
                <w:color w:val="000000"/>
                <w:lang w:val="hy-AM"/>
              </w:rPr>
              <w:t>Առաջարկում ենք Հավելված 1-ի գործողությունների նկարագրության ակնկալվող արդյունքները ներկայացնել ավելի բովանդակային նախատեսվող աշխատանքների և դրանց արդյունքների մասով:</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75" w:right="80" w:hanging="24"/>
              <w:jc w:val="both"/>
              <w:rPr>
                <w:rFonts w:ascii="GHEA Grapalat" w:hAnsi="GHEA Grapalat" w:cs="Sylfaen"/>
                <w:bCs/>
                <w:color w:val="000000"/>
                <w:lang w:val="hy-AM"/>
              </w:rPr>
            </w:pPr>
            <w:r w:rsidRPr="00D54F92">
              <w:rPr>
                <w:rFonts w:ascii="GHEA Grapalat" w:hAnsi="GHEA Grapalat" w:cs="Sylfaen"/>
                <w:bCs/>
                <w:color w:val="000000"/>
                <w:lang w:val="hy-AM"/>
              </w:rPr>
              <w:t xml:space="preserve">Հարկ է նշել, որ գործողությունների ակնկալվող արդյունքները ներկայացված են նախագծի Հավելված 1-ի զարգացման ռազմավարական նպատակների ուղղությամբ նախատեսված գործողությունների «Ակնկալվող արդյունքներ» բաժնում, ինչպես նաև Հավելված 2-ում հակիրճ բովանդակությամբ ներկայացված են յուրաքանչյուր գործողության կատարմամբ ակնկալվող արդյունքները: Միաժամանակ, գործողությունների ուղղությամբ նախատեսվող աշխատանքները (որոնք արտացոլում են նաև այդ գործողությունների արդյունքները) ներկայացված են նախագծի՝ ռազմավարական ծրագրից բխող գործողությունների կատարումն ապահովող միջոցառումների շրջանակներում (Հավելված 3): </w:t>
            </w:r>
          </w:p>
        </w:tc>
      </w:tr>
      <w:tr w:rsidR="00D62568" w:rsidRPr="00D54F92" w:rsidTr="00894AC4">
        <w:trPr>
          <w:trHeight w:val="395"/>
          <w:tblCellSpacing w:w="0" w:type="dxa"/>
          <w:jc w:val="center"/>
        </w:trPr>
        <w:tc>
          <w:tcPr>
            <w:tcW w:w="7825" w:type="dxa"/>
            <w:shd w:val="clear" w:color="auto" w:fill="FFFFFF"/>
          </w:tcPr>
          <w:p w:rsidR="00D62568" w:rsidRPr="00D54F92" w:rsidRDefault="00D62568" w:rsidP="00D62568">
            <w:pPr>
              <w:pStyle w:val="NormalWeb"/>
              <w:numPr>
                <w:ilvl w:val="0"/>
                <w:numId w:val="18"/>
              </w:numPr>
              <w:shd w:val="clear" w:color="auto" w:fill="FFFFFF"/>
              <w:spacing w:before="0" w:beforeAutospacing="0" w:after="0" w:afterAutospacing="0"/>
              <w:ind w:left="75" w:right="80" w:firstLine="0"/>
              <w:jc w:val="both"/>
              <w:rPr>
                <w:rFonts w:ascii="GHEA Grapalat" w:hAnsi="GHEA Grapalat" w:cs="Sylfaen"/>
                <w:bCs/>
                <w:color w:val="000000"/>
                <w:lang w:val="hy-AM"/>
              </w:rPr>
            </w:pPr>
            <w:r w:rsidRPr="00D54F92">
              <w:rPr>
                <w:rFonts w:ascii="GHEA Grapalat" w:hAnsi="GHEA Grapalat" w:cs="Sylfaen"/>
                <w:bCs/>
                <w:color w:val="000000"/>
                <w:lang w:val="hy-AM"/>
              </w:rPr>
              <w:t>Հայաստանի Հանրապետության պետական եկամուտների կոմիտեի զարգացման և վարչարարության բարելավման ռազմավարական ծրագրից բխող գործողությունների և դրանց կատարումն ապահովող միջոցառումների ցանկերում առաջարկում ենք նախատեսել գործողությունների ֆինանսավորման աղբյուրները և համակատարողներին առանձին սյուներով նշել:</w:t>
            </w:r>
          </w:p>
        </w:tc>
        <w:tc>
          <w:tcPr>
            <w:tcW w:w="6223" w:type="dxa"/>
            <w:gridSpan w:val="2"/>
            <w:shd w:val="clear" w:color="auto" w:fill="FFFFFF"/>
          </w:tcPr>
          <w:p w:rsidR="00D62568" w:rsidRPr="00D54F92" w:rsidRDefault="00D62568" w:rsidP="00D62568">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 xml:space="preserve">Հարկ է նշել, որ Նախագծի Հավելված 2-ում ներկայացված գործողությունների ֆինանսավորման աղբյուրները ՀՀ պետական բյուջեն և դրամաշնորհներն են։ Ռազմավարական ծրագրում դրամաշնորհների միջոցով իրականացվելիք գործողությունների համար որպես ֆինանսավորման աղբյուր նշված են դրամաշնորհները, միջազգային կազմակերպությունների հետ համագործակցության ծրագրերը, իսկ նշում չունեցող գործողությունների ֆինանսավորման աղբյուրը ՀՀ պետական բյուջեն է։ </w:t>
            </w:r>
          </w:p>
          <w:p w:rsidR="00D62568" w:rsidRPr="00D54F92" w:rsidRDefault="00D62568" w:rsidP="00D62568">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Միաժամանակ, ռազմավարական ծրագրի համակատարողների մասով հարկ է նշել, որ Հայաստանի Հանրապետության պետական եկամուտների կոմիտեի զարգացման և վարչարարության բարելավման ռազմավարական ծրագրով նախատեսված գործողությունների կատարման պատասխանատուն ՀՀ պետական եկամուտների կոմիտեն է: Նախատեսվում է, որ ռազմավարական ծրագրով սահմանված որոշ գործողությունների կատարման շրջանակներում ՊԵԿ-ը կհամագործակցի այլ մարմինների հետ, որոնք համակատարող չեն համարվում:</w:t>
            </w:r>
          </w:p>
        </w:tc>
      </w:tr>
      <w:tr w:rsidR="00D62568" w:rsidRPr="00D54F92" w:rsidTr="00D54F92">
        <w:trPr>
          <w:trHeight w:val="413"/>
          <w:tblCellSpacing w:w="0" w:type="dxa"/>
          <w:jc w:val="center"/>
        </w:trPr>
        <w:tc>
          <w:tcPr>
            <w:tcW w:w="11515" w:type="dxa"/>
            <w:gridSpan w:val="2"/>
            <w:vMerge w:val="restart"/>
            <w:shd w:val="clear" w:color="auto" w:fill="D0D0D0"/>
            <w:hideMark/>
          </w:tcPr>
          <w:p w:rsidR="00D62568" w:rsidRPr="00D54F92" w:rsidRDefault="00D62568" w:rsidP="00D62568">
            <w:pPr>
              <w:spacing w:line="276" w:lineRule="auto"/>
              <w:jc w:val="center"/>
              <w:rPr>
                <w:rFonts w:ascii="GHEA Grapalat" w:hAnsi="GHEA Grapalat" w:cs="Sylfaen"/>
                <w:bCs/>
                <w:lang w:val="hy-AM"/>
              </w:rPr>
            </w:pPr>
            <w:r w:rsidRPr="00D54F92">
              <w:rPr>
                <w:rFonts w:ascii="GHEA Grapalat" w:hAnsi="GHEA Grapalat" w:cs="Sylfaen"/>
                <w:bCs/>
                <w:lang w:val="hy-AM"/>
              </w:rPr>
              <w:t>4</w:t>
            </w:r>
            <w:r w:rsidRPr="00D54F92">
              <w:rPr>
                <w:rFonts w:ascii="GHEA Grapalat" w:hAnsi="GHEA Grapalat" w:cs="Sylfaen"/>
                <w:bCs/>
                <w:lang w:val="hy-AM"/>
              </w:rPr>
              <w:t xml:space="preserve">. ՀՀ </w:t>
            </w:r>
            <w:r w:rsidRPr="00D54F92">
              <w:rPr>
                <w:rFonts w:ascii="GHEA Grapalat" w:hAnsi="GHEA Grapalat" w:cs="Sylfaen"/>
                <w:bCs/>
                <w:lang w:val="hy-AM"/>
              </w:rPr>
              <w:t>տարածքային կառավարման և ենթակառուցվածքների նախարա</w:t>
            </w:r>
            <w:r w:rsidRPr="00D54F92">
              <w:rPr>
                <w:rFonts w:ascii="GHEA Grapalat" w:hAnsi="GHEA Grapalat" w:cs="Sylfaen"/>
                <w:bCs/>
                <w:lang w:val="hy-AM"/>
              </w:rPr>
              <w:t>րություն</w:t>
            </w:r>
          </w:p>
        </w:tc>
        <w:tc>
          <w:tcPr>
            <w:tcW w:w="2533" w:type="dxa"/>
            <w:shd w:val="clear" w:color="auto" w:fill="A6A6A6" w:themeFill="background1" w:themeFillShade="A6"/>
            <w:hideMark/>
          </w:tcPr>
          <w:p w:rsidR="00D62568" w:rsidRPr="00D54F92" w:rsidRDefault="00D62568" w:rsidP="00894AC4">
            <w:pPr>
              <w:jc w:val="center"/>
              <w:rPr>
                <w:rFonts w:ascii="GHEA Grapalat" w:hAnsi="GHEA Grapalat" w:cs="Sylfaen"/>
                <w:bCs/>
                <w:lang w:val="hy-AM"/>
              </w:rPr>
            </w:pPr>
            <w:r w:rsidRPr="00D54F92">
              <w:rPr>
                <w:rFonts w:ascii="GHEA Grapalat" w:hAnsi="GHEA Grapalat" w:cs="Sylfaen"/>
                <w:bCs/>
                <w:lang w:val="hy-AM"/>
              </w:rPr>
              <w:t>0</w:t>
            </w:r>
            <w:r w:rsidRPr="00D54F92">
              <w:rPr>
                <w:rFonts w:ascii="GHEA Grapalat" w:hAnsi="GHEA Grapalat" w:cs="Sylfaen"/>
                <w:bCs/>
                <w:lang w:val="hy-AM"/>
              </w:rPr>
              <w:t>9</w:t>
            </w:r>
            <w:r w:rsidRPr="00D54F92">
              <w:rPr>
                <w:rFonts w:ascii="GHEA Grapalat" w:hAnsi="GHEA Grapalat" w:cs="Sylfaen"/>
                <w:bCs/>
                <w:lang w:val="hy-AM"/>
              </w:rPr>
              <w:t>.06.2021թ.</w:t>
            </w:r>
          </w:p>
        </w:tc>
      </w:tr>
      <w:tr w:rsidR="00D62568" w:rsidRPr="00D54F92" w:rsidTr="00D54F92">
        <w:trPr>
          <w:trHeight w:val="395"/>
          <w:tblCellSpacing w:w="0" w:type="dxa"/>
          <w:jc w:val="center"/>
        </w:trPr>
        <w:tc>
          <w:tcPr>
            <w:tcW w:w="11515" w:type="dxa"/>
            <w:gridSpan w:val="2"/>
            <w:vMerge/>
            <w:shd w:val="clear" w:color="auto" w:fill="FFFFFF"/>
            <w:vAlign w:val="center"/>
            <w:hideMark/>
          </w:tcPr>
          <w:p w:rsidR="00D62568" w:rsidRPr="00D54F92" w:rsidRDefault="00D62568" w:rsidP="00894AC4">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D62568" w:rsidRPr="00D54F92" w:rsidRDefault="00D62568" w:rsidP="00894AC4">
            <w:pPr>
              <w:jc w:val="center"/>
              <w:rPr>
                <w:rFonts w:ascii="GHEA Grapalat" w:hAnsi="GHEA Grapalat" w:cs="Sylfaen"/>
                <w:bCs/>
                <w:lang w:val="hy-AM"/>
              </w:rPr>
            </w:pPr>
            <w:r w:rsidRPr="00D54F92">
              <w:rPr>
                <w:rFonts w:ascii="GHEA Grapalat" w:hAnsi="GHEA Grapalat" w:cs="Sylfaen"/>
                <w:bCs/>
                <w:color w:val="000000"/>
              </w:rPr>
              <w:t>ՍՊ/34/14537-2021</w:t>
            </w:r>
          </w:p>
        </w:tc>
      </w:tr>
      <w:tr w:rsidR="00D54F92" w:rsidRPr="00D54F92" w:rsidTr="00894AC4">
        <w:trPr>
          <w:trHeight w:val="395"/>
          <w:tblCellSpacing w:w="0" w:type="dxa"/>
          <w:jc w:val="center"/>
        </w:trPr>
        <w:tc>
          <w:tcPr>
            <w:tcW w:w="7825" w:type="dxa"/>
            <w:shd w:val="clear" w:color="auto" w:fill="FFFFFF"/>
            <w:hideMark/>
          </w:tcPr>
          <w:p w:rsidR="00D54F92" w:rsidRPr="00D54F92" w:rsidRDefault="00D54F92" w:rsidP="00894AC4">
            <w:pPr>
              <w:spacing w:line="276" w:lineRule="auto"/>
              <w:ind w:left="154"/>
              <w:rPr>
                <w:rFonts w:ascii="GHEA Grapalat" w:hAnsi="GHEA Grapalat"/>
                <w:color w:val="000000"/>
                <w:lang w:eastAsia="hy-AM"/>
              </w:rPr>
            </w:pPr>
            <w:r w:rsidRPr="00D54F92">
              <w:rPr>
                <w:rFonts w:ascii="Calibri" w:hAnsi="Calibri" w:cs="Calibri"/>
                <w:color w:val="000000"/>
                <w:lang w:eastAsia="hy-AM"/>
              </w:rPr>
              <w:t> </w:t>
            </w:r>
            <w:r w:rsidRPr="00D54F92">
              <w:rPr>
                <w:rFonts w:ascii="GHEA Grapalat" w:hAnsi="GHEA Grapalat"/>
                <w:color w:val="000000"/>
                <w:lang w:eastAsia="hy-AM"/>
              </w:rPr>
              <w:t>1.</w:t>
            </w:r>
            <w:r w:rsidRPr="00D54F92">
              <w:rPr>
                <w:rFonts w:ascii="GHEA Grapalat" w:hAnsi="GHEA Grapalat" w:cs="Sylfaen"/>
              </w:rPr>
              <w:t xml:space="preserve"> </w:t>
            </w:r>
            <w:r w:rsidRPr="00D54F92">
              <w:rPr>
                <w:rFonts w:ascii="GHEA Grapalat" w:hAnsi="GHEA Grapalat" w:cs="Sylfaen"/>
                <w:lang w:val="hy-AM"/>
              </w:rPr>
              <w:t>Առաջարկություններ և դիտողություններ չկան</w:t>
            </w:r>
            <w:r w:rsidRPr="00D54F92">
              <w:rPr>
                <w:rFonts w:ascii="GHEA Grapalat" w:hAnsi="GHEA Grapalat" w:cs="Sylfaen"/>
              </w:rPr>
              <w:t>:</w:t>
            </w:r>
          </w:p>
        </w:tc>
        <w:tc>
          <w:tcPr>
            <w:tcW w:w="6223" w:type="dxa"/>
            <w:gridSpan w:val="2"/>
            <w:shd w:val="clear" w:color="auto" w:fill="FFFFFF"/>
            <w:hideMark/>
          </w:tcPr>
          <w:p w:rsidR="00D54F92" w:rsidRPr="00D54F92" w:rsidRDefault="00D54F92" w:rsidP="00894AC4">
            <w:pPr>
              <w:spacing w:line="276" w:lineRule="auto"/>
              <w:jc w:val="center"/>
              <w:rPr>
                <w:rFonts w:ascii="GHEA Grapalat" w:hAnsi="GHEA Grapalat"/>
                <w:color w:val="000000"/>
                <w:lang w:eastAsia="hy-AM"/>
              </w:rPr>
            </w:pPr>
            <w:proofErr w:type="spellStart"/>
            <w:r w:rsidRPr="00D54F92">
              <w:rPr>
                <w:rFonts w:ascii="GHEA Grapalat" w:hAnsi="GHEA Grapalat"/>
                <w:color w:val="000000"/>
                <w:lang w:eastAsia="hy-AM"/>
              </w:rPr>
              <w:t>Ընդունվել</w:t>
            </w:r>
            <w:proofErr w:type="spellEnd"/>
            <w:r w:rsidRPr="00D54F92">
              <w:rPr>
                <w:rFonts w:ascii="GHEA Grapalat" w:hAnsi="GHEA Grapalat"/>
                <w:color w:val="000000"/>
                <w:lang w:eastAsia="hy-AM"/>
              </w:rPr>
              <w:t xml:space="preserve"> է:</w:t>
            </w:r>
          </w:p>
          <w:p w:rsidR="00D54F92" w:rsidRPr="00D54F92" w:rsidRDefault="00D54F92" w:rsidP="00894AC4">
            <w:pPr>
              <w:spacing w:line="276" w:lineRule="auto"/>
              <w:rPr>
                <w:rFonts w:ascii="GHEA Grapalat" w:hAnsi="GHEA Grapalat"/>
                <w:color w:val="000000"/>
                <w:lang w:eastAsia="hy-AM"/>
              </w:rPr>
            </w:pPr>
            <w:r w:rsidRPr="00D54F92">
              <w:rPr>
                <w:rFonts w:ascii="Calibri" w:hAnsi="Calibri" w:cs="Calibri"/>
                <w:color w:val="000000"/>
                <w:lang w:eastAsia="hy-AM"/>
              </w:rPr>
              <w:t> </w:t>
            </w:r>
          </w:p>
        </w:tc>
      </w:tr>
      <w:tr w:rsidR="00D54F92" w:rsidRPr="00D54F92" w:rsidTr="00D54F92">
        <w:trPr>
          <w:trHeight w:val="413"/>
          <w:tblCellSpacing w:w="0" w:type="dxa"/>
          <w:jc w:val="center"/>
        </w:trPr>
        <w:tc>
          <w:tcPr>
            <w:tcW w:w="11515" w:type="dxa"/>
            <w:gridSpan w:val="2"/>
            <w:vMerge w:val="restart"/>
            <w:shd w:val="clear" w:color="auto" w:fill="D0D0D0"/>
            <w:hideMark/>
          </w:tcPr>
          <w:p w:rsidR="00D54F92" w:rsidRPr="00D54F92" w:rsidRDefault="00D54F92" w:rsidP="00D54F92">
            <w:pPr>
              <w:spacing w:line="276" w:lineRule="auto"/>
              <w:jc w:val="center"/>
              <w:rPr>
                <w:rFonts w:ascii="GHEA Grapalat" w:hAnsi="GHEA Grapalat" w:cs="Sylfaen"/>
                <w:bCs/>
              </w:rPr>
            </w:pPr>
            <w:r w:rsidRPr="00D54F92">
              <w:rPr>
                <w:rFonts w:ascii="GHEA Grapalat" w:hAnsi="GHEA Grapalat" w:cs="Sylfaen"/>
                <w:bCs/>
                <w:lang w:val="hy-AM"/>
              </w:rPr>
              <w:t>5</w:t>
            </w:r>
            <w:r w:rsidRPr="00D54F92">
              <w:rPr>
                <w:rFonts w:ascii="GHEA Grapalat" w:hAnsi="GHEA Grapalat" w:cs="Sylfaen"/>
                <w:bCs/>
                <w:lang w:val="hy-AM"/>
              </w:rPr>
              <w:t xml:space="preserve">. ՀՀ </w:t>
            </w:r>
            <w:proofErr w:type="spellStart"/>
            <w:r w:rsidRPr="00D54F92">
              <w:rPr>
                <w:rFonts w:ascii="GHEA Grapalat" w:hAnsi="GHEA Grapalat" w:cs="Sylfaen"/>
                <w:bCs/>
              </w:rPr>
              <w:t>կենտրոնական</w:t>
            </w:r>
            <w:proofErr w:type="spellEnd"/>
            <w:r w:rsidRPr="00D54F92">
              <w:rPr>
                <w:rFonts w:ascii="GHEA Grapalat" w:hAnsi="GHEA Grapalat" w:cs="Sylfaen"/>
                <w:bCs/>
              </w:rPr>
              <w:t xml:space="preserve"> </w:t>
            </w:r>
            <w:proofErr w:type="spellStart"/>
            <w:r w:rsidRPr="00D54F92">
              <w:rPr>
                <w:rFonts w:ascii="GHEA Grapalat" w:hAnsi="GHEA Grapalat" w:cs="Sylfaen"/>
                <w:bCs/>
              </w:rPr>
              <w:t>բանկ</w:t>
            </w:r>
            <w:proofErr w:type="spellEnd"/>
          </w:p>
        </w:tc>
        <w:tc>
          <w:tcPr>
            <w:tcW w:w="2533" w:type="dxa"/>
            <w:shd w:val="clear" w:color="auto" w:fill="A6A6A6" w:themeFill="background1" w:themeFillShade="A6"/>
            <w:hideMark/>
          </w:tcPr>
          <w:p w:rsidR="00D54F92" w:rsidRPr="00D54F92" w:rsidRDefault="00D54F92" w:rsidP="00894AC4">
            <w:pPr>
              <w:jc w:val="center"/>
              <w:rPr>
                <w:rFonts w:ascii="GHEA Grapalat" w:hAnsi="GHEA Grapalat" w:cs="Sylfaen"/>
                <w:bCs/>
                <w:lang w:val="hy-AM"/>
              </w:rPr>
            </w:pPr>
            <w:r w:rsidRPr="00D54F92">
              <w:rPr>
                <w:rFonts w:ascii="GHEA Grapalat" w:hAnsi="GHEA Grapalat" w:cs="Sylfaen"/>
                <w:bCs/>
                <w:lang w:val="hy-AM"/>
              </w:rPr>
              <w:t>16</w:t>
            </w:r>
            <w:r w:rsidRPr="00D54F92">
              <w:rPr>
                <w:rFonts w:ascii="GHEA Grapalat" w:hAnsi="GHEA Grapalat" w:cs="Sylfaen"/>
                <w:bCs/>
                <w:lang w:val="hy-AM"/>
              </w:rPr>
              <w:t>.06.2021թ.</w:t>
            </w:r>
          </w:p>
        </w:tc>
      </w:tr>
      <w:tr w:rsidR="00D54F92" w:rsidRPr="00D54F92" w:rsidTr="00D54F92">
        <w:trPr>
          <w:trHeight w:val="395"/>
          <w:tblCellSpacing w:w="0" w:type="dxa"/>
          <w:jc w:val="center"/>
        </w:trPr>
        <w:tc>
          <w:tcPr>
            <w:tcW w:w="11515" w:type="dxa"/>
            <w:gridSpan w:val="2"/>
            <w:vMerge/>
            <w:shd w:val="clear" w:color="auto" w:fill="FFFFFF"/>
            <w:vAlign w:val="center"/>
            <w:hideMark/>
          </w:tcPr>
          <w:p w:rsidR="00D54F92" w:rsidRPr="00D54F92" w:rsidRDefault="00D54F92" w:rsidP="00894AC4">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D54F92" w:rsidRPr="00D54F92" w:rsidRDefault="00D54F92" w:rsidP="00894AC4">
            <w:pPr>
              <w:jc w:val="center"/>
              <w:rPr>
                <w:rFonts w:ascii="GHEA Grapalat" w:hAnsi="GHEA Grapalat" w:cs="Sylfaen"/>
                <w:bCs/>
                <w:lang w:val="hy-AM"/>
              </w:rPr>
            </w:pPr>
            <w:r w:rsidRPr="00D54F92">
              <w:rPr>
                <w:rFonts w:ascii="GHEA Grapalat" w:hAnsi="GHEA Grapalat" w:cs="Sylfaen"/>
                <w:bCs/>
                <w:color w:val="000000"/>
              </w:rPr>
              <w:t>15.1-07/00045-21</w:t>
            </w:r>
          </w:p>
        </w:tc>
      </w:tr>
      <w:tr w:rsidR="00D54F92" w:rsidRPr="00D54F92" w:rsidTr="00894AC4">
        <w:trPr>
          <w:trHeight w:val="395"/>
          <w:tblCellSpacing w:w="0" w:type="dxa"/>
          <w:jc w:val="center"/>
        </w:trPr>
        <w:tc>
          <w:tcPr>
            <w:tcW w:w="7825" w:type="dxa"/>
            <w:shd w:val="clear" w:color="auto" w:fill="FFFFFF"/>
            <w:hideMark/>
          </w:tcPr>
          <w:p w:rsidR="00D54F92" w:rsidRPr="00D54F92" w:rsidRDefault="00D54F92" w:rsidP="00D54F92">
            <w:pPr>
              <w:spacing w:line="276" w:lineRule="auto"/>
              <w:ind w:left="75"/>
              <w:rPr>
                <w:rFonts w:ascii="GHEA Grapalat" w:hAnsi="GHEA Grapalat"/>
                <w:color w:val="000000"/>
                <w:lang w:eastAsia="hy-AM"/>
              </w:rPr>
            </w:pPr>
            <w:r w:rsidRPr="00D54F92">
              <w:rPr>
                <w:rFonts w:ascii="GHEA Grapalat" w:hAnsi="GHEA Grapalat"/>
                <w:color w:val="000000"/>
                <w:lang w:eastAsia="hy-AM"/>
              </w:rPr>
              <w:t>1.</w:t>
            </w:r>
            <w:r w:rsidRPr="00D54F92">
              <w:rPr>
                <w:rFonts w:ascii="GHEA Grapalat" w:hAnsi="GHEA Grapalat" w:cs="Sylfaen"/>
              </w:rPr>
              <w:t xml:space="preserve"> </w:t>
            </w:r>
            <w:r w:rsidRPr="00D54F92">
              <w:rPr>
                <w:rFonts w:ascii="GHEA Grapalat" w:hAnsi="GHEA Grapalat" w:cs="Sylfaen"/>
              </w:rPr>
              <w:t>Դ</w:t>
            </w:r>
            <w:r w:rsidRPr="00D54F92">
              <w:rPr>
                <w:rFonts w:ascii="GHEA Grapalat" w:hAnsi="GHEA Grapalat" w:cs="Sylfaen"/>
                <w:lang w:val="hy-AM"/>
              </w:rPr>
              <w:t>իտողություններ չկան</w:t>
            </w:r>
            <w:r w:rsidRPr="00D54F92">
              <w:rPr>
                <w:rFonts w:ascii="GHEA Grapalat" w:hAnsi="GHEA Grapalat" w:cs="Sylfaen"/>
              </w:rPr>
              <w:t>:</w:t>
            </w:r>
          </w:p>
        </w:tc>
        <w:tc>
          <w:tcPr>
            <w:tcW w:w="6223" w:type="dxa"/>
            <w:gridSpan w:val="2"/>
            <w:shd w:val="clear" w:color="auto" w:fill="FFFFFF"/>
            <w:hideMark/>
          </w:tcPr>
          <w:p w:rsidR="00D54F92" w:rsidRPr="00D54F92" w:rsidRDefault="00D54F92" w:rsidP="00D54F92">
            <w:pPr>
              <w:spacing w:line="276" w:lineRule="auto"/>
              <w:jc w:val="center"/>
              <w:rPr>
                <w:rFonts w:ascii="GHEA Grapalat" w:hAnsi="GHEA Grapalat"/>
                <w:color w:val="000000"/>
                <w:lang w:eastAsia="hy-AM"/>
              </w:rPr>
            </w:pPr>
            <w:proofErr w:type="spellStart"/>
            <w:r w:rsidRPr="00D54F92">
              <w:rPr>
                <w:rFonts w:ascii="GHEA Grapalat" w:hAnsi="GHEA Grapalat"/>
                <w:color w:val="000000"/>
                <w:lang w:eastAsia="hy-AM"/>
              </w:rPr>
              <w:t>Ընդունվել</w:t>
            </w:r>
            <w:proofErr w:type="spellEnd"/>
            <w:r w:rsidRPr="00D54F92">
              <w:rPr>
                <w:rFonts w:ascii="GHEA Grapalat" w:hAnsi="GHEA Grapalat"/>
                <w:color w:val="000000"/>
                <w:lang w:eastAsia="hy-AM"/>
              </w:rPr>
              <w:t xml:space="preserve"> է:</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spacing w:line="276" w:lineRule="auto"/>
              <w:ind w:left="75" w:right="80"/>
              <w:jc w:val="both"/>
              <w:rPr>
                <w:rFonts w:ascii="GHEA Grapalat" w:hAnsi="GHEA Grapalat" w:cs="Calibri"/>
                <w:color w:val="000000"/>
                <w:lang w:eastAsia="hy-AM"/>
              </w:rPr>
            </w:pPr>
            <w:r w:rsidRPr="00D54F92">
              <w:rPr>
                <w:rFonts w:ascii="GHEA Grapalat" w:hAnsi="GHEA Grapalat" w:cs="Sylfaen"/>
                <w:color w:val="000000"/>
                <w:lang w:eastAsia="hy-AM"/>
              </w:rPr>
              <w:t xml:space="preserve">2. </w:t>
            </w:r>
            <w:proofErr w:type="spellStart"/>
            <w:r w:rsidRPr="00D54F92">
              <w:rPr>
                <w:rFonts w:ascii="GHEA Grapalat" w:hAnsi="GHEA Grapalat" w:cs="Sylfaen"/>
                <w:color w:val="000000"/>
                <w:lang w:eastAsia="hy-AM"/>
              </w:rPr>
              <w:t>Միևնույն</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ժամանակ</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առաջարկում</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ենք</w:t>
            </w:r>
            <w:proofErr w:type="spellEnd"/>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վերը</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նշված</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որոշմամբ</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հաստատվող</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հավելվածի</w:t>
            </w:r>
            <w:r w:rsidRPr="00D54F92">
              <w:rPr>
                <w:rFonts w:ascii="GHEA Grapalat" w:hAnsi="GHEA Grapalat" w:cs="Calibri"/>
                <w:color w:val="000000"/>
                <w:lang w:eastAsia="hy-AM"/>
              </w:rPr>
              <w:t xml:space="preserve"> 1.1.12 </w:t>
            </w:r>
            <w:r w:rsidRPr="00D54F92">
              <w:rPr>
                <w:rFonts w:ascii="GHEA Grapalat" w:hAnsi="GHEA Grapalat" w:cs="Sylfaen"/>
                <w:color w:val="000000"/>
                <w:lang w:eastAsia="hy-AM"/>
              </w:rPr>
              <w:t>կետով</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նշված</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Էլեկտրոնային</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վճարումների</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համակարգեր</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անվանումը</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վերանվանել՝</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հնարավորինս</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խուսափելու</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վճարահաշվարկային</w:t>
            </w:r>
            <w:r w:rsidRPr="00D54F92">
              <w:rPr>
                <w:rFonts w:ascii="GHEA Grapalat" w:hAnsi="GHEA Grapalat" w:cs="Calibri"/>
                <w:color w:val="000000"/>
                <w:lang w:eastAsia="hy-AM"/>
              </w:rPr>
              <w:t xml:space="preserve"> </w:t>
            </w:r>
            <w:r w:rsidRPr="00D54F92">
              <w:rPr>
                <w:rFonts w:ascii="GHEA Grapalat" w:hAnsi="GHEA Grapalat" w:cs="Sylfaen"/>
                <w:color w:val="000000"/>
                <w:lang w:eastAsia="hy-AM"/>
              </w:rPr>
              <w:t>համակարգերի</w:t>
            </w:r>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համար</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օգտագործվող</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տերմինների</w:t>
            </w:r>
            <w:proofErr w:type="spellEnd"/>
            <w:r w:rsidRPr="00D54F92">
              <w:rPr>
                <w:rFonts w:ascii="GHEA Grapalat" w:hAnsi="GHEA Grapalat" w:cs="Calibri"/>
                <w:color w:val="000000"/>
                <w:lang w:eastAsia="hy-AM"/>
              </w:rPr>
              <w:t xml:space="preserve"> </w:t>
            </w:r>
            <w:proofErr w:type="spellStart"/>
            <w:r w:rsidRPr="00D54F92">
              <w:rPr>
                <w:rFonts w:ascii="GHEA Grapalat" w:hAnsi="GHEA Grapalat" w:cs="Sylfaen"/>
                <w:color w:val="000000"/>
                <w:lang w:eastAsia="hy-AM"/>
              </w:rPr>
              <w:t>կրկնությունից</w:t>
            </w:r>
            <w:proofErr w:type="spellEnd"/>
            <w:r w:rsidRPr="00D54F92">
              <w:rPr>
                <w:rFonts w:ascii="GHEA Grapalat" w:hAnsi="GHEA Grapalat" w:cs="Sylfaen"/>
                <w:color w:val="000000"/>
                <w:lang w:eastAsia="hy-AM"/>
              </w:rPr>
              <w:t>։</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Հարկ է նշել, որ նշված գործողության բովանդակության մեջ մանրամասն ներկայացված է, թե համակարգն ինչ է իրենից ենթադրում, ուստի, կարծում ենք՝ շփոթության կամ տերմինների կրկնության խնդիր չի առաջանում:</w:t>
            </w:r>
          </w:p>
        </w:tc>
      </w:tr>
      <w:tr w:rsidR="00D54F92" w:rsidRPr="00D54F92" w:rsidTr="00D54F92">
        <w:trPr>
          <w:trHeight w:val="413"/>
          <w:tblCellSpacing w:w="0" w:type="dxa"/>
          <w:jc w:val="center"/>
        </w:trPr>
        <w:tc>
          <w:tcPr>
            <w:tcW w:w="11515" w:type="dxa"/>
            <w:gridSpan w:val="2"/>
            <w:vMerge w:val="restart"/>
            <w:shd w:val="clear" w:color="auto" w:fill="D0D0D0"/>
            <w:hideMark/>
          </w:tcPr>
          <w:p w:rsidR="00D54F92" w:rsidRPr="00D54F92" w:rsidRDefault="008A40C3" w:rsidP="00D54F92">
            <w:pPr>
              <w:spacing w:line="276" w:lineRule="auto"/>
              <w:jc w:val="center"/>
              <w:rPr>
                <w:rFonts w:ascii="GHEA Grapalat" w:hAnsi="GHEA Grapalat" w:cs="Sylfaen"/>
                <w:bCs/>
              </w:rPr>
            </w:pPr>
            <w:r>
              <w:rPr>
                <w:rFonts w:ascii="GHEA Grapalat" w:hAnsi="GHEA Grapalat" w:cs="Sylfaen"/>
                <w:bCs/>
                <w:lang w:val="hy-AM"/>
              </w:rPr>
              <w:t>6</w:t>
            </w:r>
            <w:r w:rsidR="00D54F92" w:rsidRPr="00D54F92">
              <w:rPr>
                <w:rFonts w:ascii="GHEA Grapalat" w:hAnsi="GHEA Grapalat" w:cs="Sylfaen"/>
                <w:bCs/>
                <w:lang w:val="hy-AM"/>
              </w:rPr>
              <w:t xml:space="preserve">. ՀՀ </w:t>
            </w:r>
            <w:proofErr w:type="spellStart"/>
            <w:r w:rsidR="00D54F92">
              <w:rPr>
                <w:rFonts w:ascii="GHEA Grapalat" w:hAnsi="GHEA Grapalat" w:cs="Sylfaen"/>
                <w:bCs/>
              </w:rPr>
              <w:t>արդարադատության</w:t>
            </w:r>
            <w:proofErr w:type="spellEnd"/>
            <w:r w:rsidR="00D54F92">
              <w:rPr>
                <w:rFonts w:ascii="GHEA Grapalat" w:hAnsi="GHEA Grapalat" w:cs="Sylfaen"/>
                <w:bCs/>
              </w:rPr>
              <w:t xml:space="preserve"> </w:t>
            </w:r>
            <w:proofErr w:type="spellStart"/>
            <w:r w:rsidR="00D54F92">
              <w:rPr>
                <w:rFonts w:ascii="GHEA Grapalat" w:hAnsi="GHEA Grapalat" w:cs="Sylfaen"/>
                <w:bCs/>
              </w:rPr>
              <w:t>նախարարություն</w:t>
            </w:r>
            <w:proofErr w:type="spellEnd"/>
          </w:p>
        </w:tc>
        <w:tc>
          <w:tcPr>
            <w:tcW w:w="2533" w:type="dxa"/>
            <w:shd w:val="clear" w:color="auto" w:fill="A6A6A6" w:themeFill="background1" w:themeFillShade="A6"/>
            <w:hideMark/>
          </w:tcPr>
          <w:p w:rsidR="00D54F92" w:rsidRPr="00D54F92" w:rsidRDefault="00D54F92" w:rsidP="00894AC4">
            <w:pPr>
              <w:jc w:val="center"/>
              <w:rPr>
                <w:rFonts w:ascii="GHEA Grapalat" w:hAnsi="GHEA Grapalat" w:cs="Sylfaen"/>
                <w:bCs/>
                <w:lang w:val="hy-AM"/>
              </w:rPr>
            </w:pPr>
            <w:r w:rsidRPr="00D54F92">
              <w:rPr>
                <w:rFonts w:ascii="GHEA Grapalat" w:hAnsi="GHEA Grapalat" w:cs="Sylfaen"/>
                <w:bCs/>
                <w:lang w:val="hy-AM"/>
              </w:rPr>
              <w:t>30</w:t>
            </w:r>
            <w:r w:rsidRPr="00D54F92">
              <w:rPr>
                <w:rFonts w:ascii="GHEA Grapalat" w:hAnsi="GHEA Grapalat" w:cs="Sylfaen"/>
                <w:bCs/>
                <w:lang w:val="hy-AM"/>
              </w:rPr>
              <w:t>.06.2021թ.</w:t>
            </w:r>
          </w:p>
        </w:tc>
      </w:tr>
      <w:tr w:rsidR="00D54F92" w:rsidRPr="00D54F92" w:rsidTr="00D54F92">
        <w:trPr>
          <w:trHeight w:val="395"/>
          <w:tblCellSpacing w:w="0" w:type="dxa"/>
          <w:jc w:val="center"/>
        </w:trPr>
        <w:tc>
          <w:tcPr>
            <w:tcW w:w="11515" w:type="dxa"/>
            <w:gridSpan w:val="2"/>
            <w:vMerge/>
            <w:shd w:val="clear" w:color="auto" w:fill="FFFFFF"/>
            <w:vAlign w:val="center"/>
            <w:hideMark/>
          </w:tcPr>
          <w:p w:rsidR="00D54F92" w:rsidRPr="00D54F92" w:rsidRDefault="00D54F92" w:rsidP="00894AC4">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D54F92" w:rsidRPr="00D54F92" w:rsidRDefault="00D54F92" w:rsidP="00894AC4">
            <w:pPr>
              <w:jc w:val="center"/>
              <w:rPr>
                <w:rFonts w:ascii="GHEA Grapalat" w:hAnsi="GHEA Grapalat" w:cs="Sylfaen"/>
                <w:bCs/>
                <w:lang w:val="hy-AM"/>
              </w:rPr>
            </w:pPr>
            <w:r w:rsidRPr="00D54F92">
              <w:rPr>
                <w:rFonts w:ascii="GHEA Grapalat" w:hAnsi="GHEA Grapalat" w:cs="Sylfaen"/>
                <w:bCs/>
                <w:color w:val="000000"/>
                <w:lang w:val="hy-AM"/>
              </w:rPr>
              <w:t>01/27</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0</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01/18926-2021</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1.</w:t>
            </w:r>
            <w:r w:rsidRPr="00D54F92">
              <w:rPr>
                <w:rFonts w:ascii="GHEA Grapalat" w:hAnsi="GHEA Grapalat" w:cs="Sylfaen"/>
                <w:bCs/>
                <w:color w:val="000000"/>
                <w:lang w:val="hy-AM"/>
              </w:rPr>
              <w:tab/>
              <w:t>«Հայաստանի Հանրապետության կառավարության 2019 թվականի դեկտեմբերի 12-ի N 1830-Լ որոշման մեջ փոփոխություն կատարելու մասին» Հայաստանի Հանրապետության կառավարության որոշման նախագծով (այսուհետ՝ Նախագիծ) նախատեսվում է փոփոխություն կատարել Հայաստանի Հանրապետության կառավարության 2019 թվականի դեկտեմբերի 12-ի N 1830-Լ որոշման մեջ: Մասնավորապես՝ Նախագծի 1-ին կետի 1-ին ենթակետով նախատեսվում է հաստատել Հայաստանի Հանրապետության պետական եկամուտների կոմիտեի զարգացման և վարչարարության բարելավման ռազմավարական ծրագիրը, իսկ 2-3-րդ ենթակետերով՝ համապատասխանաբար Հայաստանի Հանրապետության պետական եկամուտների կոմիտեի զարգացման և վարչարարության բարելավման ռազմավարական ծրագրից բխող գործողությունների ցանկը և Հայաստանի Հանրապետության պետական եկամուտների կոմիտեի զարգացման և վարչարարության բարելավման ռազմավարական ծրագրից բխող գործողությունների կատարումն ապահովող միջոցառումների ցանկը: Հաշվի առնելով վերոգրյալը՝ առաջարկում ենք ուժը կորցրած ճանաչել Հայաստանի Հանրապետության կառավարության 2019 թվականի դեկտեմբերի 12-ի N 1830-Լ որոշումը և ընդունել նոր իրավական ակտ՝ դրա վերնագիրն ու բովանդակությունը համապատասխանեցնելով «Նորմատիվ իրավական ակտերի մասին» օրենքի 12-րդ հոդվածի 1-ին մասի պահանջներին, քանի որ Նախագծով առաջարկվող ներկայիս խմբագրության պարագայում Նախագծի վերնագիրն ու բովանդակությունը չեն համապատասխանում միմյանց:</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Ընդունվել է մասնակի: Որոշման վերնագիրն ու բովանդակությունը համապատասխանեցվել են Նորմատիվ իրավական ակտերի մասին օրենքի 12-րդ հոդվածի 1-ին մասի պահանջներին՝ առանց ՀՀ կառավարության 12.12.2019թ. N 1830-Լ որոշումն ուժը կորցրած ճանաչելու:</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2.</w:t>
            </w:r>
            <w:r w:rsidRPr="00D54F92">
              <w:rPr>
                <w:rFonts w:ascii="GHEA Grapalat" w:hAnsi="GHEA Grapalat" w:cs="Sylfaen"/>
                <w:bCs/>
                <w:color w:val="000000"/>
                <w:lang w:val="hy-AM"/>
              </w:rPr>
              <w:tab/>
              <w:t>Նախագծի 1-ին ենթակետով շարադրվող 1-ին կետի 1-ին ենթակետով հաստատվող Հավելված 1-ի (այսուհետ՝ Հավելված) 1.1.9-րդ կետում «2011թ.» բառերն անհրաժեշտ է փոխարինել «2011 թվականի», 2.1.10-րդ կետում՝ «1997թ.» բառերը՝ «1997 թվականի», իսկ «3.1.3-րդ կետում «2015թ.» բառերը «2015 թվականի» բառերով:</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Ընդունվել է։ Նախագծի հավելված 1-ում` նշված կետերում,  կատարվել են համապատասխան փոփոխություններ։</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3.</w:t>
            </w:r>
            <w:r w:rsidRPr="00D54F92">
              <w:rPr>
                <w:rFonts w:ascii="GHEA Grapalat" w:hAnsi="GHEA Grapalat" w:cs="Sylfaen"/>
                <w:bCs/>
                <w:color w:val="000000"/>
                <w:lang w:val="hy-AM"/>
              </w:rPr>
              <w:tab/>
              <w:t>Հավելվածի 1.1.11-րդ կետում անհրաժեշտ է հստակեցնել, թե ՀՀ կառավարության որ որոշումներով են սահմանված լիազոր մարմինների կողմից տեղեկատվության փոխանակումն իրականացնելու ընթացակարգերը:</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 xml:space="preserve">Ընդունվել է։ Նախագծի հավելված 1-ի 1.1.11 </w:t>
            </w:r>
            <w:r w:rsidRPr="00D54F92">
              <w:rPr>
                <w:rFonts w:ascii="GHEA Grapalat" w:hAnsi="GHEA Grapalat" w:cs="GHEA Grapalat"/>
                <w:bCs/>
                <w:color w:val="000000"/>
                <w:lang w:val="hy-AM"/>
              </w:rPr>
              <w:t>գործողության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«Նկարագրություն»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բաժնում</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նշվել</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է</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որ</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լիազոր</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մարմինների</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կողմից</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տեղեկատվության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փոխանակումն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իրականացվում</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է</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ՀՀ</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կառավարության</w:t>
            </w:r>
            <w:r w:rsidRPr="00D54F92">
              <w:rPr>
                <w:rFonts w:ascii="GHEA Grapalat" w:hAnsi="GHEA Grapalat" w:cs="Sylfaen"/>
                <w:bCs/>
                <w:color w:val="000000"/>
                <w:lang w:val="hy-AM"/>
              </w:rPr>
              <w:t xml:space="preserve"> 29</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11</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1997</w:t>
            </w:r>
            <w:r w:rsidRPr="00D54F92">
              <w:rPr>
                <w:rFonts w:ascii="GHEA Grapalat" w:hAnsi="GHEA Grapalat" w:cs="GHEA Grapalat"/>
                <w:bCs/>
                <w:color w:val="000000"/>
                <w:lang w:val="hy-AM"/>
              </w:rPr>
              <w:t>թ</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 xml:space="preserve"> N 547, 05.10.2017թ</w:t>
            </w:r>
            <w:r w:rsidRPr="00D54F92">
              <w:rPr>
                <w:rFonts w:ascii="MS Mincho" w:eastAsia="MS Mincho" w:hAnsi="MS Mincho" w:cs="MS Mincho" w:hint="eastAsia"/>
                <w:bCs/>
                <w:color w:val="000000"/>
                <w:lang w:val="hy-AM"/>
              </w:rPr>
              <w:t>․</w:t>
            </w:r>
            <w:r w:rsidRPr="00D54F92">
              <w:rPr>
                <w:rFonts w:ascii="GHEA Grapalat" w:hAnsi="GHEA Grapalat" w:cs="Sylfaen"/>
                <w:bCs/>
                <w:color w:val="000000"/>
                <w:lang w:val="hy-AM"/>
              </w:rPr>
              <w:t xml:space="preserve"> N1272-</w:t>
            </w:r>
            <w:r w:rsidRPr="00D54F92">
              <w:rPr>
                <w:rFonts w:ascii="GHEA Grapalat" w:hAnsi="GHEA Grapalat" w:cs="GHEA Grapalat"/>
                <w:bCs/>
                <w:color w:val="000000"/>
                <w:lang w:val="hy-AM"/>
              </w:rPr>
              <w:t>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և</w:t>
            </w:r>
            <w:r w:rsidRPr="00D54F92">
              <w:rPr>
                <w:rFonts w:ascii="GHEA Grapalat" w:hAnsi="GHEA Grapalat" w:cs="Sylfaen"/>
                <w:bCs/>
                <w:color w:val="000000"/>
                <w:lang w:val="hy-AM"/>
              </w:rPr>
              <w:t xml:space="preserve"> N 1292-</w:t>
            </w:r>
            <w:r w:rsidRPr="00D54F92">
              <w:rPr>
                <w:rFonts w:ascii="GHEA Grapalat" w:hAnsi="GHEA Grapalat" w:cs="GHEA Grapalat"/>
                <w:bCs/>
                <w:color w:val="000000"/>
                <w:lang w:val="hy-AM"/>
              </w:rPr>
              <w:t>Ն</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որոշումներով</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սահմանված</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ընթացակարգերով</w:t>
            </w:r>
            <w:r w:rsidRPr="00D54F92">
              <w:rPr>
                <w:rFonts w:ascii="GHEA Grapalat" w:hAnsi="GHEA Grapalat" w:cs="Sylfaen"/>
                <w:bCs/>
                <w:color w:val="000000"/>
                <w:lang w:val="hy-AM"/>
              </w:rPr>
              <w:t>։</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4.</w:t>
            </w:r>
            <w:r w:rsidRPr="00D54F92">
              <w:rPr>
                <w:rFonts w:ascii="GHEA Grapalat" w:hAnsi="GHEA Grapalat" w:cs="Sylfaen"/>
                <w:bCs/>
                <w:color w:val="000000"/>
                <w:lang w:val="hy-AM"/>
              </w:rPr>
              <w:tab/>
              <w:t>Հավելվածի 2.1.4-րդ կետում վկայակոչված անհատական իրավական ակտի կրճատ անվանումն անհրաժեշտ է համապատասխանեցնել «Նորմատիվ իրավական ակտերի մասին» օրենքի 18-րդ հոդվածի պահանջներին:</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Ընդունվել է։ Նախագծի հավելվածի 1-ի 2</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1</w:t>
            </w:r>
            <w:r w:rsidRPr="00D54F92">
              <w:rPr>
                <w:rFonts w:ascii="GHEA Grapalat" w:eastAsia="MS Mincho" w:hAnsi="GHEA Grapalat" w:cs="MS Mincho"/>
                <w:bCs/>
                <w:color w:val="000000"/>
                <w:lang w:val="hy-AM"/>
              </w:rPr>
              <w:t>.</w:t>
            </w:r>
            <w:r w:rsidRPr="00D54F92">
              <w:rPr>
                <w:rFonts w:ascii="GHEA Grapalat" w:hAnsi="GHEA Grapalat" w:cs="Sylfaen"/>
                <w:bCs/>
                <w:color w:val="000000"/>
                <w:lang w:val="hy-AM"/>
              </w:rPr>
              <w:t>4-</w:t>
            </w:r>
            <w:r w:rsidRPr="00D54F92">
              <w:rPr>
                <w:rFonts w:ascii="GHEA Grapalat" w:hAnsi="GHEA Grapalat" w:cs="GHEA Grapalat"/>
                <w:bCs/>
                <w:color w:val="000000"/>
                <w:lang w:val="hy-AM"/>
              </w:rPr>
              <w:t>րդ</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կետում</w:t>
            </w:r>
            <w:r w:rsidRPr="00D54F92">
              <w:rPr>
                <w:rFonts w:ascii="GHEA Grapalat" w:hAnsi="GHEA Grapalat" w:cs="Sylfaen"/>
                <w:bCs/>
                <w:color w:val="000000"/>
                <w:lang w:val="hy-AM"/>
              </w:rPr>
              <w:t xml:space="preserve"> «ԱՀԿ «Առևտրի դյուրացումը» համաձայնագրի» բառերը փոխարինվել են «</w:t>
            </w:r>
            <w:r w:rsidRPr="00D54F92">
              <w:rPr>
                <w:rFonts w:ascii="GHEA Grapalat" w:hAnsi="GHEA Grapalat"/>
                <w:lang w:val="hy-AM"/>
              </w:rPr>
              <w:t xml:space="preserve">2017 թվականի մարտի 22-ին Հայաստանի Հանրապետության կողմից վավարեցված </w:t>
            </w:r>
            <w:r w:rsidRPr="00D54F92">
              <w:rPr>
                <w:rFonts w:ascii="GHEA Grapalat" w:hAnsi="GHEA Grapalat" w:cs="Arial"/>
                <w:lang w:val="hy-AM"/>
              </w:rPr>
              <w:t xml:space="preserve">Առևտրի դյուրացման մասին </w:t>
            </w:r>
            <w:r w:rsidRPr="00D54F92">
              <w:rPr>
                <w:rFonts w:ascii="GHEA Grapalat" w:hAnsi="GHEA Grapalat"/>
                <w:lang w:val="hy-AM"/>
              </w:rPr>
              <w:t>համաձայնագրի</w:t>
            </w:r>
            <w:r w:rsidRPr="00D54F92">
              <w:rPr>
                <w:rFonts w:ascii="GHEA Grapalat" w:hAnsi="GHEA Grapalat" w:cs="Sylfaen"/>
                <w:bCs/>
                <w:color w:val="000000"/>
                <w:lang w:val="hy-AM"/>
              </w:rPr>
              <w:t xml:space="preserve">» </w:t>
            </w:r>
            <w:r w:rsidRPr="00D54F92">
              <w:rPr>
                <w:rFonts w:ascii="GHEA Grapalat" w:hAnsi="GHEA Grapalat" w:cs="GHEA Grapalat"/>
                <w:bCs/>
                <w:color w:val="000000"/>
                <w:lang w:val="hy-AM"/>
              </w:rPr>
              <w:t>բառերով</w:t>
            </w:r>
            <w:r w:rsidRPr="00D54F92">
              <w:rPr>
                <w:rFonts w:ascii="GHEA Grapalat" w:hAnsi="GHEA Grapalat" w:cs="Sylfaen"/>
                <w:bCs/>
                <w:color w:val="000000"/>
                <w:lang w:val="hy-AM"/>
              </w:rPr>
              <w:t>։</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5.</w:t>
            </w:r>
            <w:r w:rsidRPr="00D54F92">
              <w:rPr>
                <w:rFonts w:ascii="GHEA Grapalat" w:hAnsi="GHEA Grapalat" w:cs="Sylfaen"/>
                <w:bCs/>
                <w:color w:val="000000"/>
                <w:lang w:val="hy-AM"/>
              </w:rPr>
              <w:tab/>
              <w:t>Նախագծի 1-ին կետի 2-3-րդ ենթակետերով նախատեսվում է հաստատել Հայաստանի Հանրապետության պետական եկամուտների կոմիտեի զարգացման և վարչարարության բարելավման ռազմավարական ծրագրից բխող գործողությունների ցանկը և Հայաստանի Հանրապետության պետական եկամուտների կոմիտեի զարգացման և վարչարարության բարելավման ռազմավարական ծրագրից բխող գործողությունների կատարումն ապահովող միջոցառումների ցանկը: Այս առումով գտնում ենք, որ գործողությունների կատարումն ապահովող միջոցառումների ցանկից բացի նաև գործողությունների ցանկի նախատեսումն ունի պարզաբանման կարիք՝ նկատի ունենալով այն հանգամանքը, որ գործողությունների կատարումն ապահովող միջոցառումերի ցանկում արդեն իսկ նախատեսված են համապատասխան գործողությունները: Բացի այդ, հարկ է նշել, որ հիշյալ ցանկերը առանձին նախատեսելու դեպքում դրանցով նախատեսվող «Գործողություն» սյունակում նշված կարգավորումներն ամբողջությամբ պետք է համընկնեն, սակայն Նախագծի Հավելված 2-ում և 3-ում դրանք տարբերվում են, ուստի գտնում ենք, որ Նախագծի 1-ին կետի 2-3-րդ ենթակետերով նախատեսվող հավելվածների դրույթներն անհրաժեշտ է վերանայել:</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80" w:right="93"/>
              <w:jc w:val="both"/>
              <w:rPr>
                <w:rFonts w:ascii="GHEA Grapalat" w:hAnsi="GHEA Grapalat" w:cs="Sylfaen"/>
                <w:bCs/>
                <w:color w:val="000000"/>
                <w:lang w:val="hy-AM"/>
              </w:rPr>
            </w:pPr>
            <w:r w:rsidRPr="00D54F92">
              <w:rPr>
                <w:rFonts w:ascii="GHEA Grapalat" w:hAnsi="GHEA Grapalat" w:cs="Sylfaen"/>
                <w:bCs/>
                <w:color w:val="000000"/>
                <w:lang w:val="hy-AM"/>
              </w:rPr>
              <w:t>Ընդունվել է: Նախագծում կատարվել է փոփոխություն, որի համաձայն Հավելված 1-ով հաստատվում է ՀՀ ՊԵԿ զարգացման և վարչարարության բարելավման ռազմավարությունը, իսկ Հավելված 2-ով՝ ՀՀ ՊԵԿ զարգացման և վարչարարության բարելավման ռազմավարությունից բխող միջոցառումների ծրագիրը, որտեղ ներկայացված են ռազմավարության իրագործմանն ուղղված միջոցառումները, դրանց կատարմամբ ակնկալվող արդյունքները, չափելի ցուցանիշները, դրանց թույլատրելի շեղումները, կատարման վերջնաժամկետները, ըստ տարիների՝ ֆինանսական գնահատականները, միջոցառումներից բխող գործողությունները:</w:t>
            </w:r>
          </w:p>
        </w:tc>
      </w:tr>
      <w:tr w:rsidR="00D54F92" w:rsidRPr="00D54F92" w:rsidTr="00894AC4">
        <w:trPr>
          <w:trHeight w:val="395"/>
          <w:tblCellSpacing w:w="0" w:type="dxa"/>
          <w:jc w:val="center"/>
        </w:trPr>
        <w:tc>
          <w:tcPr>
            <w:tcW w:w="7825" w:type="dxa"/>
            <w:shd w:val="clear" w:color="auto" w:fill="FFFFFF"/>
          </w:tcPr>
          <w:p w:rsidR="00D54F92" w:rsidRPr="00D54F92" w:rsidRDefault="00D54F92" w:rsidP="00D54F92">
            <w:pPr>
              <w:pStyle w:val="NormalWeb"/>
              <w:shd w:val="clear" w:color="auto" w:fill="FFFFFF"/>
              <w:ind w:left="75" w:right="80"/>
              <w:jc w:val="both"/>
              <w:rPr>
                <w:rFonts w:ascii="GHEA Grapalat" w:hAnsi="GHEA Grapalat" w:cs="Sylfaen"/>
                <w:bCs/>
                <w:color w:val="000000"/>
                <w:lang w:val="hy-AM"/>
              </w:rPr>
            </w:pPr>
            <w:r w:rsidRPr="00D54F92">
              <w:rPr>
                <w:rFonts w:ascii="GHEA Grapalat" w:hAnsi="GHEA Grapalat" w:cs="Sylfaen"/>
                <w:bCs/>
                <w:color w:val="000000"/>
                <w:lang w:val="hy-AM"/>
              </w:rPr>
              <w:t>6.</w:t>
            </w:r>
            <w:r w:rsidRPr="00D54F92">
              <w:rPr>
                <w:rFonts w:ascii="GHEA Grapalat" w:hAnsi="GHEA Grapalat" w:cs="Sylfaen"/>
                <w:bCs/>
                <w:color w:val="000000"/>
                <w:lang w:val="hy-AM"/>
              </w:rPr>
              <w:tab/>
              <w:t>Նախագծի 1-ին կետի 2-րդ ենթակետով հաստատվող Հավելված 2-ի «Գործողություն» սյունակում նշված մի շարք կարգավորումներ ունեն վերանայման կարիք, քանի որ հիշյալ հավելվածի 1.1.1,1.1.2.1.1.3-րդ կետերով նախատեսված են կարգավորումներ, որոնք չեն ենթադրում որևէ գործողություն:</w:t>
            </w:r>
          </w:p>
        </w:tc>
        <w:tc>
          <w:tcPr>
            <w:tcW w:w="6223" w:type="dxa"/>
            <w:gridSpan w:val="2"/>
            <w:shd w:val="clear" w:color="auto" w:fill="FFFFFF"/>
          </w:tcPr>
          <w:p w:rsidR="00D54F92" w:rsidRPr="00D54F92" w:rsidRDefault="00D54F92" w:rsidP="00D54F92">
            <w:pPr>
              <w:pStyle w:val="NormalWeb"/>
              <w:shd w:val="clear" w:color="auto" w:fill="FFFFFF"/>
              <w:spacing w:before="0" w:beforeAutospacing="0" w:after="0" w:afterAutospacing="0"/>
              <w:ind w:left="75" w:right="80"/>
              <w:jc w:val="both"/>
              <w:rPr>
                <w:rFonts w:ascii="GHEA Grapalat" w:hAnsi="GHEA Grapalat" w:cs="Sylfaen"/>
                <w:bCs/>
                <w:color w:val="000000"/>
                <w:lang w:val="hy-AM"/>
              </w:rPr>
            </w:pPr>
            <w:r w:rsidRPr="00D54F92">
              <w:rPr>
                <w:rFonts w:ascii="GHEA Grapalat" w:hAnsi="GHEA Grapalat" w:cs="Sylfaen"/>
                <w:bCs/>
                <w:color w:val="000000"/>
                <w:lang w:val="hy-AM"/>
              </w:rPr>
              <w:t>Ընդունվել է: Նախագծի միջոցառումները խմբագրվել են գործողություն ենթադրող ձևակերպումներով: Միաժամանակ, նախագծում նախկին տարբերակով սահմանված գործողությունները սահմանվում են որպես միջոցառումներ, իսկ միջոցառումները՝ գործողություններ:</w:t>
            </w:r>
          </w:p>
        </w:tc>
      </w:tr>
      <w:tr w:rsidR="0057287B" w:rsidRPr="00D54F92" w:rsidTr="00894AC4">
        <w:trPr>
          <w:trHeight w:val="413"/>
          <w:tblCellSpacing w:w="0" w:type="dxa"/>
          <w:jc w:val="center"/>
        </w:trPr>
        <w:tc>
          <w:tcPr>
            <w:tcW w:w="11515" w:type="dxa"/>
            <w:gridSpan w:val="2"/>
            <w:vMerge w:val="restart"/>
            <w:shd w:val="clear" w:color="auto" w:fill="D0D0D0"/>
            <w:hideMark/>
          </w:tcPr>
          <w:p w:rsidR="0057287B" w:rsidRPr="0057287B" w:rsidRDefault="008A40C3" w:rsidP="0057287B">
            <w:pPr>
              <w:spacing w:line="276" w:lineRule="auto"/>
              <w:jc w:val="center"/>
              <w:rPr>
                <w:rFonts w:ascii="GHEA Grapalat" w:hAnsi="GHEA Grapalat" w:cs="Sylfaen"/>
                <w:bCs/>
                <w:lang w:val="hy-AM"/>
              </w:rPr>
            </w:pPr>
            <w:r>
              <w:rPr>
                <w:rFonts w:ascii="GHEA Grapalat" w:hAnsi="GHEA Grapalat" w:cs="Sylfaen"/>
                <w:bCs/>
                <w:lang w:val="hy-AM"/>
              </w:rPr>
              <w:t>7</w:t>
            </w:r>
            <w:r w:rsidR="0057287B" w:rsidRPr="00D54F92">
              <w:rPr>
                <w:rFonts w:ascii="GHEA Grapalat" w:hAnsi="GHEA Grapalat" w:cs="Sylfaen"/>
                <w:bCs/>
                <w:lang w:val="hy-AM"/>
              </w:rPr>
              <w:t>.</w:t>
            </w:r>
            <w:r w:rsidR="0057287B" w:rsidRPr="0057287B">
              <w:rPr>
                <w:rFonts w:ascii="GHEA Grapalat" w:hAnsi="GHEA Grapalat" w:cs="Sylfaen"/>
                <w:bCs/>
                <w:lang w:val="hy-AM"/>
              </w:rPr>
              <w:t xml:space="preserve"> Հայաստանի հաշվապահների և աուդիտորների ասոցիացիա</w:t>
            </w:r>
            <w:r w:rsidR="0057287B" w:rsidRPr="00D54F92">
              <w:rPr>
                <w:rFonts w:ascii="GHEA Grapalat" w:hAnsi="GHEA Grapalat" w:cs="Sylfaen"/>
                <w:bCs/>
                <w:lang w:val="hy-AM"/>
              </w:rPr>
              <w:t xml:space="preserve"> </w:t>
            </w:r>
          </w:p>
        </w:tc>
        <w:tc>
          <w:tcPr>
            <w:tcW w:w="2533" w:type="dxa"/>
            <w:shd w:val="clear" w:color="auto" w:fill="A6A6A6" w:themeFill="background1" w:themeFillShade="A6"/>
            <w:hideMark/>
          </w:tcPr>
          <w:p w:rsidR="0057287B" w:rsidRPr="0057287B" w:rsidRDefault="0057287B" w:rsidP="00894AC4">
            <w:pPr>
              <w:jc w:val="center"/>
              <w:rPr>
                <w:rFonts w:ascii="GHEA Grapalat" w:hAnsi="GHEA Grapalat" w:cs="Sylfaen"/>
                <w:bCs/>
                <w:lang w:val="hy-AM"/>
              </w:rPr>
            </w:pPr>
            <w:r w:rsidRPr="0057287B">
              <w:rPr>
                <w:rFonts w:ascii="GHEA Grapalat" w:hAnsi="GHEA Grapalat" w:cs="Sylfaen"/>
                <w:bCs/>
                <w:lang w:val="hy-AM"/>
              </w:rPr>
              <w:t>14</w:t>
            </w:r>
            <w:r w:rsidRPr="0057287B">
              <w:rPr>
                <w:rFonts w:ascii="GHEA Grapalat" w:hAnsi="GHEA Grapalat" w:cs="Sylfaen"/>
                <w:bCs/>
                <w:lang w:val="hy-AM"/>
              </w:rPr>
              <w:t>.06.2021թ.</w:t>
            </w:r>
          </w:p>
        </w:tc>
      </w:tr>
      <w:tr w:rsidR="0057287B" w:rsidRPr="00D54F92" w:rsidTr="00894AC4">
        <w:trPr>
          <w:trHeight w:val="395"/>
          <w:tblCellSpacing w:w="0" w:type="dxa"/>
          <w:jc w:val="center"/>
        </w:trPr>
        <w:tc>
          <w:tcPr>
            <w:tcW w:w="11515" w:type="dxa"/>
            <w:gridSpan w:val="2"/>
            <w:vMerge/>
            <w:shd w:val="clear" w:color="auto" w:fill="FFFFFF"/>
            <w:vAlign w:val="center"/>
            <w:hideMark/>
          </w:tcPr>
          <w:p w:rsidR="0057287B" w:rsidRPr="00D54F92" w:rsidRDefault="0057287B" w:rsidP="00894AC4">
            <w:pPr>
              <w:spacing w:line="276" w:lineRule="auto"/>
              <w:jc w:val="center"/>
              <w:rPr>
                <w:rFonts w:ascii="GHEA Grapalat" w:hAnsi="GHEA Grapalat" w:cs="Sylfaen"/>
                <w:bCs/>
                <w:lang w:val="hy-AM"/>
              </w:rPr>
            </w:pPr>
          </w:p>
        </w:tc>
        <w:tc>
          <w:tcPr>
            <w:tcW w:w="2533" w:type="dxa"/>
            <w:shd w:val="clear" w:color="auto" w:fill="A6A6A6" w:themeFill="background1" w:themeFillShade="A6"/>
            <w:hideMark/>
          </w:tcPr>
          <w:p w:rsidR="0057287B" w:rsidRPr="0057287B" w:rsidRDefault="0057287B" w:rsidP="00894AC4">
            <w:pPr>
              <w:jc w:val="center"/>
              <w:rPr>
                <w:rFonts w:ascii="GHEA Grapalat" w:hAnsi="GHEA Grapalat" w:cs="Sylfaen"/>
                <w:bCs/>
                <w:lang w:val="hy-AM"/>
              </w:rPr>
            </w:pPr>
            <w:r w:rsidRPr="0057287B">
              <w:rPr>
                <w:rFonts w:ascii="GHEA Grapalat" w:hAnsi="GHEA Grapalat" w:cs="Sylfaen"/>
                <w:bCs/>
                <w:color w:val="000000"/>
              </w:rPr>
              <w:t>Դ/12259-2021</w:t>
            </w:r>
          </w:p>
        </w:tc>
      </w:tr>
      <w:tr w:rsidR="0057287B" w:rsidRPr="00D54F92" w:rsidTr="00894AC4">
        <w:trPr>
          <w:trHeight w:val="395"/>
          <w:tblCellSpacing w:w="0" w:type="dxa"/>
          <w:jc w:val="center"/>
        </w:trPr>
        <w:tc>
          <w:tcPr>
            <w:tcW w:w="7825" w:type="dxa"/>
            <w:shd w:val="clear" w:color="auto" w:fill="FFFFFF"/>
            <w:hideMark/>
          </w:tcPr>
          <w:p w:rsidR="0057287B" w:rsidRPr="00D54F92" w:rsidRDefault="0057287B" w:rsidP="00894AC4">
            <w:pPr>
              <w:spacing w:line="276" w:lineRule="auto"/>
              <w:ind w:left="154"/>
              <w:rPr>
                <w:rFonts w:ascii="GHEA Grapalat" w:hAnsi="GHEA Grapalat"/>
                <w:color w:val="000000"/>
                <w:lang w:eastAsia="hy-AM"/>
              </w:rPr>
            </w:pPr>
            <w:r w:rsidRPr="00D54F92">
              <w:rPr>
                <w:rFonts w:ascii="Calibri" w:hAnsi="Calibri" w:cs="Calibri"/>
                <w:color w:val="000000"/>
                <w:lang w:eastAsia="hy-AM"/>
              </w:rPr>
              <w:t> </w:t>
            </w:r>
            <w:r w:rsidRPr="00D54F92">
              <w:rPr>
                <w:rFonts w:ascii="GHEA Grapalat" w:hAnsi="GHEA Grapalat"/>
                <w:color w:val="000000"/>
                <w:lang w:eastAsia="hy-AM"/>
              </w:rPr>
              <w:t>1.</w:t>
            </w:r>
            <w:r w:rsidRPr="00D54F92">
              <w:rPr>
                <w:rFonts w:ascii="GHEA Grapalat" w:hAnsi="GHEA Grapalat" w:cs="Sylfaen"/>
              </w:rPr>
              <w:t xml:space="preserve"> </w:t>
            </w:r>
            <w:r w:rsidRPr="00D54F92">
              <w:rPr>
                <w:rFonts w:ascii="GHEA Grapalat" w:hAnsi="GHEA Grapalat" w:cs="Sylfaen"/>
                <w:lang w:val="hy-AM"/>
              </w:rPr>
              <w:t>Առաջարկություններ և դիտողություններ չկան</w:t>
            </w:r>
            <w:r w:rsidRPr="00D54F92">
              <w:rPr>
                <w:rFonts w:ascii="GHEA Grapalat" w:hAnsi="GHEA Grapalat" w:cs="Sylfaen"/>
              </w:rPr>
              <w:t>:</w:t>
            </w:r>
          </w:p>
        </w:tc>
        <w:tc>
          <w:tcPr>
            <w:tcW w:w="6223" w:type="dxa"/>
            <w:gridSpan w:val="2"/>
            <w:shd w:val="clear" w:color="auto" w:fill="FFFFFF"/>
            <w:hideMark/>
          </w:tcPr>
          <w:p w:rsidR="0057287B" w:rsidRPr="00D54F92" w:rsidRDefault="0057287B" w:rsidP="00894AC4">
            <w:pPr>
              <w:spacing w:line="276" w:lineRule="auto"/>
              <w:jc w:val="center"/>
              <w:rPr>
                <w:rFonts w:ascii="GHEA Grapalat" w:hAnsi="GHEA Grapalat"/>
                <w:color w:val="000000"/>
                <w:lang w:eastAsia="hy-AM"/>
              </w:rPr>
            </w:pPr>
            <w:proofErr w:type="spellStart"/>
            <w:r w:rsidRPr="00D54F92">
              <w:rPr>
                <w:rFonts w:ascii="GHEA Grapalat" w:hAnsi="GHEA Grapalat"/>
                <w:color w:val="000000"/>
                <w:lang w:eastAsia="hy-AM"/>
              </w:rPr>
              <w:t>Ընդունվել</w:t>
            </w:r>
            <w:proofErr w:type="spellEnd"/>
            <w:r w:rsidRPr="00D54F92">
              <w:rPr>
                <w:rFonts w:ascii="GHEA Grapalat" w:hAnsi="GHEA Grapalat"/>
                <w:color w:val="000000"/>
                <w:lang w:eastAsia="hy-AM"/>
              </w:rPr>
              <w:t xml:space="preserve"> է:</w:t>
            </w:r>
          </w:p>
          <w:p w:rsidR="0057287B" w:rsidRPr="00D54F92" w:rsidRDefault="0057287B" w:rsidP="00894AC4">
            <w:pPr>
              <w:spacing w:line="276" w:lineRule="auto"/>
              <w:rPr>
                <w:rFonts w:ascii="GHEA Grapalat" w:hAnsi="GHEA Grapalat"/>
                <w:color w:val="000000"/>
                <w:lang w:eastAsia="hy-AM"/>
              </w:rPr>
            </w:pPr>
            <w:r w:rsidRPr="00D54F92">
              <w:rPr>
                <w:rFonts w:ascii="Calibri" w:hAnsi="Calibri" w:cs="Calibri"/>
                <w:color w:val="000000"/>
                <w:lang w:eastAsia="hy-AM"/>
              </w:rPr>
              <w:t> </w:t>
            </w:r>
          </w:p>
        </w:tc>
      </w:tr>
    </w:tbl>
    <w:p w:rsidR="00BB4ADB" w:rsidRPr="00D54F92" w:rsidRDefault="00BB4ADB" w:rsidP="00760B07">
      <w:pPr>
        <w:rPr>
          <w:rFonts w:ascii="GHEA Grapalat" w:hAnsi="GHEA Grapalat"/>
          <w:lang w:val="hy-AM"/>
        </w:rPr>
      </w:pPr>
    </w:p>
    <w:sectPr w:rsidR="00BB4ADB" w:rsidRPr="00D54F92" w:rsidSect="00BB4ADB">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02FF" w:usb1="4000E47F" w:usb2="00000029" w:usb3="00000000" w:csb0="0000019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riam">
    <w:panose1 w:val="020B5300000000000000"/>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5056"/>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
    <w:nsid w:val="0B464119"/>
    <w:multiLevelType w:val="hybridMultilevel"/>
    <w:tmpl w:val="250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E636B"/>
    <w:multiLevelType w:val="hybridMultilevel"/>
    <w:tmpl w:val="0068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02EB7"/>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4">
    <w:nsid w:val="384D258E"/>
    <w:multiLevelType w:val="hybridMultilevel"/>
    <w:tmpl w:val="2CD4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00384"/>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6">
    <w:nsid w:val="3F15405F"/>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7">
    <w:nsid w:val="3F387D50"/>
    <w:multiLevelType w:val="hybridMultilevel"/>
    <w:tmpl w:val="994E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E40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9">
    <w:nsid w:val="47F83A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0">
    <w:nsid w:val="519503D3"/>
    <w:multiLevelType w:val="hybridMultilevel"/>
    <w:tmpl w:val="DBD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83604"/>
    <w:multiLevelType w:val="hybridMultilevel"/>
    <w:tmpl w:val="9AECCFEA"/>
    <w:lvl w:ilvl="0" w:tplc="B1FA620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456DC"/>
    <w:multiLevelType w:val="hybridMultilevel"/>
    <w:tmpl w:val="0630BA2C"/>
    <w:lvl w:ilvl="0" w:tplc="04190011">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47C25AA"/>
    <w:multiLevelType w:val="hybridMultilevel"/>
    <w:tmpl w:val="3DFC6390"/>
    <w:lvl w:ilvl="0" w:tplc="7508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AC85351"/>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5">
    <w:nsid w:val="6B461D74"/>
    <w:multiLevelType w:val="hybridMultilevel"/>
    <w:tmpl w:val="2828FCFC"/>
    <w:lvl w:ilvl="0" w:tplc="E0FA8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BEC18ED"/>
    <w:multiLevelType w:val="hybridMultilevel"/>
    <w:tmpl w:val="EC46DA9A"/>
    <w:lvl w:ilvl="0" w:tplc="0409000F">
      <w:start w:val="1"/>
      <w:numFmt w:val="decimal"/>
      <w:lvlText w:val="%1."/>
      <w:lvlJc w:val="left"/>
      <w:pPr>
        <w:ind w:left="4151" w:hanging="360"/>
      </w:pPr>
    </w:lvl>
    <w:lvl w:ilvl="1" w:tplc="042B0019" w:tentative="1">
      <w:start w:val="1"/>
      <w:numFmt w:val="lowerLetter"/>
      <w:lvlText w:val="%2."/>
      <w:lvlJc w:val="left"/>
      <w:pPr>
        <w:ind w:left="4871" w:hanging="360"/>
      </w:pPr>
    </w:lvl>
    <w:lvl w:ilvl="2" w:tplc="042B001B" w:tentative="1">
      <w:start w:val="1"/>
      <w:numFmt w:val="lowerRoman"/>
      <w:lvlText w:val="%3."/>
      <w:lvlJc w:val="right"/>
      <w:pPr>
        <w:ind w:left="5591" w:hanging="180"/>
      </w:pPr>
    </w:lvl>
    <w:lvl w:ilvl="3" w:tplc="042B000F" w:tentative="1">
      <w:start w:val="1"/>
      <w:numFmt w:val="decimal"/>
      <w:lvlText w:val="%4."/>
      <w:lvlJc w:val="left"/>
      <w:pPr>
        <w:ind w:left="6311" w:hanging="360"/>
      </w:pPr>
    </w:lvl>
    <w:lvl w:ilvl="4" w:tplc="042B0019" w:tentative="1">
      <w:start w:val="1"/>
      <w:numFmt w:val="lowerLetter"/>
      <w:lvlText w:val="%5."/>
      <w:lvlJc w:val="left"/>
      <w:pPr>
        <w:ind w:left="7031" w:hanging="360"/>
      </w:pPr>
    </w:lvl>
    <w:lvl w:ilvl="5" w:tplc="042B001B" w:tentative="1">
      <w:start w:val="1"/>
      <w:numFmt w:val="lowerRoman"/>
      <w:lvlText w:val="%6."/>
      <w:lvlJc w:val="right"/>
      <w:pPr>
        <w:ind w:left="7751" w:hanging="180"/>
      </w:pPr>
    </w:lvl>
    <w:lvl w:ilvl="6" w:tplc="042B000F" w:tentative="1">
      <w:start w:val="1"/>
      <w:numFmt w:val="decimal"/>
      <w:lvlText w:val="%7."/>
      <w:lvlJc w:val="left"/>
      <w:pPr>
        <w:ind w:left="8471" w:hanging="360"/>
      </w:pPr>
    </w:lvl>
    <w:lvl w:ilvl="7" w:tplc="042B0019" w:tentative="1">
      <w:start w:val="1"/>
      <w:numFmt w:val="lowerLetter"/>
      <w:lvlText w:val="%8."/>
      <w:lvlJc w:val="left"/>
      <w:pPr>
        <w:ind w:left="9191" w:hanging="360"/>
      </w:pPr>
    </w:lvl>
    <w:lvl w:ilvl="8" w:tplc="042B001B" w:tentative="1">
      <w:start w:val="1"/>
      <w:numFmt w:val="lowerRoman"/>
      <w:lvlText w:val="%9."/>
      <w:lvlJc w:val="right"/>
      <w:pPr>
        <w:ind w:left="9911" w:hanging="180"/>
      </w:pPr>
    </w:lvl>
  </w:abstractNum>
  <w:abstractNum w:abstractNumId="17">
    <w:nsid w:val="727251D3"/>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num w:numId="1">
    <w:abstractNumId w:val="15"/>
  </w:num>
  <w:num w:numId="2">
    <w:abstractNumId w:val="13"/>
  </w:num>
  <w:num w:numId="3">
    <w:abstractNumId w:val="16"/>
  </w:num>
  <w:num w:numId="4">
    <w:abstractNumId w:val="8"/>
  </w:num>
  <w:num w:numId="5">
    <w:abstractNumId w:val="17"/>
  </w:num>
  <w:num w:numId="6">
    <w:abstractNumId w:val="6"/>
  </w:num>
  <w:num w:numId="7">
    <w:abstractNumId w:val="3"/>
  </w:num>
  <w:num w:numId="8">
    <w:abstractNumId w:val="14"/>
  </w:num>
  <w:num w:numId="9">
    <w:abstractNumId w:val="0"/>
  </w:num>
  <w:num w:numId="10">
    <w:abstractNumId w:val="9"/>
  </w:num>
  <w:num w:numId="11">
    <w:abstractNumId w:val="5"/>
  </w:num>
  <w:num w:numId="12">
    <w:abstractNumId w:val="4"/>
  </w:num>
  <w:num w:numId="13">
    <w:abstractNumId w:val="11"/>
  </w:num>
  <w:num w:numId="14">
    <w:abstractNumId w:val="10"/>
  </w:num>
  <w:num w:numId="15">
    <w:abstractNumId w:val="2"/>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9B"/>
    <w:rsid w:val="0000318D"/>
    <w:rsid w:val="000A0CCB"/>
    <w:rsid w:val="000B7B68"/>
    <w:rsid w:val="000E0DAD"/>
    <w:rsid w:val="00105BBD"/>
    <w:rsid w:val="00115450"/>
    <w:rsid w:val="0012313E"/>
    <w:rsid w:val="00123E79"/>
    <w:rsid w:val="001524A4"/>
    <w:rsid w:val="001B5B31"/>
    <w:rsid w:val="001B7892"/>
    <w:rsid w:val="001C65A5"/>
    <w:rsid w:val="0021233D"/>
    <w:rsid w:val="00226B6B"/>
    <w:rsid w:val="00272861"/>
    <w:rsid w:val="002C0C47"/>
    <w:rsid w:val="002E35F0"/>
    <w:rsid w:val="00311C25"/>
    <w:rsid w:val="00314CDC"/>
    <w:rsid w:val="00330E5F"/>
    <w:rsid w:val="00333325"/>
    <w:rsid w:val="00335CDE"/>
    <w:rsid w:val="00345B6F"/>
    <w:rsid w:val="003B08B1"/>
    <w:rsid w:val="0045210B"/>
    <w:rsid w:val="00453192"/>
    <w:rsid w:val="004538E8"/>
    <w:rsid w:val="004825F6"/>
    <w:rsid w:val="004A0488"/>
    <w:rsid w:val="004D6A1F"/>
    <w:rsid w:val="0050383B"/>
    <w:rsid w:val="00525F10"/>
    <w:rsid w:val="005276AA"/>
    <w:rsid w:val="00565379"/>
    <w:rsid w:val="0057287B"/>
    <w:rsid w:val="0059254C"/>
    <w:rsid w:val="005D6F1A"/>
    <w:rsid w:val="005E720F"/>
    <w:rsid w:val="006061FC"/>
    <w:rsid w:val="006149F8"/>
    <w:rsid w:val="00623F0A"/>
    <w:rsid w:val="00625120"/>
    <w:rsid w:val="00631A17"/>
    <w:rsid w:val="006359C3"/>
    <w:rsid w:val="006401F8"/>
    <w:rsid w:val="006618B0"/>
    <w:rsid w:val="00673A22"/>
    <w:rsid w:val="006758AA"/>
    <w:rsid w:val="006D5CFF"/>
    <w:rsid w:val="00710EA1"/>
    <w:rsid w:val="00716610"/>
    <w:rsid w:val="00754666"/>
    <w:rsid w:val="00760B07"/>
    <w:rsid w:val="00782781"/>
    <w:rsid w:val="007D09DF"/>
    <w:rsid w:val="00841922"/>
    <w:rsid w:val="00846045"/>
    <w:rsid w:val="00850362"/>
    <w:rsid w:val="00855F1A"/>
    <w:rsid w:val="0089669C"/>
    <w:rsid w:val="008A2510"/>
    <w:rsid w:val="008A40C3"/>
    <w:rsid w:val="008B7FBC"/>
    <w:rsid w:val="008C7C84"/>
    <w:rsid w:val="008D27D7"/>
    <w:rsid w:val="008F0C02"/>
    <w:rsid w:val="00916C54"/>
    <w:rsid w:val="0095151D"/>
    <w:rsid w:val="009845CF"/>
    <w:rsid w:val="00986CBE"/>
    <w:rsid w:val="009C4C80"/>
    <w:rsid w:val="009D685B"/>
    <w:rsid w:val="009E3813"/>
    <w:rsid w:val="00A00386"/>
    <w:rsid w:val="00A00B42"/>
    <w:rsid w:val="00A255BA"/>
    <w:rsid w:val="00A26F9F"/>
    <w:rsid w:val="00A27CED"/>
    <w:rsid w:val="00A27D68"/>
    <w:rsid w:val="00A33CD1"/>
    <w:rsid w:val="00A3416E"/>
    <w:rsid w:val="00A526D7"/>
    <w:rsid w:val="00A818B3"/>
    <w:rsid w:val="00A9344C"/>
    <w:rsid w:val="00AB0F1E"/>
    <w:rsid w:val="00AB29C1"/>
    <w:rsid w:val="00AE5C6D"/>
    <w:rsid w:val="00B20482"/>
    <w:rsid w:val="00B57349"/>
    <w:rsid w:val="00B63B57"/>
    <w:rsid w:val="00BB1718"/>
    <w:rsid w:val="00BB4ADB"/>
    <w:rsid w:val="00BB517D"/>
    <w:rsid w:val="00BD5491"/>
    <w:rsid w:val="00BD6BFA"/>
    <w:rsid w:val="00C066EB"/>
    <w:rsid w:val="00C14AA0"/>
    <w:rsid w:val="00C160D6"/>
    <w:rsid w:val="00C17270"/>
    <w:rsid w:val="00C212E2"/>
    <w:rsid w:val="00C2149B"/>
    <w:rsid w:val="00C36721"/>
    <w:rsid w:val="00C56CD6"/>
    <w:rsid w:val="00C610B5"/>
    <w:rsid w:val="00C95992"/>
    <w:rsid w:val="00CB6F11"/>
    <w:rsid w:val="00CC4922"/>
    <w:rsid w:val="00CD6FE0"/>
    <w:rsid w:val="00CD7EB6"/>
    <w:rsid w:val="00CF277E"/>
    <w:rsid w:val="00D31629"/>
    <w:rsid w:val="00D54F92"/>
    <w:rsid w:val="00D61C84"/>
    <w:rsid w:val="00D62568"/>
    <w:rsid w:val="00D67B33"/>
    <w:rsid w:val="00D72CF5"/>
    <w:rsid w:val="00D84B77"/>
    <w:rsid w:val="00DB3E60"/>
    <w:rsid w:val="00DE29BA"/>
    <w:rsid w:val="00E14B39"/>
    <w:rsid w:val="00E92261"/>
    <w:rsid w:val="00EA1619"/>
    <w:rsid w:val="00EE316C"/>
    <w:rsid w:val="00F061E7"/>
    <w:rsid w:val="00F41A0E"/>
    <w:rsid w:val="00F44728"/>
    <w:rsid w:val="00F7464E"/>
    <w:rsid w:val="00F92483"/>
    <w:rsid w:val="00FA3EF7"/>
    <w:rsid w:val="00FA7D21"/>
    <w:rsid w:val="00FE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26A-2BDC-4E6E-8C9E-2B8409BF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Normal"/>
    <w:link w:val="mechtexChar"/>
    <w:rsid w:val="00A33CD1"/>
    <w:pPr>
      <w:jc w:val="center"/>
    </w:pPr>
    <w:rPr>
      <w:rFonts w:ascii="Arial Armenian" w:hAnsi="Arial Armenian"/>
      <w:sz w:val="22"/>
      <w:szCs w:val="22"/>
      <w:lang w:eastAsia="ru-RU"/>
    </w:rPr>
  </w:style>
  <w:style w:type="paragraph" w:styleId="Header">
    <w:name w:val="header"/>
    <w:basedOn w:val="Normal"/>
    <w:link w:val="HeaderChar"/>
    <w:rsid w:val="00C95992"/>
    <w:pPr>
      <w:tabs>
        <w:tab w:val="center" w:pos="4320"/>
        <w:tab w:val="right" w:pos="8640"/>
      </w:tabs>
    </w:pPr>
    <w:rPr>
      <w:rFonts w:ascii="Arial Armenian" w:hAnsi="Arial Armenian"/>
      <w:sz w:val="22"/>
      <w:szCs w:val="22"/>
      <w:lang w:eastAsia="ru-RU"/>
    </w:rPr>
  </w:style>
  <w:style w:type="character" w:customStyle="1" w:styleId="HeaderChar">
    <w:name w:val="Header Char"/>
    <w:basedOn w:val="DefaultParagraphFont"/>
    <w:link w:val="Header"/>
    <w:rsid w:val="00C95992"/>
    <w:rPr>
      <w:rFonts w:ascii="Arial Armenian" w:eastAsia="Times New Roman" w:hAnsi="Arial Armenian"/>
      <w:sz w:val="22"/>
      <w:szCs w:val="22"/>
      <w:lang w:eastAsia="ru-RU"/>
    </w:rPr>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FA7D21"/>
    <w:pPr>
      <w:ind w:left="720"/>
      <w:contextualSpacing/>
    </w:pPr>
  </w:style>
  <w:style w:type="paragraph" w:styleId="NormalWeb">
    <w:name w:val="Normal (Web)"/>
    <w:aliases w:val="webb"/>
    <w:basedOn w:val="Normal"/>
    <w:uiPriority w:val="99"/>
    <w:unhideWhenUsed/>
    <w:rsid w:val="001B7892"/>
    <w:pPr>
      <w:spacing w:before="100" w:beforeAutospacing="1" w:after="100" w:afterAutospacing="1"/>
    </w:pPr>
    <w:rPr>
      <w:lang w:val="ru-RU" w:eastAsia="ru-RU"/>
    </w:rPr>
  </w:style>
  <w:style w:type="paragraph" w:styleId="BalloonText">
    <w:name w:val="Balloon Text"/>
    <w:basedOn w:val="Normal"/>
    <w:link w:val="BalloonTextChar"/>
    <w:uiPriority w:val="99"/>
    <w:semiHidden/>
    <w:unhideWhenUsed/>
    <w:rsid w:val="00BD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91"/>
    <w:rPr>
      <w:rFonts w:ascii="Segoe UI" w:eastAsia="Times New Roman" w:hAnsi="Segoe UI" w:cs="Segoe UI"/>
      <w:sz w:val="18"/>
      <w:szCs w:val="18"/>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link w:val="ListParagraph"/>
    <w:uiPriority w:val="34"/>
    <w:locked/>
    <w:rsid w:val="00D6256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1080565672">
      <w:bodyDiv w:val="1"/>
      <w:marLeft w:val="0"/>
      <w:marRight w:val="0"/>
      <w:marTop w:val="0"/>
      <w:marBottom w:val="0"/>
      <w:divBdr>
        <w:top w:val="none" w:sz="0" w:space="0" w:color="auto"/>
        <w:left w:val="none" w:sz="0" w:space="0" w:color="auto"/>
        <w:bottom w:val="none" w:sz="0" w:space="0" w:color="auto"/>
        <w:right w:val="none" w:sz="0" w:space="0" w:color="auto"/>
      </w:divBdr>
      <w:divsChild>
        <w:div w:id="1551960414">
          <w:marLeft w:val="0"/>
          <w:marRight w:val="0"/>
          <w:marTop w:val="0"/>
          <w:marBottom w:val="0"/>
          <w:divBdr>
            <w:top w:val="none" w:sz="0" w:space="0" w:color="auto"/>
            <w:left w:val="none" w:sz="0" w:space="0" w:color="auto"/>
            <w:bottom w:val="none" w:sz="0" w:space="0" w:color="auto"/>
            <w:right w:val="none" w:sz="0" w:space="0" w:color="auto"/>
          </w:divBdr>
          <w:divsChild>
            <w:div w:id="2105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7735">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2">
          <w:marLeft w:val="0"/>
          <w:marRight w:val="0"/>
          <w:marTop w:val="0"/>
          <w:marBottom w:val="0"/>
          <w:divBdr>
            <w:top w:val="none" w:sz="0" w:space="0" w:color="auto"/>
            <w:left w:val="none" w:sz="0" w:space="0" w:color="auto"/>
            <w:bottom w:val="none" w:sz="0" w:space="0" w:color="auto"/>
            <w:right w:val="none" w:sz="0" w:space="0" w:color="auto"/>
          </w:divBdr>
          <w:divsChild>
            <w:div w:id="1072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2F6F-E926-49DF-B4A1-AB6CEBDC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Template>
  <TotalTime>26</TotalTime>
  <Pages>1</Pages>
  <Words>6693</Words>
  <Characters>38154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https:/mul2-taxservice.gov.am/tasks/888488/oneclick/3 Ampopatert.docx?token=6338697e47a7ac812b7b88b63cd49e2e</cp:keywords>
  <dc:description/>
  <cp:lastModifiedBy>Mari Hakobyan</cp:lastModifiedBy>
  <cp:revision>2</cp:revision>
  <cp:lastPrinted>2021-06-30T13:47:00Z</cp:lastPrinted>
  <dcterms:created xsi:type="dcterms:W3CDTF">2021-06-30T13:46:00Z</dcterms:created>
  <dcterms:modified xsi:type="dcterms:W3CDTF">2021-06-30T13:46:00Z</dcterms:modified>
</cp:coreProperties>
</file>