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16F00" w14:textId="13EA6BA6" w:rsidR="000648B8" w:rsidRPr="000C500B" w:rsidRDefault="000C500B" w:rsidP="00930AB8">
      <w:pPr>
        <w:tabs>
          <w:tab w:val="left" w:pos="567"/>
        </w:tabs>
        <w:spacing w:after="0" w:line="240" w:lineRule="auto"/>
        <w:ind w:firstLine="709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C500B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5A91D9E8" w14:textId="77777777" w:rsidR="000648B8" w:rsidRDefault="000648B8" w:rsidP="009B4652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8"/>
          <w:lang w:val="hy-AM"/>
        </w:rPr>
      </w:pPr>
    </w:p>
    <w:p w14:paraId="4CD6B19D" w14:textId="18218FAF" w:rsidR="009B4652" w:rsidRPr="00CF3D96" w:rsidRDefault="009B4652" w:rsidP="009B4652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8"/>
          <w:lang w:val="hy-AM"/>
        </w:rPr>
      </w:pPr>
      <w:r w:rsidRPr="00CF3D96">
        <w:rPr>
          <w:rFonts w:ascii="GHEA Grapalat" w:hAnsi="GHEA Grapalat"/>
          <w:b/>
          <w:sz w:val="28"/>
          <w:lang w:val="hy-AM"/>
        </w:rPr>
        <w:t>ՀԱՅԱՍՏԱՆԻ ՀԱՆՐԱՊԵՏՈՒԹՅԱՆ ԿԱՌԱՎԱՐՈՒԹՅԱՆ</w:t>
      </w:r>
    </w:p>
    <w:p w14:paraId="6368BC55" w14:textId="77777777" w:rsidR="009B4652" w:rsidRPr="00CF3D96" w:rsidRDefault="009B4652" w:rsidP="009B4652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8"/>
          <w:lang w:val="hy-AM"/>
        </w:rPr>
      </w:pPr>
      <w:r w:rsidRPr="00CF3D96">
        <w:rPr>
          <w:rFonts w:ascii="GHEA Grapalat" w:hAnsi="GHEA Grapalat"/>
          <w:b/>
          <w:sz w:val="28"/>
          <w:lang w:val="hy-AM"/>
        </w:rPr>
        <w:t>ՈՐՈՇՈՒՄ</w:t>
      </w:r>
    </w:p>
    <w:p w14:paraId="440E0316" w14:textId="77777777" w:rsidR="009B4652" w:rsidRPr="00202B90" w:rsidRDefault="009B4652" w:rsidP="009B4652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sz w:val="24"/>
          <w:lang w:val="hy-AM"/>
        </w:rPr>
      </w:pPr>
    </w:p>
    <w:p w14:paraId="689946A5" w14:textId="5779C49E" w:rsidR="009B4652" w:rsidRPr="000C500B" w:rsidRDefault="00983F85" w:rsidP="009B4652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4"/>
          <w:lang w:val="hy-AM"/>
        </w:rPr>
      </w:pPr>
      <w:r w:rsidRPr="000C500B">
        <w:rPr>
          <w:rFonts w:ascii="GHEA Grapalat" w:hAnsi="GHEA Grapalat" w:cs="Times New Roman"/>
          <w:b/>
          <w:sz w:val="24"/>
          <w:szCs w:val="24"/>
          <w:u w:val="single"/>
          <w:lang w:val="hy-AM"/>
        </w:rPr>
        <w:t xml:space="preserve">        </w:t>
      </w:r>
      <w:r w:rsidRPr="000C500B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04056D" w:rsidRPr="000C500B">
        <w:rPr>
          <w:rFonts w:ascii="GHEA Grapalat" w:hAnsi="GHEA Grapalat"/>
          <w:b/>
          <w:sz w:val="24"/>
          <w:lang w:val="hy-AM"/>
        </w:rPr>
        <w:t>հունիսի</w:t>
      </w:r>
      <w:r w:rsidR="009B4652" w:rsidRPr="000C500B">
        <w:rPr>
          <w:rFonts w:ascii="GHEA Grapalat" w:hAnsi="GHEA Grapalat"/>
          <w:b/>
          <w:sz w:val="24"/>
          <w:lang w:val="hy-AM"/>
        </w:rPr>
        <w:t>, 202</w:t>
      </w:r>
      <w:r w:rsidRPr="000C500B">
        <w:rPr>
          <w:rFonts w:ascii="GHEA Grapalat" w:hAnsi="GHEA Grapalat"/>
          <w:b/>
          <w:sz w:val="24"/>
          <w:lang w:val="hy-AM"/>
        </w:rPr>
        <w:t>1</w:t>
      </w:r>
      <w:r w:rsidR="009B4652" w:rsidRPr="000C500B">
        <w:rPr>
          <w:rFonts w:ascii="GHEA Grapalat" w:hAnsi="GHEA Grapalat"/>
          <w:b/>
          <w:sz w:val="24"/>
          <w:lang w:val="hy-AM"/>
        </w:rPr>
        <w:t xml:space="preserve"> թվականի N</w:t>
      </w:r>
      <w:r w:rsidR="003221C4" w:rsidRPr="000C500B">
        <w:rPr>
          <w:rFonts w:ascii="GHEA Grapalat" w:hAnsi="GHEA Grapalat"/>
          <w:b/>
          <w:sz w:val="24"/>
        </w:rPr>
        <w:t xml:space="preserve"> ____</w:t>
      </w:r>
      <w:r w:rsidR="003221C4" w:rsidRPr="000C500B">
        <w:rPr>
          <w:rFonts w:ascii="GHEA Grapalat" w:hAnsi="GHEA Grapalat"/>
          <w:b/>
          <w:sz w:val="24"/>
          <w:lang w:val="hy-AM"/>
        </w:rPr>
        <w:t>Ն</w:t>
      </w:r>
      <w:r w:rsidR="009B4652" w:rsidRPr="000C500B">
        <w:rPr>
          <w:rFonts w:ascii="GHEA Grapalat" w:hAnsi="GHEA Grapalat"/>
          <w:b/>
          <w:sz w:val="24"/>
          <w:lang w:val="hy-AM"/>
        </w:rPr>
        <w:t xml:space="preserve"> </w:t>
      </w:r>
      <w:r w:rsidRPr="000C500B">
        <w:rPr>
          <w:rFonts w:ascii="GHEA Grapalat" w:hAnsi="GHEA Grapalat" w:cs="Times New Roman"/>
          <w:b/>
          <w:sz w:val="24"/>
          <w:szCs w:val="24"/>
          <w:u w:val="single"/>
          <w:lang w:val="hy-AM"/>
        </w:rPr>
        <w:t xml:space="preserve">   </w:t>
      </w:r>
      <w:r w:rsidRPr="000C500B">
        <w:rPr>
          <w:rFonts w:ascii="GHEA Grapalat" w:hAnsi="GHEA Grapalat"/>
          <w:b/>
          <w:sz w:val="24"/>
          <w:lang w:val="hy-AM"/>
        </w:rPr>
        <w:t xml:space="preserve">   </w:t>
      </w:r>
    </w:p>
    <w:p w14:paraId="5B38181C" w14:textId="77777777" w:rsidR="009B4652" w:rsidRPr="000C500B" w:rsidRDefault="009B4652" w:rsidP="009B4652">
      <w:pPr>
        <w:tabs>
          <w:tab w:val="left" w:pos="567"/>
        </w:tabs>
        <w:spacing w:after="0" w:line="276" w:lineRule="auto"/>
        <w:ind w:firstLine="709"/>
        <w:jc w:val="center"/>
        <w:rPr>
          <w:rFonts w:ascii="GHEA Grapalat" w:hAnsi="GHEA Grapalat"/>
          <w:b/>
          <w:sz w:val="24"/>
          <w:lang w:val="hy-AM"/>
        </w:rPr>
      </w:pPr>
    </w:p>
    <w:p w14:paraId="612433A4" w14:textId="092E9AC6" w:rsidR="002C5689" w:rsidRDefault="002C5689" w:rsidP="000C500B">
      <w:pPr>
        <w:shd w:val="clear" w:color="auto" w:fill="FFFFFF"/>
        <w:spacing w:after="0" w:line="276" w:lineRule="auto"/>
        <w:jc w:val="center"/>
        <w:rPr>
          <w:rFonts w:ascii="GHEA Grapalat" w:hAnsi="GHEA Grapalat"/>
          <w:sz w:val="24"/>
          <w:lang w:val="hy-AM"/>
        </w:rPr>
      </w:pPr>
      <w:r w:rsidRPr="000C500B">
        <w:rPr>
          <w:rFonts w:ascii="GHEA Grapalat" w:hAnsi="GHEA Grapalat"/>
          <w:b/>
          <w:sz w:val="24"/>
          <w:lang w:val="hy-AM"/>
        </w:rPr>
        <w:t>ՀԱՅԱՍՏԱՆԻ ՀԱՆՐԱՊԵՏՈՒԹՅԱՆ ԿԱՌԱՎԱՐՈՒԹՅԱՆ 2005 ԹՎԱԿԱՆԻ ՕԳՈՍՏՈՍԻ 18-Ի N 1340-Ն ՈՐՈՇՄԱՆ ՄԵՋ ՓՈՓՈԽՈՒԹՅՈՒՆՆԵՐ ԿԱՏԱՐԵԼՈՒ ՄԱՍԻՆ</w:t>
      </w:r>
    </w:p>
    <w:p w14:paraId="144947DA" w14:textId="77777777" w:rsidR="002C5689" w:rsidRDefault="002C5689" w:rsidP="002C5689">
      <w:pPr>
        <w:shd w:val="clear" w:color="auto" w:fill="FFFFFF"/>
        <w:spacing w:after="0" w:line="360" w:lineRule="auto"/>
        <w:ind w:firstLine="709"/>
        <w:jc w:val="center"/>
        <w:rPr>
          <w:rFonts w:ascii="GHEA Grapalat" w:hAnsi="GHEA Grapalat"/>
          <w:sz w:val="24"/>
          <w:lang w:val="hy-AM"/>
        </w:rPr>
      </w:pPr>
    </w:p>
    <w:p w14:paraId="0E56E0EF" w14:textId="27D57CFF" w:rsidR="009B4652" w:rsidRPr="00B41310" w:rsidRDefault="009B4652" w:rsidP="002C5689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 w:rsidRPr="00581E2D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 xml:space="preserve">Ղեկավարվելով </w:t>
      </w:r>
      <w:r w:rsidR="006510F7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>«</w:t>
      </w:r>
      <w:r w:rsidR="00497025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>Նորմատիվ իրավական ակտերի</w:t>
      </w:r>
      <w:r w:rsidR="006510F7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 xml:space="preserve"> մասին» Հայաստանի Հանրապետության օրենքի </w:t>
      </w:r>
      <w:r w:rsidR="00497025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>33-րդ և 34-րդ հոդվածներով՝</w:t>
      </w:r>
      <w:r w:rsidR="007351D9">
        <w:rPr>
          <w:rFonts w:ascii="GHEA Grapalat" w:eastAsia="Times New Roman" w:hAnsi="GHEA Grapalat" w:cs="Times New Roman"/>
          <w:color w:val="000000"/>
          <w:sz w:val="24"/>
          <w:szCs w:val="21"/>
          <w:lang w:val="hy-AM"/>
        </w:rPr>
        <w:t xml:space="preserve"> </w:t>
      </w:r>
      <w:r w:rsidRPr="00B41310">
        <w:rPr>
          <w:rFonts w:ascii="GHEA Grapalat" w:hAnsi="GHEA Grapalat"/>
          <w:sz w:val="24"/>
          <w:lang w:val="hy-AM"/>
        </w:rPr>
        <w:t xml:space="preserve">Հայաստանի Հանրապետության կառավարությունը </w:t>
      </w:r>
      <w:r w:rsidRPr="004A6698">
        <w:rPr>
          <w:rFonts w:ascii="GHEA Grapalat" w:hAnsi="GHEA Grapalat"/>
          <w:b/>
          <w:bCs/>
          <w:i/>
          <w:iCs/>
          <w:sz w:val="24"/>
          <w:lang w:val="hy-AM"/>
        </w:rPr>
        <w:t>որոշում է</w:t>
      </w:r>
      <w:r w:rsidRPr="00B41310">
        <w:rPr>
          <w:rFonts w:ascii="GHEA Grapalat" w:hAnsi="GHEA Grapalat"/>
          <w:sz w:val="24"/>
          <w:lang w:val="hy-AM"/>
        </w:rPr>
        <w:t>.</w:t>
      </w:r>
    </w:p>
    <w:p w14:paraId="534FF686" w14:textId="317C2FA6" w:rsidR="00DF3407" w:rsidRPr="00F236CB" w:rsidRDefault="00DF3407" w:rsidP="00DF3407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F236CB">
        <w:rPr>
          <w:rFonts w:ascii="GHEA Grapalat" w:hAnsi="GHEA Grapalat"/>
          <w:sz w:val="24"/>
          <w:lang w:val="hy-AM"/>
        </w:rPr>
        <w:t>Հայաստանի Հանրապետության կառավարության 2005 թվականի օգոստոսի</w:t>
      </w:r>
      <w:r w:rsidR="000C500B" w:rsidRPr="000C500B">
        <w:rPr>
          <w:rFonts w:ascii="GHEA Grapalat" w:hAnsi="GHEA Grapalat"/>
          <w:sz w:val="24"/>
          <w:lang w:val="hy-AM"/>
        </w:rPr>
        <w:t xml:space="preserve"> </w:t>
      </w:r>
      <w:r w:rsidRPr="00F236CB">
        <w:rPr>
          <w:rFonts w:ascii="GHEA Grapalat" w:hAnsi="GHEA Grapalat"/>
          <w:sz w:val="24"/>
          <w:lang w:val="hy-AM"/>
        </w:rPr>
        <w:t>18-ի «Իրան-Հայաստան գազամուղի Մեղրի-Քաջարան հատվածի ծրագծի մասին»</w:t>
      </w:r>
      <w:r w:rsidR="000C500B" w:rsidRPr="00F24552">
        <w:rPr>
          <w:rFonts w:ascii="GHEA Grapalat" w:hAnsi="GHEA Grapalat"/>
          <w:sz w:val="24"/>
          <w:lang w:val="hy-AM"/>
        </w:rPr>
        <w:t xml:space="preserve"> </w:t>
      </w:r>
      <w:r w:rsidRPr="00F236CB">
        <w:rPr>
          <w:rFonts w:ascii="GHEA Grapalat" w:hAnsi="GHEA Grapalat"/>
          <w:sz w:val="24"/>
          <w:szCs w:val="24"/>
          <w:lang w:val="hy-AM"/>
        </w:rPr>
        <w:t xml:space="preserve">N 1340-Ն որոշման մեջ կատարել հետևյալ փոփոխությունները. </w:t>
      </w:r>
    </w:p>
    <w:p w14:paraId="3DB16133" w14:textId="77777777" w:rsidR="00DF3407" w:rsidRPr="00292799" w:rsidRDefault="00DF3407" w:rsidP="00DF3407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92799">
        <w:rPr>
          <w:rFonts w:ascii="GHEA Grapalat" w:hAnsi="GHEA Grapalat"/>
          <w:sz w:val="24"/>
          <w:szCs w:val="24"/>
          <w:lang w:val="hy-AM"/>
        </w:rPr>
        <w:t>1) որոշման 1-ին կետը շարադրել հետևյալ խմբագրությամբ.</w:t>
      </w:r>
    </w:p>
    <w:p w14:paraId="58EAB84B" w14:textId="77777777" w:rsidR="00DF3407" w:rsidRPr="00292799" w:rsidRDefault="00DF3407" w:rsidP="00B546CB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92799">
        <w:rPr>
          <w:rFonts w:ascii="GHEA Grapalat" w:hAnsi="GHEA Grapalat"/>
          <w:sz w:val="24"/>
          <w:szCs w:val="24"/>
          <w:lang w:val="hy-AM"/>
        </w:rPr>
        <w:t xml:space="preserve">«1. Հաստատել Իրան-Հայաստան գազամուղի Մեղրի-Քաջարան հատվածի ծրագիծը` </w:t>
      </w:r>
      <w:r>
        <w:rPr>
          <w:rFonts w:ascii="GHEA Grapalat" w:hAnsi="GHEA Grapalat"/>
          <w:sz w:val="24"/>
          <w:szCs w:val="24"/>
          <w:lang w:val="hy-AM"/>
        </w:rPr>
        <w:t>38,9</w:t>
      </w:r>
      <w:r w:rsidRPr="00D252D7">
        <w:rPr>
          <w:rFonts w:ascii="GHEA Grapalat" w:hAnsi="GHEA Grapalat"/>
          <w:sz w:val="24"/>
          <w:szCs w:val="24"/>
          <w:lang w:val="hy-AM"/>
        </w:rPr>
        <w:t>34.7244</w:t>
      </w:r>
      <w:r w:rsidRPr="00292799">
        <w:rPr>
          <w:rFonts w:ascii="GHEA Grapalat" w:hAnsi="GHEA Grapalat"/>
          <w:sz w:val="24"/>
          <w:szCs w:val="24"/>
          <w:lang w:val="hy-AM"/>
        </w:rPr>
        <w:t xml:space="preserve"> մետր երկարությամբ` համաձայն հավելվածի:».</w:t>
      </w:r>
    </w:p>
    <w:p w14:paraId="3FACFC1F" w14:textId="44290F4A" w:rsidR="00DF3407" w:rsidRDefault="00DF3407" w:rsidP="00DF3407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92799">
        <w:rPr>
          <w:rFonts w:ascii="GHEA Grapalat" w:hAnsi="GHEA Grapalat"/>
          <w:sz w:val="24"/>
          <w:szCs w:val="24"/>
          <w:lang w:val="hy-AM"/>
        </w:rPr>
        <w:t>2) որոշման հավելվածը շարադրել նոր խմբագրությամբ` համաձայն հավելվածի:</w:t>
      </w:r>
    </w:p>
    <w:p w14:paraId="0F6CA60A" w14:textId="4A816AA7" w:rsidR="00F236CB" w:rsidRDefault="00497025" w:rsidP="00B546CB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90" w:firstLine="63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Սույն որոշումն ուժի մեջ է մտնում պաշտոն</w:t>
      </w:r>
      <w:bookmarkStart w:id="0" w:name="_GoBack"/>
      <w:bookmarkEnd w:id="0"/>
      <w:r>
        <w:rPr>
          <w:rFonts w:ascii="GHEA Grapalat" w:hAnsi="GHEA Grapalat"/>
          <w:sz w:val="24"/>
          <w:lang w:val="hy-AM"/>
        </w:rPr>
        <w:t>ական հրապարակմանը հաջորդող օրվանից:</w:t>
      </w:r>
    </w:p>
    <w:p w14:paraId="5FBE37A7" w14:textId="0DA16F55" w:rsidR="00352D63" w:rsidRDefault="00352D63" w:rsidP="00D252D7">
      <w:pPr>
        <w:shd w:val="clear" w:color="auto" w:fill="FFFFFF"/>
        <w:tabs>
          <w:tab w:val="left" w:pos="1170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367E5D48" w14:textId="5FF514F7" w:rsidR="009B4652" w:rsidRPr="008D63AE" w:rsidRDefault="009B4652" w:rsidP="009B4652">
      <w:pPr>
        <w:shd w:val="clear" w:color="auto" w:fill="FFFFFF"/>
        <w:spacing w:after="0" w:line="276" w:lineRule="auto"/>
        <w:ind w:firstLine="709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tbl>
      <w:tblPr>
        <w:tblStyle w:val="TableGrid"/>
        <w:tblW w:w="9270" w:type="dxa"/>
        <w:tblInd w:w="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314"/>
      </w:tblGrid>
      <w:tr w:rsidR="00BC170A" w:rsidRPr="00BC170A" w14:paraId="712D2DB9" w14:textId="77777777" w:rsidTr="00BC170A">
        <w:trPr>
          <w:trHeight w:val="837"/>
        </w:trPr>
        <w:tc>
          <w:tcPr>
            <w:tcW w:w="4956" w:type="dxa"/>
          </w:tcPr>
          <w:p w14:paraId="23D12142" w14:textId="62BA8069" w:rsidR="00BC170A" w:rsidRPr="00F24552" w:rsidRDefault="00BC170A" w:rsidP="00BC170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245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ՀԱՅԱՍՏԱՆԻ ՀԱՆՐԱՊԵՏՈՒԹՅԱՆ ՎԱՐՉԱՊԵՏ </w:t>
            </w:r>
          </w:p>
        </w:tc>
        <w:tc>
          <w:tcPr>
            <w:tcW w:w="4314" w:type="dxa"/>
            <w:vAlign w:val="center"/>
          </w:tcPr>
          <w:p w14:paraId="28F59A4C" w14:textId="19909416" w:rsidR="00BC170A" w:rsidRPr="00F24552" w:rsidRDefault="00BC170A" w:rsidP="00BC170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2455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Ն. Փաշինյան</w:t>
            </w:r>
          </w:p>
        </w:tc>
      </w:tr>
      <w:tr w:rsidR="00BC170A" w:rsidRPr="00BC170A" w14:paraId="0D11AC22" w14:textId="77777777" w:rsidTr="00BC170A">
        <w:tc>
          <w:tcPr>
            <w:tcW w:w="4956" w:type="dxa"/>
            <w:vAlign w:val="center"/>
          </w:tcPr>
          <w:p w14:paraId="38236559" w14:textId="77777777" w:rsidR="00497025" w:rsidRPr="00F24552" w:rsidRDefault="00497025" w:rsidP="00BC170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39F08420" w14:textId="77777777" w:rsidR="00B546CB" w:rsidRPr="00F24552" w:rsidRDefault="00B546CB" w:rsidP="00BC170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00ACD991" w14:textId="2D268607" w:rsidR="00BC170A" w:rsidRPr="00F24552" w:rsidRDefault="00BC170A" w:rsidP="00BC170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F245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202</w:t>
            </w:r>
            <w:r w:rsidRPr="00F24552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 w:rsidRPr="00F245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թ. </w:t>
            </w:r>
            <w:r w:rsidR="0004056D" w:rsidRPr="00F2455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հունիսի</w:t>
            </w:r>
            <w:r w:rsidR="00091425" w:rsidRPr="00F2455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r w:rsidR="00091425" w:rsidRPr="00F24552">
              <w:rPr>
                <w:rFonts w:ascii="GHEA Grapalat" w:hAnsi="GHEA Grapalat" w:cs="Times New Roman"/>
                <w:b/>
                <w:sz w:val="24"/>
                <w:szCs w:val="24"/>
              </w:rPr>
              <w:t>_______</w:t>
            </w:r>
          </w:p>
          <w:p w14:paraId="6D40036C" w14:textId="4D96A9F5" w:rsidR="00BC170A" w:rsidRPr="00F24552" w:rsidRDefault="00BC170A" w:rsidP="00BC170A">
            <w:pPr>
              <w:spacing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2455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4314" w:type="dxa"/>
          </w:tcPr>
          <w:p w14:paraId="4BD031C2" w14:textId="77777777" w:rsidR="00BC170A" w:rsidRPr="00F24552" w:rsidRDefault="00BC170A" w:rsidP="009B4652">
            <w:pPr>
              <w:spacing w:line="276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</w:tbl>
    <w:p w14:paraId="5D9395CD" w14:textId="3C385D3E" w:rsidR="009B4652" w:rsidRPr="00CF25F4" w:rsidRDefault="009B4652" w:rsidP="00DF0F5C">
      <w:pPr>
        <w:shd w:val="clear" w:color="auto" w:fill="FFFFFF"/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</w:p>
    <w:sectPr w:rsidR="009B4652" w:rsidRPr="00CF25F4" w:rsidSect="009B465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92A1B" w14:textId="77777777" w:rsidR="00340D09" w:rsidRDefault="00340D09" w:rsidP="00983F85">
      <w:pPr>
        <w:spacing w:after="0" w:line="240" w:lineRule="auto"/>
      </w:pPr>
      <w:r>
        <w:separator/>
      </w:r>
    </w:p>
  </w:endnote>
  <w:endnote w:type="continuationSeparator" w:id="0">
    <w:p w14:paraId="0731E659" w14:textId="77777777" w:rsidR="00340D09" w:rsidRDefault="00340D09" w:rsidP="0098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B83BFE" w14:textId="77777777" w:rsidR="00340D09" w:rsidRDefault="00340D09" w:rsidP="00983F85">
      <w:pPr>
        <w:spacing w:after="0" w:line="240" w:lineRule="auto"/>
      </w:pPr>
      <w:r>
        <w:separator/>
      </w:r>
    </w:p>
  </w:footnote>
  <w:footnote w:type="continuationSeparator" w:id="0">
    <w:p w14:paraId="3EE30F4D" w14:textId="77777777" w:rsidR="00340D09" w:rsidRDefault="00340D09" w:rsidP="00983F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37B90"/>
    <w:multiLevelType w:val="hybridMultilevel"/>
    <w:tmpl w:val="0550439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9EA4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22C0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BE86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9008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88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E1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6EE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A66E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A331035"/>
    <w:multiLevelType w:val="hybridMultilevel"/>
    <w:tmpl w:val="F1DE9B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5F"/>
    <w:rsid w:val="00031A3D"/>
    <w:rsid w:val="0004056D"/>
    <w:rsid w:val="000648B8"/>
    <w:rsid w:val="00071AB7"/>
    <w:rsid w:val="00081B24"/>
    <w:rsid w:val="00091425"/>
    <w:rsid w:val="000914AE"/>
    <w:rsid w:val="00095528"/>
    <w:rsid w:val="000C2765"/>
    <w:rsid w:val="000C4C84"/>
    <w:rsid w:val="000C4C88"/>
    <w:rsid w:val="000C500B"/>
    <w:rsid w:val="00112D88"/>
    <w:rsid w:val="00120289"/>
    <w:rsid w:val="00160929"/>
    <w:rsid w:val="001744DC"/>
    <w:rsid w:val="00195C64"/>
    <w:rsid w:val="001F40B5"/>
    <w:rsid w:val="00204C6A"/>
    <w:rsid w:val="00205C44"/>
    <w:rsid w:val="0024582E"/>
    <w:rsid w:val="00292799"/>
    <w:rsid w:val="002977E5"/>
    <w:rsid w:val="002A7169"/>
    <w:rsid w:val="002C5689"/>
    <w:rsid w:val="003221C4"/>
    <w:rsid w:val="00340D09"/>
    <w:rsid w:val="00351A41"/>
    <w:rsid w:val="00352D63"/>
    <w:rsid w:val="00372F59"/>
    <w:rsid w:val="003E4A53"/>
    <w:rsid w:val="003F52A0"/>
    <w:rsid w:val="004016BC"/>
    <w:rsid w:val="004031D5"/>
    <w:rsid w:val="0045785F"/>
    <w:rsid w:val="00482F9E"/>
    <w:rsid w:val="00494715"/>
    <w:rsid w:val="00497025"/>
    <w:rsid w:val="004A6698"/>
    <w:rsid w:val="004E0E59"/>
    <w:rsid w:val="004E1878"/>
    <w:rsid w:val="004F33E5"/>
    <w:rsid w:val="00503ABA"/>
    <w:rsid w:val="00513237"/>
    <w:rsid w:val="005366F0"/>
    <w:rsid w:val="005570CA"/>
    <w:rsid w:val="00582EA3"/>
    <w:rsid w:val="00583204"/>
    <w:rsid w:val="005855F7"/>
    <w:rsid w:val="005A1CDA"/>
    <w:rsid w:val="005A282E"/>
    <w:rsid w:val="00601111"/>
    <w:rsid w:val="006479F2"/>
    <w:rsid w:val="006510F7"/>
    <w:rsid w:val="00666EF9"/>
    <w:rsid w:val="00684E17"/>
    <w:rsid w:val="006B2EDF"/>
    <w:rsid w:val="00717382"/>
    <w:rsid w:val="007351D9"/>
    <w:rsid w:val="00774D1D"/>
    <w:rsid w:val="0077700C"/>
    <w:rsid w:val="00780C5D"/>
    <w:rsid w:val="00785A2A"/>
    <w:rsid w:val="007A1E84"/>
    <w:rsid w:val="007A288C"/>
    <w:rsid w:val="007B49FB"/>
    <w:rsid w:val="007B7371"/>
    <w:rsid w:val="007D44A4"/>
    <w:rsid w:val="007E0BE6"/>
    <w:rsid w:val="007E484B"/>
    <w:rsid w:val="008022CE"/>
    <w:rsid w:val="00813064"/>
    <w:rsid w:val="008239FE"/>
    <w:rsid w:val="00833FAE"/>
    <w:rsid w:val="00851505"/>
    <w:rsid w:val="00853485"/>
    <w:rsid w:val="008626CF"/>
    <w:rsid w:val="008666E0"/>
    <w:rsid w:val="0087623C"/>
    <w:rsid w:val="00886877"/>
    <w:rsid w:val="00893F39"/>
    <w:rsid w:val="008A1F46"/>
    <w:rsid w:val="008B4481"/>
    <w:rsid w:val="008B4D17"/>
    <w:rsid w:val="008E7230"/>
    <w:rsid w:val="00902CA8"/>
    <w:rsid w:val="00910525"/>
    <w:rsid w:val="00921F3F"/>
    <w:rsid w:val="00930AB8"/>
    <w:rsid w:val="0093398E"/>
    <w:rsid w:val="00962491"/>
    <w:rsid w:val="00962F34"/>
    <w:rsid w:val="00977BF9"/>
    <w:rsid w:val="00982E43"/>
    <w:rsid w:val="00983F85"/>
    <w:rsid w:val="00992FBA"/>
    <w:rsid w:val="00994BB7"/>
    <w:rsid w:val="009A302D"/>
    <w:rsid w:val="009B4652"/>
    <w:rsid w:val="009D4175"/>
    <w:rsid w:val="009D7603"/>
    <w:rsid w:val="00A4758C"/>
    <w:rsid w:val="00A53779"/>
    <w:rsid w:val="00A85ACC"/>
    <w:rsid w:val="00AA57E4"/>
    <w:rsid w:val="00AA7351"/>
    <w:rsid w:val="00AC7ADA"/>
    <w:rsid w:val="00B13C02"/>
    <w:rsid w:val="00B16A48"/>
    <w:rsid w:val="00B41310"/>
    <w:rsid w:val="00B546CB"/>
    <w:rsid w:val="00B62AA1"/>
    <w:rsid w:val="00B71E46"/>
    <w:rsid w:val="00B853FF"/>
    <w:rsid w:val="00B87AD5"/>
    <w:rsid w:val="00BA72CB"/>
    <w:rsid w:val="00BB5FE6"/>
    <w:rsid w:val="00BC170A"/>
    <w:rsid w:val="00BD3AAC"/>
    <w:rsid w:val="00BF131D"/>
    <w:rsid w:val="00BF37F4"/>
    <w:rsid w:val="00BF3AD0"/>
    <w:rsid w:val="00C02D7C"/>
    <w:rsid w:val="00C03019"/>
    <w:rsid w:val="00C05C10"/>
    <w:rsid w:val="00C21525"/>
    <w:rsid w:val="00C4169C"/>
    <w:rsid w:val="00C627BE"/>
    <w:rsid w:val="00C64BE8"/>
    <w:rsid w:val="00C747E9"/>
    <w:rsid w:val="00CD1B5E"/>
    <w:rsid w:val="00CD637D"/>
    <w:rsid w:val="00CF3D96"/>
    <w:rsid w:val="00CF501C"/>
    <w:rsid w:val="00D12313"/>
    <w:rsid w:val="00D17465"/>
    <w:rsid w:val="00D252D7"/>
    <w:rsid w:val="00D54219"/>
    <w:rsid w:val="00D5468F"/>
    <w:rsid w:val="00D803AC"/>
    <w:rsid w:val="00DC0632"/>
    <w:rsid w:val="00DC67C9"/>
    <w:rsid w:val="00DD3394"/>
    <w:rsid w:val="00DE06F7"/>
    <w:rsid w:val="00DF0F5C"/>
    <w:rsid w:val="00DF3407"/>
    <w:rsid w:val="00E10560"/>
    <w:rsid w:val="00E30F9D"/>
    <w:rsid w:val="00E317B8"/>
    <w:rsid w:val="00E91D97"/>
    <w:rsid w:val="00EA2507"/>
    <w:rsid w:val="00EA5740"/>
    <w:rsid w:val="00EA5958"/>
    <w:rsid w:val="00EB5BF0"/>
    <w:rsid w:val="00EF214D"/>
    <w:rsid w:val="00EF6DD3"/>
    <w:rsid w:val="00F236CB"/>
    <w:rsid w:val="00F24552"/>
    <w:rsid w:val="00F45FAF"/>
    <w:rsid w:val="00F604E0"/>
    <w:rsid w:val="00F6764B"/>
    <w:rsid w:val="00F937BB"/>
    <w:rsid w:val="00F94885"/>
    <w:rsid w:val="00F955CB"/>
    <w:rsid w:val="00FA2733"/>
    <w:rsid w:val="00FB68F8"/>
    <w:rsid w:val="00FE145F"/>
    <w:rsid w:val="00FE3F31"/>
    <w:rsid w:val="00FF0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795F3"/>
  <w15:chartTrackingRefBased/>
  <w15:docId w15:val="{71B2B08E-7BC8-4C4D-8621-0478896AC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F59"/>
    <w:pPr>
      <w:spacing w:line="256" w:lineRule="auto"/>
    </w:pPr>
    <w:rPr>
      <w:rFonts w:asciiTheme="minorHAnsi" w:hAnsiTheme="minorHAnsi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372F59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72F59"/>
    <w:rPr>
      <w:rFonts w:ascii="ArTarumianTimes" w:eastAsia="Times New Roman" w:hAnsi="ArTarumianTimes" w:cs="Times New Roman"/>
      <w:szCs w:val="24"/>
      <w:lang w:eastAsia="ru-RU"/>
    </w:rPr>
  </w:style>
  <w:style w:type="character" w:customStyle="1" w:styleId="mechtexChar">
    <w:name w:val="mechtex Char"/>
    <w:link w:val="mechtex"/>
    <w:uiPriority w:val="99"/>
    <w:locked/>
    <w:rsid w:val="00372F5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372F59"/>
    <w:pPr>
      <w:spacing w:after="0" w:line="240" w:lineRule="auto"/>
      <w:jc w:val="center"/>
    </w:pPr>
    <w:rPr>
      <w:rFonts w:ascii="Arial Armenian" w:hAnsi="Arial Armenian"/>
      <w:sz w:val="24"/>
      <w:lang w:val="ru-RU" w:eastAsia="ru-RU"/>
    </w:rPr>
  </w:style>
  <w:style w:type="table" w:styleId="TableGrid">
    <w:name w:val="Table Grid"/>
    <w:basedOn w:val="TableNormal"/>
    <w:uiPriority w:val="39"/>
    <w:rsid w:val="00372F59"/>
    <w:pPr>
      <w:spacing w:after="0" w:line="240" w:lineRule="auto"/>
    </w:pPr>
    <w:rPr>
      <w:rFonts w:asciiTheme="minorHAnsi" w:hAnsiTheme="minorHAnsi"/>
      <w:sz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5A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3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C02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83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3F85"/>
    <w:rPr>
      <w:rFonts w:asciiTheme="minorHAnsi" w:hAnsiTheme="minorHAnsi"/>
      <w:sz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83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3F85"/>
    <w:rPr>
      <w:rFonts w:asciiTheme="minorHAnsi" w:hAnsiTheme="minorHAns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7B737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81B2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81B24"/>
    <w:rPr>
      <w:rFonts w:asciiTheme="minorHAnsi" w:hAnsiTheme="minorHAnsi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081B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EFCFD-FAAD-4F9E-8F68-E981BA51C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Martirosyan</dc:creator>
  <cp:keywords/>
  <dc:description/>
  <cp:lastModifiedBy>Astghik Melkonyan</cp:lastModifiedBy>
  <cp:revision>20</cp:revision>
  <cp:lastPrinted>2021-06-08T10:45:00Z</cp:lastPrinted>
  <dcterms:created xsi:type="dcterms:W3CDTF">2021-06-07T11:57:00Z</dcterms:created>
  <dcterms:modified xsi:type="dcterms:W3CDTF">2021-06-29T07:04:00Z</dcterms:modified>
</cp:coreProperties>
</file>