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566" w:rsidRPr="004F6E76" w:rsidRDefault="00B42566" w:rsidP="00494E0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  <w:proofErr w:type="spellStart"/>
      <w:r w:rsidRPr="004F6E76">
        <w:rPr>
          <w:rFonts w:ascii="GHEA Grapalat" w:hAnsi="GHEA Grapalat"/>
          <w:sz w:val="24"/>
          <w:szCs w:val="24"/>
        </w:rPr>
        <w:t>Նախագիծ</w:t>
      </w:r>
      <w:proofErr w:type="spellEnd"/>
    </w:p>
    <w:p w:rsidR="00B42566" w:rsidRPr="004F6E76" w:rsidRDefault="00B42566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B42566" w:rsidRPr="004F6E76" w:rsidRDefault="00B42566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4F6E76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B42566" w:rsidRPr="004F6E76" w:rsidRDefault="00B42566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4F6E76">
        <w:rPr>
          <w:rFonts w:ascii="GHEA Grapalat" w:hAnsi="GHEA Grapalat"/>
          <w:sz w:val="24"/>
          <w:szCs w:val="24"/>
        </w:rPr>
        <w:t>Ո Ր Ո Շ Ո Ւ Մ</w:t>
      </w:r>
    </w:p>
    <w:p w:rsidR="007E1851" w:rsidRPr="004F6E76" w:rsidRDefault="007E1851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</w:p>
    <w:p w:rsidR="00B42566" w:rsidRPr="00494E02" w:rsidRDefault="00B405B4" w:rsidP="00494E02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4F6E76">
        <w:rPr>
          <w:rFonts w:ascii="GHEA Grapalat" w:hAnsi="GHEA Grapalat"/>
          <w:sz w:val="24"/>
          <w:szCs w:val="24"/>
        </w:rPr>
        <w:t>«</w:t>
      </w:r>
      <w:r w:rsidR="00494E02">
        <w:rPr>
          <w:rFonts w:ascii="GHEA Grapalat" w:hAnsi="GHEA Grapalat"/>
          <w:sz w:val="24"/>
          <w:szCs w:val="24"/>
          <w:lang w:val="hy-AM"/>
        </w:rPr>
        <w:t>_______</w:t>
      </w:r>
      <w:r w:rsidRPr="004F6E76">
        <w:rPr>
          <w:rFonts w:ascii="GHEA Grapalat" w:hAnsi="GHEA Grapalat"/>
          <w:sz w:val="24"/>
          <w:szCs w:val="24"/>
        </w:rPr>
        <w:t>» 20</w:t>
      </w:r>
      <w:r w:rsidR="00B42566" w:rsidRPr="004F6E76">
        <w:rPr>
          <w:rFonts w:ascii="GHEA Grapalat" w:hAnsi="GHEA Grapalat"/>
          <w:sz w:val="24"/>
          <w:szCs w:val="24"/>
        </w:rPr>
        <w:t>2</w:t>
      </w:r>
      <w:r w:rsidR="003E5C6F" w:rsidRPr="004F6E76">
        <w:rPr>
          <w:rFonts w:ascii="GHEA Grapalat" w:hAnsi="GHEA Grapalat"/>
          <w:sz w:val="24"/>
          <w:szCs w:val="24"/>
        </w:rPr>
        <w:t>1</w:t>
      </w:r>
      <w:r w:rsidR="00B42566" w:rsidRPr="004F6E76">
        <w:rPr>
          <w:rFonts w:ascii="GHEA Grapalat" w:hAnsi="GHEA Grapalat"/>
          <w:sz w:val="24"/>
          <w:szCs w:val="24"/>
        </w:rPr>
        <w:t xml:space="preserve"> թ.  N </w:t>
      </w:r>
      <w:r w:rsidR="00494E02">
        <w:rPr>
          <w:rFonts w:ascii="GHEA Grapalat" w:hAnsi="GHEA Grapalat"/>
          <w:sz w:val="24"/>
          <w:szCs w:val="24"/>
        </w:rPr>
        <w:t xml:space="preserve">____ - </w:t>
      </w:r>
      <w:r w:rsidR="00494E02">
        <w:rPr>
          <w:rFonts w:ascii="GHEA Grapalat" w:hAnsi="GHEA Grapalat"/>
          <w:sz w:val="24"/>
          <w:szCs w:val="24"/>
          <w:lang w:val="hy-AM"/>
        </w:rPr>
        <w:t>Ն</w:t>
      </w:r>
    </w:p>
    <w:p w:rsidR="007E1851" w:rsidRPr="004F6E76" w:rsidRDefault="007E1851" w:rsidP="00494E02">
      <w:pPr>
        <w:spacing w:line="360" w:lineRule="auto"/>
        <w:jc w:val="right"/>
        <w:rPr>
          <w:rFonts w:ascii="GHEA Grapalat" w:hAnsi="GHEA Grapalat"/>
          <w:sz w:val="24"/>
          <w:szCs w:val="24"/>
        </w:rPr>
      </w:pPr>
    </w:p>
    <w:p w:rsidR="00B42566" w:rsidRDefault="00F526EB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B42566" w:rsidRPr="004F6E76">
        <w:rPr>
          <w:rFonts w:ascii="GHEA Grapalat" w:hAnsi="GHEA Grapalat"/>
          <w:sz w:val="24"/>
          <w:szCs w:val="24"/>
        </w:rPr>
        <w:t>ՀԱՅԱՍՏԱՆԻ ՀԱՆՐԱՊԵՏՈՒԹՅԱՆ 202</w:t>
      </w:r>
      <w:r w:rsidR="003E5C6F" w:rsidRPr="004F6E76">
        <w:rPr>
          <w:rFonts w:ascii="GHEA Grapalat" w:hAnsi="GHEA Grapalat"/>
          <w:sz w:val="24"/>
          <w:szCs w:val="24"/>
        </w:rPr>
        <w:t>1</w:t>
      </w:r>
      <w:r w:rsidR="00B42566" w:rsidRPr="004F6E76">
        <w:rPr>
          <w:rFonts w:ascii="GHEA Grapalat" w:hAnsi="GHEA Grapalat"/>
          <w:sz w:val="24"/>
          <w:szCs w:val="24"/>
        </w:rPr>
        <w:t xml:space="preserve"> ԹՎԱԿԱՆԻ ՊԵՏԱԿԱՆ ԲՅՈՒՋԵ</w:t>
      </w:r>
      <w:r>
        <w:rPr>
          <w:rFonts w:ascii="GHEA Grapalat" w:hAnsi="GHEA Grapalat"/>
          <w:sz w:val="24"/>
          <w:szCs w:val="24"/>
          <w:lang w:val="hy-AM"/>
        </w:rPr>
        <w:t>Ի ՄԱՍԻՆ» ՕՐԵՆՔՈՒՄ</w:t>
      </w:r>
      <w:r w:rsidR="00B42566" w:rsidRPr="004F6E76">
        <w:rPr>
          <w:rFonts w:ascii="GHEA Grapalat" w:hAnsi="GHEA Grapalat"/>
          <w:sz w:val="24"/>
          <w:szCs w:val="24"/>
        </w:rPr>
        <w:t xml:space="preserve"> ԵՎ ՀԱՅԱՍՏԱՆԻ ՀԱՆՐԱՊԵՏՈՒԹՅԱՆ ԿԱՌԱՎԱՐՈՒԹՅԱՆ 20</w:t>
      </w:r>
      <w:r w:rsidR="003E5C6F" w:rsidRPr="004F6E76">
        <w:rPr>
          <w:rFonts w:ascii="GHEA Grapalat" w:hAnsi="GHEA Grapalat"/>
          <w:sz w:val="24"/>
          <w:szCs w:val="24"/>
        </w:rPr>
        <w:t>20</w:t>
      </w:r>
      <w:r w:rsidR="00B42566" w:rsidRPr="004F6E76">
        <w:rPr>
          <w:rFonts w:ascii="GHEA Grapalat" w:hAnsi="GHEA Grapalat"/>
          <w:sz w:val="24"/>
          <w:szCs w:val="24"/>
        </w:rPr>
        <w:t xml:space="preserve"> ԹՎԱԿԱՆԻ ԴԵԿՏԵՄԲԵՐԻ </w:t>
      </w:r>
      <w:r w:rsidR="003E5C6F" w:rsidRPr="004F6E76">
        <w:rPr>
          <w:rFonts w:ascii="GHEA Grapalat" w:hAnsi="GHEA Grapalat"/>
          <w:sz w:val="24"/>
          <w:szCs w:val="24"/>
        </w:rPr>
        <w:t>30</w:t>
      </w:r>
      <w:r w:rsidR="00B42566" w:rsidRPr="004F6E76">
        <w:rPr>
          <w:rFonts w:ascii="GHEA Grapalat" w:hAnsi="GHEA Grapalat"/>
          <w:sz w:val="24"/>
          <w:szCs w:val="24"/>
        </w:rPr>
        <w:t xml:space="preserve">-Ի N </w:t>
      </w:r>
      <w:r w:rsidR="003E5C6F" w:rsidRPr="004F6E76">
        <w:rPr>
          <w:rFonts w:ascii="GHEA Grapalat" w:hAnsi="GHEA Grapalat"/>
          <w:sz w:val="24"/>
          <w:szCs w:val="24"/>
        </w:rPr>
        <w:t>2215</w:t>
      </w:r>
      <w:r w:rsidR="00B42566" w:rsidRPr="004F6E76">
        <w:rPr>
          <w:rFonts w:ascii="GHEA Grapalat" w:hAnsi="GHEA Grapalat"/>
          <w:sz w:val="24"/>
          <w:szCs w:val="24"/>
        </w:rPr>
        <w:t>-Ն ՈՐՈՇՄԱՆ ՄԵՋ ՓՈՓՈԽՈՒԹՅՈՒՆՆԵՐ ԿԱՏԱՐԵԼՈՒ ՄԱՍԻՆ</w:t>
      </w:r>
    </w:p>
    <w:p w:rsidR="00F526EB" w:rsidRPr="004F6E76" w:rsidRDefault="00F526EB" w:rsidP="00494E02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bookmarkStart w:id="0" w:name="_GoBack"/>
      <w:bookmarkEnd w:id="0"/>
    </w:p>
    <w:p w:rsidR="00281F9F" w:rsidRPr="004F6E76" w:rsidRDefault="00281F9F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F6E76">
        <w:rPr>
          <w:rFonts w:ascii="GHEA Grapalat" w:hAnsi="GHEA Grapalat"/>
          <w:sz w:val="24"/>
          <w:szCs w:val="24"/>
          <w:lang w:val="hy-AM"/>
        </w:rPr>
        <w:t>Համաձայն «Հայաստանի Հանրապետության 2021 թվականի պետական բյուջեի մասին»  օրենքի 9-րդ հոդվածի 6-րդ կետի` Հայաստանի Հանրապետության կառավարությունը որոշում է.</w:t>
      </w:r>
    </w:p>
    <w:p w:rsidR="00D26FAA" w:rsidRPr="004F6E76" w:rsidRDefault="00B42566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F6E76">
        <w:rPr>
          <w:rFonts w:ascii="GHEA Grapalat" w:hAnsi="GHEA Grapalat"/>
          <w:sz w:val="24"/>
          <w:szCs w:val="24"/>
        </w:rPr>
        <w:t xml:space="preserve"> 1. «</w:t>
      </w:r>
      <w:proofErr w:type="spellStart"/>
      <w:r w:rsidRPr="004F6E7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202</w:t>
      </w:r>
      <w:r w:rsidR="003E5C6F" w:rsidRPr="004F6E76">
        <w:rPr>
          <w:rFonts w:ascii="GHEA Grapalat" w:hAnsi="GHEA Grapalat"/>
          <w:sz w:val="24"/>
          <w:szCs w:val="24"/>
        </w:rPr>
        <w:t>1</w:t>
      </w:r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թվականի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պետական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բյուջեի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մասին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F6E76">
        <w:rPr>
          <w:rFonts w:ascii="GHEA Grapalat" w:hAnsi="GHEA Grapalat"/>
          <w:sz w:val="24"/>
          <w:szCs w:val="24"/>
        </w:rPr>
        <w:t>օրենք</w:t>
      </w:r>
      <w:proofErr w:type="spellEnd"/>
      <w:r w:rsidR="006B4A3E" w:rsidRPr="004F6E76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4F6E76">
        <w:rPr>
          <w:rFonts w:ascii="GHEA Grapalat" w:hAnsi="GHEA Grapalat"/>
          <w:sz w:val="24"/>
          <w:szCs w:val="24"/>
        </w:rPr>
        <w:t xml:space="preserve">և </w:t>
      </w:r>
      <w:proofErr w:type="spellStart"/>
      <w:r w:rsidRPr="004F6E7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20</w:t>
      </w:r>
      <w:r w:rsidR="003E5C6F" w:rsidRPr="004F6E76">
        <w:rPr>
          <w:rFonts w:ascii="GHEA Grapalat" w:hAnsi="GHEA Grapalat"/>
          <w:sz w:val="24"/>
          <w:szCs w:val="24"/>
        </w:rPr>
        <w:t>20</w:t>
      </w:r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թվականի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դեկտեմբերի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r w:rsidR="003E5C6F" w:rsidRPr="004F6E76">
        <w:rPr>
          <w:rFonts w:ascii="GHEA Grapalat" w:hAnsi="GHEA Grapalat"/>
          <w:sz w:val="24"/>
          <w:szCs w:val="24"/>
        </w:rPr>
        <w:t>30</w:t>
      </w:r>
      <w:r w:rsidRPr="004F6E76">
        <w:rPr>
          <w:rFonts w:ascii="GHEA Grapalat" w:hAnsi="GHEA Grapalat"/>
          <w:sz w:val="24"/>
          <w:szCs w:val="24"/>
        </w:rPr>
        <w:t>-ի «</w:t>
      </w:r>
      <w:proofErr w:type="spellStart"/>
      <w:r w:rsidRPr="004F6E76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202</w:t>
      </w:r>
      <w:r w:rsidR="003E5C6F" w:rsidRPr="004F6E76">
        <w:rPr>
          <w:rFonts w:ascii="GHEA Grapalat" w:hAnsi="GHEA Grapalat"/>
          <w:sz w:val="24"/>
          <w:szCs w:val="24"/>
        </w:rPr>
        <w:t>1</w:t>
      </w:r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թվականի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պետական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բյուջեի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կատարումն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ապահովող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մասին</w:t>
      </w:r>
      <w:proofErr w:type="spellEnd"/>
      <w:r w:rsidR="003E5C6F" w:rsidRPr="004F6E76">
        <w:rPr>
          <w:rFonts w:ascii="GHEA Grapalat" w:hAnsi="GHEA Grapalat"/>
          <w:sz w:val="24"/>
          <w:szCs w:val="24"/>
        </w:rPr>
        <w:t>» N 2215</w:t>
      </w:r>
      <w:r w:rsidRPr="004F6E76">
        <w:rPr>
          <w:rFonts w:ascii="GHEA Grapalat" w:hAnsi="GHEA Grapalat"/>
          <w:sz w:val="24"/>
          <w:szCs w:val="24"/>
        </w:rPr>
        <w:t xml:space="preserve">-Ն </w:t>
      </w:r>
      <w:proofErr w:type="spellStart"/>
      <w:r w:rsidRPr="004F6E76">
        <w:rPr>
          <w:rFonts w:ascii="GHEA Grapalat" w:hAnsi="GHEA Grapalat"/>
          <w:sz w:val="24"/>
          <w:szCs w:val="24"/>
        </w:rPr>
        <w:t>որոշման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r w:rsidRPr="007256EE">
        <w:rPr>
          <w:rFonts w:ascii="GHEA Grapalat" w:hAnsi="GHEA Grapalat"/>
          <w:sz w:val="24"/>
          <w:szCs w:val="24"/>
        </w:rPr>
        <w:t xml:space="preserve">NN </w:t>
      </w:r>
      <w:r w:rsidR="006B4A3E" w:rsidRPr="007256EE">
        <w:rPr>
          <w:rFonts w:ascii="GHEA Grapalat" w:hAnsi="GHEA Grapalat"/>
          <w:sz w:val="24"/>
          <w:szCs w:val="24"/>
          <w:lang w:val="hy-AM"/>
        </w:rPr>
        <w:t xml:space="preserve"> </w:t>
      </w:r>
      <w:r w:rsidR="007256EE" w:rsidRPr="007256EE">
        <w:rPr>
          <w:rFonts w:ascii="GHEA Grapalat" w:hAnsi="GHEA Grapalat"/>
          <w:sz w:val="24"/>
          <w:szCs w:val="24"/>
          <w:lang w:val="hy-AM"/>
        </w:rPr>
        <w:t xml:space="preserve">2, </w:t>
      </w:r>
      <w:r w:rsidRPr="007256EE">
        <w:rPr>
          <w:rFonts w:ascii="GHEA Grapalat" w:hAnsi="GHEA Grapalat"/>
          <w:sz w:val="24"/>
          <w:szCs w:val="24"/>
        </w:rPr>
        <w:t>3</w:t>
      </w:r>
      <w:r w:rsidRPr="004F6E76">
        <w:rPr>
          <w:rFonts w:ascii="GHEA Grapalat" w:hAnsi="GHEA Grapalat"/>
          <w:sz w:val="24"/>
          <w:szCs w:val="24"/>
        </w:rPr>
        <w:t>, 4,</w:t>
      </w:r>
      <w:r w:rsidR="006B4A3E" w:rsidRPr="004F6E76">
        <w:rPr>
          <w:rFonts w:ascii="GHEA Grapalat" w:hAnsi="GHEA Grapalat"/>
          <w:sz w:val="24"/>
          <w:szCs w:val="24"/>
          <w:lang w:val="hy-AM"/>
        </w:rPr>
        <w:t xml:space="preserve"> </w:t>
      </w:r>
      <w:r w:rsidR="006B4A3E" w:rsidRPr="004F6E76">
        <w:rPr>
          <w:rFonts w:ascii="GHEA Grapalat" w:hAnsi="GHEA Grapalat"/>
          <w:b/>
          <w:sz w:val="24"/>
          <w:szCs w:val="24"/>
          <w:lang w:val="hy-AM"/>
        </w:rPr>
        <w:t>5,</w:t>
      </w:r>
      <w:r w:rsidR="007E1851" w:rsidRPr="004F6E76">
        <w:rPr>
          <w:rFonts w:ascii="GHEA Grapalat" w:hAnsi="GHEA Grapalat"/>
          <w:sz w:val="24"/>
          <w:szCs w:val="24"/>
        </w:rPr>
        <w:t xml:space="preserve"> </w:t>
      </w:r>
      <w:r w:rsidR="003E5C6F" w:rsidRPr="004F6E76">
        <w:rPr>
          <w:rFonts w:ascii="GHEA Grapalat" w:hAnsi="GHEA Grapalat"/>
          <w:sz w:val="24"/>
          <w:szCs w:val="24"/>
        </w:rPr>
        <w:t>9,</w:t>
      </w:r>
      <w:r w:rsidRPr="004F6E76">
        <w:rPr>
          <w:rFonts w:ascii="GHEA Grapalat" w:hAnsi="GHEA Grapalat"/>
          <w:sz w:val="24"/>
          <w:szCs w:val="24"/>
        </w:rPr>
        <w:t xml:space="preserve"> </w:t>
      </w:r>
      <w:r w:rsidR="00281F9F" w:rsidRPr="004F6E76">
        <w:rPr>
          <w:rFonts w:ascii="GHEA Grapalat" w:hAnsi="GHEA Grapalat"/>
          <w:sz w:val="24"/>
          <w:szCs w:val="24"/>
        </w:rPr>
        <w:t xml:space="preserve">և </w:t>
      </w:r>
      <w:r w:rsidRPr="004F6E76">
        <w:rPr>
          <w:rFonts w:ascii="GHEA Grapalat" w:hAnsi="GHEA Grapalat"/>
          <w:sz w:val="24"/>
          <w:szCs w:val="24"/>
        </w:rPr>
        <w:t xml:space="preserve">9.1 </w:t>
      </w:r>
      <w:proofErr w:type="spellStart"/>
      <w:r w:rsidRPr="004F6E76">
        <w:rPr>
          <w:rFonts w:ascii="GHEA Grapalat" w:hAnsi="GHEA Grapalat"/>
          <w:sz w:val="24"/>
          <w:szCs w:val="24"/>
        </w:rPr>
        <w:t>հավելվածներում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կատարել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փոփոխություններ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F6E76">
        <w:rPr>
          <w:rFonts w:ascii="GHEA Grapalat" w:hAnsi="GHEA Grapalat"/>
          <w:sz w:val="24"/>
          <w:szCs w:val="24"/>
        </w:rPr>
        <w:t>համաձայն</w:t>
      </w:r>
      <w:proofErr w:type="spellEnd"/>
      <w:r w:rsidR="00D26FAA" w:rsidRPr="004F6E76">
        <w:rPr>
          <w:rFonts w:ascii="GHEA Grapalat" w:hAnsi="GHEA Grapalat"/>
          <w:sz w:val="24"/>
          <w:szCs w:val="24"/>
        </w:rPr>
        <w:t xml:space="preserve"> NN 1, 2, 3,</w:t>
      </w:r>
      <w:r w:rsidRPr="004F6E76">
        <w:rPr>
          <w:rFonts w:ascii="GHEA Grapalat" w:hAnsi="GHEA Grapalat"/>
          <w:sz w:val="24"/>
          <w:szCs w:val="24"/>
        </w:rPr>
        <w:t xml:space="preserve"> 4</w:t>
      </w:r>
      <w:r w:rsidR="003D3EA0" w:rsidRPr="004F6E76">
        <w:rPr>
          <w:rFonts w:ascii="GHEA Grapalat" w:hAnsi="GHEA Grapalat"/>
          <w:sz w:val="24"/>
          <w:szCs w:val="24"/>
        </w:rPr>
        <w:t>,</w:t>
      </w:r>
      <w:r w:rsidRPr="004F6E76">
        <w:rPr>
          <w:rFonts w:ascii="GHEA Grapalat" w:hAnsi="GHEA Grapalat"/>
          <w:sz w:val="24"/>
          <w:szCs w:val="24"/>
        </w:rPr>
        <w:t xml:space="preserve"> </w:t>
      </w:r>
      <w:r w:rsidR="00D26FAA" w:rsidRPr="004F6E76">
        <w:rPr>
          <w:rFonts w:ascii="GHEA Grapalat" w:hAnsi="GHEA Grapalat"/>
          <w:sz w:val="24"/>
          <w:szCs w:val="24"/>
        </w:rPr>
        <w:t>5</w:t>
      </w:r>
      <w:r w:rsidR="003E5C6F" w:rsidRPr="004F6E76">
        <w:rPr>
          <w:rFonts w:ascii="GHEA Grapalat" w:hAnsi="GHEA Grapalat"/>
          <w:sz w:val="24"/>
          <w:szCs w:val="24"/>
        </w:rPr>
        <w:t xml:space="preserve"> </w:t>
      </w:r>
      <w:r w:rsidR="00821362" w:rsidRPr="004F6E76">
        <w:rPr>
          <w:rFonts w:ascii="GHEA Grapalat" w:hAnsi="GHEA Grapalat"/>
          <w:sz w:val="24"/>
          <w:szCs w:val="24"/>
        </w:rPr>
        <w:t>և</w:t>
      </w:r>
      <w:r w:rsidR="002F43D5" w:rsidRPr="004F6E76">
        <w:rPr>
          <w:rFonts w:ascii="GHEA Grapalat" w:hAnsi="GHEA Grapalat"/>
          <w:sz w:val="24"/>
          <w:szCs w:val="24"/>
        </w:rPr>
        <w:t xml:space="preserve"> 6</w:t>
      </w:r>
      <w:r w:rsidR="00821362"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հավելվածների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։ </w:t>
      </w:r>
    </w:p>
    <w:p w:rsidR="00CF32DA" w:rsidRPr="004F6E76" w:rsidRDefault="00B42566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</w:rPr>
      </w:pPr>
      <w:r w:rsidRPr="004F6E76">
        <w:rPr>
          <w:rFonts w:ascii="GHEA Grapalat" w:hAnsi="GHEA Grapalat"/>
          <w:sz w:val="24"/>
          <w:szCs w:val="24"/>
        </w:rPr>
        <w:t xml:space="preserve">2. </w:t>
      </w:r>
      <w:proofErr w:type="spellStart"/>
      <w:r w:rsidRPr="004F6E76">
        <w:rPr>
          <w:rFonts w:ascii="GHEA Grapalat" w:hAnsi="GHEA Grapalat"/>
          <w:sz w:val="24"/>
          <w:szCs w:val="24"/>
        </w:rPr>
        <w:t>Սույն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որոշումն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ուժի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մեջ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F6E76">
        <w:rPr>
          <w:rFonts w:ascii="GHEA Grapalat" w:hAnsi="GHEA Grapalat"/>
          <w:sz w:val="24"/>
          <w:szCs w:val="24"/>
        </w:rPr>
        <w:t>մտնում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պաշտոնական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հրապարակմանը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հաջորդող</w:t>
      </w:r>
      <w:proofErr w:type="spellEnd"/>
      <w:r w:rsidRPr="004F6E76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օրվանից</w:t>
      </w:r>
      <w:proofErr w:type="spellEnd"/>
      <w:r w:rsidRPr="004F6E76">
        <w:rPr>
          <w:rFonts w:ascii="GHEA Grapalat" w:hAnsi="GHEA Grapalat"/>
          <w:sz w:val="24"/>
          <w:szCs w:val="24"/>
        </w:rPr>
        <w:t>:</w:t>
      </w:r>
    </w:p>
    <w:p w:rsidR="005D17B8" w:rsidRPr="004F6E76" w:rsidRDefault="005D17B8" w:rsidP="00494E0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</w:p>
    <w:p w:rsidR="00494E02" w:rsidRDefault="00494E02">
      <w:pPr>
        <w:rPr>
          <w:rFonts w:ascii="GHEA Grapalat" w:hAnsi="GHEA Grapalat" w:cs="Sylfaen"/>
          <w:b/>
          <w:sz w:val="24"/>
          <w:szCs w:val="24"/>
          <w:lang w:val="fr-FR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5D17B8" w:rsidRPr="004F6E76" w:rsidRDefault="005D17B8" w:rsidP="00494E02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4F6E76">
        <w:rPr>
          <w:rFonts w:ascii="GHEA Grapalat" w:hAnsi="GHEA Grapalat" w:cs="Sylfaen"/>
          <w:b/>
          <w:sz w:val="24"/>
          <w:szCs w:val="24"/>
          <w:lang w:val="fr-FR"/>
        </w:rPr>
        <w:lastRenderedPageBreak/>
        <w:t>ՀԻՄՆԱՎՈՐՈՒՄ</w:t>
      </w:r>
    </w:p>
    <w:p w:rsidR="005D17B8" w:rsidRPr="004F6E76" w:rsidRDefault="00F526EB" w:rsidP="00494E02">
      <w:pPr>
        <w:spacing w:line="360" w:lineRule="auto"/>
        <w:jc w:val="center"/>
        <w:rPr>
          <w:rFonts w:ascii="GHEA Grapalat" w:hAnsi="GHEA Grapalat" w:cs="Sylfaen"/>
          <w:b/>
          <w:bCs/>
          <w:sz w:val="24"/>
          <w:szCs w:val="24"/>
          <w:lang w:val="fr-FR"/>
        </w:rPr>
      </w:pPr>
      <w:r w:rsidRPr="00F526E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2021 ԹՎԱԿԱՆԻ ՊԵՏԱԿԱՆ ԲՅՈՒՋԵԻ ՄԱՍԻՆ» ՕՐԵՆՔՈՒՄ </w:t>
      </w:r>
      <w:r w:rsidR="005D17B8" w:rsidRPr="004F6E76">
        <w:rPr>
          <w:rFonts w:ascii="GHEA Grapalat" w:hAnsi="GHEA Grapalat"/>
          <w:b/>
          <w:sz w:val="24"/>
          <w:szCs w:val="24"/>
        </w:rPr>
        <w:t>ԵՎ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ՀԱՅԱՍՏԱՆԻ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ՀԱՆՐԱՊԵՏՈՒԹՅԱՆ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ԿԱՌԱՎԱՐՈՒԹՅԱՆ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2020 </w:t>
      </w:r>
      <w:r w:rsidR="005D17B8" w:rsidRPr="004F6E76">
        <w:rPr>
          <w:rFonts w:ascii="GHEA Grapalat" w:hAnsi="GHEA Grapalat"/>
          <w:b/>
          <w:sz w:val="24"/>
          <w:szCs w:val="24"/>
        </w:rPr>
        <w:t>ԹՎԱԿԱՆԻ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ԴԵԿՏԵՄԲԵՐԻ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30-</w:t>
      </w:r>
      <w:r w:rsidR="005D17B8" w:rsidRPr="004F6E76">
        <w:rPr>
          <w:rFonts w:ascii="GHEA Grapalat" w:hAnsi="GHEA Grapalat"/>
          <w:b/>
          <w:sz w:val="24"/>
          <w:szCs w:val="24"/>
        </w:rPr>
        <w:t>Ի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N 2215-</w:t>
      </w:r>
      <w:r w:rsidR="005D17B8" w:rsidRPr="004F6E76">
        <w:rPr>
          <w:rFonts w:ascii="GHEA Grapalat" w:hAnsi="GHEA Grapalat"/>
          <w:b/>
          <w:sz w:val="24"/>
          <w:szCs w:val="24"/>
        </w:rPr>
        <w:t>Ն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ՈՐՈՇՄԱՆ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ՄԵՋ</w:t>
      </w:r>
      <w:r w:rsidR="005D17B8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/>
          <w:b/>
          <w:sz w:val="24"/>
          <w:szCs w:val="24"/>
        </w:rPr>
        <w:t>ՓՈՓՈԽՈՒԹՅՈՒՆՆԵՐ</w:t>
      </w:r>
      <w:r w:rsidR="00494E02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494E02" w:rsidRPr="004F6E76">
        <w:rPr>
          <w:rFonts w:ascii="GHEA Grapalat" w:hAnsi="GHEA Grapalat"/>
          <w:b/>
          <w:sz w:val="24"/>
          <w:szCs w:val="24"/>
        </w:rPr>
        <w:t>ՀԱՅԱՍՏԱՆԻ</w:t>
      </w:r>
      <w:r w:rsidR="00494E02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94E02" w:rsidRPr="004F6E76">
        <w:rPr>
          <w:rFonts w:ascii="GHEA Grapalat" w:hAnsi="GHEA Grapalat"/>
          <w:b/>
          <w:sz w:val="24"/>
          <w:szCs w:val="24"/>
        </w:rPr>
        <w:t>ՀԱՆՐԱՊԵՏՈՒԹՅԱՆ</w:t>
      </w:r>
      <w:r w:rsidR="00494E02" w:rsidRPr="004E3CC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494E02" w:rsidRPr="004F6E76">
        <w:rPr>
          <w:rFonts w:ascii="GHEA Grapalat" w:hAnsi="GHEA Grapalat"/>
          <w:b/>
          <w:sz w:val="24"/>
          <w:szCs w:val="24"/>
        </w:rPr>
        <w:t>ԿԱՌԱՎԱՐՈՒԹՅԱՆ</w:t>
      </w:r>
      <w:r w:rsidR="00494E02">
        <w:rPr>
          <w:rFonts w:ascii="GHEA Grapalat" w:hAnsi="GHEA Grapalat"/>
          <w:b/>
          <w:sz w:val="24"/>
          <w:szCs w:val="24"/>
          <w:lang w:val="hy-AM"/>
        </w:rPr>
        <w:t xml:space="preserve"> ՈՐՈՇՄԱՆ ՆԱԽԱԳԾԻ</w:t>
      </w:r>
    </w:p>
    <w:p w:rsidR="005D17B8" w:rsidRPr="004F6E76" w:rsidRDefault="005D17B8" w:rsidP="00494E02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1.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Անհրաժեշտությունը</w:t>
      </w:r>
      <w:proofErr w:type="spellEnd"/>
      <w:r w:rsidRPr="004F6E76">
        <w:rPr>
          <w:rFonts w:ascii="GHEA Grapalat" w:hAnsi="GHEA Grapalat"/>
          <w:sz w:val="24"/>
          <w:szCs w:val="24"/>
          <w:u w:val="single"/>
          <w:lang w:val="fi-FI"/>
        </w:rPr>
        <w:t>.</w:t>
      </w:r>
      <w:r w:rsidRPr="004F6E76">
        <w:rPr>
          <w:rFonts w:ascii="GHEA Grapalat" w:hAnsi="GHEA Grapalat"/>
          <w:sz w:val="24"/>
          <w:szCs w:val="24"/>
          <w:lang w:val="fi-FI"/>
        </w:rPr>
        <w:t xml:space="preserve"> </w:t>
      </w:r>
      <w:r w:rsidRPr="004F6E76">
        <w:rPr>
          <w:rFonts w:ascii="GHEA Grapalat" w:hAnsi="GHEA Grapalat" w:cs="Sylfaen"/>
          <w:sz w:val="24"/>
          <w:szCs w:val="24"/>
          <w:lang w:val="fr-FR"/>
        </w:rPr>
        <w:t>ՀՀ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կառավարության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վերը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(</w:t>
      </w:r>
      <w:proofErr w:type="spellStart"/>
      <w:r w:rsidRPr="004F6E76">
        <w:rPr>
          <w:rFonts w:ascii="GHEA Grapalat" w:hAnsi="GHEA Grapalat" w:cs="Arial Armenian"/>
          <w:sz w:val="24"/>
          <w:szCs w:val="24"/>
          <w:lang w:val="fr-FR"/>
        </w:rPr>
        <w:t>այսու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i-FI"/>
        </w:rPr>
        <w:softHyphen/>
      </w:r>
      <w:proofErr w:type="spellStart"/>
      <w:r w:rsidRPr="004F6E76">
        <w:rPr>
          <w:rFonts w:ascii="GHEA Grapalat" w:hAnsi="GHEA Grapalat" w:cs="Arial Armenian"/>
          <w:sz w:val="24"/>
          <w:szCs w:val="24"/>
          <w:lang w:val="fr-FR"/>
        </w:rPr>
        <w:t>հետ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proofErr w:type="spellStart"/>
      <w:r w:rsidRPr="004F6E76">
        <w:rPr>
          <w:rFonts w:ascii="GHEA Grapalat" w:hAnsi="GHEA Grapalat" w:cs="Arial Armenian"/>
          <w:sz w:val="24"/>
          <w:szCs w:val="24"/>
          <w:lang w:val="fr-FR"/>
        </w:rPr>
        <w:t>Նախագիծ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)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ըն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դու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նումը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պայմա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նավորված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  <w:lang w:val="fr-FR"/>
        </w:rPr>
        <w:t>է</w:t>
      </w:r>
      <w:r w:rsidR="006C15D8" w:rsidRPr="004F6E76">
        <w:rPr>
          <w:rFonts w:ascii="GHEA Grapalat" w:hAnsi="GHEA Grapalat" w:cs="Sylfaen"/>
          <w:sz w:val="24"/>
          <w:szCs w:val="24"/>
          <w:lang w:val="hy-AM"/>
        </w:rPr>
        <w:t xml:space="preserve"> հարկաբյուջետային </w:t>
      </w:r>
      <w:proofErr w:type="gramStart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 xml:space="preserve">շրջանակի 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6C15D8" w:rsidRPr="004F6E76">
        <w:rPr>
          <w:rFonts w:ascii="GHEA Grapalat" w:hAnsi="GHEA Grapalat" w:cs="Sylfaen"/>
          <w:sz w:val="24"/>
          <w:szCs w:val="24"/>
          <w:lang w:val="hy-AM"/>
        </w:rPr>
        <w:t>վերանայման</w:t>
      </w:r>
      <w:proofErr w:type="gramEnd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 xml:space="preserve"> արդյունքում</w:t>
      </w:r>
      <w:r w:rsidR="006C15D8"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  <w:lang w:val="fr-FR"/>
        </w:rPr>
        <w:t>ՀՀ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2021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բյու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ջե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հարկային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եկամուտների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ավելացմամբ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այն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/>
          <w:sz w:val="24"/>
          <w:szCs w:val="24"/>
          <w:lang w:eastAsia="ru-RU"/>
        </w:rPr>
        <w:t>ՀՀ</w:t>
      </w:r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կառավարության</w:t>
      </w:r>
      <w:proofErr w:type="spellEnd"/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պահուստային</w:t>
      </w:r>
      <w:proofErr w:type="spellEnd"/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ֆոնդ</w:t>
      </w:r>
      <w:proofErr w:type="spellEnd"/>
      <w:r w:rsidRPr="004E3CCC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ուղելու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անհրա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ժեշտությամբ</w:t>
      </w:r>
      <w:proofErr w:type="spellEnd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>՝ հետագայում որոշակի առաջնահերթ ծախսերի ֆինանսավորմանն ուղղելու նպատակով</w:t>
      </w:r>
      <w:r w:rsidRPr="004F6E7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983695" w:rsidRDefault="005D17B8" w:rsidP="00494E0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    2.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Ընթացիկ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իրավիճակը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F6E76">
        <w:rPr>
          <w:rFonts w:ascii="GHEA Grapalat" w:hAnsi="GHEA Grapalat"/>
          <w:b/>
          <w:sz w:val="24"/>
          <w:szCs w:val="24"/>
          <w:u w:val="single"/>
        </w:rPr>
        <w:t>և</w:t>
      </w:r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խնդիրները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>.</w:t>
      </w:r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 xml:space="preserve">ՀՆԱ-ի և 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>մակրոտնտեսական մյուս ցուց</w:t>
      </w:r>
      <w:r w:rsidR="00983695">
        <w:rPr>
          <w:rFonts w:ascii="GHEA Grapalat" w:hAnsi="GHEA Grapalat"/>
          <w:sz w:val="24"/>
          <w:szCs w:val="24"/>
          <w:lang w:val="hy-AM"/>
        </w:rPr>
        <w:t>ա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 xml:space="preserve">նիշների 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>կանխատեսումների վերանայման արդյունքում 2021 թվականի պետական բյուջեի հարկային եկամուտների ավելացումը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>, կանխատեսման տարբեր մեթոդների կիրառման պարագայում,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 xml:space="preserve"> </w:t>
      </w:r>
      <w:r w:rsidR="004E3CCC" w:rsidRPr="00494E02">
        <w:rPr>
          <w:rFonts w:ascii="GHEA Grapalat" w:hAnsi="GHEA Grapalat"/>
          <w:sz w:val="24"/>
          <w:szCs w:val="24"/>
          <w:lang w:val="hy-AM"/>
        </w:rPr>
        <w:t xml:space="preserve">Ֆինաների նախարարության կողմից </w:t>
      </w:r>
      <w:r w:rsidR="00983695" w:rsidRPr="00494E02">
        <w:rPr>
          <w:rFonts w:ascii="GHEA Grapalat" w:hAnsi="GHEA Grapalat"/>
          <w:sz w:val="24"/>
          <w:szCs w:val="24"/>
          <w:lang w:val="hy-AM"/>
        </w:rPr>
        <w:t>գնահատվել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 xml:space="preserve"> է շուրջ </w:t>
      </w:r>
      <w:r w:rsidR="00983695" w:rsidRPr="00E3619B">
        <w:rPr>
          <w:rFonts w:ascii="GHEA Grapalat" w:hAnsi="GHEA Grapalat"/>
          <w:sz w:val="24"/>
          <w:szCs w:val="24"/>
          <w:lang w:val="hy-AM"/>
        </w:rPr>
        <w:t>43.1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 xml:space="preserve"> -</w:t>
      </w:r>
      <w:r w:rsidR="00983695" w:rsidRPr="00E3619B">
        <w:rPr>
          <w:rFonts w:ascii="GHEA Grapalat" w:hAnsi="GHEA Grapalat"/>
          <w:sz w:val="24"/>
          <w:szCs w:val="24"/>
          <w:lang w:val="hy-AM"/>
        </w:rPr>
        <w:t xml:space="preserve"> 77.9 մլրդ 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 xml:space="preserve">դրամ (վերլուծությունը կցվում է)։ 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 xml:space="preserve">Ընդ որում, </w:t>
      </w:r>
      <w:r w:rsidR="00983695">
        <w:rPr>
          <w:rFonts w:ascii="GHEA Grapalat" w:hAnsi="GHEA Grapalat"/>
          <w:sz w:val="24"/>
          <w:szCs w:val="24"/>
          <w:lang w:val="hy-AM"/>
        </w:rPr>
        <w:t xml:space="preserve">միջակայքի ստորին կետը ստացվում է այն մոտեցումների կիրառման պարագայում, որոնք հաշվի են առնում 2021թ. 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>հունվար-մայիս ամիսների տնտեսության ճյուղային կառուցվածքի և հարկային եկամուտների փաստացի զարգացումնեը: Այսպես՝ հ</w:t>
      </w:r>
      <w:r w:rsidR="00983695" w:rsidRPr="00EE25E0">
        <w:rPr>
          <w:rFonts w:ascii="GHEA Grapalat" w:hAnsi="GHEA Grapalat"/>
          <w:sz w:val="24"/>
          <w:szCs w:val="24"/>
          <w:lang w:val="hy-AM"/>
        </w:rPr>
        <w:t>ունվար-մայիս ամիսների փաստացի զարգացումների հիման վրա կարելի է նկատել, որ հատկապես տեղական հարկերի մասով հարկային եկամուտների աճը զիջում է տնտեսական ակտիվության աճին: Դա վկայում է այն մասին, որ առկա է հավաքագրումների տեմպի անկում (որը կարող է պայմանավորված լինել հարկունակ ՀՆԱ-ի դանդաղ աճով</w:t>
      </w:r>
      <w:r w:rsidR="00983695">
        <w:rPr>
          <w:rFonts w:ascii="GHEA Grapalat" w:hAnsi="GHEA Grapalat"/>
          <w:sz w:val="24"/>
          <w:szCs w:val="24"/>
          <w:lang w:val="hy-AM"/>
        </w:rPr>
        <w:t xml:space="preserve"> 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>(ըստ ՀՀ ՊԵԿ-ից ստացված վերլուծության ՀՆԱ-ի հարկունակ ճյուղերի աճը ավելի ցածր է ոչ հարկունակ ճյուղերի աճից)</w:t>
      </w:r>
      <w:r w:rsidR="00983695" w:rsidRPr="00EE25E0">
        <w:rPr>
          <w:rFonts w:ascii="GHEA Grapalat" w:hAnsi="GHEA Grapalat"/>
          <w:sz w:val="24"/>
          <w:szCs w:val="24"/>
          <w:lang w:val="hy-AM"/>
        </w:rPr>
        <w:t>, ինչի շարունակման պարագայում 2021թ.-ին կարող է արձանագրվել հարկեր/ՀՆԱ ցուցանիշի նվազում: Սակայն, միևնույն ժամանակ տեղի է ունենում ներմուծման աճի արագացում, որը ուղեկցվում է ներմուծումից հավաքագրվող հարկային եկամուտների աճով: Վերջինս որոշ չափով կարող է փոխհատուցել տեղական հարկերի դանդաղ աճի հետևանքով հարկեր/ՀՆԱ հարաբերակցության նվազման ռիսկերը: Հետևաբար, հաշվի առնելով նշված գործոնները, 2021թ.</w:t>
      </w:r>
      <w:r w:rsidR="00983695">
        <w:rPr>
          <w:rFonts w:ascii="GHEA Grapalat" w:hAnsi="GHEA Grapalat"/>
          <w:sz w:val="24"/>
          <w:szCs w:val="24"/>
          <w:lang w:val="hy-AM"/>
        </w:rPr>
        <w:t>-ին</w:t>
      </w:r>
      <w:r w:rsidR="00983695" w:rsidRPr="00EE25E0">
        <w:rPr>
          <w:rFonts w:ascii="GHEA Grapalat" w:hAnsi="GHEA Grapalat"/>
          <w:sz w:val="24"/>
          <w:szCs w:val="24"/>
          <w:lang w:val="hy-AM"/>
        </w:rPr>
        <w:t xml:space="preserve"> առավել հավանական կանխատեսում է համարվում հարկեր/ՀՆԱ հարաբերակցության՝ 2020թ. </w:t>
      </w:r>
      <w:r w:rsidR="00983695" w:rsidRPr="00EE25E0">
        <w:rPr>
          <w:rFonts w:ascii="GHEA Grapalat" w:hAnsi="GHEA Grapalat"/>
          <w:sz w:val="24"/>
          <w:szCs w:val="24"/>
          <w:lang w:val="hy-AM"/>
        </w:rPr>
        <w:lastRenderedPageBreak/>
        <w:t>նկատմամբ անփոփոխ մակարդակը՝ 22.4%-ը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 xml:space="preserve">, ինչի պարագայում </w:t>
      </w:r>
      <w:r w:rsidR="00983695" w:rsidRPr="00576AB9">
        <w:rPr>
          <w:rFonts w:ascii="GHEA Grapalat" w:hAnsi="GHEA Grapalat"/>
          <w:sz w:val="24"/>
          <w:szCs w:val="24"/>
          <w:lang w:val="hy-AM"/>
        </w:rPr>
        <w:t>հարկային եկամուտների ավելացումը</w:t>
      </w:r>
      <w:r w:rsidR="00983695" w:rsidRPr="00B7327A">
        <w:rPr>
          <w:rFonts w:ascii="GHEA Grapalat" w:hAnsi="GHEA Grapalat"/>
          <w:sz w:val="24"/>
          <w:szCs w:val="24"/>
          <w:lang w:val="hy-AM"/>
        </w:rPr>
        <w:t xml:space="preserve"> կլինի վերոնշյալ միջակայքի միջին արժեքին մոտ՝ կազմելով շուրջ 60 մլրդ դրամ</w:t>
      </w:r>
      <w:r w:rsidR="00983695" w:rsidRPr="00EE25E0">
        <w:rPr>
          <w:rFonts w:ascii="GHEA Grapalat" w:hAnsi="GHEA Grapalat"/>
          <w:sz w:val="24"/>
          <w:szCs w:val="24"/>
          <w:lang w:val="hy-AM"/>
        </w:rPr>
        <w:t>:</w:t>
      </w:r>
    </w:p>
    <w:p w:rsidR="00494E02" w:rsidRDefault="00494E02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94E02">
        <w:rPr>
          <w:rFonts w:ascii="GHEA Grapalat" w:hAnsi="GHEA Grapalat"/>
          <w:sz w:val="24"/>
          <w:szCs w:val="24"/>
          <w:lang w:val="hy-AM"/>
        </w:rPr>
        <w:t>Աշխատանքային քննարկումների արդյունքում Պետական եկամուտների կոմիտեն, համակարծիք չլինելով 43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494E02">
        <w:rPr>
          <w:rFonts w:ascii="GHEA Grapalat" w:hAnsi="GHEA Grapalat"/>
          <w:sz w:val="24"/>
          <w:szCs w:val="24"/>
          <w:lang w:val="hy-AM"/>
        </w:rPr>
        <w:t>մլրդ դրամի գնահատականի հետ, առաջարկել է  պետական բյուջեի հարկային եկամուտների ծրագրի կանխատեսվող այլ միջակայք, ուստի քննարկվող նախագծով նախատեսվում է հարկային եկամուտներն ավելացնել 30 մլրդ դրամի չափով, նույն չափով համալրելով պահուստային ֆոնդը։</w:t>
      </w:r>
    </w:p>
    <w:p w:rsidR="005D17B8" w:rsidRPr="004F6E76" w:rsidRDefault="005D17B8" w:rsidP="00494E02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F6E76">
        <w:rPr>
          <w:rFonts w:ascii="GHEA Grapalat" w:hAnsi="GHEA Grapalat"/>
          <w:sz w:val="24"/>
          <w:szCs w:val="24"/>
          <w:lang w:val="es-ES"/>
        </w:rPr>
        <w:t xml:space="preserve">      </w:t>
      </w:r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3.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Տվյալ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բնագավառում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իրականացվող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քաղաքականությունը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>.</w:t>
      </w:r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Նախագիծը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չի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նա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/>
          <w:sz w:val="24"/>
          <w:szCs w:val="24"/>
        </w:rPr>
        <w:t>խատեսում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val="fr-FR"/>
        </w:rPr>
        <w:t>տվյալ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բնագավառում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գործող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քաղաքականության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փոփոխութ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/>
          <w:sz w:val="24"/>
          <w:szCs w:val="24"/>
        </w:rPr>
        <w:t>յուն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>:</w:t>
      </w:r>
    </w:p>
    <w:p w:rsidR="005D17B8" w:rsidRPr="004F6E76" w:rsidRDefault="005D17B8" w:rsidP="00494E02">
      <w:pPr>
        <w:spacing w:line="360" w:lineRule="auto"/>
        <w:jc w:val="both"/>
        <w:rPr>
          <w:rFonts w:ascii="GHEA Grapalat" w:hAnsi="GHEA Grapalat"/>
          <w:sz w:val="24"/>
          <w:szCs w:val="24"/>
          <w:lang w:val="fr-FR"/>
        </w:rPr>
      </w:pPr>
      <w:r w:rsidRPr="004F6E76">
        <w:rPr>
          <w:rFonts w:ascii="GHEA Grapalat" w:hAnsi="GHEA Grapalat"/>
          <w:sz w:val="24"/>
          <w:szCs w:val="24"/>
          <w:lang w:val="fr-FR"/>
        </w:rPr>
        <w:t xml:space="preserve">     </w:t>
      </w:r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4.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Կարգավորման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նպատակը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F6E76">
        <w:rPr>
          <w:rFonts w:ascii="GHEA Grapalat" w:hAnsi="GHEA Grapalat"/>
          <w:b/>
          <w:sz w:val="24"/>
          <w:szCs w:val="24"/>
          <w:u w:val="single"/>
        </w:rPr>
        <w:t>և</w:t>
      </w:r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բնույթը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>.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նպատակն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է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ՀՀ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ս.թ. </w:t>
      </w:r>
      <w:proofErr w:type="spellStart"/>
      <w:proofErr w:type="gramStart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>դեկտեմբերի</w:t>
      </w:r>
      <w:proofErr w:type="spellEnd"/>
      <w:proofErr w:type="gram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 30-ի N 2215-Ն </w:t>
      </w:r>
      <w:proofErr w:type="spellStart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>որոշ</w:t>
      </w:r>
      <w:r w:rsidRPr="004F6E76">
        <w:rPr>
          <w:rFonts w:ascii="GHEA Grapalat" w:hAnsi="GHEA Grapalat" w:cs="Sylfaen"/>
          <w:bCs/>
          <w:sz w:val="24"/>
          <w:szCs w:val="24"/>
          <w:lang w:val="fr-FR"/>
        </w:rPr>
        <w:softHyphen/>
        <w:t>ման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>մեջ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bCs/>
          <w:sz w:val="24"/>
          <w:szCs w:val="24"/>
        </w:rPr>
        <w:t>ավելաց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bCs/>
          <w:sz w:val="24"/>
          <w:szCs w:val="24"/>
        </w:rPr>
        <w:t>նել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 1139 </w:t>
      </w:r>
      <w:proofErr w:type="spellStart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>ծրագրի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«11001. </w:t>
      </w:r>
      <w:r w:rsidRPr="004F6E76">
        <w:rPr>
          <w:rFonts w:ascii="GHEA Grapalat" w:hAnsi="GHEA Grapalat"/>
          <w:sz w:val="24"/>
          <w:szCs w:val="24"/>
          <w:lang w:eastAsia="ru-RU"/>
        </w:rPr>
        <w:t>ՀՀ</w:t>
      </w:r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կառավարության</w:t>
      </w:r>
      <w:proofErr w:type="spellEnd"/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պահուստային</w:t>
      </w:r>
      <w:proofErr w:type="spellEnd"/>
      <w:r w:rsidRPr="004F6E76">
        <w:rPr>
          <w:rFonts w:ascii="GHEA Grapalat" w:hAnsi="GHEA Grapalat"/>
          <w:sz w:val="24"/>
          <w:szCs w:val="24"/>
          <w:lang w:val="fr-FR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ֆոնդ</w:t>
      </w:r>
      <w:proofErr w:type="spellEnd"/>
      <w:r w:rsidRPr="004F6E76">
        <w:rPr>
          <w:rFonts w:ascii="GHEA Grapalat" w:hAnsi="GHEA Grapalat" w:cs="Sylfaen"/>
          <w:bCs/>
          <w:sz w:val="24"/>
          <w:szCs w:val="24"/>
          <w:lang w:val="fr-FR"/>
        </w:rPr>
        <w:t xml:space="preserve">» </w:t>
      </w:r>
      <w:r w:rsidRPr="004F6E76">
        <w:rPr>
          <w:rFonts w:ascii="GHEA Grapalat" w:hAnsi="GHEA Grapalat"/>
          <w:sz w:val="24"/>
          <w:szCs w:val="24"/>
          <w:lang w:val="hy-AM"/>
        </w:rPr>
        <w:t>միջոցառ</w:t>
      </w:r>
      <w:proofErr w:type="spellStart"/>
      <w:r w:rsidRPr="004F6E76">
        <w:rPr>
          <w:rFonts w:ascii="GHEA Grapalat" w:hAnsi="GHEA Grapalat"/>
          <w:sz w:val="24"/>
          <w:szCs w:val="24"/>
        </w:rPr>
        <w:t>ման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</w:rPr>
        <w:t>գծով</w:t>
      </w:r>
      <w:proofErr w:type="spellEnd"/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val="fr-FR"/>
        </w:rPr>
        <w:t>ծախսեր</w:t>
      </w:r>
      <w:proofErr w:type="spellEnd"/>
      <w:r w:rsidR="006C15D8" w:rsidRPr="004F6E76">
        <w:rPr>
          <w:rFonts w:ascii="GHEA Grapalat" w:hAnsi="GHEA Grapalat"/>
          <w:sz w:val="24"/>
          <w:szCs w:val="24"/>
          <w:lang w:val="hy-AM"/>
        </w:rPr>
        <w:t>ն</w:t>
      </w:r>
      <w:r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ավելացնել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E3CCC">
        <w:rPr>
          <w:rFonts w:ascii="GHEA Grapalat" w:hAnsi="GHEA Grapalat" w:cs="Sylfaen"/>
          <w:sz w:val="24"/>
          <w:szCs w:val="24"/>
          <w:lang w:val="hy-AM"/>
        </w:rPr>
        <w:t>30</w:t>
      </w:r>
      <w:r w:rsidRPr="004F6E76">
        <w:rPr>
          <w:rFonts w:ascii="GHEA Grapalat" w:hAnsi="GHEA Grapalat" w:cs="Sylfaen"/>
          <w:sz w:val="24"/>
          <w:szCs w:val="24"/>
          <w:lang w:val="fr-FR"/>
        </w:rPr>
        <w:t>.0</w:t>
      </w:r>
      <w:r w:rsidRPr="004F6E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>րդ</w:t>
      </w:r>
      <w:r w:rsidRPr="004F6E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դրամով</w:t>
      </w:r>
      <w:proofErr w:type="spellEnd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>՝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ի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հաշիվ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/>
          <w:sz w:val="24"/>
          <w:szCs w:val="24"/>
          <w:lang w:val="es-ES" w:eastAsia="ru-RU"/>
        </w:rPr>
        <w:t xml:space="preserve">2021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թվականի</w:t>
      </w:r>
      <w:proofErr w:type="spellEnd"/>
      <w:r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r w:rsidRPr="004F6E76">
        <w:rPr>
          <w:rFonts w:ascii="GHEA Grapalat" w:hAnsi="GHEA Grapalat"/>
          <w:sz w:val="24"/>
          <w:szCs w:val="24"/>
          <w:lang w:val="hy-AM"/>
        </w:rPr>
        <w:t xml:space="preserve">պետական </w:t>
      </w:r>
      <w:proofErr w:type="spellStart"/>
      <w:r w:rsidRPr="004F6E76">
        <w:rPr>
          <w:rFonts w:ascii="GHEA Grapalat" w:hAnsi="GHEA Grapalat"/>
          <w:sz w:val="24"/>
          <w:szCs w:val="24"/>
          <w:lang w:eastAsia="ru-RU"/>
        </w:rPr>
        <w:t>բյուջեի</w:t>
      </w:r>
      <w:proofErr w:type="spellEnd"/>
      <w:r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val="es-ES" w:eastAsia="ru-RU"/>
        </w:rPr>
        <w:t>հարկային</w:t>
      </w:r>
      <w:proofErr w:type="spellEnd"/>
      <w:r w:rsidRPr="004F6E76">
        <w:rPr>
          <w:rFonts w:ascii="GHEA Grapalat" w:hAnsi="GHEA Grapalat"/>
          <w:sz w:val="24"/>
          <w:szCs w:val="24"/>
          <w:lang w:val="es-ES" w:eastAsia="ru-RU"/>
        </w:rPr>
        <w:t xml:space="preserve"> </w:t>
      </w:r>
      <w:proofErr w:type="spellStart"/>
      <w:r w:rsidRPr="004F6E76">
        <w:rPr>
          <w:rFonts w:ascii="GHEA Grapalat" w:hAnsi="GHEA Grapalat"/>
          <w:sz w:val="24"/>
          <w:szCs w:val="24"/>
          <w:lang w:val="es-ES" w:eastAsia="ru-RU"/>
        </w:rPr>
        <w:t>եկամուտների</w:t>
      </w:r>
      <w:proofErr w:type="spellEnd"/>
      <w:r w:rsidRPr="004F6E76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:rsidR="005D17B8" w:rsidRPr="004F6E76" w:rsidRDefault="005D17B8" w:rsidP="00494E02">
      <w:pPr>
        <w:spacing w:line="360" w:lineRule="auto"/>
        <w:ind w:firstLine="720"/>
        <w:contextualSpacing/>
        <w:jc w:val="both"/>
        <w:rPr>
          <w:rFonts w:ascii="GHEA Grapalat" w:hAnsi="GHEA Grapalat"/>
          <w:sz w:val="24"/>
          <w:szCs w:val="24"/>
          <w:lang w:val="fr-FR"/>
        </w:rPr>
      </w:pPr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5.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Նախագծի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մշակման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գործընթացում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ներգրավված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ինստիտուտները</w:t>
      </w:r>
      <w:proofErr w:type="spellEnd"/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r w:rsidRPr="004F6E76">
        <w:rPr>
          <w:rFonts w:ascii="GHEA Grapalat" w:hAnsi="GHEA Grapalat"/>
          <w:b/>
          <w:sz w:val="24"/>
          <w:szCs w:val="24"/>
          <w:u w:val="single"/>
        </w:rPr>
        <w:t>և</w:t>
      </w:r>
      <w:r w:rsidRPr="004F6E76">
        <w:rPr>
          <w:rFonts w:ascii="GHEA Grapalat" w:hAnsi="GHEA Grapalat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  <w:u w:val="single"/>
        </w:rPr>
        <w:t>անձիք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.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Նա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խագիծը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է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ՀՀ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և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մշակման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գործ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ընթացում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ինստիտուտներ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և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անձիք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չեն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ներգրավվել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: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Հասարակությունը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որոշ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ման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նախագծմանը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նույնպես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4F6E76" w:rsidRDefault="0031521E" w:rsidP="00494E02">
      <w:pPr>
        <w:spacing w:line="360" w:lineRule="auto"/>
        <w:ind w:firstLine="720"/>
        <w:contextualSpacing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31521E">
        <w:rPr>
          <w:rFonts w:ascii="GHEA Grapalat" w:hAnsi="GHEA Grapalat" w:cs="Sylfaen"/>
          <w:b/>
          <w:sz w:val="24"/>
          <w:szCs w:val="24"/>
          <w:lang w:val="hy-AM"/>
        </w:rPr>
        <w:t>6.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D17B8" w:rsidRPr="004F6E76">
        <w:rPr>
          <w:rFonts w:ascii="GHEA Grapalat" w:hAnsi="GHEA Grapalat" w:cs="Sylfaen"/>
          <w:sz w:val="24"/>
          <w:szCs w:val="24"/>
          <w:lang w:val="fr-FR"/>
        </w:rPr>
        <w:t>Նախագծի</w:t>
      </w:r>
      <w:proofErr w:type="spellEnd"/>
      <w:r w:rsidR="005D17B8"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="005D17B8" w:rsidRPr="004F6E76">
        <w:rPr>
          <w:rFonts w:ascii="GHEA Grapalat" w:hAnsi="GHEA Grapalat" w:cs="Sylfaen"/>
          <w:sz w:val="24"/>
          <w:szCs w:val="24"/>
          <w:lang w:val="hy-AM"/>
        </w:rPr>
        <w:t>ընդունման դեպքում Հայաստանի Հանրապետության պետական բյուջեի եկամուտներ</w:t>
      </w:r>
      <w:r w:rsidR="005D17B8" w:rsidRPr="004F6E76">
        <w:rPr>
          <w:rFonts w:ascii="GHEA Grapalat" w:hAnsi="GHEA Grapalat" w:cs="Sylfaen"/>
          <w:sz w:val="24"/>
          <w:szCs w:val="24"/>
        </w:rPr>
        <w:t>ը</w:t>
      </w:r>
      <w:r w:rsidR="005D17B8" w:rsidRPr="004F6E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D17B8" w:rsidRPr="004F6E76">
        <w:rPr>
          <w:rFonts w:ascii="GHEA Grapalat" w:hAnsi="GHEA Grapalat" w:cs="Sylfaen"/>
          <w:sz w:val="24"/>
          <w:szCs w:val="24"/>
        </w:rPr>
        <w:t>և</w:t>
      </w:r>
      <w:r w:rsidR="005D17B8" w:rsidRPr="004F6E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D17B8" w:rsidRPr="004F6E76">
        <w:rPr>
          <w:rFonts w:ascii="GHEA Grapalat" w:hAnsi="GHEA Grapalat" w:cs="Sylfaen"/>
          <w:sz w:val="24"/>
          <w:szCs w:val="24"/>
          <w:lang w:val="hy-AM"/>
        </w:rPr>
        <w:t>ծախսեր</w:t>
      </w:r>
      <w:r w:rsidR="005D17B8" w:rsidRPr="004F6E76">
        <w:rPr>
          <w:rFonts w:ascii="GHEA Grapalat" w:hAnsi="GHEA Grapalat" w:cs="Sylfaen"/>
          <w:sz w:val="24"/>
          <w:szCs w:val="24"/>
        </w:rPr>
        <w:t>ը</w:t>
      </w:r>
      <w:r w:rsidR="005D17B8" w:rsidRPr="004F6E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D17B8" w:rsidRPr="004F6E76">
        <w:rPr>
          <w:rFonts w:ascii="GHEA Grapalat" w:hAnsi="GHEA Grapalat" w:cs="Sylfaen"/>
          <w:sz w:val="24"/>
          <w:szCs w:val="24"/>
        </w:rPr>
        <w:t>կավելանան</w:t>
      </w:r>
      <w:proofErr w:type="spellEnd"/>
      <w:r w:rsidR="005D17B8" w:rsidRPr="004F6E76">
        <w:rPr>
          <w:rFonts w:ascii="GHEA Grapalat" w:hAnsi="GHEA Grapalat" w:cs="Sylfaen"/>
          <w:sz w:val="24"/>
          <w:szCs w:val="24"/>
        </w:rPr>
        <w:t>՝</w:t>
      </w:r>
      <w:r w:rsidR="005D17B8" w:rsidRPr="004F6E7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E3CCC">
        <w:rPr>
          <w:rFonts w:ascii="GHEA Grapalat" w:hAnsi="GHEA Grapalat" w:cs="Sylfaen"/>
          <w:sz w:val="24"/>
          <w:szCs w:val="24"/>
          <w:lang w:val="hy-AM"/>
        </w:rPr>
        <w:t>30</w:t>
      </w:r>
      <w:r w:rsidR="005D17B8" w:rsidRPr="004F6E76">
        <w:rPr>
          <w:rFonts w:ascii="GHEA Grapalat" w:hAnsi="GHEA Grapalat" w:cs="Sylfaen"/>
          <w:sz w:val="24"/>
          <w:szCs w:val="24"/>
          <w:lang w:val="fr-FR"/>
        </w:rPr>
        <w:t>.0</w:t>
      </w:r>
      <w:r w:rsidR="005D17B8" w:rsidRPr="004F6E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5D17B8" w:rsidRPr="004F6E76">
        <w:rPr>
          <w:rFonts w:ascii="GHEA Grapalat" w:hAnsi="GHEA Grapalat" w:cs="Sylfaen"/>
          <w:sz w:val="24"/>
          <w:szCs w:val="24"/>
          <w:lang w:val="fr-FR"/>
        </w:rPr>
        <w:t>մլ</w:t>
      </w:r>
      <w:proofErr w:type="spellEnd"/>
      <w:r w:rsidR="006C15D8" w:rsidRPr="004F6E76">
        <w:rPr>
          <w:rFonts w:ascii="GHEA Grapalat" w:hAnsi="GHEA Grapalat" w:cs="Sylfaen"/>
          <w:sz w:val="24"/>
          <w:szCs w:val="24"/>
          <w:lang w:val="hy-AM"/>
        </w:rPr>
        <w:t>րդ</w:t>
      </w:r>
      <w:r w:rsidR="005D17B8" w:rsidRPr="004F6E76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5D17B8" w:rsidRPr="004F6E76">
        <w:rPr>
          <w:rFonts w:ascii="GHEA Grapalat" w:hAnsi="GHEA Grapalat"/>
          <w:sz w:val="24"/>
          <w:szCs w:val="24"/>
        </w:rPr>
        <w:t>դրամի</w:t>
      </w:r>
      <w:proofErr w:type="spellEnd"/>
      <w:r w:rsidR="005D17B8" w:rsidRPr="004F6E76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proofErr w:type="gramStart"/>
      <w:r w:rsidR="005D17B8" w:rsidRPr="004F6E76">
        <w:rPr>
          <w:rFonts w:ascii="GHEA Grapalat" w:hAnsi="GHEA Grapalat"/>
          <w:sz w:val="24"/>
          <w:szCs w:val="24"/>
        </w:rPr>
        <w:t>չափով</w:t>
      </w:r>
      <w:proofErr w:type="spellEnd"/>
      <w:r w:rsidR="005D17B8" w:rsidRPr="004F6E76">
        <w:rPr>
          <w:rFonts w:ascii="GHEA Grapalat" w:hAnsi="GHEA Grapalat"/>
          <w:sz w:val="24"/>
          <w:szCs w:val="24"/>
          <w:lang w:val="af-ZA"/>
        </w:rPr>
        <w:t>:</w:t>
      </w:r>
      <w:proofErr w:type="gramEnd"/>
    </w:p>
    <w:p w:rsidR="005D17B8" w:rsidRPr="004F6E76" w:rsidRDefault="005D17B8" w:rsidP="00494E02">
      <w:pPr>
        <w:spacing w:line="360" w:lineRule="auto"/>
        <w:ind w:firstLine="720"/>
        <w:contextualSpacing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4F6E76" w:rsidRDefault="005D17B8" w:rsidP="00494E02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fr-FR"/>
        </w:rPr>
      </w:pPr>
    </w:p>
    <w:p w:rsidR="00494E02" w:rsidRDefault="00494E02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 w:type="page"/>
      </w:r>
    </w:p>
    <w:p w:rsidR="005D17B8" w:rsidRPr="004F6E76" w:rsidRDefault="005D17B8" w:rsidP="00494E02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4F6E76">
        <w:rPr>
          <w:rFonts w:ascii="GHEA Grapalat" w:hAnsi="GHEA Grapalat"/>
          <w:b/>
          <w:sz w:val="24"/>
          <w:szCs w:val="24"/>
        </w:rPr>
        <w:lastRenderedPageBreak/>
        <w:t>ՏԵՂԵԿԱՆՔ</w:t>
      </w:r>
    </w:p>
    <w:p w:rsidR="005D17B8" w:rsidRPr="004F6E76" w:rsidRDefault="005D17B8" w:rsidP="00494E02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4F6E76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առնչությամբ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ընդունվելիք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իրավական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ակտերի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դրանց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ընդունման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անհրաժեշտության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բացակայության</w:t>
      </w:r>
      <w:proofErr w:type="spellEnd"/>
      <w:r w:rsidRPr="004F6E76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/>
          <w:b/>
          <w:sz w:val="24"/>
          <w:szCs w:val="24"/>
        </w:rPr>
        <w:t>մասին</w:t>
      </w:r>
      <w:proofErr w:type="spellEnd"/>
    </w:p>
    <w:p w:rsidR="005D17B8" w:rsidRPr="004F6E76" w:rsidRDefault="005D17B8" w:rsidP="00494E02">
      <w:pPr>
        <w:spacing w:line="360" w:lineRule="auto"/>
        <w:ind w:firstLine="720"/>
        <w:jc w:val="center"/>
        <w:rPr>
          <w:rFonts w:ascii="GHEA Grapalat" w:hAnsi="GHEA Grapalat" w:cs="Arial Armenian"/>
          <w:sz w:val="24"/>
          <w:szCs w:val="24"/>
          <w:lang w:val="fr-FR"/>
        </w:rPr>
      </w:pPr>
    </w:p>
    <w:p w:rsidR="005D17B8" w:rsidRPr="004F6E76" w:rsidRDefault="005D17B8" w:rsidP="00494E02">
      <w:pPr>
        <w:spacing w:line="360" w:lineRule="auto"/>
        <w:ind w:firstLine="720"/>
        <w:jc w:val="both"/>
        <w:rPr>
          <w:rFonts w:ascii="GHEA Grapalat" w:hAnsi="GHEA Grapalat" w:cs="Arial Armenian"/>
          <w:sz w:val="24"/>
          <w:szCs w:val="24"/>
          <w:lang w:val="fr-FR"/>
        </w:rPr>
      </w:pPr>
      <w:proofErr w:type="spellStart"/>
      <w:r w:rsidRPr="004F6E76">
        <w:rPr>
          <w:rFonts w:ascii="GHEA Grapalat" w:hAnsi="GHEA Grapalat" w:cs="Sylfaen"/>
          <w:sz w:val="24"/>
          <w:szCs w:val="24"/>
        </w:rPr>
        <w:t>Նախագծի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ընդունումն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այլ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ակտերում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փոփո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խութ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յուն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լրացում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ների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softHyphen/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հրաժեշտություն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>:</w:t>
      </w:r>
    </w:p>
    <w:p w:rsidR="005D17B8" w:rsidRPr="004F6E76" w:rsidRDefault="005D17B8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u w:val="single"/>
          <w:lang w:val="fr-FR"/>
        </w:rPr>
      </w:pPr>
      <w:proofErr w:type="spellStart"/>
      <w:r w:rsidRPr="004F6E76">
        <w:rPr>
          <w:rFonts w:ascii="GHEA Grapalat" w:hAnsi="GHEA Grapalat" w:cs="Arial Armenian"/>
          <w:sz w:val="24"/>
          <w:szCs w:val="24"/>
        </w:rPr>
        <w:t>Նախագծի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մշակման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համար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կիրառված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իրավական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ակտերն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Arial Armenian"/>
          <w:sz w:val="24"/>
          <w:szCs w:val="24"/>
        </w:rPr>
        <w:t>են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` </w:t>
      </w:r>
      <w:r w:rsidRPr="004F6E76">
        <w:rPr>
          <w:rFonts w:ascii="GHEA Grapalat" w:hAnsi="GHEA Grapalat" w:cs="Sylfaen"/>
          <w:sz w:val="24"/>
          <w:szCs w:val="24"/>
          <w:lang w:val="fr-FR"/>
        </w:rPr>
        <w:t>«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4F6E76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մասին</w:t>
      </w:r>
      <w:proofErr w:type="spellEnd"/>
      <w:proofErr w:type="gram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F6E76">
        <w:rPr>
          <w:rFonts w:ascii="GHEA Grapalat" w:hAnsi="GHEA Grapalat" w:cs="Sylfaen"/>
          <w:sz w:val="24"/>
          <w:szCs w:val="24"/>
        </w:rPr>
        <w:t>ՀՀ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օրենքը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, </w:t>
      </w:r>
      <w:r w:rsidRPr="004F6E76">
        <w:rPr>
          <w:rFonts w:ascii="GHEA Grapalat" w:hAnsi="GHEA Grapalat"/>
          <w:sz w:val="24"/>
          <w:szCs w:val="24"/>
          <w:lang w:val="fr-FR"/>
        </w:rPr>
        <w:t>«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4F6E7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Հան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րապետության</w:t>
      </w:r>
      <w:proofErr w:type="spellEnd"/>
      <w:r w:rsidRPr="004F6E76">
        <w:rPr>
          <w:rFonts w:ascii="GHEA Grapalat" w:hAnsi="GHEA Grapalat" w:cs="Times Armenian"/>
          <w:sz w:val="24"/>
          <w:szCs w:val="24"/>
          <w:lang w:val="fr-FR"/>
        </w:rPr>
        <w:t xml:space="preserve"> 2021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թվա</w:t>
      </w:r>
      <w:r w:rsidRPr="004F6E76">
        <w:rPr>
          <w:rFonts w:ascii="GHEA Grapalat" w:hAnsi="GHEA Grapalat" w:cs="Sylfaen"/>
          <w:sz w:val="24"/>
          <w:szCs w:val="24"/>
          <w:lang w:val="fr-FR"/>
        </w:rPr>
        <w:softHyphen/>
        <w:t>կանի</w:t>
      </w:r>
      <w:proofErr w:type="spellEnd"/>
      <w:r w:rsidRPr="004F6E7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պետական</w:t>
      </w:r>
      <w:proofErr w:type="spellEnd"/>
      <w:r w:rsidRPr="004F6E7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  <w:lang w:val="fr-FR"/>
        </w:rPr>
        <w:t>բյուջեի</w:t>
      </w:r>
      <w:proofErr w:type="spellEnd"/>
      <w:r w:rsidRPr="004F6E76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Times Armenian"/>
          <w:sz w:val="24"/>
          <w:szCs w:val="24"/>
          <w:lang w:val="ru-RU"/>
        </w:rPr>
        <w:t>մա</w:t>
      </w:r>
      <w:r w:rsidRPr="004F6E76">
        <w:rPr>
          <w:rFonts w:ascii="GHEA Grapalat" w:hAnsi="GHEA Grapalat" w:cs="Times Armenian"/>
          <w:sz w:val="24"/>
          <w:szCs w:val="24"/>
          <w:lang w:val="fr-FR"/>
        </w:rPr>
        <w:softHyphen/>
      </w:r>
      <w:r w:rsidRPr="004F6E76">
        <w:rPr>
          <w:rFonts w:ascii="GHEA Grapalat" w:hAnsi="GHEA Grapalat" w:cs="Times Armenian"/>
          <w:sz w:val="24"/>
          <w:szCs w:val="24"/>
          <w:lang w:val="ru-RU"/>
        </w:rPr>
        <w:t>սին</w:t>
      </w:r>
      <w:r w:rsidRPr="004F6E76">
        <w:rPr>
          <w:rFonts w:ascii="GHEA Grapalat" w:hAnsi="GHEA Grapalat"/>
          <w:sz w:val="24"/>
          <w:szCs w:val="24"/>
          <w:lang w:val="fr-FR"/>
        </w:rPr>
        <w:t xml:space="preserve">» ՀՀ </w:t>
      </w:r>
      <w:r w:rsidRPr="004F6E76">
        <w:rPr>
          <w:rFonts w:ascii="GHEA Grapalat" w:hAnsi="GHEA Grapalat"/>
          <w:sz w:val="24"/>
          <w:szCs w:val="24"/>
          <w:lang w:val="ru-RU"/>
        </w:rPr>
        <w:t>օրենք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/>
          <w:sz w:val="24"/>
          <w:szCs w:val="24"/>
          <w:lang w:val="fr-FR"/>
        </w:rPr>
        <w:t>և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F6E76">
        <w:rPr>
          <w:rFonts w:ascii="GHEA Grapalat" w:hAnsi="GHEA Grapalat" w:cs="Sylfaen"/>
          <w:sz w:val="24"/>
          <w:szCs w:val="24"/>
        </w:rPr>
        <w:t>ՀՀ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2020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30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>-</w:t>
      </w:r>
      <w:r w:rsidRPr="004F6E76">
        <w:rPr>
          <w:rFonts w:ascii="GHEA Grapalat" w:hAnsi="GHEA Grapalat" w:cs="Sylfaen"/>
          <w:sz w:val="24"/>
          <w:szCs w:val="24"/>
        </w:rPr>
        <w:t>ի</w:t>
      </w:r>
      <w:r w:rsidRPr="004F6E76">
        <w:rPr>
          <w:rFonts w:ascii="GHEA Grapalat" w:hAnsi="GHEA Grapalat" w:cs="Arial Armenian"/>
          <w:sz w:val="24"/>
          <w:szCs w:val="24"/>
          <w:lang w:val="fr-FR"/>
        </w:rPr>
        <w:t xml:space="preserve">  N 2215-</w:t>
      </w:r>
      <w:r w:rsidRPr="004F6E76">
        <w:rPr>
          <w:rFonts w:ascii="GHEA Grapalat" w:hAnsi="GHEA Grapalat" w:cs="Sylfaen"/>
          <w:sz w:val="24"/>
          <w:szCs w:val="24"/>
        </w:rPr>
        <w:t>Ն</w:t>
      </w:r>
      <w:r w:rsidRPr="004F6E7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F6E76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Pr="004F6E76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5D17B8" w:rsidRPr="004E3CCC" w:rsidRDefault="005D17B8" w:rsidP="00494E02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fr-FR"/>
        </w:rPr>
      </w:pPr>
    </w:p>
    <w:sectPr w:rsidR="005D17B8" w:rsidRPr="004E3CCC" w:rsidSect="00F526EB">
      <w:pgSz w:w="12240" w:h="15840"/>
      <w:pgMar w:top="567" w:right="851" w:bottom="567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33B4"/>
    <w:rsid w:val="000B2680"/>
    <w:rsid w:val="00281F9F"/>
    <w:rsid w:val="002F43D5"/>
    <w:rsid w:val="0031521E"/>
    <w:rsid w:val="003D3EA0"/>
    <w:rsid w:val="003E5C6F"/>
    <w:rsid w:val="00491F12"/>
    <w:rsid w:val="00494E02"/>
    <w:rsid w:val="004E3CCC"/>
    <w:rsid w:val="004F6E76"/>
    <w:rsid w:val="005D17B8"/>
    <w:rsid w:val="006B4A3E"/>
    <w:rsid w:val="006C15D8"/>
    <w:rsid w:val="007256EE"/>
    <w:rsid w:val="007E1851"/>
    <w:rsid w:val="00821362"/>
    <w:rsid w:val="00983695"/>
    <w:rsid w:val="00A707FB"/>
    <w:rsid w:val="00A9747E"/>
    <w:rsid w:val="00B405B4"/>
    <w:rsid w:val="00B42566"/>
    <w:rsid w:val="00CF10B7"/>
    <w:rsid w:val="00CF32DA"/>
    <w:rsid w:val="00D26FAA"/>
    <w:rsid w:val="00D959C0"/>
    <w:rsid w:val="00E25670"/>
    <w:rsid w:val="00F033B4"/>
    <w:rsid w:val="00F526EB"/>
    <w:rsid w:val="00FC7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3B92B"/>
  <w15:docId w15:val="{9401FE7C-160E-4C03-B0D7-83BCB602D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6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6E7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83695"/>
    <w:pPr>
      <w:spacing w:before="100" w:beforeAutospacing="1" w:after="100" w:afterAutospacing="1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HASHIV</dc:creator>
  <cp:lastModifiedBy>Ashot Pirumyan</cp:lastModifiedBy>
  <cp:revision>5</cp:revision>
  <cp:lastPrinted>2021-04-01T06:44:00Z</cp:lastPrinted>
  <dcterms:created xsi:type="dcterms:W3CDTF">2021-06-25T10:46:00Z</dcterms:created>
  <dcterms:modified xsi:type="dcterms:W3CDTF">2021-06-28T05:42:00Z</dcterms:modified>
</cp:coreProperties>
</file>