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792" w:rsidRPr="00EE7968" w:rsidRDefault="00137792" w:rsidP="00C40D1C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pt-BR"/>
        </w:rPr>
      </w:pPr>
      <w:proofErr w:type="spellStart"/>
      <w:r w:rsidRPr="00EE7968">
        <w:rPr>
          <w:rFonts w:ascii="GHEA Grapalat" w:hAnsi="GHEA Grapalat" w:cs="Sylfaen"/>
          <w:b/>
          <w:bCs/>
          <w:sz w:val="24"/>
          <w:szCs w:val="24"/>
        </w:rPr>
        <w:t>ՀԻՄՆԱՎՈՐՈւՄ</w:t>
      </w:r>
      <w:proofErr w:type="spellEnd"/>
    </w:p>
    <w:p w:rsidR="00137792" w:rsidRPr="00EE7968" w:rsidRDefault="0053173F" w:rsidP="00C40D1C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 w:cs="Arial LatArm"/>
          <w:b/>
          <w:lang w:val="pt-PT"/>
        </w:rPr>
      </w:pPr>
      <w:r w:rsidRPr="00EE7968">
        <w:rPr>
          <w:rFonts w:ascii="GHEA Grapalat" w:hAnsi="GHEA Grapalat"/>
          <w:b/>
          <w:bCs/>
          <w:lang w:val="hy-AM"/>
        </w:rPr>
        <w:t>«</w:t>
      </w:r>
      <w:r w:rsidR="00137792" w:rsidRPr="00EE7968">
        <w:rPr>
          <w:rFonts w:ascii="GHEA Grapalat" w:hAnsi="GHEA Grapalat"/>
          <w:b/>
          <w:bCs/>
        </w:rPr>
        <w:t>ՀԱՅԱՍՏԱՆԻ</w:t>
      </w:r>
      <w:r w:rsidR="00137792" w:rsidRPr="00EE7968">
        <w:rPr>
          <w:rFonts w:ascii="GHEA Grapalat" w:hAnsi="GHEA Grapalat"/>
          <w:b/>
          <w:bCs/>
          <w:lang w:val="pt-BR"/>
        </w:rPr>
        <w:t xml:space="preserve"> </w:t>
      </w:r>
      <w:r w:rsidR="00137792" w:rsidRPr="00EE7968">
        <w:rPr>
          <w:rFonts w:ascii="GHEA Grapalat" w:hAnsi="GHEA Grapalat"/>
          <w:b/>
          <w:bCs/>
        </w:rPr>
        <w:t>ՀԱՆՐԱՊԵՏՈՒԹՅԱՆ</w:t>
      </w:r>
      <w:r w:rsidR="00137792" w:rsidRPr="00EE7968">
        <w:rPr>
          <w:rFonts w:ascii="GHEA Grapalat" w:hAnsi="GHEA Grapalat"/>
          <w:b/>
          <w:bCs/>
          <w:lang w:val="pt-BR"/>
        </w:rPr>
        <w:t xml:space="preserve"> 20</w:t>
      </w:r>
      <w:r w:rsidR="00DD2045" w:rsidRPr="00EE7968">
        <w:rPr>
          <w:rFonts w:ascii="GHEA Grapalat" w:hAnsi="GHEA Grapalat"/>
          <w:b/>
          <w:bCs/>
          <w:lang w:val="hy-AM"/>
        </w:rPr>
        <w:t>2</w:t>
      </w:r>
      <w:r w:rsidR="00CF4232" w:rsidRPr="00EE7968">
        <w:rPr>
          <w:rFonts w:ascii="GHEA Grapalat" w:hAnsi="GHEA Grapalat"/>
          <w:b/>
          <w:bCs/>
          <w:lang w:val="hy-AM"/>
        </w:rPr>
        <w:t>1</w:t>
      </w:r>
      <w:r w:rsidR="00137792" w:rsidRPr="00EE7968">
        <w:rPr>
          <w:rFonts w:ascii="GHEA Grapalat" w:hAnsi="GHEA Grapalat"/>
          <w:b/>
          <w:bCs/>
          <w:lang w:val="pt-BR"/>
        </w:rPr>
        <w:t xml:space="preserve"> </w:t>
      </w:r>
      <w:r w:rsidR="00137792" w:rsidRPr="00EE7968">
        <w:rPr>
          <w:rFonts w:ascii="GHEA Grapalat" w:hAnsi="GHEA Grapalat"/>
          <w:b/>
          <w:bCs/>
        </w:rPr>
        <w:t>ԹՎԱԿԱՆԻ</w:t>
      </w:r>
      <w:r w:rsidR="00137792" w:rsidRPr="00EE7968">
        <w:rPr>
          <w:rFonts w:ascii="GHEA Grapalat" w:hAnsi="GHEA Grapalat"/>
          <w:b/>
          <w:bCs/>
          <w:lang w:val="pt-BR"/>
        </w:rPr>
        <w:t xml:space="preserve"> </w:t>
      </w:r>
      <w:r w:rsidR="00137792" w:rsidRPr="00EE7968">
        <w:rPr>
          <w:rFonts w:ascii="GHEA Grapalat" w:hAnsi="GHEA Grapalat"/>
          <w:b/>
          <w:bCs/>
        </w:rPr>
        <w:t>ՊԵՏԱԿԱՆ</w:t>
      </w:r>
      <w:r w:rsidR="00137792" w:rsidRPr="00EE7968">
        <w:rPr>
          <w:rFonts w:ascii="GHEA Grapalat" w:hAnsi="GHEA Grapalat"/>
          <w:b/>
          <w:bCs/>
          <w:lang w:val="pt-BR"/>
        </w:rPr>
        <w:t xml:space="preserve"> </w:t>
      </w:r>
      <w:r w:rsidR="00137792" w:rsidRPr="00EE7968">
        <w:rPr>
          <w:rFonts w:ascii="GHEA Grapalat" w:hAnsi="GHEA Grapalat"/>
          <w:b/>
          <w:bCs/>
        </w:rPr>
        <w:t>ԲՅՈՒՋԵ</w:t>
      </w:r>
      <w:r w:rsidR="0014197E" w:rsidRPr="00EE7968">
        <w:rPr>
          <w:rFonts w:ascii="GHEA Grapalat" w:hAnsi="GHEA Grapalat"/>
          <w:b/>
          <w:bCs/>
        </w:rPr>
        <w:t>Ի ՄԱՍԻՆ» ՕՐԵՆՔ</w:t>
      </w:r>
      <w:r w:rsidR="00137792" w:rsidRPr="00EE7968">
        <w:rPr>
          <w:rFonts w:ascii="GHEA Grapalat" w:hAnsi="GHEA Grapalat"/>
          <w:b/>
          <w:bCs/>
        </w:rPr>
        <w:t>ՈՒՄ</w:t>
      </w:r>
      <w:r w:rsidR="00CE3E1C" w:rsidRPr="00EE7968">
        <w:rPr>
          <w:rFonts w:ascii="GHEA Grapalat" w:hAnsi="GHEA Grapalat"/>
          <w:b/>
          <w:bCs/>
          <w:lang w:val="pt-BR"/>
        </w:rPr>
        <w:t xml:space="preserve"> </w:t>
      </w:r>
      <w:r w:rsidR="00CE3E1C" w:rsidRPr="00EE7968">
        <w:rPr>
          <w:rFonts w:ascii="GHEA Grapalat" w:hAnsi="GHEA Grapalat"/>
          <w:b/>
          <w:bCs/>
        </w:rPr>
        <w:t>ՎԵՐԱԲԱՇԽՈՒՄ</w:t>
      </w:r>
      <w:r w:rsidR="00A756F4" w:rsidRPr="00EE7968">
        <w:rPr>
          <w:rFonts w:ascii="GHEA Grapalat" w:hAnsi="GHEA Grapalat"/>
          <w:b/>
          <w:bCs/>
        </w:rPr>
        <w:t>, ՓՈՓՈԽՈՒԹՅՈՒՆՆԵՐ</w:t>
      </w:r>
      <w:r w:rsidR="00137792" w:rsidRPr="00EE7968">
        <w:rPr>
          <w:rFonts w:ascii="GHEA Grapalat" w:hAnsi="GHEA Grapalat"/>
          <w:b/>
          <w:bCs/>
          <w:lang w:val="pt-BR"/>
        </w:rPr>
        <w:t xml:space="preserve"> </w:t>
      </w:r>
      <w:r w:rsidR="00137792" w:rsidRPr="00EE7968">
        <w:rPr>
          <w:rFonts w:ascii="GHEA Grapalat" w:hAnsi="GHEA Grapalat"/>
          <w:b/>
          <w:bCs/>
        </w:rPr>
        <w:t>ԵՎ</w:t>
      </w:r>
      <w:r w:rsidR="00137792" w:rsidRPr="00EE7968">
        <w:rPr>
          <w:rFonts w:ascii="GHEA Grapalat" w:hAnsi="GHEA Grapalat"/>
          <w:b/>
          <w:bCs/>
          <w:lang w:val="pt-BR"/>
        </w:rPr>
        <w:t xml:space="preserve"> </w:t>
      </w:r>
      <w:r w:rsidR="00137792" w:rsidRPr="00EE7968">
        <w:rPr>
          <w:rFonts w:ascii="GHEA Grapalat" w:hAnsi="GHEA Grapalat"/>
          <w:b/>
          <w:bCs/>
        </w:rPr>
        <w:t>ՀԱՅԱՍՏԱՆԻ</w:t>
      </w:r>
      <w:r w:rsidR="00137792" w:rsidRPr="00EE7968">
        <w:rPr>
          <w:rFonts w:ascii="GHEA Grapalat" w:hAnsi="GHEA Grapalat"/>
          <w:b/>
          <w:bCs/>
          <w:lang w:val="pt-BR"/>
        </w:rPr>
        <w:t xml:space="preserve"> </w:t>
      </w:r>
      <w:r w:rsidR="00137792" w:rsidRPr="00EE7968">
        <w:rPr>
          <w:rFonts w:ascii="GHEA Grapalat" w:hAnsi="GHEA Grapalat"/>
          <w:b/>
          <w:bCs/>
        </w:rPr>
        <w:t>ՀԱՆՐԱՊԵՏՈՒԹՅԱՆ</w:t>
      </w:r>
      <w:r w:rsidR="00137792" w:rsidRPr="00EE7968">
        <w:rPr>
          <w:rFonts w:ascii="GHEA Grapalat" w:hAnsi="GHEA Grapalat"/>
          <w:b/>
          <w:bCs/>
          <w:lang w:val="pt-BR"/>
        </w:rPr>
        <w:t xml:space="preserve"> </w:t>
      </w:r>
      <w:r w:rsidR="00137792" w:rsidRPr="00EE7968">
        <w:rPr>
          <w:rFonts w:ascii="GHEA Grapalat" w:hAnsi="GHEA Grapalat"/>
          <w:b/>
          <w:bCs/>
        </w:rPr>
        <w:t>ԿԱՌԱՎԱՐՈՒԹՅԱՆ</w:t>
      </w:r>
      <w:r w:rsidR="00137792" w:rsidRPr="00EE7968">
        <w:rPr>
          <w:rFonts w:ascii="GHEA Grapalat" w:hAnsi="GHEA Grapalat"/>
          <w:b/>
          <w:bCs/>
          <w:lang w:val="pt-BR"/>
        </w:rPr>
        <w:t xml:space="preserve"> 20</w:t>
      </w:r>
      <w:r w:rsidR="00CF4232" w:rsidRPr="00EE7968">
        <w:rPr>
          <w:rFonts w:ascii="GHEA Grapalat" w:hAnsi="GHEA Grapalat"/>
          <w:b/>
          <w:bCs/>
          <w:lang w:val="hy-AM"/>
        </w:rPr>
        <w:t>20</w:t>
      </w:r>
      <w:r w:rsidR="00137792" w:rsidRPr="00EE7968">
        <w:rPr>
          <w:rFonts w:ascii="GHEA Grapalat" w:hAnsi="GHEA Grapalat"/>
          <w:b/>
          <w:bCs/>
          <w:lang w:val="pt-BR"/>
        </w:rPr>
        <w:t xml:space="preserve"> </w:t>
      </w:r>
      <w:r w:rsidR="00137792" w:rsidRPr="00EE7968">
        <w:rPr>
          <w:rFonts w:ascii="GHEA Grapalat" w:hAnsi="GHEA Grapalat"/>
          <w:b/>
          <w:bCs/>
        </w:rPr>
        <w:t>ԹՎԱԿԱՆԻ</w:t>
      </w:r>
      <w:r w:rsidR="00137792" w:rsidRPr="00EE7968">
        <w:rPr>
          <w:rFonts w:ascii="GHEA Grapalat" w:hAnsi="GHEA Grapalat"/>
          <w:b/>
          <w:bCs/>
          <w:lang w:val="pt-BR"/>
        </w:rPr>
        <w:t xml:space="preserve"> </w:t>
      </w:r>
      <w:r w:rsidR="00137792" w:rsidRPr="00EE7968">
        <w:rPr>
          <w:rFonts w:ascii="GHEA Grapalat" w:hAnsi="GHEA Grapalat"/>
          <w:b/>
          <w:bCs/>
        </w:rPr>
        <w:t>ԴԵԿՏԵՄԲԵՐԻ</w:t>
      </w:r>
      <w:r w:rsidR="00137792" w:rsidRPr="00EE7968">
        <w:rPr>
          <w:rFonts w:ascii="GHEA Grapalat" w:hAnsi="GHEA Grapalat"/>
          <w:b/>
          <w:bCs/>
          <w:lang w:val="pt-BR"/>
        </w:rPr>
        <w:t xml:space="preserve"> </w:t>
      </w:r>
      <w:r w:rsidR="00CF4232" w:rsidRPr="00EE7968">
        <w:rPr>
          <w:rFonts w:ascii="GHEA Grapalat" w:hAnsi="GHEA Grapalat"/>
          <w:b/>
          <w:bCs/>
          <w:lang w:val="hy-AM"/>
        </w:rPr>
        <w:t>30</w:t>
      </w:r>
      <w:r w:rsidR="00137792" w:rsidRPr="00EE7968">
        <w:rPr>
          <w:rFonts w:ascii="GHEA Grapalat" w:hAnsi="GHEA Grapalat"/>
          <w:b/>
          <w:bCs/>
          <w:lang w:val="pt-BR"/>
        </w:rPr>
        <w:t>-</w:t>
      </w:r>
      <w:r w:rsidR="00137792" w:rsidRPr="00EE7968">
        <w:rPr>
          <w:rFonts w:ascii="GHEA Grapalat" w:hAnsi="GHEA Grapalat"/>
          <w:b/>
          <w:bCs/>
        </w:rPr>
        <w:t>Ի</w:t>
      </w:r>
      <w:r w:rsidR="00137792" w:rsidRPr="00EE7968">
        <w:rPr>
          <w:rFonts w:ascii="GHEA Grapalat" w:hAnsi="GHEA Grapalat"/>
          <w:b/>
          <w:bCs/>
          <w:lang w:val="pt-BR"/>
        </w:rPr>
        <w:t xml:space="preserve"> N </w:t>
      </w:r>
      <w:r w:rsidR="00CF4232" w:rsidRPr="00EE7968">
        <w:rPr>
          <w:rFonts w:ascii="GHEA Grapalat" w:hAnsi="GHEA Grapalat"/>
          <w:b/>
          <w:bCs/>
          <w:lang w:val="hy-AM"/>
        </w:rPr>
        <w:t>2215</w:t>
      </w:r>
      <w:r w:rsidR="00137792" w:rsidRPr="00EE7968">
        <w:rPr>
          <w:rFonts w:ascii="GHEA Grapalat" w:hAnsi="GHEA Grapalat"/>
          <w:b/>
          <w:bCs/>
          <w:lang w:val="pt-BR"/>
        </w:rPr>
        <w:t>-</w:t>
      </w:r>
      <w:r w:rsidR="00137792" w:rsidRPr="00EE7968">
        <w:rPr>
          <w:rFonts w:ascii="GHEA Grapalat" w:hAnsi="GHEA Grapalat"/>
          <w:b/>
          <w:bCs/>
        </w:rPr>
        <w:t>Ն</w:t>
      </w:r>
      <w:r w:rsidR="00137792" w:rsidRPr="00EE7968">
        <w:rPr>
          <w:rFonts w:ascii="GHEA Grapalat" w:hAnsi="GHEA Grapalat"/>
          <w:b/>
          <w:bCs/>
          <w:lang w:val="pt-BR"/>
        </w:rPr>
        <w:t xml:space="preserve"> </w:t>
      </w:r>
      <w:r w:rsidR="00137792" w:rsidRPr="00EE7968">
        <w:rPr>
          <w:rFonts w:ascii="GHEA Grapalat" w:hAnsi="GHEA Grapalat"/>
          <w:b/>
          <w:bCs/>
        </w:rPr>
        <w:t>ՈՐՈՇՄԱՆ</w:t>
      </w:r>
      <w:r w:rsidR="00137792" w:rsidRPr="00EE7968">
        <w:rPr>
          <w:rFonts w:ascii="GHEA Grapalat" w:hAnsi="GHEA Grapalat"/>
          <w:b/>
          <w:bCs/>
          <w:lang w:val="pt-BR"/>
        </w:rPr>
        <w:t xml:space="preserve"> </w:t>
      </w:r>
      <w:r w:rsidR="00137792" w:rsidRPr="00EE7968">
        <w:rPr>
          <w:rFonts w:ascii="GHEA Grapalat" w:hAnsi="GHEA Grapalat"/>
          <w:b/>
          <w:bCs/>
        </w:rPr>
        <w:t>ՄԵՋ</w:t>
      </w:r>
      <w:r w:rsidR="00137792" w:rsidRPr="00EE7968">
        <w:rPr>
          <w:rFonts w:ascii="GHEA Grapalat" w:hAnsi="GHEA Grapalat"/>
          <w:b/>
          <w:bCs/>
          <w:lang w:val="pt-BR"/>
        </w:rPr>
        <w:t xml:space="preserve"> </w:t>
      </w:r>
      <w:r w:rsidR="00DD2045" w:rsidRPr="00EE7968">
        <w:rPr>
          <w:rFonts w:ascii="GHEA Grapalat" w:hAnsi="GHEA Grapalat"/>
          <w:b/>
          <w:bCs/>
        </w:rPr>
        <w:t>ՓՈՓՈԽՈՒԹՅՈՒՆՆԵՐ</w:t>
      </w:r>
      <w:r w:rsidR="00005209" w:rsidRPr="00EE7968">
        <w:rPr>
          <w:rFonts w:ascii="GHEA Grapalat" w:hAnsi="GHEA Grapalat"/>
          <w:b/>
          <w:bCs/>
          <w:lang w:val="pt-BR"/>
        </w:rPr>
        <w:t xml:space="preserve"> </w:t>
      </w:r>
      <w:r w:rsidR="00DD2045" w:rsidRPr="00EE7968">
        <w:rPr>
          <w:rFonts w:ascii="GHEA Grapalat" w:hAnsi="GHEA Grapalat"/>
          <w:b/>
          <w:bCs/>
        </w:rPr>
        <w:t>ԿԱՏԱՐԵԼՈՒ</w:t>
      </w:r>
      <w:r w:rsidR="00DD2045" w:rsidRPr="00EE7968">
        <w:rPr>
          <w:rFonts w:ascii="GHEA Grapalat" w:hAnsi="GHEA Grapalat"/>
          <w:b/>
          <w:bCs/>
          <w:lang w:val="pt-BR"/>
        </w:rPr>
        <w:t xml:space="preserve"> </w:t>
      </w:r>
      <w:r w:rsidR="00DD2045" w:rsidRPr="00EE7968">
        <w:rPr>
          <w:rFonts w:ascii="GHEA Grapalat" w:hAnsi="GHEA Grapalat"/>
          <w:b/>
          <w:bCs/>
        </w:rPr>
        <w:t>ՄԱՍԻՆ</w:t>
      </w:r>
      <w:r w:rsidR="00DD2045" w:rsidRPr="00EE7968">
        <w:rPr>
          <w:rFonts w:ascii="GHEA Grapalat" w:hAnsi="GHEA Grapalat"/>
          <w:b/>
          <w:bCs/>
          <w:lang w:val="hy-AM"/>
        </w:rPr>
        <w:t>»</w:t>
      </w:r>
      <w:r w:rsidR="00DD2045" w:rsidRPr="00EE7968">
        <w:rPr>
          <w:rFonts w:ascii="GHEA Grapalat" w:hAnsi="GHEA Grapalat"/>
          <w:b/>
          <w:bCs/>
          <w:lang w:val="pt-BR"/>
        </w:rPr>
        <w:t xml:space="preserve"> </w:t>
      </w:r>
      <w:r w:rsidR="00DD2045" w:rsidRPr="00EE7968">
        <w:rPr>
          <w:rFonts w:ascii="GHEA Grapalat" w:hAnsi="GHEA Grapalat" w:cs="Arial LatArm"/>
          <w:b/>
          <w:lang w:val="pt-PT"/>
        </w:rPr>
        <w:t xml:space="preserve">ՀՀ ԿԱՌԱՎԱՐՈՒԹՅԱՆ ՈՐՈՇՄԱՆ ՆԱԽԱԳԾԻ </w:t>
      </w:r>
    </w:p>
    <w:p w:rsidR="008520DD" w:rsidRPr="00EE7968" w:rsidRDefault="00137792" w:rsidP="00C40D1C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proofErr w:type="spellStart"/>
      <w:r w:rsidRPr="00EE7968">
        <w:rPr>
          <w:rFonts w:ascii="GHEA Grapalat" w:hAnsi="GHEA Grapalat"/>
          <w:b/>
          <w:i/>
          <w:sz w:val="24"/>
          <w:szCs w:val="24"/>
        </w:rPr>
        <w:t>Անհրաժեշտությունը</w:t>
      </w:r>
      <w:proofErr w:type="spellEnd"/>
      <w:r w:rsidRPr="00EE7968">
        <w:rPr>
          <w:rFonts w:ascii="GHEA Grapalat" w:hAnsi="GHEA Grapalat"/>
          <w:b/>
          <w:i/>
          <w:sz w:val="24"/>
          <w:szCs w:val="24"/>
          <w:lang w:val="pt-BR"/>
        </w:rPr>
        <w:t>`</w:t>
      </w:r>
      <w:r w:rsidRPr="00EE7968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CE3E1C" w:rsidRPr="00EE7968">
        <w:rPr>
          <w:rFonts w:ascii="GHEA Grapalat" w:hAnsi="GHEA Grapalat" w:cs="Arial"/>
          <w:sz w:val="24"/>
          <w:szCs w:val="24"/>
          <w:lang w:val="hy-AM"/>
        </w:rPr>
        <w:t xml:space="preserve">Սույն որոշման նախագծի </w:t>
      </w:r>
      <w:r w:rsidR="00BD2B4C" w:rsidRPr="00EE7968">
        <w:rPr>
          <w:rFonts w:ascii="GHEA Grapalat" w:hAnsi="GHEA Grapalat" w:cs="Arial"/>
          <w:sz w:val="24"/>
          <w:szCs w:val="24"/>
          <w:lang w:val="hy-AM"/>
        </w:rPr>
        <w:t xml:space="preserve">ընդունման անհրաժեշտությունը </w:t>
      </w:r>
      <w:r w:rsidR="00BD2B4C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պայմանավորված է</w:t>
      </w:r>
      <w:r w:rsidR="002D4F09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2021թ</w:t>
      </w:r>
      <w:r w:rsidR="005E3906" w:rsidRPr="001F5641">
        <w:rPr>
          <w:rFonts w:ascii="GHEA Grapalat" w:hAnsi="GHEA Grapalat" w:cs="Cambria Math"/>
          <w:color w:val="000000" w:themeColor="text1"/>
          <w:sz w:val="24"/>
          <w:szCs w:val="24"/>
          <w:lang w:val="pt-PT"/>
        </w:rPr>
        <w:t>.</w:t>
      </w:r>
      <w:r w:rsidR="002D4F09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ՀՀ պետական բյուջեի հաշվարկ-հիմնավորումների հիմքում դրված</w:t>
      </w:r>
      <w:r w:rsidR="00490830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9B6F07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և</w:t>
      </w:r>
      <w:r w:rsidR="00490830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9A2EE9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տարեսկզբից մինչ</w:t>
      </w:r>
      <w:r w:rsidR="00490830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և</w:t>
      </w:r>
      <w:r w:rsidR="00135371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այժմ </w:t>
      </w:r>
      <w:r w:rsidR="009A2EE9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ՀՀ ԿԲ</w:t>
      </w:r>
      <w:r w:rsidR="00490830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-ի</w:t>
      </w:r>
      <w:r w:rsidR="009A2EE9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կողմից հաստատված</w:t>
      </w:r>
      <w:r w:rsidR="002D4F09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9A2EE9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արտարժութային </w:t>
      </w:r>
      <w:r w:rsidR="00812940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փոխարժեք</w:t>
      </w:r>
      <w:r w:rsidR="002D4F09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ների </w:t>
      </w:r>
      <w:r w:rsidR="009B6F07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զգալի տարբերություններ</w:t>
      </w:r>
      <w:r w:rsidR="005E3906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ով</w:t>
      </w:r>
      <w:r w:rsidR="009B6F07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</w:t>
      </w:r>
      <w:r w:rsidR="008469B8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ինչպես նաև</w:t>
      </w:r>
      <w:r w:rsidR="005E3906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</w:t>
      </w:r>
      <w:r w:rsidR="008469B8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9B6F07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ՀՀ 2021թ</w:t>
      </w:r>
      <w:r w:rsidR="009B6F07" w:rsidRPr="001F5641">
        <w:rPr>
          <w:rFonts w:ascii="GHEA Grapalat" w:hAnsi="GHEA Grapalat" w:cs="Arial"/>
          <w:color w:val="000000" w:themeColor="text1"/>
          <w:sz w:val="24"/>
          <w:szCs w:val="24"/>
          <w:lang w:val="pt-PT"/>
        </w:rPr>
        <w:t>.</w:t>
      </w:r>
      <w:r w:rsidR="009B6F07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բյուջետային ֆինանսավորման հայտով ներկայացված </w:t>
      </w:r>
      <w:r w:rsidR="007C382C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ցուցանիշների համեմատ</w:t>
      </w:r>
      <w:r w:rsidR="009B6F07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490830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«ՀՀ 2021թ. պետական բյուջեի մասին» օրենքով</w:t>
      </w:r>
      <w:r w:rsidR="00DF215F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9B6F07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հաստատված գումարների </w:t>
      </w:r>
      <w:r w:rsidR="007C382C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կրճատման</w:t>
      </w:r>
      <w:r w:rsidR="009B6F07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պայմաններում</w:t>
      </w:r>
      <w:r w:rsidR="002D4F09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812940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D342E3" w:rsidRPr="001F5641">
        <w:rPr>
          <w:rFonts w:ascii="GHEA Grapalat" w:hAnsi="GHEA Grapalat" w:cs="Arial"/>
          <w:b/>
          <w:bCs/>
          <w:i/>
          <w:iCs/>
          <w:color w:val="000000" w:themeColor="text1"/>
          <w:sz w:val="24"/>
          <w:szCs w:val="24"/>
          <w:u w:val="single"/>
          <w:lang w:val="hy-AM"/>
        </w:rPr>
        <w:t>Ֆրանսիայի Հանրապետության կառավարության աջակցությամբ իրականացվող Վեդու ջրամբարի կառուց</w:t>
      </w:r>
      <w:r w:rsidR="004717DF" w:rsidRPr="001F5641">
        <w:rPr>
          <w:rFonts w:ascii="GHEA Grapalat" w:hAnsi="GHEA Grapalat" w:cs="Arial"/>
          <w:b/>
          <w:bCs/>
          <w:i/>
          <w:iCs/>
          <w:color w:val="000000" w:themeColor="text1"/>
          <w:sz w:val="24"/>
          <w:szCs w:val="24"/>
          <w:u w:val="single"/>
          <w:lang w:val="hy-AM"/>
        </w:rPr>
        <w:t>ման</w:t>
      </w:r>
      <w:r w:rsidR="00D342E3" w:rsidRPr="001F5641">
        <w:rPr>
          <w:rFonts w:ascii="GHEA Grapalat" w:hAnsi="GHEA Grapalat" w:cs="Arial"/>
          <w:b/>
          <w:bCs/>
          <w:i/>
          <w:iCs/>
          <w:color w:val="000000" w:themeColor="text1"/>
          <w:sz w:val="24"/>
          <w:szCs w:val="24"/>
          <w:lang w:val="hy-AM"/>
        </w:rPr>
        <w:t xml:space="preserve"> </w:t>
      </w:r>
      <w:r w:rsidR="008469B8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և </w:t>
      </w:r>
      <w:r w:rsidR="00D342E3" w:rsidRPr="001F5641">
        <w:rPr>
          <w:rFonts w:ascii="GHEA Grapalat" w:hAnsi="GHEA Grapalat" w:cs="Arial"/>
          <w:b/>
          <w:bCs/>
          <w:i/>
          <w:iCs/>
          <w:color w:val="000000" w:themeColor="text1"/>
          <w:sz w:val="24"/>
          <w:szCs w:val="24"/>
          <w:u w:val="single"/>
          <w:lang w:val="hy-AM"/>
        </w:rPr>
        <w:t>Եվրասիական զարգացման բանկի աջակցությամբ իրականացվող ոռոգման համակարգերի զարգացման ծրագրերի</w:t>
      </w:r>
      <w:r w:rsidR="00D342E3" w:rsidRPr="001F5641">
        <w:rPr>
          <w:rFonts w:ascii="GHEA Grapalat" w:hAnsi="GHEA Grapalat" w:cs="Arial"/>
          <w:b/>
          <w:bCs/>
          <w:i/>
          <w:iCs/>
          <w:color w:val="000000" w:themeColor="text1"/>
          <w:sz w:val="24"/>
          <w:szCs w:val="24"/>
          <w:lang w:val="hy-AM"/>
        </w:rPr>
        <w:t xml:space="preserve"> </w:t>
      </w:r>
      <w:r w:rsidR="008520DD" w:rsidRPr="001F564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բնականոն ընթացքի ապահովմամբ։</w:t>
      </w:r>
    </w:p>
    <w:p w:rsidR="00137792" w:rsidRPr="00EE7968" w:rsidRDefault="00BD2B4C" w:rsidP="00C40D1C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E796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37792" w:rsidRPr="00EE7968">
        <w:rPr>
          <w:rFonts w:ascii="GHEA Grapalat" w:hAnsi="GHEA Grapalat"/>
          <w:b/>
          <w:i/>
          <w:sz w:val="24"/>
          <w:szCs w:val="24"/>
          <w:lang w:val="hy-AM"/>
        </w:rPr>
        <w:t>Ընթացիկ</w:t>
      </w:r>
      <w:r w:rsidR="00137792" w:rsidRPr="00EE7968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137792" w:rsidRPr="00EE7968">
        <w:rPr>
          <w:rFonts w:ascii="GHEA Grapalat" w:hAnsi="GHEA Grapalat"/>
          <w:b/>
          <w:i/>
          <w:sz w:val="24"/>
          <w:szCs w:val="24"/>
          <w:lang w:val="hy-AM"/>
        </w:rPr>
        <w:t>իրավիճակը</w:t>
      </w:r>
      <w:r w:rsidR="00137792" w:rsidRPr="00EE7968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137792" w:rsidRPr="00EE7968"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="00137792" w:rsidRPr="00EE7968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137792" w:rsidRPr="00EE7968">
        <w:rPr>
          <w:rFonts w:ascii="GHEA Grapalat" w:hAnsi="GHEA Grapalat"/>
          <w:b/>
          <w:i/>
          <w:sz w:val="24"/>
          <w:szCs w:val="24"/>
          <w:lang w:val="hy-AM"/>
        </w:rPr>
        <w:t>խնդիրները</w:t>
      </w:r>
      <w:r w:rsidR="00137792" w:rsidRPr="00EE7968"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  <w:r w:rsidR="00137792" w:rsidRPr="00EE7968">
        <w:rPr>
          <w:rFonts w:ascii="GHEA Grapalat" w:hAnsi="GHEA Grapalat" w:cs="Arial"/>
          <w:sz w:val="24"/>
          <w:szCs w:val="24"/>
          <w:lang w:val="hy-AM"/>
        </w:rPr>
        <w:t xml:space="preserve"> Անհրաժեշտ է ապ</w:t>
      </w:r>
      <w:r w:rsidR="007C382C" w:rsidRPr="00EE7968">
        <w:rPr>
          <w:rFonts w:ascii="GHEA Grapalat" w:hAnsi="GHEA Grapalat" w:cs="Arial"/>
          <w:sz w:val="24"/>
          <w:szCs w:val="24"/>
          <w:lang w:val="hy-AM"/>
        </w:rPr>
        <w:t xml:space="preserve">ահովել </w:t>
      </w:r>
      <w:r w:rsidR="00957923" w:rsidRPr="00EE7968">
        <w:rPr>
          <w:rFonts w:ascii="GHEA Grapalat" w:hAnsi="GHEA Grapalat" w:cs="Arial"/>
          <w:sz w:val="24"/>
          <w:szCs w:val="24"/>
          <w:lang w:val="hy-AM"/>
        </w:rPr>
        <w:t xml:space="preserve">ռազմավարական նշանակության և ակտիվ </w:t>
      </w:r>
      <w:r w:rsidR="00284734" w:rsidRPr="00EE7968">
        <w:rPr>
          <w:rFonts w:ascii="GHEA Grapalat" w:hAnsi="GHEA Grapalat" w:cs="Arial"/>
          <w:sz w:val="24"/>
          <w:szCs w:val="24"/>
          <w:lang w:val="hy-AM"/>
        </w:rPr>
        <w:t xml:space="preserve">իրականացման փուլում գտնվող </w:t>
      </w:r>
      <w:r w:rsidR="006B12F1" w:rsidRPr="00EE7968">
        <w:rPr>
          <w:rFonts w:ascii="GHEA Grapalat" w:hAnsi="GHEA Grapalat" w:cs="Arial"/>
          <w:sz w:val="24"/>
          <w:szCs w:val="24"/>
          <w:lang w:val="hy-AM"/>
        </w:rPr>
        <w:t xml:space="preserve">Ֆրանսիայի Հանրապետության կառավարության աջակցությամբ իրականացվող Վեդու ջրամբարի կառուցում և Եվրասիական զարգացման բանկի աջակցությամբ իրականացվող ոռոգման համակարգերի զարգացման ծրագրերի </w:t>
      </w:r>
      <w:r w:rsidR="00137792" w:rsidRPr="00EE7968">
        <w:rPr>
          <w:rFonts w:ascii="GHEA Grapalat" w:hAnsi="GHEA Grapalat" w:cs="Arial"/>
          <w:sz w:val="24"/>
          <w:szCs w:val="24"/>
          <w:lang w:val="hy-AM"/>
        </w:rPr>
        <w:t>բնականոն ընթացքը:</w:t>
      </w:r>
    </w:p>
    <w:p w:rsidR="00C36EFA" w:rsidRPr="00EE7968" w:rsidRDefault="00C36EFA" w:rsidP="00C40D1C">
      <w:pPr>
        <w:tabs>
          <w:tab w:val="left" w:pos="0"/>
        </w:tabs>
        <w:spacing w:line="360" w:lineRule="auto"/>
        <w:ind w:right="-450" w:firstLine="81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EE7968">
        <w:rPr>
          <w:rFonts w:ascii="GHEA Grapalat" w:hAnsi="GHEA Grapalat"/>
          <w:b/>
          <w:i/>
          <w:sz w:val="24"/>
          <w:szCs w:val="24"/>
          <w:lang w:val="hy-AM"/>
        </w:rPr>
        <w:t>Տվյալ</w:t>
      </w:r>
      <w:r w:rsidRPr="00EE7968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EE7968">
        <w:rPr>
          <w:rFonts w:ascii="GHEA Grapalat" w:hAnsi="GHEA Grapalat"/>
          <w:b/>
          <w:i/>
          <w:sz w:val="24"/>
          <w:szCs w:val="24"/>
          <w:lang w:val="hy-AM"/>
        </w:rPr>
        <w:t>բնագավառում</w:t>
      </w:r>
      <w:r w:rsidRPr="00EE7968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EE7968">
        <w:rPr>
          <w:rFonts w:ascii="GHEA Grapalat" w:hAnsi="GHEA Grapalat"/>
          <w:b/>
          <w:i/>
          <w:sz w:val="24"/>
          <w:szCs w:val="24"/>
          <w:lang w:val="hy-AM"/>
        </w:rPr>
        <w:t>իրականացվող</w:t>
      </w:r>
      <w:r w:rsidRPr="00EE7968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EE7968">
        <w:rPr>
          <w:rFonts w:ascii="GHEA Grapalat" w:hAnsi="GHEA Grapalat"/>
          <w:b/>
          <w:i/>
          <w:sz w:val="24"/>
          <w:szCs w:val="24"/>
          <w:lang w:val="hy-AM"/>
        </w:rPr>
        <w:t>քաղաքականությունը</w:t>
      </w:r>
      <w:r w:rsidRPr="00EE7968"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</w:p>
    <w:p w:rsidR="0095475A" w:rsidRPr="00EE7968" w:rsidRDefault="00B93B47" w:rsidP="00C40D1C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E7968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10</w:t>
      </w:r>
      <w:r w:rsidR="00D342E3" w:rsidRPr="00EE7968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04</w:t>
      </w:r>
      <w:r w:rsidRPr="00EE7968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-</w:t>
      </w:r>
      <w:r w:rsidR="00D342E3" w:rsidRPr="00EE7968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31001</w:t>
      </w:r>
      <w:r w:rsidR="00FA291A" w:rsidRPr="00EE7968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 </w:t>
      </w:r>
      <w:r w:rsidR="00FA291A" w:rsidRPr="00EE7968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</w:t>
      </w:r>
      <w:r w:rsidR="00D342E3" w:rsidRPr="00EE7968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Ֆրանսիայի Հանրապետության կառավարության աջակցությամբ իրականացվող Վեդու ջրամբարի կառուցում</w:t>
      </w:r>
      <w:r w:rsidR="00FA291A" w:rsidRPr="00EE7968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»</w:t>
      </w:r>
      <w:r w:rsidR="00FA291A" w:rsidRPr="00EE796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342E3" w:rsidRPr="00EE7968">
        <w:rPr>
          <w:rFonts w:ascii="GHEA Grapalat" w:hAnsi="GHEA Grapalat" w:cs="Arial"/>
          <w:sz w:val="24"/>
          <w:szCs w:val="24"/>
          <w:lang w:val="hy-AM"/>
        </w:rPr>
        <w:t>միջոցառման</w:t>
      </w:r>
      <w:r w:rsidR="002D6110" w:rsidRPr="00EE796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B12F1" w:rsidRPr="00EE7968">
        <w:rPr>
          <w:rFonts w:ascii="GHEA Grapalat" w:hAnsi="GHEA Grapalat" w:cs="Arial"/>
          <w:sz w:val="24"/>
          <w:szCs w:val="24"/>
          <w:lang w:val="hy-AM"/>
        </w:rPr>
        <w:t xml:space="preserve">իրականացման </w:t>
      </w:r>
      <w:r w:rsidR="000B2704" w:rsidRPr="00EE7968">
        <w:rPr>
          <w:rFonts w:ascii="GHEA Grapalat" w:hAnsi="GHEA Grapalat" w:cs="Arial"/>
          <w:sz w:val="24"/>
          <w:szCs w:val="24"/>
          <w:lang w:val="hy-AM"/>
        </w:rPr>
        <w:t xml:space="preserve">համար 2021թ. բյուջետային ֆինանսավորման հայտում </w:t>
      </w:r>
      <w:r w:rsidR="006B12F1" w:rsidRPr="00EE7968">
        <w:rPr>
          <w:rFonts w:ascii="GHEA Grapalat" w:hAnsi="GHEA Grapalat" w:cs="Arial"/>
          <w:sz w:val="24"/>
          <w:szCs w:val="24"/>
          <w:lang w:val="hy-AM"/>
        </w:rPr>
        <w:t>ընդգրկված</w:t>
      </w:r>
      <w:r w:rsidR="00511F3C" w:rsidRPr="00EE7968">
        <w:rPr>
          <w:rFonts w:ascii="GHEA Grapalat" w:hAnsi="GHEA Grapalat" w:cs="Arial"/>
          <w:sz w:val="24"/>
          <w:szCs w:val="24"/>
          <w:lang w:val="hy-AM"/>
        </w:rPr>
        <w:t xml:space="preserve"> շուրջ</w:t>
      </w:r>
      <w:r w:rsidR="00511F3C" w:rsidRPr="00EE7968">
        <w:rPr>
          <w:rFonts w:ascii="GHEA Grapalat" w:hAnsi="GHEA Grapalat"/>
          <w:sz w:val="24"/>
          <w:szCs w:val="24"/>
          <w:lang w:val="hy-AM"/>
        </w:rPr>
        <w:t xml:space="preserve"> </w:t>
      </w:r>
      <w:r w:rsidR="000B2704" w:rsidRPr="00EE796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7</w:t>
      </w:r>
      <w:r w:rsidR="00511F3C" w:rsidRPr="00EE796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.</w:t>
      </w:r>
      <w:r w:rsidR="000B2704" w:rsidRPr="00EE796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9</w:t>
      </w:r>
      <w:r w:rsidR="00511F3C" w:rsidRPr="00EE796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մլրդ ՀՀ դրամ</w:t>
      </w:r>
      <w:r w:rsidR="00511F3C" w:rsidRPr="00EE7968">
        <w:rPr>
          <w:rFonts w:ascii="GHEA Grapalat" w:hAnsi="GHEA Grapalat"/>
          <w:sz w:val="24"/>
          <w:szCs w:val="24"/>
          <w:lang w:val="hy-AM"/>
        </w:rPr>
        <w:t xml:space="preserve"> </w:t>
      </w:r>
      <w:r w:rsidR="00511F3C" w:rsidRPr="00EE7968">
        <w:rPr>
          <w:rFonts w:ascii="GHEA Grapalat" w:hAnsi="GHEA Grapalat" w:cs="Arial"/>
          <w:sz w:val="24"/>
          <w:szCs w:val="24"/>
          <w:lang w:val="hy-AM"/>
        </w:rPr>
        <w:t>գումարի փոխարեն 2021թ. ՀՀ պետական բյուջեով նախատեսված է շուրջ</w:t>
      </w:r>
      <w:r w:rsidR="00511F3C" w:rsidRPr="00EE7968">
        <w:rPr>
          <w:rFonts w:ascii="GHEA Grapalat" w:hAnsi="GHEA Grapalat"/>
          <w:sz w:val="24"/>
          <w:szCs w:val="24"/>
          <w:lang w:val="hy-AM"/>
        </w:rPr>
        <w:t xml:space="preserve"> </w:t>
      </w:r>
      <w:r w:rsidR="000B2704" w:rsidRPr="00EE796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2</w:t>
      </w:r>
      <w:r w:rsidR="00511F3C" w:rsidRPr="00EE796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.</w:t>
      </w:r>
      <w:r w:rsidR="000B2704" w:rsidRPr="00EE796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9</w:t>
      </w:r>
      <w:r w:rsidR="00511F3C" w:rsidRPr="00EE796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մլրդ ՀՀ դրամ</w:t>
      </w:r>
      <w:r w:rsidR="00511F3C" w:rsidRPr="00EE796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511F3C" w:rsidRPr="00EE7968">
        <w:rPr>
          <w:rFonts w:ascii="GHEA Grapalat" w:hAnsi="GHEA Grapalat" w:cs="Arial"/>
          <w:sz w:val="24"/>
          <w:szCs w:val="24"/>
          <w:lang w:val="hy-AM"/>
        </w:rPr>
        <w:t>գումար։</w:t>
      </w:r>
      <w:r w:rsidR="002D6110" w:rsidRPr="00EE796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5475A" w:rsidRPr="00EE7968">
        <w:rPr>
          <w:rFonts w:ascii="GHEA Grapalat" w:hAnsi="GHEA Grapalat" w:cs="Arial"/>
          <w:sz w:val="24"/>
          <w:szCs w:val="24"/>
          <w:lang w:val="hy-AM"/>
        </w:rPr>
        <w:t xml:space="preserve">Միաժամանակ հայտնում ենք, որ </w:t>
      </w:r>
      <w:r w:rsidR="0095475A" w:rsidRPr="00EE7968">
        <w:rPr>
          <w:rFonts w:ascii="GHEA Grapalat" w:hAnsi="GHEA Grapalat"/>
          <w:sz w:val="24"/>
          <w:szCs w:val="24"/>
          <w:lang w:val="hy-AM"/>
        </w:rPr>
        <w:t xml:space="preserve">ՀՀ 2021թ. պետական բյուջեում նախատեսվել </w:t>
      </w:r>
      <w:r w:rsidR="00DF215F" w:rsidRPr="00EE7968">
        <w:rPr>
          <w:rFonts w:ascii="GHEA Grapalat" w:hAnsi="GHEA Grapalat"/>
          <w:sz w:val="24"/>
          <w:szCs w:val="24"/>
          <w:lang w:val="hy-AM"/>
        </w:rPr>
        <w:t>են</w:t>
      </w:r>
      <w:r w:rsidR="0095475A" w:rsidRPr="00EE7968">
        <w:rPr>
          <w:rFonts w:ascii="GHEA Grapalat" w:hAnsi="GHEA Grapalat"/>
          <w:sz w:val="24"/>
          <w:szCs w:val="24"/>
          <w:lang w:val="hy-AM"/>
        </w:rPr>
        <w:t xml:space="preserve"> վարկային միջոցներին համարժեք դրամային միջոցներ՝ հաշվարկած </w:t>
      </w:r>
      <w:r w:rsidR="0095475A" w:rsidRPr="00EE7968">
        <w:rPr>
          <w:rFonts w:ascii="GHEA Grapalat" w:hAnsi="GHEA Grapalat"/>
          <w:b/>
          <w:bCs/>
          <w:sz w:val="24"/>
          <w:szCs w:val="24"/>
          <w:lang w:val="hy-AM"/>
        </w:rPr>
        <w:t xml:space="preserve">1 </w:t>
      </w:r>
      <w:r w:rsidR="00DF215F" w:rsidRPr="00EE7968">
        <w:rPr>
          <w:rFonts w:ascii="GHEA Grapalat" w:hAnsi="GHEA Grapalat"/>
          <w:b/>
          <w:bCs/>
          <w:sz w:val="24"/>
          <w:szCs w:val="24"/>
          <w:lang w:val="hy-AM"/>
        </w:rPr>
        <w:t>ե</w:t>
      </w:r>
      <w:r w:rsidR="0095475A" w:rsidRPr="00EE7968">
        <w:rPr>
          <w:rFonts w:ascii="GHEA Grapalat" w:hAnsi="GHEA Grapalat"/>
          <w:b/>
          <w:bCs/>
          <w:sz w:val="24"/>
          <w:szCs w:val="24"/>
          <w:lang w:val="hy-AM"/>
        </w:rPr>
        <w:t xml:space="preserve">վրոյի նկատմամբ </w:t>
      </w:r>
      <w:r w:rsidR="0095475A" w:rsidRPr="00EE7968">
        <w:rPr>
          <w:rFonts w:ascii="GHEA Grapalat" w:hAnsi="GHEA Grapalat"/>
          <w:b/>
          <w:bCs/>
          <w:color w:val="800000"/>
          <w:sz w:val="24"/>
          <w:szCs w:val="24"/>
          <w:u w:val="single"/>
          <w:lang w:val="hy-AM"/>
        </w:rPr>
        <w:t>574.79 ՀՀ դրամ</w:t>
      </w:r>
      <w:r w:rsidR="0095475A" w:rsidRPr="00EE7968">
        <w:rPr>
          <w:rFonts w:ascii="GHEA Grapalat" w:hAnsi="GHEA Grapalat"/>
          <w:b/>
          <w:bCs/>
          <w:sz w:val="24"/>
          <w:szCs w:val="24"/>
          <w:lang w:val="hy-AM"/>
        </w:rPr>
        <w:t xml:space="preserve"> փոխարժեքով։ </w:t>
      </w:r>
      <w:r w:rsidR="0095475A" w:rsidRPr="00EE7968">
        <w:rPr>
          <w:rFonts w:ascii="GHEA Grapalat" w:hAnsi="GHEA Grapalat"/>
          <w:sz w:val="24"/>
          <w:szCs w:val="24"/>
          <w:lang w:val="hy-AM"/>
        </w:rPr>
        <w:t>Մինչդեռ</w:t>
      </w:r>
      <w:r w:rsidR="00DF215F" w:rsidRPr="00EE7968">
        <w:rPr>
          <w:rFonts w:ascii="GHEA Grapalat" w:hAnsi="GHEA Grapalat"/>
          <w:sz w:val="24"/>
          <w:szCs w:val="24"/>
          <w:lang w:val="hy-AM"/>
        </w:rPr>
        <w:t>,</w:t>
      </w:r>
      <w:r w:rsidR="0095475A" w:rsidRPr="00EE7968">
        <w:rPr>
          <w:rFonts w:ascii="GHEA Grapalat" w:hAnsi="GHEA Grapalat"/>
          <w:sz w:val="24"/>
          <w:szCs w:val="24"/>
          <w:lang w:val="hy-AM"/>
        </w:rPr>
        <w:t xml:space="preserve"> 2021թ. տարեսկզբից </w:t>
      </w:r>
      <w:r w:rsidR="0095475A" w:rsidRPr="00EE7968">
        <w:rPr>
          <w:rFonts w:ascii="GHEA Grapalat" w:hAnsi="GHEA Grapalat"/>
          <w:sz w:val="24"/>
          <w:szCs w:val="24"/>
          <w:lang w:val="hy-AM"/>
        </w:rPr>
        <w:lastRenderedPageBreak/>
        <w:t>մինչ</w:t>
      </w:r>
      <w:r w:rsidR="00DF215F" w:rsidRPr="00EE7968">
        <w:rPr>
          <w:rFonts w:ascii="GHEA Grapalat" w:hAnsi="GHEA Grapalat"/>
          <w:sz w:val="24"/>
          <w:szCs w:val="24"/>
          <w:lang w:val="hy-AM"/>
        </w:rPr>
        <w:t>և</w:t>
      </w:r>
      <w:r w:rsidR="0095475A" w:rsidRPr="00EE7968">
        <w:rPr>
          <w:rFonts w:ascii="GHEA Grapalat" w:hAnsi="GHEA Grapalat"/>
          <w:sz w:val="24"/>
          <w:szCs w:val="24"/>
          <w:lang w:val="hy-AM"/>
        </w:rPr>
        <w:t xml:space="preserve"> օրս փոխարժեքը տատանվում է 1 </w:t>
      </w:r>
      <w:r w:rsidR="00DF215F" w:rsidRPr="00EE7968">
        <w:rPr>
          <w:rFonts w:ascii="GHEA Grapalat" w:hAnsi="GHEA Grapalat"/>
          <w:sz w:val="24"/>
          <w:szCs w:val="24"/>
          <w:lang w:val="hy-AM"/>
        </w:rPr>
        <w:t>ե</w:t>
      </w:r>
      <w:r w:rsidR="0095475A" w:rsidRPr="00EE7968">
        <w:rPr>
          <w:rFonts w:ascii="GHEA Grapalat" w:hAnsi="GHEA Grapalat"/>
          <w:sz w:val="24"/>
          <w:szCs w:val="24"/>
          <w:lang w:val="hy-AM"/>
        </w:rPr>
        <w:t xml:space="preserve">վրոյի նկատմամբ միջինը </w:t>
      </w:r>
      <w:r w:rsidR="0095475A" w:rsidRPr="00EE7968">
        <w:rPr>
          <w:rFonts w:ascii="GHEA Grapalat" w:hAnsi="GHEA Grapalat"/>
          <w:b/>
          <w:bCs/>
          <w:color w:val="800000"/>
          <w:sz w:val="24"/>
          <w:szCs w:val="24"/>
          <w:u w:val="single"/>
          <w:lang w:val="hy-AM"/>
        </w:rPr>
        <w:t>630.6 ՀՀ դրամի</w:t>
      </w:r>
      <w:r w:rsidR="0095475A" w:rsidRPr="00EE7968">
        <w:rPr>
          <w:rFonts w:ascii="GHEA Grapalat" w:hAnsi="GHEA Grapalat"/>
          <w:sz w:val="24"/>
          <w:szCs w:val="24"/>
          <w:lang w:val="hy-AM"/>
        </w:rPr>
        <w:t xml:space="preserve"> սահմաններում՝ առավելագույն փոխարժեք արձանագրելով </w:t>
      </w:r>
      <w:r w:rsidR="0095475A" w:rsidRPr="00EE796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643.96 ՀՀ դրամը</w:t>
      </w:r>
      <w:r w:rsidR="0095475A" w:rsidRPr="00EE7968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4F2D47" w:rsidRPr="00EE7968" w:rsidRDefault="0095475A" w:rsidP="00C40D1C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E7968">
        <w:rPr>
          <w:rFonts w:ascii="GHEA Grapalat" w:hAnsi="GHEA Grapalat"/>
          <w:sz w:val="24"/>
          <w:szCs w:val="24"/>
          <w:lang w:val="hy-AM"/>
        </w:rPr>
        <w:t xml:space="preserve">2021թ. պետական բյուջեում </w:t>
      </w:r>
      <w:r w:rsidR="006B12F1" w:rsidRPr="00EE7968">
        <w:rPr>
          <w:rFonts w:ascii="GHEA Grapalat" w:hAnsi="GHEA Grapalat"/>
          <w:sz w:val="24"/>
          <w:szCs w:val="24"/>
          <w:lang w:val="hy-AM"/>
        </w:rPr>
        <w:t xml:space="preserve">այս </w:t>
      </w:r>
      <w:r w:rsidRPr="00EE7968">
        <w:rPr>
          <w:rFonts w:ascii="GHEA Grapalat" w:hAnsi="GHEA Grapalat"/>
          <w:sz w:val="24"/>
          <w:szCs w:val="24"/>
          <w:lang w:val="hy-AM"/>
        </w:rPr>
        <w:t xml:space="preserve">միջոցառման համար նախատեսված ֆինանսավորման միջոցների կրճատումը և վերոնշյալ փոխարժեքային տատանումները </w:t>
      </w:r>
      <w:r w:rsidR="00731797" w:rsidRPr="00EE7968">
        <w:rPr>
          <w:rFonts w:ascii="GHEA Grapalat" w:hAnsi="GHEA Grapalat"/>
          <w:sz w:val="24"/>
          <w:szCs w:val="24"/>
          <w:lang w:val="hy-AM"/>
        </w:rPr>
        <w:t xml:space="preserve">լուրջ խոչընդոտ </w:t>
      </w:r>
      <w:r w:rsidRPr="00EE7968">
        <w:rPr>
          <w:rFonts w:ascii="GHEA Grapalat" w:hAnsi="GHEA Grapalat"/>
          <w:sz w:val="24"/>
          <w:szCs w:val="24"/>
          <w:lang w:val="hy-AM"/>
        </w:rPr>
        <w:t xml:space="preserve">են </w:t>
      </w:r>
      <w:r w:rsidR="00731797" w:rsidRPr="00EE7968">
        <w:rPr>
          <w:rFonts w:ascii="GHEA Grapalat" w:hAnsi="GHEA Grapalat"/>
          <w:sz w:val="24"/>
          <w:szCs w:val="24"/>
          <w:lang w:val="hy-AM"/>
        </w:rPr>
        <w:t>հանդիսան</w:t>
      </w:r>
      <w:r w:rsidR="006B12F1" w:rsidRPr="00EE7968">
        <w:rPr>
          <w:rFonts w:ascii="GHEA Grapalat" w:hAnsi="GHEA Grapalat"/>
          <w:sz w:val="24"/>
          <w:szCs w:val="24"/>
          <w:lang w:val="hy-AM"/>
        </w:rPr>
        <w:t>ո</w:t>
      </w:r>
      <w:r w:rsidR="00731797" w:rsidRPr="00EE7968">
        <w:rPr>
          <w:rFonts w:ascii="GHEA Grapalat" w:hAnsi="GHEA Grapalat"/>
          <w:sz w:val="24"/>
          <w:szCs w:val="24"/>
          <w:lang w:val="hy-AM"/>
        </w:rPr>
        <w:t>ւ</w:t>
      </w:r>
      <w:r w:rsidR="006B12F1" w:rsidRPr="00EE7968">
        <w:rPr>
          <w:rFonts w:ascii="GHEA Grapalat" w:hAnsi="GHEA Grapalat"/>
          <w:sz w:val="24"/>
          <w:szCs w:val="24"/>
          <w:lang w:val="hy-AM"/>
        </w:rPr>
        <w:t>մ</w:t>
      </w:r>
      <w:r w:rsidR="00731797" w:rsidRPr="00EE7968">
        <w:rPr>
          <w:rFonts w:ascii="GHEA Grapalat" w:hAnsi="GHEA Grapalat"/>
          <w:sz w:val="24"/>
          <w:szCs w:val="24"/>
          <w:lang w:val="hy-AM"/>
        </w:rPr>
        <w:t xml:space="preserve"> իրականացման խիստ ժամկետայնություն ունեցող և ակտիվության բարձր նշաձողով ընթացող </w:t>
      </w:r>
      <w:r w:rsidRPr="00EE7968">
        <w:rPr>
          <w:rFonts w:ascii="GHEA Grapalat" w:hAnsi="GHEA Grapalat"/>
          <w:sz w:val="24"/>
          <w:szCs w:val="24"/>
          <w:lang w:val="hy-AM"/>
        </w:rPr>
        <w:t xml:space="preserve">Վեդու ջրամբարի կառուցման աշխատանքների </w:t>
      </w:r>
      <w:r w:rsidR="00731797" w:rsidRPr="00EE7968">
        <w:rPr>
          <w:rFonts w:ascii="GHEA Grapalat" w:hAnsi="GHEA Grapalat"/>
          <w:sz w:val="24"/>
          <w:szCs w:val="24"/>
          <w:lang w:val="hy-AM"/>
        </w:rPr>
        <w:t xml:space="preserve">կատարման համար։ Այդ կապակցությամբ </w:t>
      </w:r>
      <w:r w:rsidR="00140FFC" w:rsidRPr="00EE7968">
        <w:rPr>
          <w:rFonts w:ascii="GHEA Grapalat" w:hAnsi="GHEA Grapalat"/>
          <w:sz w:val="24"/>
          <w:szCs w:val="24"/>
          <w:lang w:val="hy-AM"/>
        </w:rPr>
        <w:t xml:space="preserve">անհրաժեշտ է </w:t>
      </w:r>
      <w:r w:rsidR="008A4225" w:rsidRPr="00EE7968">
        <w:rPr>
          <w:rFonts w:ascii="GHEA Grapalat" w:hAnsi="GHEA Grapalat"/>
          <w:sz w:val="24"/>
          <w:szCs w:val="24"/>
          <w:lang w:val="hy-AM"/>
        </w:rPr>
        <w:t>202</w:t>
      </w:r>
      <w:r w:rsidR="00CF215F" w:rsidRPr="00EE7968">
        <w:rPr>
          <w:rFonts w:ascii="GHEA Grapalat" w:hAnsi="GHEA Grapalat"/>
          <w:sz w:val="24"/>
          <w:szCs w:val="24"/>
          <w:lang w:val="hy-AM"/>
        </w:rPr>
        <w:t>1</w:t>
      </w:r>
      <w:r w:rsidR="008A4225" w:rsidRPr="00EE7968">
        <w:rPr>
          <w:rFonts w:ascii="GHEA Grapalat" w:hAnsi="GHEA Grapalat"/>
          <w:sz w:val="24"/>
          <w:szCs w:val="24"/>
          <w:lang w:val="hy-AM"/>
        </w:rPr>
        <w:t>թ. ՀՀ պետական բյուջեում կատարել վերաբաշխումներ։</w:t>
      </w:r>
    </w:p>
    <w:p w:rsidR="002F5423" w:rsidRPr="00EE7968" w:rsidRDefault="00764C23" w:rsidP="00C40D1C">
      <w:pPr>
        <w:spacing w:after="0" w:line="360" w:lineRule="auto"/>
        <w:ind w:firstLine="720"/>
        <w:jc w:val="both"/>
        <w:rPr>
          <w:rFonts w:ascii="GHEA Grapalat" w:hAnsi="GHEA Grapalat" w:cs="Arial"/>
          <w:bCs/>
          <w:i/>
          <w:sz w:val="24"/>
          <w:szCs w:val="24"/>
          <w:u w:val="single"/>
          <w:lang w:val="hy-AM"/>
        </w:rPr>
      </w:pPr>
      <w:r w:rsidRPr="00EE7968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</w:t>
      </w:r>
      <w:r w:rsidR="00731797" w:rsidRPr="00EE7968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004</w:t>
      </w:r>
      <w:r w:rsidRPr="00EE7968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-</w:t>
      </w:r>
      <w:r w:rsidR="00731797" w:rsidRPr="00EE7968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31004</w:t>
      </w:r>
      <w:r w:rsidRPr="00EE7968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 </w:t>
      </w:r>
      <w:r w:rsidRPr="00EE7968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</w:t>
      </w:r>
      <w:r w:rsidR="00731797" w:rsidRPr="00EE7968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Գերմանիայի զարգացման վարկերի բանկի աջակցությամբ իրականացվող Ախուրյան գետի ջրային ռեսուրսների ինտեգրված կառավարման ծրագրի շրջանակներում ջրային տնտեսության ենթակառուցվածքների հիմնանորոգում</w:t>
      </w:r>
      <w:r w:rsidRPr="00EE7968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»</w:t>
      </w:r>
      <w:r w:rsidRPr="00EE7968">
        <w:rPr>
          <w:rFonts w:ascii="GHEA Grapalat" w:hAnsi="GHEA Grapalat" w:cs="Arial"/>
          <w:bCs/>
          <w:sz w:val="24"/>
          <w:szCs w:val="24"/>
          <w:lang w:val="hy-AM"/>
        </w:rPr>
        <w:t xml:space="preserve">  </w:t>
      </w:r>
      <w:r w:rsidR="005E3693" w:rsidRPr="00EE7968">
        <w:rPr>
          <w:rFonts w:ascii="GHEA Grapalat" w:hAnsi="GHEA Grapalat" w:cs="Arial"/>
          <w:bCs/>
          <w:sz w:val="24"/>
          <w:szCs w:val="24"/>
          <w:lang w:val="hy-AM"/>
        </w:rPr>
        <w:t xml:space="preserve">միջոցառման </w:t>
      </w:r>
      <w:r w:rsidRPr="00EE7968">
        <w:rPr>
          <w:rFonts w:ascii="GHEA Grapalat" w:hAnsi="GHEA Grapalat" w:cs="Arial"/>
          <w:bCs/>
          <w:sz w:val="24"/>
          <w:szCs w:val="24"/>
          <w:lang w:val="hy-AM"/>
        </w:rPr>
        <w:t xml:space="preserve">շրջանակներում </w:t>
      </w:r>
      <w:r w:rsidR="005E3693" w:rsidRPr="00EE7968">
        <w:rPr>
          <w:rFonts w:ascii="GHEA Grapalat" w:hAnsi="GHEA Grapalat" w:cs="Arial"/>
          <w:bCs/>
          <w:sz w:val="24"/>
          <w:szCs w:val="24"/>
          <w:lang w:val="hy-AM"/>
        </w:rPr>
        <w:t xml:space="preserve">Կապսի ջրամբարի շինարարության մրցութային գործընթացի </w:t>
      </w:r>
      <w:r w:rsidR="001E6319" w:rsidRPr="00EE7968">
        <w:rPr>
          <w:rFonts w:ascii="GHEA Grapalat" w:hAnsi="GHEA Grapalat" w:cs="Arial"/>
          <w:bCs/>
          <w:sz w:val="24"/>
          <w:szCs w:val="24"/>
          <w:lang w:val="hy-AM"/>
        </w:rPr>
        <w:t>նախա</w:t>
      </w:r>
      <w:r w:rsidR="005E3693" w:rsidRPr="00EE7968">
        <w:rPr>
          <w:rFonts w:ascii="GHEA Grapalat" w:hAnsi="GHEA Grapalat" w:cs="Arial"/>
          <w:bCs/>
          <w:sz w:val="24"/>
          <w:szCs w:val="24"/>
          <w:lang w:val="hy-AM"/>
        </w:rPr>
        <w:t xml:space="preserve">որակավորման փուլն ավարտվել է և այս պահին ընթանում են մրցութային փաթեթի մշակման և դոնորի հետ համաձայնեցման գործընթացը, որից հետո այն կտրամադրվի </w:t>
      </w:r>
      <w:r w:rsidR="00727401" w:rsidRPr="00EE7968">
        <w:rPr>
          <w:rFonts w:ascii="GHEA Grapalat" w:hAnsi="GHEA Grapalat" w:cs="Arial"/>
          <w:bCs/>
          <w:sz w:val="24"/>
          <w:szCs w:val="24"/>
          <w:lang w:val="hy-AM"/>
        </w:rPr>
        <w:t>նախա</w:t>
      </w:r>
      <w:r w:rsidR="005E3693" w:rsidRPr="00EE7968">
        <w:rPr>
          <w:rFonts w:ascii="GHEA Grapalat" w:hAnsi="GHEA Grapalat" w:cs="Arial"/>
          <w:bCs/>
          <w:sz w:val="24"/>
          <w:szCs w:val="24"/>
          <w:lang w:val="hy-AM"/>
        </w:rPr>
        <w:t>որակավորման փուլը հաղթահարած մասնակիցներին՝ տեխնիկական և ֆինանսական առաջարկների ներկայացման համար։ Այնուհետ</w:t>
      </w:r>
      <w:r w:rsidR="005974CB" w:rsidRPr="00EE7968">
        <w:rPr>
          <w:rFonts w:ascii="GHEA Grapalat" w:hAnsi="GHEA Grapalat" w:cs="Arial"/>
          <w:bCs/>
          <w:sz w:val="24"/>
          <w:szCs w:val="24"/>
          <w:lang w:val="hy-AM"/>
        </w:rPr>
        <w:t>և</w:t>
      </w:r>
      <w:r w:rsidR="005E3693" w:rsidRPr="00EE7968">
        <w:rPr>
          <w:rFonts w:ascii="GHEA Grapalat" w:hAnsi="GHEA Grapalat" w:cs="Arial"/>
          <w:bCs/>
          <w:sz w:val="24"/>
          <w:szCs w:val="24"/>
          <w:lang w:val="hy-AM"/>
        </w:rPr>
        <w:t xml:space="preserve"> կշարունակվի </w:t>
      </w:r>
      <w:r w:rsidR="000103D5" w:rsidRPr="00EE7968">
        <w:rPr>
          <w:rFonts w:ascii="GHEA Grapalat" w:hAnsi="GHEA Grapalat" w:cs="Arial"/>
          <w:bCs/>
          <w:sz w:val="24"/>
          <w:szCs w:val="24"/>
          <w:lang w:val="hy-AM"/>
        </w:rPr>
        <w:t xml:space="preserve">ներկայացված առաջարկների գնահատման, դոնորի կողմից գնահատման զեկույցի հաստատման, պայմանագրային բանակցությունների և </w:t>
      </w:r>
      <w:r w:rsidR="00D85C66" w:rsidRPr="00EE7968">
        <w:rPr>
          <w:rFonts w:ascii="GHEA Grapalat" w:hAnsi="GHEA Grapalat" w:cs="Arial"/>
          <w:bCs/>
          <w:sz w:val="24"/>
          <w:szCs w:val="24"/>
          <w:lang w:val="hy-AM"/>
        </w:rPr>
        <w:t>պայմանագրերի կնքման գործընթացները։ Արդյունքում՝ Կապսի ջրամբարի կառուցման շինարարական աշխատանքների պայմանագրի ստորագրումը նախատեսվում է 2021թ. տարեվերջին, իսկ կանխավճարի գումարի վերջնական չափը</w:t>
      </w:r>
      <w:r w:rsidR="00C21975" w:rsidRPr="00EE7968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D85C66" w:rsidRPr="00EE7968">
        <w:rPr>
          <w:rFonts w:ascii="GHEA Grapalat" w:hAnsi="GHEA Grapalat" w:cs="Arial"/>
          <w:bCs/>
          <w:sz w:val="24"/>
          <w:szCs w:val="24"/>
          <w:lang w:val="hy-AM"/>
        </w:rPr>
        <w:t>կորոշվի</w:t>
      </w:r>
      <w:r w:rsidR="00C21975" w:rsidRPr="00EE7968">
        <w:rPr>
          <w:rFonts w:ascii="GHEA Grapalat" w:hAnsi="GHEA Grapalat" w:cs="Arial"/>
          <w:bCs/>
          <w:sz w:val="24"/>
          <w:szCs w:val="24"/>
          <w:lang w:val="hy-AM"/>
        </w:rPr>
        <w:t xml:space="preserve"> ընտրված շինարարի հետ</w:t>
      </w:r>
      <w:r w:rsidR="00D85C66" w:rsidRPr="00EE7968">
        <w:rPr>
          <w:rFonts w:ascii="GHEA Grapalat" w:hAnsi="GHEA Grapalat" w:cs="Arial"/>
          <w:bCs/>
          <w:sz w:val="24"/>
          <w:szCs w:val="24"/>
          <w:lang w:val="hy-AM"/>
        </w:rPr>
        <w:t xml:space="preserve"> պայմանագրային բանակցությունների փուլում</w:t>
      </w:r>
      <w:r w:rsidR="00C21975" w:rsidRPr="00EE7968">
        <w:rPr>
          <w:rFonts w:ascii="GHEA Grapalat" w:hAnsi="GHEA Grapalat" w:cs="Arial"/>
          <w:bCs/>
          <w:sz w:val="24"/>
          <w:szCs w:val="24"/>
          <w:lang w:val="hy-AM"/>
        </w:rPr>
        <w:t xml:space="preserve">։ </w:t>
      </w:r>
      <w:r w:rsidR="002F5423" w:rsidRPr="00EE7968">
        <w:rPr>
          <w:rFonts w:ascii="GHEA Grapalat" w:hAnsi="GHEA Grapalat" w:cs="Arial"/>
          <w:bCs/>
          <w:i/>
          <w:sz w:val="24"/>
          <w:szCs w:val="24"/>
          <w:u w:val="single"/>
          <w:lang w:val="hy-AM"/>
        </w:rPr>
        <w:t>Ընդ որում՝ այս փուլում նաև կորոշվի միջոցառման շրջանակներում 2021թ. ընթացքում ֆինանսական միջոցների վերականգնման անհրաժեշտությունը։ Միաժամանակ</w:t>
      </w:r>
      <w:r w:rsidR="00B25D2D" w:rsidRPr="00EE7968">
        <w:rPr>
          <w:rFonts w:ascii="GHEA Grapalat" w:hAnsi="GHEA Grapalat" w:cs="Arial"/>
          <w:bCs/>
          <w:i/>
          <w:sz w:val="24"/>
          <w:szCs w:val="24"/>
          <w:u w:val="single"/>
          <w:lang w:val="hy-AM"/>
        </w:rPr>
        <w:t>,</w:t>
      </w:r>
      <w:r w:rsidR="002F5423" w:rsidRPr="00EE7968">
        <w:rPr>
          <w:rFonts w:ascii="GHEA Grapalat" w:hAnsi="GHEA Grapalat" w:cs="Arial"/>
          <w:bCs/>
          <w:i/>
          <w:sz w:val="24"/>
          <w:szCs w:val="24"/>
          <w:u w:val="single"/>
          <w:lang w:val="hy-AM"/>
        </w:rPr>
        <w:t xml:space="preserve"> կանխավճարի գումարի 2021թ. տարեվերջին հնարավոր վճարման դեպքում միայն վարկային միջոցների պահանջ կառաջանա, որոնց տրամադրման անհնարինության դեպքում կանխավճարի վճարման գործընթացը կտեղափոխվի 2022թ.:</w:t>
      </w:r>
    </w:p>
    <w:p w:rsidR="005E3693" w:rsidRPr="00EE7968" w:rsidRDefault="00C21975" w:rsidP="00C40D1C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EE7968">
        <w:rPr>
          <w:rFonts w:ascii="GHEA Grapalat" w:hAnsi="GHEA Grapalat" w:cs="Arial"/>
          <w:bCs/>
          <w:sz w:val="24"/>
          <w:szCs w:val="24"/>
          <w:lang w:val="hy-AM"/>
        </w:rPr>
        <w:t>Հաշվի առնելով վերոգրյալը՝ այս միջոցառման շրջանակներում ՀՀ 2021թ. պետական բյուջեում նախատեսված</w:t>
      </w:r>
      <w:r w:rsidR="00D85C66" w:rsidRPr="00EE7968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Pr="00EE7968">
        <w:rPr>
          <w:rFonts w:ascii="GHEA Grapalat" w:hAnsi="GHEA Grapalat" w:cs="Arial"/>
          <w:bCs/>
          <w:sz w:val="24"/>
          <w:szCs w:val="24"/>
          <w:lang w:val="hy-AM"/>
        </w:rPr>
        <w:t>գումարները հնարավոր է ուղղել իրականացման ակտիվ փուլում գտնվող ծրագրերի շարունակականության ապահովմանը։</w:t>
      </w:r>
    </w:p>
    <w:p w:rsidR="00FB3D13" w:rsidRPr="00EE7968" w:rsidRDefault="00767E33" w:rsidP="00C40D1C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EE7968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lastRenderedPageBreak/>
        <w:t>10</w:t>
      </w:r>
      <w:r w:rsidR="00C21975" w:rsidRPr="00EE7968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04</w:t>
      </w:r>
      <w:r w:rsidRPr="00EE7968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-3100</w:t>
      </w:r>
      <w:r w:rsidR="00C21975" w:rsidRPr="00EE7968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5</w:t>
      </w:r>
      <w:r w:rsidRPr="00EE7968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 </w:t>
      </w:r>
      <w:r w:rsidRPr="00EE7968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</w:t>
      </w:r>
      <w:r w:rsidR="00C21975" w:rsidRPr="00EE7968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Եվրասիական զարգացման բանկի աջակցությամբ իրականացվող ոռոգման համակարգերի զարգացման ծրագրի շրջանակներում ջրային տնտեսության ենթակառուցվածքների հիմնանորոգում</w:t>
      </w:r>
      <w:r w:rsidRPr="00EE7968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»</w:t>
      </w:r>
      <w:r w:rsidRPr="00EE7968">
        <w:rPr>
          <w:rFonts w:ascii="GHEA Grapalat" w:hAnsi="GHEA Grapalat" w:cs="Arial"/>
          <w:bCs/>
          <w:sz w:val="24"/>
          <w:szCs w:val="24"/>
          <w:lang w:val="hy-AM"/>
        </w:rPr>
        <w:t xml:space="preserve"> միջոցառման մասով ՀՀ 2021թ. բյուջետային ֆինանսավորման հայտում նախատեսվել էր </w:t>
      </w:r>
      <w:r w:rsidR="00C21975" w:rsidRPr="00EE796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7</w:t>
      </w:r>
      <w:r w:rsidRPr="00EE796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.</w:t>
      </w:r>
      <w:r w:rsidR="00C21975" w:rsidRPr="00EE796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6</w:t>
      </w:r>
      <w:r w:rsidRPr="00EE796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C21975" w:rsidRPr="00EE796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մլրդ</w:t>
      </w:r>
      <w:r w:rsidRPr="00EE796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դրամ գումար</w:t>
      </w:r>
      <w:r w:rsidRPr="00EE7968">
        <w:rPr>
          <w:rFonts w:ascii="GHEA Grapalat" w:hAnsi="GHEA Grapalat" w:cs="Arial"/>
          <w:bCs/>
          <w:sz w:val="24"/>
          <w:szCs w:val="24"/>
          <w:lang w:val="hy-AM"/>
        </w:rPr>
        <w:t xml:space="preserve">, մինչդեռ 2021թ. ՀՀ պետական բյուջեով նախատեսվել է </w:t>
      </w:r>
      <w:r w:rsidR="00C21975" w:rsidRPr="00EE796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3.</w:t>
      </w:r>
      <w:r w:rsidRPr="00EE796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5</w:t>
      </w:r>
      <w:r w:rsidR="00C21975" w:rsidRPr="00EE796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մլրդ</w:t>
      </w:r>
      <w:r w:rsidRPr="00EE796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FB3D13" w:rsidRPr="00EE796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ՀՀ </w:t>
      </w:r>
      <w:r w:rsidRPr="00EE796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դրամ</w:t>
      </w:r>
      <w:r w:rsidRPr="00EE7968">
        <w:rPr>
          <w:rFonts w:ascii="GHEA Grapalat" w:hAnsi="GHEA Grapalat" w:cs="Arial"/>
          <w:bCs/>
          <w:sz w:val="24"/>
          <w:szCs w:val="24"/>
          <w:lang w:val="hy-AM"/>
        </w:rPr>
        <w:t>, որ</w:t>
      </w:r>
      <w:r w:rsidR="00133372" w:rsidRPr="00EE7968">
        <w:rPr>
          <w:rFonts w:ascii="GHEA Grapalat" w:hAnsi="GHEA Grapalat" w:cs="Arial"/>
          <w:bCs/>
          <w:sz w:val="24"/>
          <w:szCs w:val="24"/>
          <w:lang w:val="hy-AM"/>
        </w:rPr>
        <w:t>ը</w:t>
      </w:r>
      <w:r w:rsidRPr="00EE7968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0A6378" w:rsidRPr="00EE7968">
        <w:rPr>
          <w:rFonts w:ascii="GHEA Grapalat" w:hAnsi="GHEA Grapalat" w:cs="Arial"/>
          <w:bCs/>
          <w:sz w:val="24"/>
          <w:szCs w:val="24"/>
          <w:lang w:val="hy-AM"/>
        </w:rPr>
        <w:t>բավարար չէ</w:t>
      </w:r>
      <w:r w:rsidR="00FB3D13" w:rsidRPr="00EE7968">
        <w:rPr>
          <w:rFonts w:ascii="GHEA Grapalat" w:hAnsi="GHEA Grapalat" w:cs="Arial"/>
          <w:bCs/>
          <w:sz w:val="24"/>
          <w:szCs w:val="24"/>
          <w:lang w:val="hy-AM"/>
        </w:rPr>
        <w:t xml:space="preserve"> 2020թ. կնքված շինարարական պայմանագրերի շրջանակներում իրականացվող լայնածավալ շինարարության իրականացման համար</w:t>
      </w:r>
      <w:r w:rsidR="000A6378" w:rsidRPr="00EE7968">
        <w:rPr>
          <w:rFonts w:ascii="GHEA Grapalat" w:hAnsi="GHEA Grapalat" w:cs="Arial"/>
          <w:bCs/>
          <w:sz w:val="24"/>
          <w:szCs w:val="24"/>
          <w:lang w:val="hy-AM"/>
        </w:rPr>
        <w:t xml:space="preserve">։ </w:t>
      </w:r>
      <w:r w:rsidR="00FB3D13" w:rsidRPr="00EE7968">
        <w:rPr>
          <w:rFonts w:ascii="GHEA Grapalat" w:hAnsi="GHEA Grapalat" w:cs="Arial"/>
          <w:bCs/>
          <w:sz w:val="24"/>
          <w:szCs w:val="24"/>
          <w:lang w:val="hy-AM"/>
        </w:rPr>
        <w:t xml:space="preserve">Ինչպես արդեն նշվել է՝ փոխարժեքային տատանումները զգալի ազդեցություն են ունենում ծրագրերի իրականացման ընթացքի վրա, մասնավորապես՝ </w:t>
      </w:r>
      <w:r w:rsidR="00FB3D13" w:rsidRPr="00EE7968">
        <w:rPr>
          <w:rFonts w:ascii="GHEA Grapalat" w:hAnsi="GHEA Grapalat"/>
          <w:sz w:val="24"/>
          <w:szCs w:val="24"/>
          <w:lang w:val="hy-AM"/>
        </w:rPr>
        <w:t xml:space="preserve">ՀՀ 2021թ. պետական բյուջեում նախատեսվել է վարկային միջոցներին համարժեք դրամային միջոցներ՝ հաշվարկած </w:t>
      </w:r>
      <w:r w:rsidR="00FB3D13" w:rsidRPr="00EE7968">
        <w:rPr>
          <w:rFonts w:ascii="GHEA Grapalat" w:hAnsi="GHEA Grapalat"/>
          <w:b/>
          <w:bCs/>
          <w:sz w:val="24"/>
          <w:szCs w:val="24"/>
          <w:lang w:val="hy-AM"/>
        </w:rPr>
        <w:t xml:space="preserve">1 ԱՄՆ դոլարի նկատմամբ </w:t>
      </w:r>
      <w:r w:rsidR="00FB3D13" w:rsidRPr="00EE7968">
        <w:rPr>
          <w:rFonts w:ascii="GHEA Grapalat" w:hAnsi="GHEA Grapalat"/>
          <w:b/>
          <w:bCs/>
          <w:color w:val="800000"/>
          <w:sz w:val="24"/>
          <w:szCs w:val="24"/>
          <w:u w:val="single"/>
          <w:lang w:val="hy-AM"/>
        </w:rPr>
        <w:t>493.76 ՀՀ դրամ</w:t>
      </w:r>
      <w:r w:rsidR="00FB3D13" w:rsidRPr="00EE7968">
        <w:rPr>
          <w:rFonts w:ascii="GHEA Grapalat" w:hAnsi="GHEA Grapalat"/>
          <w:b/>
          <w:bCs/>
          <w:sz w:val="24"/>
          <w:szCs w:val="24"/>
          <w:lang w:val="hy-AM"/>
        </w:rPr>
        <w:t xml:space="preserve"> փոխարժեքով։ </w:t>
      </w:r>
      <w:r w:rsidR="00FB3D13" w:rsidRPr="00EE7968">
        <w:rPr>
          <w:rFonts w:ascii="GHEA Grapalat" w:hAnsi="GHEA Grapalat"/>
          <w:sz w:val="24"/>
          <w:szCs w:val="24"/>
          <w:lang w:val="hy-AM"/>
        </w:rPr>
        <w:t>Մինչդեռ</w:t>
      </w:r>
      <w:r w:rsidR="00133372" w:rsidRPr="00EE7968">
        <w:rPr>
          <w:rFonts w:ascii="GHEA Grapalat" w:hAnsi="GHEA Grapalat"/>
          <w:sz w:val="24"/>
          <w:szCs w:val="24"/>
          <w:lang w:val="hy-AM"/>
        </w:rPr>
        <w:t>,</w:t>
      </w:r>
      <w:r w:rsidR="00FB3D13" w:rsidRPr="00EE7968">
        <w:rPr>
          <w:rFonts w:ascii="GHEA Grapalat" w:hAnsi="GHEA Grapalat"/>
          <w:sz w:val="24"/>
          <w:szCs w:val="24"/>
          <w:lang w:val="hy-AM"/>
        </w:rPr>
        <w:t xml:space="preserve"> 2021թ. տարեսկզբից մինչ օրս փոխարժեքը տատանվում է 1 ԱՄՆ դոլարի նկատմամբ միջինը </w:t>
      </w:r>
      <w:r w:rsidR="00FB3D13" w:rsidRPr="00EE7968">
        <w:rPr>
          <w:rFonts w:ascii="GHEA Grapalat" w:hAnsi="GHEA Grapalat"/>
          <w:b/>
          <w:bCs/>
          <w:color w:val="800000"/>
          <w:sz w:val="24"/>
          <w:szCs w:val="24"/>
          <w:u w:val="single"/>
          <w:lang w:val="hy-AM"/>
        </w:rPr>
        <w:t>524.4 ՀՀ դրամի</w:t>
      </w:r>
      <w:r w:rsidR="00FB3D13" w:rsidRPr="00EE7968">
        <w:rPr>
          <w:rFonts w:ascii="GHEA Grapalat" w:hAnsi="GHEA Grapalat"/>
          <w:sz w:val="24"/>
          <w:szCs w:val="24"/>
          <w:lang w:val="hy-AM"/>
        </w:rPr>
        <w:t xml:space="preserve"> սահմաններում՝ առավելագույն փոխարժեք արձանագրելով </w:t>
      </w:r>
      <w:r w:rsidR="00FB3D13" w:rsidRPr="00EE796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537.36 ՀՀ դրամը</w:t>
      </w:r>
      <w:r w:rsidR="00FB3D13" w:rsidRPr="00EE7968">
        <w:rPr>
          <w:rFonts w:ascii="GHEA Grapalat" w:hAnsi="GHEA Grapalat"/>
          <w:sz w:val="24"/>
          <w:szCs w:val="24"/>
          <w:lang w:val="hy-AM"/>
        </w:rPr>
        <w:t>։</w:t>
      </w:r>
    </w:p>
    <w:p w:rsidR="000A6378" w:rsidRPr="005151FD" w:rsidRDefault="000A6378" w:rsidP="00C40D1C">
      <w:pPr>
        <w:spacing w:after="0" w:line="360" w:lineRule="auto"/>
        <w:ind w:firstLine="72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5151FD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Այդ կապակցությամբ 2</w:t>
      </w:r>
      <w:r w:rsidRPr="005151F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021թ. ՀՀ պետական բյուջեում </w:t>
      </w:r>
      <w:r w:rsidR="00284734" w:rsidRPr="005151F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անհրաժեշտ</w:t>
      </w:r>
      <w:r w:rsidRPr="005151F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է կատարել վերաբաշխումներ՝</w:t>
      </w:r>
      <w:r w:rsidR="00FB3D13" w:rsidRPr="005151F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284734" w:rsidRPr="005151F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միջոցառման համար վերոշնյալ հանգամանքներով պայմանավորված ֆինանսական միջոցների պահանջը </w:t>
      </w:r>
      <w:r w:rsidR="00FB3D13" w:rsidRPr="005151F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մասամբ լրացնելու համար</w:t>
      </w:r>
      <w:r w:rsidR="00284734" w:rsidRPr="005151F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։</w:t>
      </w:r>
    </w:p>
    <w:p w:rsidR="00764C23" w:rsidRPr="00EE7968" w:rsidRDefault="008A4225" w:rsidP="00C40D1C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E7968">
        <w:rPr>
          <w:rFonts w:ascii="GHEA Grapalat" w:hAnsi="GHEA Grapalat"/>
          <w:sz w:val="24"/>
          <w:szCs w:val="24"/>
          <w:lang w:val="hy-AM"/>
        </w:rPr>
        <w:tab/>
      </w:r>
      <w:r w:rsidR="00A30C3C" w:rsidRPr="00EE7968">
        <w:rPr>
          <w:rFonts w:ascii="GHEA Grapalat" w:hAnsi="GHEA Grapalat" w:cs="Arial"/>
          <w:b/>
          <w:sz w:val="24"/>
          <w:szCs w:val="24"/>
          <w:u w:val="single"/>
          <w:lang w:val="pt-PT"/>
        </w:rPr>
        <w:t>1004-1</w:t>
      </w:r>
      <w:r w:rsidR="00A30C3C" w:rsidRPr="00EE7968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2002 </w:t>
      </w:r>
      <w:r w:rsidR="00A30C3C" w:rsidRPr="00EE7968">
        <w:rPr>
          <w:rFonts w:ascii="GHEA Grapalat" w:hAnsi="GHEA Grapalat" w:cs="Arial"/>
          <w:bCs/>
          <w:sz w:val="24"/>
          <w:szCs w:val="24"/>
          <w:u w:val="single"/>
          <w:lang w:val="hy-AM"/>
        </w:rPr>
        <w:t xml:space="preserve">«Գերմանիայի զարգացման վարկերի բանկի աջակցությամբ իրականացվող Ախուրյան գետի ջրային ռեսուրսների ինտեգրացված կառավարման փուլի 1 ծրագրով Ջրաձոր գյուղի վերաբնակեցման </w:t>
      </w:r>
      <w:proofErr w:type="gramStart"/>
      <w:r w:rsidR="00A30C3C" w:rsidRPr="00EE7968">
        <w:rPr>
          <w:rFonts w:ascii="GHEA Grapalat" w:hAnsi="GHEA Grapalat" w:cs="Arial"/>
          <w:bCs/>
          <w:sz w:val="24"/>
          <w:szCs w:val="24"/>
          <w:u w:val="single"/>
          <w:lang w:val="hy-AM"/>
        </w:rPr>
        <w:t>համար  ենթակառուցվածքնների</w:t>
      </w:r>
      <w:proofErr w:type="gramEnd"/>
      <w:r w:rsidR="00A30C3C" w:rsidRPr="00EE7968">
        <w:rPr>
          <w:rFonts w:ascii="GHEA Grapalat" w:hAnsi="GHEA Grapalat" w:cs="Arial"/>
          <w:bCs/>
          <w:sz w:val="24"/>
          <w:szCs w:val="24"/>
          <w:u w:val="single"/>
          <w:lang w:val="hy-AM"/>
        </w:rPr>
        <w:t xml:space="preserve"> և բնակելի տների կառուցում»</w:t>
      </w:r>
      <w:r w:rsidR="00A30C3C" w:rsidRPr="00EE7968">
        <w:rPr>
          <w:rFonts w:ascii="GHEA Grapalat" w:hAnsi="GHEA Grapalat" w:cs="Arial"/>
          <w:bCs/>
          <w:sz w:val="24"/>
          <w:szCs w:val="24"/>
          <w:lang w:val="hy-AM"/>
        </w:rPr>
        <w:t xml:space="preserve"> միջոցառման շրջանակներում</w:t>
      </w:r>
      <w:r w:rsidR="007C2B26" w:rsidRPr="00EE7968">
        <w:rPr>
          <w:rFonts w:ascii="GHEA Grapalat" w:hAnsi="GHEA Grapalat" w:cs="Arial"/>
          <w:bCs/>
          <w:sz w:val="24"/>
          <w:szCs w:val="24"/>
          <w:lang w:val="hy-AM"/>
        </w:rPr>
        <w:t xml:space="preserve"> հողերի ձեռքբերման և վերաբնակեցման գործողությունների պլանի (ՀՁՎԳՊ) ուշ հաստատման (ՀՀ կառավարության 27.08.2020թ. № 1411-Լ որոշում) պատճառով ընթացքի մեջ է խորհրդատուի ընտրության մրցութային գործընթացը, իսկ շինարարարական աշխատանքների իրականացման </w:t>
      </w:r>
      <w:r w:rsidR="00764C23" w:rsidRPr="00EE7968">
        <w:rPr>
          <w:rFonts w:ascii="GHEA Grapalat" w:hAnsi="GHEA Grapalat" w:cs="Arial"/>
          <w:bCs/>
          <w:sz w:val="24"/>
          <w:szCs w:val="24"/>
          <w:lang w:val="hy-AM"/>
        </w:rPr>
        <w:t xml:space="preserve">համար կապալառուի ընտրության գործընթաց կսկսվի խորհրդատուի առկայության դեպքում։ </w:t>
      </w:r>
      <w:r w:rsidR="00A30C3C" w:rsidRPr="00EE7968">
        <w:rPr>
          <w:rFonts w:ascii="GHEA Grapalat" w:hAnsi="GHEA Grapalat" w:cs="Arial"/>
          <w:bCs/>
          <w:sz w:val="24"/>
          <w:szCs w:val="24"/>
          <w:lang w:val="hy-AM"/>
        </w:rPr>
        <w:t>Արդյունքում՝ նախատեսված աշխատանքների միայն մի մասը հնարավոր կլինի իրականացնել 202</w:t>
      </w:r>
      <w:r w:rsidR="00764C23" w:rsidRPr="00EE7968">
        <w:rPr>
          <w:rFonts w:ascii="GHEA Grapalat" w:hAnsi="GHEA Grapalat" w:cs="Arial"/>
          <w:bCs/>
          <w:sz w:val="24"/>
          <w:szCs w:val="24"/>
          <w:lang w:val="hy-AM"/>
        </w:rPr>
        <w:t>1</w:t>
      </w:r>
      <w:r w:rsidR="00A30C3C" w:rsidRPr="00EE7968">
        <w:rPr>
          <w:rFonts w:ascii="GHEA Grapalat" w:hAnsi="GHEA Grapalat" w:cs="Arial"/>
          <w:bCs/>
          <w:sz w:val="24"/>
          <w:szCs w:val="24"/>
          <w:lang w:val="hy-AM"/>
        </w:rPr>
        <w:t>թ.-ին։ Այդ կապակցությամբ 2</w:t>
      </w:r>
      <w:r w:rsidR="00A30C3C" w:rsidRPr="00EE7968">
        <w:rPr>
          <w:rFonts w:ascii="GHEA Grapalat" w:hAnsi="GHEA Grapalat" w:cs="Arial"/>
          <w:sz w:val="24"/>
          <w:szCs w:val="24"/>
          <w:lang w:val="hy-AM"/>
        </w:rPr>
        <w:t>02</w:t>
      </w:r>
      <w:r w:rsidR="00764C23" w:rsidRPr="00EE7968">
        <w:rPr>
          <w:rFonts w:ascii="GHEA Grapalat" w:hAnsi="GHEA Grapalat" w:cs="Arial"/>
          <w:sz w:val="24"/>
          <w:szCs w:val="24"/>
          <w:lang w:val="hy-AM"/>
        </w:rPr>
        <w:t>1</w:t>
      </w:r>
      <w:r w:rsidR="00A30C3C" w:rsidRPr="00EE7968">
        <w:rPr>
          <w:rFonts w:ascii="GHEA Grapalat" w:hAnsi="GHEA Grapalat" w:cs="Arial"/>
          <w:sz w:val="24"/>
          <w:szCs w:val="24"/>
          <w:lang w:val="hy-AM"/>
        </w:rPr>
        <w:t xml:space="preserve">թ. ՀՀ պետական բյուջեում հնարավոր է կատարել </w:t>
      </w:r>
      <w:r w:rsidR="00764C23" w:rsidRPr="00EE7968">
        <w:rPr>
          <w:rFonts w:ascii="GHEA Grapalat" w:hAnsi="GHEA Grapalat" w:cs="Arial"/>
          <w:sz w:val="24"/>
          <w:szCs w:val="24"/>
          <w:lang w:val="hy-AM"/>
        </w:rPr>
        <w:t>վերաբաշխումներ։</w:t>
      </w:r>
    </w:p>
    <w:p w:rsidR="00D42A8E" w:rsidRPr="005151FD" w:rsidRDefault="00137792" w:rsidP="00C40D1C">
      <w:pPr>
        <w:spacing w:after="0" w:line="360" w:lineRule="auto"/>
        <w:ind w:firstLine="72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E7968">
        <w:rPr>
          <w:rFonts w:ascii="GHEA Grapalat" w:hAnsi="GHEA Grapalat"/>
          <w:b/>
          <w:i/>
          <w:sz w:val="24"/>
          <w:szCs w:val="24"/>
          <w:lang w:val="hy-AM"/>
        </w:rPr>
        <w:t>Կարգավորման</w:t>
      </w:r>
      <w:r w:rsidRPr="00EE7968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EE7968">
        <w:rPr>
          <w:rFonts w:ascii="GHEA Grapalat" w:hAnsi="GHEA Grapalat"/>
          <w:b/>
          <w:i/>
          <w:sz w:val="24"/>
          <w:szCs w:val="24"/>
          <w:lang w:val="hy-AM"/>
        </w:rPr>
        <w:t>նպատակը</w:t>
      </w:r>
      <w:r w:rsidRPr="00EE7968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EE7968"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Pr="00EE7968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EE7968">
        <w:rPr>
          <w:rFonts w:ascii="GHEA Grapalat" w:hAnsi="GHEA Grapalat"/>
          <w:b/>
          <w:i/>
          <w:sz w:val="24"/>
          <w:szCs w:val="24"/>
          <w:lang w:val="hy-AM"/>
        </w:rPr>
        <w:t>բնույթը</w:t>
      </w:r>
      <w:r w:rsidRPr="00EE7968">
        <w:rPr>
          <w:rFonts w:ascii="GHEA Grapalat" w:hAnsi="GHEA Grapalat"/>
          <w:sz w:val="24"/>
          <w:szCs w:val="24"/>
          <w:lang w:val="pt-PT"/>
        </w:rPr>
        <w:t xml:space="preserve">` </w:t>
      </w:r>
      <w:r w:rsidR="005E10B5" w:rsidRPr="005151F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Հայաստանի տարածքային զարգացման հիմնադրամի</w:t>
      </w:r>
      <w:r w:rsidRPr="005151F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կողմից</w:t>
      </w:r>
      <w:r w:rsidR="003604CA" w:rsidRPr="005151F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5E10B5" w:rsidRPr="005151F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իրականացվող</w:t>
      </w:r>
      <w:r w:rsidRPr="005151F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միջոցառումների ֆինանսական միջոցների վերաբաշխմամբ </w:t>
      </w:r>
      <w:r w:rsidR="00284734" w:rsidRPr="005151F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մասամբ </w:t>
      </w:r>
      <w:r w:rsidR="00D42A8E" w:rsidRPr="005151F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ապահովել</w:t>
      </w:r>
      <w:r w:rsidR="00284734" w:rsidRPr="005151F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ռազմավարական նշանակության և ակտիվության </w:t>
      </w:r>
      <w:r w:rsidR="00284734" w:rsidRPr="005151F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lastRenderedPageBreak/>
        <w:t>գագաթնակետում գտնվող</w:t>
      </w:r>
      <w:r w:rsidR="00D42A8E" w:rsidRPr="005151F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284734" w:rsidRPr="005151F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Ֆրանսիայի Հանրապետության կառավարության աջակցությամբ իրականացվող Վեդու ջրամբարի կառուց</w:t>
      </w:r>
      <w:r w:rsidR="004717DF" w:rsidRPr="005151F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ման</w:t>
      </w:r>
      <w:r w:rsidR="00284734" w:rsidRPr="005151F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և Եվրասիական զարգացման բանկի աջակցությամբ իրականացվող ոռոգման համակարգերի զարգացման ծրագրերի</w:t>
      </w:r>
      <w:r w:rsidR="00D42A8E" w:rsidRPr="005151F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բնականոն ընթացքը:</w:t>
      </w:r>
    </w:p>
    <w:p w:rsidR="00137792" w:rsidRPr="005151FD" w:rsidRDefault="00137792" w:rsidP="00C40D1C">
      <w:pPr>
        <w:spacing w:after="0" w:line="360" w:lineRule="auto"/>
        <w:ind w:firstLine="72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E7968">
        <w:rPr>
          <w:rFonts w:ascii="GHEA Grapalat" w:hAnsi="GHEA Grapalat"/>
          <w:b/>
          <w:i/>
          <w:sz w:val="24"/>
          <w:szCs w:val="24"/>
          <w:lang w:val="hy-AM"/>
        </w:rPr>
        <w:t>Ակնկալվող</w:t>
      </w:r>
      <w:r w:rsidRPr="00EE7968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EE7968">
        <w:rPr>
          <w:rFonts w:ascii="GHEA Grapalat" w:hAnsi="GHEA Grapalat"/>
          <w:b/>
          <w:i/>
          <w:sz w:val="24"/>
          <w:szCs w:val="24"/>
          <w:lang w:val="hy-AM"/>
        </w:rPr>
        <w:t>արդյունքը</w:t>
      </w:r>
      <w:r w:rsidRPr="00EE7968"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  <w:r w:rsidR="00284734" w:rsidRPr="005151F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Ֆրանսիայի Հանրապետության կառավարության աջակցությամբ իրականացվող Վեդու ջրամբարի կառուց</w:t>
      </w:r>
      <w:r w:rsidR="004717DF" w:rsidRPr="005151F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ման</w:t>
      </w:r>
      <w:r w:rsidR="00284734" w:rsidRPr="005151F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և Եվրասիական զարգացման բանկի աջակցությամբ իրականացվող ոռոգման համակարգերի զարգացման ծրագրերի</w:t>
      </w:r>
      <w:r w:rsidR="00D42A8E" w:rsidRPr="005151F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3604CA" w:rsidRPr="005151F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բնականոն ընթացքի ապահովում։</w:t>
      </w:r>
    </w:p>
    <w:p w:rsidR="00A756F4" w:rsidRPr="00EE7968" w:rsidRDefault="00A756F4" w:rsidP="00C40D1C">
      <w:pPr>
        <w:spacing w:after="0"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EE7968">
        <w:rPr>
          <w:rFonts w:ascii="GHEA Grapalat" w:hAnsi="GHEA Grapalat"/>
          <w:b/>
          <w:i/>
          <w:sz w:val="24"/>
          <w:szCs w:val="24"/>
          <w:lang w:val="hy-AM"/>
        </w:rPr>
        <w:t>Տեղեկատվություն</w:t>
      </w:r>
      <w:bookmarkStart w:id="0" w:name="_GoBack"/>
      <w:bookmarkEnd w:id="0"/>
    </w:p>
    <w:p w:rsidR="00A756F4" w:rsidRPr="00EE7968" w:rsidRDefault="00A756F4" w:rsidP="00C40D1C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E7968">
        <w:rPr>
          <w:rFonts w:ascii="GHEA Grapalat" w:hAnsi="GHEA Grapalat" w:cs="Arial"/>
          <w:sz w:val="24"/>
          <w:szCs w:val="24"/>
          <w:lang w:val="hy-AM"/>
        </w:rPr>
        <w:t>«Հայաստանի Հանրապետության 2021 թվականի պետական բյուջեի մասին» օրենքում վերաբաշխում, փոփոխություններ և Հայաստանի Հանրապետության կառավարության 2020 թվականի դեկտեմբերի 30-ի  N 2215-Ն որոշման մեջ փոփոխություններ մասին» 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A756F4" w:rsidRPr="00EE7968" w:rsidRDefault="00A756F4" w:rsidP="00C40D1C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E7968">
        <w:rPr>
          <w:rFonts w:ascii="GHEA Grapalat" w:hAnsi="GHEA Grapalat" w:cs="Arial"/>
          <w:sz w:val="24"/>
          <w:szCs w:val="24"/>
          <w:lang w:val="hy-AM"/>
        </w:rPr>
        <w:t>«Հայաստանի Հանրապետության 2021 թվականի պետական բյուջեի մասին» օրենքում վերաբաշխում, փոփոխություններ և Հայաստանի Հանրապետության կառավարության 2020 թվականի դեկտեմբերի 30-ի N 2215-Ն որոշման մեջ փոփոխություններ կատարելու մասին» ՀՀ կառավարության որոշման նախագծի ընդունման կապակցությամբ այլ նորմատիվ իրավական ակտեր ընդունել անհրաժեշտ չէ:</w:t>
      </w:r>
    </w:p>
    <w:p w:rsidR="00A756F4" w:rsidRPr="00EE7968" w:rsidRDefault="00A756F4" w:rsidP="00C40D1C">
      <w:pPr>
        <w:spacing w:after="0"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194F17" w:rsidRPr="00EE7968" w:rsidRDefault="00194F17" w:rsidP="00C40D1C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pt-PT"/>
        </w:rPr>
      </w:pPr>
    </w:p>
    <w:p w:rsidR="00173F2A" w:rsidRPr="00EE7968" w:rsidRDefault="00173F2A" w:rsidP="00C40D1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7356EE" w:rsidRPr="00EE7968" w:rsidRDefault="007356EE" w:rsidP="00C40D1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pt-PT"/>
        </w:rPr>
      </w:pPr>
      <w:r w:rsidRPr="00EE7968">
        <w:rPr>
          <w:rFonts w:ascii="GHEA Grapalat" w:hAnsi="GHEA Grapalat"/>
          <w:sz w:val="24"/>
          <w:szCs w:val="24"/>
          <w:lang w:val="hy-AM"/>
        </w:rPr>
        <w:tab/>
      </w:r>
    </w:p>
    <w:sectPr w:rsidR="007356EE" w:rsidRPr="00EE7968" w:rsidSect="00D9417E">
      <w:pgSz w:w="11906" w:h="16838"/>
      <w:pgMar w:top="851" w:right="991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C6259"/>
    <w:multiLevelType w:val="hybridMultilevel"/>
    <w:tmpl w:val="F6D02132"/>
    <w:lvl w:ilvl="0" w:tplc="0B24BA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2C7AB2"/>
    <w:multiLevelType w:val="hybridMultilevel"/>
    <w:tmpl w:val="65A62984"/>
    <w:lvl w:ilvl="0" w:tplc="3B0804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950B28"/>
    <w:multiLevelType w:val="hybridMultilevel"/>
    <w:tmpl w:val="D4F43A40"/>
    <w:lvl w:ilvl="0" w:tplc="9A7E4F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434B5"/>
    <w:rsid w:val="00002D95"/>
    <w:rsid w:val="00005209"/>
    <w:rsid w:val="000103D5"/>
    <w:rsid w:val="000144AA"/>
    <w:rsid w:val="00022EA2"/>
    <w:rsid w:val="00024997"/>
    <w:rsid w:val="000304E4"/>
    <w:rsid w:val="000307D7"/>
    <w:rsid w:val="00032B84"/>
    <w:rsid w:val="000411CC"/>
    <w:rsid w:val="00041E3A"/>
    <w:rsid w:val="00052089"/>
    <w:rsid w:val="00053531"/>
    <w:rsid w:val="000553AA"/>
    <w:rsid w:val="00073B0E"/>
    <w:rsid w:val="00075E8C"/>
    <w:rsid w:val="000779B5"/>
    <w:rsid w:val="00093725"/>
    <w:rsid w:val="000A6378"/>
    <w:rsid w:val="000B2704"/>
    <w:rsid w:val="000B2F42"/>
    <w:rsid w:val="000C4567"/>
    <w:rsid w:val="000D6037"/>
    <w:rsid w:val="000E5580"/>
    <w:rsid w:val="000F54E7"/>
    <w:rsid w:val="001108F5"/>
    <w:rsid w:val="00120C48"/>
    <w:rsid w:val="00123348"/>
    <w:rsid w:val="00131A87"/>
    <w:rsid w:val="00133372"/>
    <w:rsid w:val="001333D4"/>
    <w:rsid w:val="00135371"/>
    <w:rsid w:val="00137792"/>
    <w:rsid w:val="00140FFC"/>
    <w:rsid w:val="0014197E"/>
    <w:rsid w:val="0015078A"/>
    <w:rsid w:val="00170713"/>
    <w:rsid w:val="00173F2A"/>
    <w:rsid w:val="00176F0F"/>
    <w:rsid w:val="00190FAD"/>
    <w:rsid w:val="00193E81"/>
    <w:rsid w:val="00194F17"/>
    <w:rsid w:val="001C10EC"/>
    <w:rsid w:val="001D6F9F"/>
    <w:rsid w:val="001E6319"/>
    <w:rsid w:val="001E7C7E"/>
    <w:rsid w:val="001F34F0"/>
    <w:rsid w:val="001F5641"/>
    <w:rsid w:val="002029E6"/>
    <w:rsid w:val="00210557"/>
    <w:rsid w:val="0021269A"/>
    <w:rsid w:val="002176A9"/>
    <w:rsid w:val="002270EF"/>
    <w:rsid w:val="00227A2A"/>
    <w:rsid w:val="00240296"/>
    <w:rsid w:val="002479B3"/>
    <w:rsid w:val="002500CF"/>
    <w:rsid w:val="00254A2D"/>
    <w:rsid w:val="00260153"/>
    <w:rsid w:val="00264E0E"/>
    <w:rsid w:val="0027235E"/>
    <w:rsid w:val="00284734"/>
    <w:rsid w:val="002927BE"/>
    <w:rsid w:val="00294872"/>
    <w:rsid w:val="002A15DB"/>
    <w:rsid w:val="002C38E0"/>
    <w:rsid w:val="002D4F09"/>
    <w:rsid w:val="002D6110"/>
    <w:rsid w:val="002F2774"/>
    <w:rsid w:val="002F297C"/>
    <w:rsid w:val="002F5423"/>
    <w:rsid w:val="002F797D"/>
    <w:rsid w:val="00310361"/>
    <w:rsid w:val="00324980"/>
    <w:rsid w:val="0032798F"/>
    <w:rsid w:val="0033301B"/>
    <w:rsid w:val="00336275"/>
    <w:rsid w:val="003453DC"/>
    <w:rsid w:val="00346CDE"/>
    <w:rsid w:val="00347959"/>
    <w:rsid w:val="003604CA"/>
    <w:rsid w:val="00361479"/>
    <w:rsid w:val="00362455"/>
    <w:rsid w:val="003703E4"/>
    <w:rsid w:val="00372970"/>
    <w:rsid w:val="00384DB5"/>
    <w:rsid w:val="003A27AE"/>
    <w:rsid w:val="003A3B41"/>
    <w:rsid w:val="003B6B07"/>
    <w:rsid w:val="003D1873"/>
    <w:rsid w:val="003D307F"/>
    <w:rsid w:val="003D6FAD"/>
    <w:rsid w:val="003F4BFF"/>
    <w:rsid w:val="003F6834"/>
    <w:rsid w:val="004039E5"/>
    <w:rsid w:val="004150EF"/>
    <w:rsid w:val="00440D6A"/>
    <w:rsid w:val="0044292A"/>
    <w:rsid w:val="004434B5"/>
    <w:rsid w:val="00452BBF"/>
    <w:rsid w:val="0046033D"/>
    <w:rsid w:val="0046236A"/>
    <w:rsid w:val="00467EFE"/>
    <w:rsid w:val="004717DF"/>
    <w:rsid w:val="004807FB"/>
    <w:rsid w:val="0048166A"/>
    <w:rsid w:val="00490830"/>
    <w:rsid w:val="0049328B"/>
    <w:rsid w:val="004A24CB"/>
    <w:rsid w:val="004C57DE"/>
    <w:rsid w:val="004C609E"/>
    <w:rsid w:val="004D13E9"/>
    <w:rsid w:val="004D2770"/>
    <w:rsid w:val="004E76EA"/>
    <w:rsid w:val="004F2D47"/>
    <w:rsid w:val="00500F71"/>
    <w:rsid w:val="005070DE"/>
    <w:rsid w:val="00511F3C"/>
    <w:rsid w:val="005151FD"/>
    <w:rsid w:val="00520094"/>
    <w:rsid w:val="005271EA"/>
    <w:rsid w:val="0053173F"/>
    <w:rsid w:val="00550478"/>
    <w:rsid w:val="00555D13"/>
    <w:rsid w:val="0056520E"/>
    <w:rsid w:val="005722A8"/>
    <w:rsid w:val="00584C04"/>
    <w:rsid w:val="00590416"/>
    <w:rsid w:val="005974CB"/>
    <w:rsid w:val="005B33FE"/>
    <w:rsid w:val="005D051A"/>
    <w:rsid w:val="005D7CFB"/>
    <w:rsid w:val="005E10B5"/>
    <w:rsid w:val="005E3693"/>
    <w:rsid w:val="005E3906"/>
    <w:rsid w:val="005E7294"/>
    <w:rsid w:val="005F2C5F"/>
    <w:rsid w:val="005F5D1B"/>
    <w:rsid w:val="00617D70"/>
    <w:rsid w:val="00634CE9"/>
    <w:rsid w:val="00635A10"/>
    <w:rsid w:val="006515CC"/>
    <w:rsid w:val="0066126F"/>
    <w:rsid w:val="006708F4"/>
    <w:rsid w:val="00672D16"/>
    <w:rsid w:val="00675A96"/>
    <w:rsid w:val="0068042E"/>
    <w:rsid w:val="00687E21"/>
    <w:rsid w:val="006926CC"/>
    <w:rsid w:val="00695D5A"/>
    <w:rsid w:val="006962FB"/>
    <w:rsid w:val="006A4685"/>
    <w:rsid w:val="006A728D"/>
    <w:rsid w:val="006B12F1"/>
    <w:rsid w:val="006C685A"/>
    <w:rsid w:val="006E4B26"/>
    <w:rsid w:val="006F2F59"/>
    <w:rsid w:val="00710AE7"/>
    <w:rsid w:val="0071147E"/>
    <w:rsid w:val="007204A1"/>
    <w:rsid w:val="00722918"/>
    <w:rsid w:val="007258AF"/>
    <w:rsid w:val="00726983"/>
    <w:rsid w:val="00727401"/>
    <w:rsid w:val="00731797"/>
    <w:rsid w:val="0073433E"/>
    <w:rsid w:val="007356EE"/>
    <w:rsid w:val="00736711"/>
    <w:rsid w:val="007552DF"/>
    <w:rsid w:val="00761199"/>
    <w:rsid w:val="00764C23"/>
    <w:rsid w:val="00767E33"/>
    <w:rsid w:val="00790916"/>
    <w:rsid w:val="007B38A0"/>
    <w:rsid w:val="007C1329"/>
    <w:rsid w:val="007C2B26"/>
    <w:rsid w:val="007C382C"/>
    <w:rsid w:val="007D155D"/>
    <w:rsid w:val="007F0A33"/>
    <w:rsid w:val="007F4C43"/>
    <w:rsid w:val="00812940"/>
    <w:rsid w:val="00816B18"/>
    <w:rsid w:val="00820124"/>
    <w:rsid w:val="008463E9"/>
    <w:rsid w:val="008469B8"/>
    <w:rsid w:val="00846E4E"/>
    <w:rsid w:val="008520DD"/>
    <w:rsid w:val="0088200D"/>
    <w:rsid w:val="00886631"/>
    <w:rsid w:val="00886812"/>
    <w:rsid w:val="0089660D"/>
    <w:rsid w:val="008A3ABF"/>
    <w:rsid w:val="008A4225"/>
    <w:rsid w:val="008A7AF8"/>
    <w:rsid w:val="008C3BF7"/>
    <w:rsid w:val="008D7165"/>
    <w:rsid w:val="008D7520"/>
    <w:rsid w:val="008E11FE"/>
    <w:rsid w:val="008E5C0C"/>
    <w:rsid w:val="008F0FA1"/>
    <w:rsid w:val="00900329"/>
    <w:rsid w:val="00910D73"/>
    <w:rsid w:val="0091262B"/>
    <w:rsid w:val="00921AD5"/>
    <w:rsid w:val="0092602D"/>
    <w:rsid w:val="009526DA"/>
    <w:rsid w:val="00952D69"/>
    <w:rsid w:val="0095475A"/>
    <w:rsid w:val="00957923"/>
    <w:rsid w:val="00974EEC"/>
    <w:rsid w:val="009768BA"/>
    <w:rsid w:val="009778CC"/>
    <w:rsid w:val="00977CAD"/>
    <w:rsid w:val="00986BCB"/>
    <w:rsid w:val="009A2EE9"/>
    <w:rsid w:val="009B6F07"/>
    <w:rsid w:val="009D327A"/>
    <w:rsid w:val="009E5F96"/>
    <w:rsid w:val="009E7C34"/>
    <w:rsid w:val="009F395B"/>
    <w:rsid w:val="00A16CF4"/>
    <w:rsid w:val="00A21A85"/>
    <w:rsid w:val="00A30C3C"/>
    <w:rsid w:val="00A478D4"/>
    <w:rsid w:val="00A530A1"/>
    <w:rsid w:val="00A70F92"/>
    <w:rsid w:val="00A7134D"/>
    <w:rsid w:val="00A756F4"/>
    <w:rsid w:val="00A76054"/>
    <w:rsid w:val="00A837EE"/>
    <w:rsid w:val="00A94514"/>
    <w:rsid w:val="00AA2034"/>
    <w:rsid w:val="00AA3771"/>
    <w:rsid w:val="00AA4549"/>
    <w:rsid w:val="00AA517D"/>
    <w:rsid w:val="00AC052F"/>
    <w:rsid w:val="00AC58CB"/>
    <w:rsid w:val="00AC5A80"/>
    <w:rsid w:val="00AC76C3"/>
    <w:rsid w:val="00AD6D27"/>
    <w:rsid w:val="00AE2E2F"/>
    <w:rsid w:val="00B13189"/>
    <w:rsid w:val="00B13F61"/>
    <w:rsid w:val="00B170B7"/>
    <w:rsid w:val="00B25D2D"/>
    <w:rsid w:val="00B53985"/>
    <w:rsid w:val="00B568B9"/>
    <w:rsid w:val="00B651E5"/>
    <w:rsid w:val="00B67865"/>
    <w:rsid w:val="00B93B47"/>
    <w:rsid w:val="00BA0FB3"/>
    <w:rsid w:val="00BB671D"/>
    <w:rsid w:val="00BB69F6"/>
    <w:rsid w:val="00BC07FE"/>
    <w:rsid w:val="00BC0D61"/>
    <w:rsid w:val="00BD2B4C"/>
    <w:rsid w:val="00BD2ED7"/>
    <w:rsid w:val="00BD7469"/>
    <w:rsid w:val="00C001CD"/>
    <w:rsid w:val="00C074F8"/>
    <w:rsid w:val="00C20869"/>
    <w:rsid w:val="00C21975"/>
    <w:rsid w:val="00C36EFA"/>
    <w:rsid w:val="00C40D1C"/>
    <w:rsid w:val="00C44280"/>
    <w:rsid w:val="00C60662"/>
    <w:rsid w:val="00C61BBA"/>
    <w:rsid w:val="00C626ED"/>
    <w:rsid w:val="00C72260"/>
    <w:rsid w:val="00CA1C9F"/>
    <w:rsid w:val="00CC0364"/>
    <w:rsid w:val="00CC62F8"/>
    <w:rsid w:val="00CE3E1C"/>
    <w:rsid w:val="00CE6F87"/>
    <w:rsid w:val="00CE760D"/>
    <w:rsid w:val="00CF215F"/>
    <w:rsid w:val="00CF4232"/>
    <w:rsid w:val="00CF62D3"/>
    <w:rsid w:val="00CF743F"/>
    <w:rsid w:val="00D020C4"/>
    <w:rsid w:val="00D04B5B"/>
    <w:rsid w:val="00D1730F"/>
    <w:rsid w:val="00D216AE"/>
    <w:rsid w:val="00D342E3"/>
    <w:rsid w:val="00D42A8E"/>
    <w:rsid w:val="00D42BE3"/>
    <w:rsid w:val="00D50D8F"/>
    <w:rsid w:val="00D665D0"/>
    <w:rsid w:val="00D85C66"/>
    <w:rsid w:val="00D9417E"/>
    <w:rsid w:val="00DA2D6F"/>
    <w:rsid w:val="00DA42AE"/>
    <w:rsid w:val="00DA7323"/>
    <w:rsid w:val="00DC0166"/>
    <w:rsid w:val="00DD2045"/>
    <w:rsid w:val="00DD4ACF"/>
    <w:rsid w:val="00DE1207"/>
    <w:rsid w:val="00DF215F"/>
    <w:rsid w:val="00DF65A8"/>
    <w:rsid w:val="00E06FB0"/>
    <w:rsid w:val="00E21AF5"/>
    <w:rsid w:val="00E22AF5"/>
    <w:rsid w:val="00E263F6"/>
    <w:rsid w:val="00E3342E"/>
    <w:rsid w:val="00E47FC3"/>
    <w:rsid w:val="00E50035"/>
    <w:rsid w:val="00E57758"/>
    <w:rsid w:val="00E6381F"/>
    <w:rsid w:val="00E75913"/>
    <w:rsid w:val="00E90A5F"/>
    <w:rsid w:val="00E94AEA"/>
    <w:rsid w:val="00E9506B"/>
    <w:rsid w:val="00EA6CCA"/>
    <w:rsid w:val="00ED3234"/>
    <w:rsid w:val="00ED353A"/>
    <w:rsid w:val="00ED3C8C"/>
    <w:rsid w:val="00EE7968"/>
    <w:rsid w:val="00F122D0"/>
    <w:rsid w:val="00F1427C"/>
    <w:rsid w:val="00F25D9B"/>
    <w:rsid w:val="00F305BC"/>
    <w:rsid w:val="00F32EFC"/>
    <w:rsid w:val="00F536AC"/>
    <w:rsid w:val="00F67D69"/>
    <w:rsid w:val="00F70FBB"/>
    <w:rsid w:val="00F758B1"/>
    <w:rsid w:val="00F76DA7"/>
    <w:rsid w:val="00F7755D"/>
    <w:rsid w:val="00F93161"/>
    <w:rsid w:val="00FA291A"/>
    <w:rsid w:val="00FB18B9"/>
    <w:rsid w:val="00FB3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9A36FA-E29E-4BCC-B1D2-38B3A4E39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0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6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3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95B"/>
    <w:rPr>
      <w:rFonts w:ascii="Segoe UI" w:hAnsi="Segoe UI" w:cs="Segoe UI"/>
      <w:sz w:val="18"/>
      <w:szCs w:val="18"/>
    </w:rPr>
  </w:style>
  <w:style w:type="paragraph" w:customStyle="1" w:styleId="dec-date">
    <w:name w:val="dec-date"/>
    <w:basedOn w:val="Normal"/>
    <w:rsid w:val="00BC0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1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133A95-9732-412B-B915-C6D6FE477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1836</TotalTime>
  <Pages>4</Pages>
  <Words>1037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https://mul2-scws.gov.am/tasks/157401/oneclick/3. Himnavorum.docx?token=f73792a5947ad9ee53d43942cd26e1e6</cp:keywords>
  <cp:lastModifiedBy>Liana Chanakhchyan</cp:lastModifiedBy>
  <cp:revision>66</cp:revision>
  <cp:lastPrinted>2020-02-28T08:14:00Z</cp:lastPrinted>
  <dcterms:created xsi:type="dcterms:W3CDTF">2020-02-27T12:58:00Z</dcterms:created>
  <dcterms:modified xsi:type="dcterms:W3CDTF">2021-06-18T08:36:00Z</dcterms:modified>
</cp:coreProperties>
</file>