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937" w:rsidRPr="00F50395" w:rsidRDefault="006D7937" w:rsidP="006D7937">
      <w:pPr>
        <w:tabs>
          <w:tab w:val="left" w:pos="15761"/>
        </w:tabs>
        <w:spacing w:after="0" w:line="24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F50395">
        <w:rPr>
          <w:rFonts w:ascii="GHEA Grapalat" w:hAnsi="GHEA Grapalat"/>
          <w:b/>
          <w:color w:val="000000"/>
          <w:lang w:val="hy-AM"/>
        </w:rPr>
        <w:t>ԱՄՓՈՓԱԹԵՐԹ</w:t>
      </w:r>
    </w:p>
    <w:p w:rsidR="00114B05" w:rsidRDefault="00C66AF5" w:rsidP="00C66AF5">
      <w:pPr>
        <w:ind w:left="72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 w:rsidR="00ED4A07" w:rsidRPr="00ED4A07">
        <w:rPr>
          <w:rFonts w:ascii="GHEA Grapalat" w:hAnsi="GHEA Grapalat"/>
          <w:b/>
          <w:bCs/>
          <w:color w:val="000000"/>
          <w:lang w:val="hy-AM"/>
        </w:rPr>
        <w:t xml:space="preserve">ԱՆՀԱՏՈՒՅՑ ՕԳՏԱԳՈՐԾՄԱՆ </w:t>
      </w:r>
      <w:r w:rsidR="00C618E8">
        <w:rPr>
          <w:rFonts w:ascii="GHEA Grapalat" w:hAnsi="GHEA Grapalat"/>
          <w:b/>
          <w:bCs/>
          <w:color w:val="000000"/>
          <w:lang w:val="hy-AM"/>
        </w:rPr>
        <w:t xml:space="preserve">ԻՐԱՎՈՒՆՔՈՎ </w:t>
      </w:r>
      <w:r w:rsidR="00B94745">
        <w:rPr>
          <w:rFonts w:ascii="GHEA Grapalat" w:hAnsi="GHEA Grapalat"/>
          <w:b/>
          <w:bCs/>
          <w:color w:val="000000"/>
          <w:lang w:val="hy-AM"/>
        </w:rPr>
        <w:t xml:space="preserve">ԳՈՒՅՔ </w:t>
      </w:r>
      <w:r w:rsidR="00ED4A07" w:rsidRPr="00ED4A07">
        <w:rPr>
          <w:rFonts w:ascii="GHEA Grapalat" w:hAnsi="GHEA Grapalat"/>
          <w:b/>
          <w:bCs/>
          <w:color w:val="000000"/>
          <w:lang w:val="hy-AM"/>
        </w:rPr>
        <w:t>ՀԱՆՁՆԵԼՈՒ ՄԱՍԻՆ</w:t>
      </w:r>
      <w:r w:rsidR="006D7937" w:rsidRPr="00674A60">
        <w:rPr>
          <w:rFonts w:ascii="GHEA Grapalat" w:hAnsi="GHEA Grapalat"/>
          <w:b/>
          <w:color w:val="000000"/>
          <w:lang w:val="hy-AM"/>
        </w:rPr>
        <w:t>»</w:t>
      </w:r>
      <w:r w:rsidR="006D7937" w:rsidRPr="00674A6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7937" w:rsidRPr="00F50395">
        <w:rPr>
          <w:rFonts w:ascii="GHEA Grapalat" w:hAnsi="GHEA Grapalat"/>
          <w:b/>
          <w:color w:val="000000"/>
          <w:lang w:val="hy-AM"/>
        </w:rPr>
        <w:t>ԿԱՌԱՎԱՐՈՒԹՅԱՆ ՈՐՈՇՄԱՆ ՆԱԽԱԳԾԻ</w:t>
      </w:r>
    </w:p>
    <w:tbl>
      <w:tblPr>
        <w:tblpPr w:leftFromText="180" w:rightFromText="180" w:vertAnchor="text" w:horzAnchor="margin" w:tblpXSpec="center" w:tblpY="460"/>
        <w:tblW w:w="106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327"/>
        <w:gridCol w:w="3027"/>
        <w:gridCol w:w="39"/>
      </w:tblGrid>
      <w:tr w:rsidR="00C31830" w:rsidRPr="00E80C57" w:rsidTr="00A9465D">
        <w:trPr>
          <w:gridAfter w:val="1"/>
          <w:wAfter w:w="41" w:type="dxa"/>
          <w:tblCellSpacing w:w="0" w:type="dxa"/>
        </w:trPr>
        <w:tc>
          <w:tcPr>
            <w:tcW w:w="74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E80C57" w:rsidRDefault="006D7937" w:rsidP="00C66AF5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E80C57">
              <w:rPr>
                <w:rFonts w:eastAsia="Times New Roman" w:cs="Calibri"/>
                <w:color w:val="000000"/>
                <w:sz w:val="24"/>
                <w:szCs w:val="24"/>
                <w:highlight w:val="lightGray"/>
                <w:lang w:val="hy-AM"/>
              </w:rPr>
              <w:t> </w:t>
            </w:r>
            <w:r w:rsidR="00274EFB" w:rsidRPr="00E80C57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  <w:t>1.</w:t>
            </w:r>
            <w:r w:rsidRPr="00E80C57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  <w:t>Ֆինանսների նախարարություն</w:t>
            </w:r>
          </w:p>
        </w:tc>
        <w:tc>
          <w:tcPr>
            <w:tcW w:w="30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E80C57" w:rsidRDefault="00ED4A07" w:rsidP="00B15225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E80C5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15225" w:rsidRPr="00E80C57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E80C57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633932" w:rsidRPr="00E80C57">
              <w:rPr>
                <w:rFonts w:ascii="GHEA Grapalat" w:hAnsi="GHEA Grapalat"/>
                <w:sz w:val="24"/>
                <w:szCs w:val="24"/>
                <w:lang w:val="hy-AM"/>
              </w:rPr>
              <w:t>5.</w:t>
            </w:r>
            <w:r w:rsidRPr="00E80C57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2021թ. </w:t>
            </w:r>
            <w:r w:rsidR="006D7937" w:rsidRPr="00E80C57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</w:p>
        </w:tc>
      </w:tr>
      <w:tr w:rsidR="00C31830" w:rsidRPr="00E80C57" w:rsidTr="00A9465D">
        <w:trPr>
          <w:gridAfter w:val="1"/>
          <w:wAfter w:w="41" w:type="dxa"/>
          <w:trHeight w:val="493"/>
          <w:tblCellSpacing w:w="0" w:type="dxa"/>
        </w:trPr>
        <w:tc>
          <w:tcPr>
            <w:tcW w:w="74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D7937" w:rsidRPr="00E80C57" w:rsidRDefault="006D7937" w:rsidP="006D7937">
            <w:pPr>
              <w:spacing w:after="0" w:line="240" w:lineRule="auto"/>
              <w:ind w:right="-14" w:firstLine="125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0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D7937" w:rsidRPr="00E80C57" w:rsidRDefault="006D7937" w:rsidP="006D7937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E80C5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N</w:t>
            </w:r>
            <w:r w:rsidR="00C66AF5" w:rsidRPr="00E80C5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 xml:space="preserve"> </w:t>
            </w:r>
            <w:r w:rsidR="00B15225" w:rsidRPr="00E80C5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01/8-3/8197-2021</w:t>
            </w:r>
          </w:p>
        </w:tc>
      </w:tr>
      <w:tr w:rsidR="00C31830" w:rsidRPr="00E80C57" w:rsidTr="00A9465D">
        <w:trPr>
          <w:trHeight w:val="529"/>
          <w:tblCellSpacing w:w="0" w:type="dxa"/>
        </w:trPr>
        <w:tc>
          <w:tcPr>
            <w:tcW w:w="7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D7937" w:rsidRPr="00E80C57" w:rsidRDefault="00E80C57" w:rsidP="007D21CA">
            <w:pPr>
              <w:spacing w:line="360" w:lineRule="auto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0C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ED4A07" w:rsidRPr="00E80C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FA59E2" w:rsidRPr="00E80C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 </w:t>
            </w:r>
            <w:r w:rsidR="00ED4A07" w:rsidRPr="00E80C5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D21CA" w:rsidRPr="00E80C57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նախարարությունն ա</w:t>
            </w:r>
            <w:r w:rsidR="00ED4A07" w:rsidRPr="00E80C57">
              <w:rPr>
                <w:rFonts w:ascii="GHEA Grapalat" w:hAnsi="GHEA Grapalat"/>
                <w:sz w:val="24"/>
                <w:szCs w:val="24"/>
                <w:lang w:val="hy-AM"/>
              </w:rPr>
              <w:t>ռաջարկու</w:t>
            </w:r>
            <w:r w:rsidR="00C618E8" w:rsidRPr="00E80C57">
              <w:rPr>
                <w:rFonts w:ascii="GHEA Grapalat" w:hAnsi="GHEA Grapalat"/>
                <w:sz w:val="24"/>
                <w:szCs w:val="24"/>
                <w:lang w:val="hy-AM"/>
              </w:rPr>
              <w:t>թյուններ չունի</w:t>
            </w:r>
            <w:r w:rsidR="00ED4A07" w:rsidRPr="00E80C5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D7937" w:rsidRPr="00E80C57" w:rsidRDefault="006D7937" w:rsidP="006D7937">
            <w:pPr>
              <w:spacing w:after="0" w:line="240" w:lineRule="auto"/>
              <w:ind w:right="-14" w:firstLine="12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80C57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309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31830" w:rsidRPr="00E80C57" w:rsidRDefault="00C618E8" w:rsidP="00C618E8">
            <w:pPr>
              <w:spacing w:after="0" w:line="240" w:lineRule="auto"/>
              <w:ind w:right="-11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0C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</w:p>
        </w:tc>
      </w:tr>
      <w:tr w:rsidR="00E80C57" w:rsidRPr="00E80C57" w:rsidTr="00A9465D">
        <w:trPr>
          <w:gridAfter w:val="1"/>
          <w:wAfter w:w="41" w:type="dxa"/>
          <w:tblCellSpacing w:w="0" w:type="dxa"/>
        </w:trPr>
        <w:tc>
          <w:tcPr>
            <w:tcW w:w="74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80C57" w:rsidRPr="00E80C57" w:rsidRDefault="00E80C57" w:rsidP="00E80C57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E80C57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  <w:t xml:space="preserve">2.  Վարչապետի աշխատակազմ </w:t>
            </w:r>
          </w:p>
        </w:tc>
        <w:tc>
          <w:tcPr>
            <w:tcW w:w="30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80C57" w:rsidRPr="00E80C57" w:rsidRDefault="00E80C57" w:rsidP="00E80C57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  <w:r w:rsidRPr="00E80C57">
              <w:rPr>
                <w:rFonts w:ascii="GHEA Grapalat" w:hAnsi="GHEA Grapalat"/>
                <w:sz w:val="24"/>
                <w:szCs w:val="24"/>
                <w:lang w:val="hy-AM"/>
              </w:rPr>
              <w:t>15.06.2021թ.</w:t>
            </w:r>
          </w:p>
        </w:tc>
      </w:tr>
      <w:tr w:rsidR="00E80C57" w:rsidRPr="00E80C57" w:rsidTr="00A9465D">
        <w:trPr>
          <w:gridAfter w:val="1"/>
          <w:wAfter w:w="41" w:type="dxa"/>
          <w:trHeight w:val="493"/>
          <w:tblCellSpacing w:w="0" w:type="dxa"/>
        </w:trPr>
        <w:tc>
          <w:tcPr>
            <w:tcW w:w="74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80C57" w:rsidRPr="00E80C57" w:rsidRDefault="00E80C57" w:rsidP="00E80C57">
            <w:pPr>
              <w:spacing w:after="0" w:line="240" w:lineRule="auto"/>
              <w:ind w:right="-14" w:firstLine="125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0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80C57" w:rsidRPr="00E80C57" w:rsidRDefault="00E80C57" w:rsidP="00E80C57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E80C5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  <w:t>N 02/16.3/19688-2021</w:t>
            </w:r>
          </w:p>
        </w:tc>
      </w:tr>
      <w:tr w:rsidR="00EF6D65" w:rsidRPr="004F74D3" w:rsidTr="00A9465D">
        <w:trPr>
          <w:trHeight w:val="529"/>
          <w:tblCellSpacing w:w="0" w:type="dxa"/>
        </w:trPr>
        <w:tc>
          <w:tcPr>
            <w:tcW w:w="7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6D65" w:rsidRPr="00E80C57" w:rsidRDefault="00E80C57" w:rsidP="00A9465D">
            <w:pPr>
              <w:ind w:left="112" w:right="198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465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EF6D65" w:rsidRPr="00E80C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 </w:t>
            </w:r>
            <w:r w:rsidR="00EF6D65" w:rsidRPr="00E80C5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9465D">
              <w:t xml:space="preserve"> </w:t>
            </w:r>
            <w:r w:rsidR="00A9465D" w:rsidRPr="00A9465D">
              <w:rPr>
                <w:rFonts w:ascii="GHEA Grapalat" w:hAnsi="GHEA Grapalat"/>
                <w:sz w:val="24"/>
                <w:szCs w:val="24"/>
                <w:lang w:val="hy-AM"/>
              </w:rPr>
              <w:t>Վարչապետի  պաշտոնակատարի    հանձնարարությամբ՝  խնդրում   եմ   քննարկել Տարածքային կառավարման և ենթակառուցվածքների  նախարարության   դիրքորոշումը, ինչպես նաև ներկայացնել լրացուցիչ հիմնավորում համապատասխան  տրանսպորտային միջոցները       «Այրվածքաբանության     ազգային    կենտրոն» ՓԲԸ-ին հանձնելու նպատակահարմարության վերաբերյալ: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EF6D65" w:rsidRPr="00E80C57" w:rsidRDefault="00EF6D65" w:rsidP="00A9465D">
            <w:pPr>
              <w:spacing w:after="0" w:line="240" w:lineRule="auto"/>
              <w:ind w:right="132" w:firstLine="12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80C57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309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6D65" w:rsidRPr="00E80C57" w:rsidRDefault="00A9465D" w:rsidP="00A9465D">
            <w:pPr>
              <w:spacing w:after="0" w:line="240" w:lineRule="auto"/>
              <w:ind w:right="132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465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և ենթակառուցվածքների  նախարարության  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դիրքորոշումն ընդունվել է` </w:t>
            </w:r>
            <w:r w:rsidRPr="00A9465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նախագծում ներառվել է դրույթ՝ գույքի անհատույց օգտագործման պայմանագրի  կնքման վերաբերյալ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="004F74D3" w:rsidRPr="004F74D3">
              <w:rPr>
                <w:lang w:val="hy-AM"/>
              </w:rPr>
              <w:t xml:space="preserve"> </w:t>
            </w:r>
            <w:r w:rsidR="004F74D3" w:rsidRPr="004F74D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Լրացուցիչ հիմնավորման համար հարկ է ընդգծել, որ գույքը անհատույց օգտագործման է հանձնվում Կենտրոնին, որովհետև Առողջապահության նախարարությունը չունի շտապօգնության ծառայություն մատուցելու գործառույթ, այդ գործառույթը վերապահվում է Կենտրոնին:</w:t>
            </w:r>
          </w:p>
        </w:tc>
      </w:tr>
      <w:tr w:rsidR="00EF6D65" w:rsidRPr="004F74D3" w:rsidTr="00A9465D">
        <w:trPr>
          <w:gridAfter w:val="1"/>
          <w:wAfter w:w="41" w:type="dxa"/>
          <w:tblCellSpacing w:w="0" w:type="dxa"/>
        </w:trPr>
        <w:tc>
          <w:tcPr>
            <w:tcW w:w="7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6D65" w:rsidRPr="00E80C57" w:rsidRDefault="00EF6D65" w:rsidP="00E80C57">
            <w:pPr>
              <w:spacing w:after="0" w:line="240" w:lineRule="auto"/>
              <w:ind w:right="-14" w:firstLine="12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E80C57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  <w:r w:rsidR="00E80C57" w:rsidRPr="00E80C5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E80C5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 w:rsidRPr="00E80C57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  <w:t xml:space="preserve"> </w:t>
            </w:r>
            <w:r w:rsidR="00E80C57" w:rsidRPr="004F74D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80C57" w:rsidRPr="00E80C57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Տարածքային կառավարման  ենթակառուցվածքների նախարարության պետական գույքի կառավարման կոմիտե</w:t>
            </w:r>
          </w:p>
        </w:tc>
        <w:tc>
          <w:tcPr>
            <w:tcW w:w="30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80C57" w:rsidRPr="00E80C57" w:rsidRDefault="00E80C57" w:rsidP="00A9465D">
            <w:pPr>
              <w:spacing w:after="0" w:line="240" w:lineRule="auto"/>
              <w:ind w:left="168" w:right="132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80C5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 կատարումն ՀՀ վարչապետի պաշտոնակատարի     11.06.2021թ. թիվ 02/16.3/19386-2021 հանձնարարականի</w:t>
            </w:r>
          </w:p>
          <w:p w:rsidR="00EF6D65" w:rsidRPr="00E80C57" w:rsidRDefault="00EF6D65" w:rsidP="00A9465D">
            <w:pPr>
              <w:spacing w:after="0" w:line="240" w:lineRule="auto"/>
              <w:ind w:right="132" w:firstLine="125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 w:eastAsia="ru-RU"/>
              </w:rPr>
            </w:pPr>
          </w:p>
        </w:tc>
      </w:tr>
      <w:tr w:rsidR="00EF6D65" w:rsidRPr="004F74D3" w:rsidTr="00A9465D">
        <w:trPr>
          <w:trHeight w:val="2494"/>
          <w:tblCellSpacing w:w="0" w:type="dxa"/>
        </w:trPr>
        <w:tc>
          <w:tcPr>
            <w:tcW w:w="7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0C57" w:rsidRPr="00E80C57" w:rsidRDefault="00E80C57" w:rsidP="00E80C57">
            <w:pPr>
              <w:pStyle w:val="ListParagraph"/>
              <w:numPr>
                <w:ilvl w:val="0"/>
                <w:numId w:val="1"/>
              </w:numPr>
              <w:spacing w:after="0"/>
              <w:ind w:left="254" w:right="198" w:hanging="142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E80C5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lastRenderedPageBreak/>
              <w:t>ՀՀ ՏԿԵ նախարարության պետական գույքի կառավարման կոմիտեն «</w:t>
            </w:r>
            <w:r w:rsidR="00B9474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Ա</w:t>
            </w:r>
            <w:r w:rsidRPr="00E80C5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նհատույց օգտագործման իրավունքով </w:t>
            </w:r>
            <w:r w:rsidR="00B9474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գույք </w:t>
            </w:r>
            <w:r w:rsidRPr="00E80C57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հանձնելու մասին» </w:t>
            </w:r>
            <w:r w:rsidRPr="00E80C57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ՀՀ կառավարության որոշման նախագծի վերաբերյալ սկզբունքային առարկություններ չունի։</w:t>
            </w:r>
          </w:p>
          <w:p w:rsidR="00EF6D65" w:rsidRPr="00E80C57" w:rsidRDefault="00E80C57" w:rsidP="00E80C57">
            <w:pPr>
              <w:spacing w:after="0"/>
              <w:ind w:left="112" w:right="198"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0C57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Միաժամանակ առաջարկում ենք նախագծում ներառել դրույթ՝ </w:t>
            </w:r>
            <w:r w:rsidRPr="00E80C57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անհատույց օգտագործման պայմանագրի</w:t>
            </w:r>
            <w:r w:rsidRPr="00E80C57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 կնքման վերաբերյալ։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EF6D65" w:rsidRPr="00E80C57" w:rsidRDefault="00EF6D65" w:rsidP="00EF6D65">
            <w:pPr>
              <w:spacing w:after="0" w:line="240" w:lineRule="auto"/>
              <w:ind w:right="-14" w:firstLine="125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91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F6D65" w:rsidRPr="00E80C57" w:rsidRDefault="00E80C57" w:rsidP="00A9465D">
            <w:pPr>
              <w:spacing w:after="0" w:line="240" w:lineRule="auto"/>
              <w:ind w:right="132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0C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Առաջարկն ընդունվել է` նախագծում ներառվել է դրույթ՝ գույքի անհատույց օգտագործման պայմանագրի  կնքման վ</w:t>
            </w:r>
            <w:bookmarkStart w:id="0" w:name="_GoBack"/>
            <w:bookmarkEnd w:id="0"/>
            <w:r w:rsidRPr="00E80C57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երաբերյալ:</w:t>
            </w:r>
          </w:p>
        </w:tc>
      </w:tr>
    </w:tbl>
    <w:p w:rsidR="006D7937" w:rsidRPr="00C66AF5" w:rsidRDefault="006D7937" w:rsidP="006D7937">
      <w:pPr>
        <w:rPr>
          <w:rFonts w:ascii="Sylfaen" w:hAnsi="Sylfaen"/>
          <w:lang w:val="hy-AM"/>
        </w:rPr>
      </w:pPr>
    </w:p>
    <w:sectPr w:rsidR="006D7937" w:rsidRPr="00C66AF5" w:rsidSect="00C66AF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59376F"/>
    <w:multiLevelType w:val="hybridMultilevel"/>
    <w:tmpl w:val="FD3C7ECA"/>
    <w:lvl w:ilvl="0" w:tplc="A82646B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37"/>
    <w:rsid w:val="00114B05"/>
    <w:rsid w:val="00120F00"/>
    <w:rsid w:val="00274EFB"/>
    <w:rsid w:val="003B708C"/>
    <w:rsid w:val="004F74D3"/>
    <w:rsid w:val="005145F5"/>
    <w:rsid w:val="00573679"/>
    <w:rsid w:val="00633932"/>
    <w:rsid w:val="006D7937"/>
    <w:rsid w:val="007D21CA"/>
    <w:rsid w:val="009513CA"/>
    <w:rsid w:val="00954469"/>
    <w:rsid w:val="00A9465D"/>
    <w:rsid w:val="00B15225"/>
    <w:rsid w:val="00B241F7"/>
    <w:rsid w:val="00B94745"/>
    <w:rsid w:val="00C31830"/>
    <w:rsid w:val="00C618E8"/>
    <w:rsid w:val="00C66AF5"/>
    <w:rsid w:val="00D66C5C"/>
    <w:rsid w:val="00E80C57"/>
    <w:rsid w:val="00ED4A07"/>
    <w:rsid w:val="00EF6D65"/>
    <w:rsid w:val="00FA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800D58-83EE-4BB6-AD23-3763221AB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9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6D79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6D7937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C66AF5"/>
    <w:pPr>
      <w:ind w:left="720"/>
      <w:contextualSpacing/>
    </w:pPr>
    <w:rPr>
      <w:rFonts w:eastAsia="SimSun"/>
      <w:lang w:eastAsia="ru-RU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66AF5"/>
    <w:rPr>
      <w:rFonts w:ascii="Calibri" w:eastAsia="SimSun" w:hAnsi="Calibri" w:cs="Times New Roman"/>
      <w:lang w:val="ru-RU" w:eastAsia="ru-RU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C66AF5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C66AF5"/>
    <w:pPr>
      <w:spacing w:after="0" w:line="240" w:lineRule="auto"/>
      <w:jc w:val="center"/>
    </w:pPr>
    <w:rPr>
      <w:rFonts w:ascii="Arial Armenian" w:eastAsiaTheme="minorHAnsi" w:hAnsi="Arial Armenian" w:cs="Arial Armeni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62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Dallakyan</dc:creator>
  <cp:keywords>https://mul2.gov.am/tasks/448204/oneclick/73ccef1cf9ebfe708b2ef0566b4806f646b8552bf423e13c26eeceaaf4dc1ef6.docx?token=b73c813a327d9a8246eabdd924ce581b</cp:keywords>
  <dc:description/>
  <cp:lastModifiedBy>Aram</cp:lastModifiedBy>
  <cp:revision>6</cp:revision>
  <dcterms:created xsi:type="dcterms:W3CDTF">2021-05-26T11:05:00Z</dcterms:created>
  <dcterms:modified xsi:type="dcterms:W3CDTF">2021-06-16T08:44:00Z</dcterms:modified>
</cp:coreProperties>
</file>