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4E3C2" w14:textId="77777777" w:rsidR="00772630" w:rsidRPr="007472B9" w:rsidRDefault="00772630" w:rsidP="007472B9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4F26604" w14:textId="77777777" w:rsidR="00551A00" w:rsidRPr="007472B9" w:rsidRDefault="00551A00" w:rsidP="007472B9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62406771" w14:textId="77777777" w:rsidR="00551A00" w:rsidRPr="007472B9" w:rsidRDefault="00551A00" w:rsidP="007472B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472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14:paraId="5BCD3889" w14:textId="77777777" w:rsidR="00551A00" w:rsidRPr="007472B9" w:rsidRDefault="00443235" w:rsidP="007472B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="00551A00"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ԿԱՌԱՎԱՐՈՒԹՅՈՒՆ</w:t>
      </w:r>
    </w:p>
    <w:p w14:paraId="6AFEBB7B" w14:textId="77777777" w:rsidR="00551A00" w:rsidRPr="007472B9" w:rsidRDefault="00551A00" w:rsidP="007472B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</w:t>
      </w:r>
      <w:r w:rsidRPr="007472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Ր</w:t>
      </w:r>
      <w:r w:rsidRPr="007472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</w:t>
      </w:r>
      <w:r w:rsidRPr="007472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</w:t>
      </w:r>
      <w:r w:rsidRPr="007472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</w:t>
      </w:r>
      <w:r w:rsidRPr="007472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7472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</w:t>
      </w:r>
    </w:p>
    <w:p w14:paraId="496B441C" w14:textId="77777777" w:rsidR="00551A00" w:rsidRPr="007472B9" w:rsidRDefault="00551A00" w:rsidP="007472B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472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320CBB3" w14:textId="77777777" w:rsidR="00551A00" w:rsidRPr="007472B9" w:rsidRDefault="00772630" w:rsidP="007472B9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---- </w:t>
      </w:r>
      <w:r w:rsidR="00551A00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 w:rsidR="00443235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551A00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</w:t>
      </w:r>
      <w:r w:rsidR="00443235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--</w:t>
      </w:r>
      <w:r w:rsidR="003A0465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</w:p>
    <w:p w14:paraId="0C337097" w14:textId="49460DD7" w:rsidR="00551A00" w:rsidRPr="007472B9" w:rsidRDefault="00551A00" w:rsidP="007472B9">
      <w:pPr>
        <w:shd w:val="clear" w:color="auto" w:fill="FFFFFF"/>
        <w:spacing w:after="0" w:line="360" w:lineRule="auto"/>
        <w:ind w:left="-142" w:right="-92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7472B9">
        <w:rPr>
          <w:rFonts w:ascii="Calibri" w:eastAsia="Times New Roman" w:hAnsi="Calibri" w:cs="Calibri"/>
          <w:color w:val="4B5C6A"/>
          <w:sz w:val="24"/>
          <w:szCs w:val="24"/>
          <w:lang w:val="hy-AM"/>
        </w:rPr>
        <w:t> </w:t>
      </w:r>
      <w:r w:rsidR="00286622" w:rsidRPr="007472B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«ՀԱՆՐԱՅԻՆ ԾԱՌԱՅՈՒԹՅՈՒՆՆԵՐԸ ԿԱՐԳԱՎՈՐՈՂ ՄԱՐՄՆԻ ՄԱՍԻՆ» ՕՐԵՆՔՈՒՄ ՓՈՓՈԽՈՒԹՅՈՒՆ ԿԱՏԱՐԵԼՈՒ ՄԱՍԻՆ», </w:t>
      </w:r>
      <w:r w:rsidR="002757F1"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«ԷՆԵՐԳԵՏԻԿԱՅԻ ՄԱՍԻՆ» ՕՐԵՆՔՈՒՄ ՓՈՓՈԽՈՒԹՅՈՒՆՆԵՐ ԵՎ ԼՐԱՑՈՒՄՆԵՐ ԿԱՏԱՐԵԼՈՒ ՄԱՍԻՆ»,  «ՀԱՆՐԱՅԻՆ ԾԱՌԱՅՈՒԹՅՈՒՆՆԵՐԻ ԿԱՐԳԱՎՈՐՄԱՆ ՊԱՐՏԱԴԻՐ ՎՃԱՐՆԵՐԻ ՄԱՍԻՆ», </w:t>
      </w:r>
      <w:r w:rsidR="00286622"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«ՀԱՅԱՍՏԱՆԻ ՀԱՆՐԱՊԵՏՈՒԹՅԱՆ ՋՐԱՅԻՆ ՕՐԵՆՍԳՐՔՈՒՄ ՓՈՓՈԽՈՒԹՅՈՒՆՆԵՐ ԿԱՏԱՐԵԼՈՒ ՄԱՍԻՆ», «ԷԼԵԿՏՐՈՆԱՅԻՆ ՀԱՂՈՐԴԱԿՑՈՒԹՅԱՆ ՄԱՍԻՆ» ՕՐԵՆՔՈՒՄ ՓՈՓՈԽՈՒԹՅՈՒՆՆԵՐ ԵՎ ԼՐԱՑՈՒՄ ԿԱՏԱՐԵԼՈՒ ՄԱՍԻՆ», «ԴԱՏԱԿԱՆ ԱԿՏԵՐԻ ՀԱՐԿԱԴԻՐ ԿԱՏԱՐՄԱՆ ՄԱՍԻՆ» ՕՐԵՆՔՈՒՄ ԼՐԱՑՈՒՄՆԵՐ ԿԱՏԱՐԵԼՈՒ ՄԱՍԻՆ» ՕՐԵՆՔՆԵՐԻ</w:t>
      </w:r>
      <w:r w:rsidR="00F770D7"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443235"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ՆԱԽԱԳԾԵՐԻՆ</w:t>
      </w:r>
      <w:r w:rsidR="00F770D7"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ՀԱՎԱՆՈՒԹՅՈՒՆ</w:t>
      </w:r>
      <w:r w:rsidRPr="007472B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ՏԱԼՈՒ </w:t>
      </w:r>
      <w:r w:rsidR="007A7F8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ԵՎ ԱՆՀԵՏԱՁԳԵԼԻ ՀԱՄԱՐԵԼՈՒ </w:t>
      </w:r>
      <w:bookmarkStart w:id="0" w:name="_GoBack"/>
      <w:bookmarkEnd w:id="0"/>
      <w:r w:rsidRPr="007472B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14:paraId="54CD334A" w14:textId="77777777" w:rsidR="003A0465" w:rsidRPr="007472B9" w:rsidRDefault="003A0465" w:rsidP="007472B9">
      <w:pPr>
        <w:spacing w:before="120" w:after="12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 3-րդ մասը</w:t>
      </w:r>
      <w:r w:rsidR="00790012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73-րդ հոդվածը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՝ Հայաստանի Հանրապետության կառավարությունը</w:t>
      </w:r>
      <w:r w:rsidRPr="007472B9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472B9"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472B9">
        <w:rPr>
          <w:rFonts w:ascii="GHEA Grapalat" w:eastAsia="Times New Roman" w:hAnsi="GHEA Grapalat" w:cs="GHEA Grapalat"/>
          <w:sz w:val="24"/>
          <w:szCs w:val="24"/>
          <w:lang w:val="hy-AM"/>
        </w:rPr>
        <w:t>ր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472B9"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472B9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472B9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472B9">
        <w:rPr>
          <w:rFonts w:ascii="GHEA Grapalat" w:eastAsia="Times New Roman" w:hAnsi="GHEA Grapalat" w:cs="GHEA Grapalat"/>
          <w:sz w:val="24"/>
          <w:szCs w:val="24"/>
          <w:lang w:val="hy-AM"/>
        </w:rPr>
        <w:t>մ</w:t>
      </w:r>
      <w:r w:rsidRPr="007472B9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21A65" w:rsidRPr="007472B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</w:t>
      </w:r>
      <w:r w:rsidRPr="007472B9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821A65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F3583B5" w14:textId="522D9722" w:rsidR="001C25C1" w:rsidRPr="007472B9" w:rsidRDefault="003A0465" w:rsidP="007472B9">
      <w:pPr>
        <w:pStyle w:val="ListParagraph"/>
        <w:numPr>
          <w:ilvl w:val="0"/>
          <w:numId w:val="3"/>
        </w:numPr>
        <w:shd w:val="clear" w:color="auto" w:fill="FFFFFF"/>
        <w:spacing w:before="120" w:after="120" w:line="360" w:lineRule="auto"/>
        <w:ind w:left="0" w:right="-92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Հավանություն տալ </w:t>
      </w:r>
      <w:r w:rsidR="00D94285" w:rsidRPr="00747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«Հանրային ծառայությունները կարգավորող մարմնի մասին» օրենքում փոփոխություն կատարելու մասին», </w:t>
      </w:r>
      <w:r w:rsidR="00D94285" w:rsidRPr="007472B9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«Էներգետիկայի մասին» օրենքում փոփոխություններ և լրացումներ կատարելու մասին», «Հանրային ծառայությունների կարգավորման պարտադիր վճարների մասին», «Հայաստանի Հանրապետության ջրային օրենսգրքում փոփոխություններ կատարելու մասին», «</w:t>
      </w:r>
      <w:r w:rsidR="00CC50A7" w:rsidRPr="007472B9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Է</w:t>
      </w:r>
      <w:r w:rsidR="00D94285" w:rsidRPr="007472B9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 xml:space="preserve">լեկտրոնային հաղորդակցության մասին» օրենքում փոփոխություններ և լրացում կատարելու մասին», «Դատական ակտերի հարկադիր կատարման մասին» օրենքում լրացումներ կատարելու </w:t>
      </w:r>
      <w:r w:rsidR="00D94285" w:rsidRPr="007472B9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lastRenderedPageBreak/>
        <w:t xml:space="preserve">մասին» օրենքների </w:t>
      </w:r>
      <w:r w:rsidR="0030233B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նախագծերի վերաբերյալ </w:t>
      </w:r>
      <w:r w:rsidR="001C25C1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օրենսդրական նախաձեռնությանը</w:t>
      </w:r>
      <w:r w:rsidR="0030233B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30AB130" w14:textId="77777777" w:rsidR="003A0465" w:rsidRPr="007472B9" w:rsidRDefault="003A0465" w:rsidP="007472B9">
      <w:pPr>
        <w:pStyle w:val="ListParagraph"/>
        <w:numPr>
          <w:ilvl w:val="0"/>
          <w:numId w:val="3"/>
        </w:numPr>
        <w:shd w:val="clear" w:color="auto" w:fill="FFFFFF"/>
        <w:spacing w:before="120" w:after="120" w:line="360" w:lineRule="auto"/>
        <w:ind w:left="0" w:right="-92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օրենսդրական նախաձեռնությունը </w:t>
      </w:r>
      <w:r w:rsidR="00286622"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համարել անհետաձգելի և սահմանված կարգով </w:t>
      </w:r>
      <w:r w:rsidRPr="007472B9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ներկայացնել Հայաստանի Հանրապետության Ազգային ժողով:</w:t>
      </w:r>
      <w:r w:rsidRPr="007472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C3C50A2" w14:textId="77777777" w:rsidR="00CC50A7" w:rsidRPr="007472B9" w:rsidRDefault="00CC50A7" w:rsidP="007472B9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9"/>
        <w:gridCol w:w="81"/>
      </w:tblGrid>
      <w:tr w:rsidR="003A0465" w:rsidRPr="007472B9" w14:paraId="75672206" w14:textId="77777777" w:rsidTr="00286622">
        <w:trPr>
          <w:trHeight w:val="799"/>
          <w:tblCellSpacing w:w="15" w:type="dxa"/>
        </w:trPr>
        <w:tc>
          <w:tcPr>
            <w:tcW w:w="0" w:type="auto"/>
            <w:vAlign w:val="center"/>
          </w:tcPr>
          <w:p w14:paraId="60EE3AA8" w14:textId="77777777" w:rsidR="003A0465" w:rsidRPr="007472B9" w:rsidRDefault="003A0465" w:rsidP="007472B9">
            <w:pPr>
              <w:shd w:val="clear" w:color="auto" w:fill="FFFFFF"/>
              <w:spacing w:after="225" w:line="360" w:lineRule="auto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472B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ՀԱՅԱՍՏԱՆԻ ՀԱՆՐԱՊԵՏՈՒԹՅԱՆ ՎԱՐՉԱՊԵՏ՝                                   </w:t>
            </w:r>
            <w:r w:rsidRPr="007472B9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hy-AM"/>
              </w:rPr>
              <w:t>                      </w:t>
            </w:r>
            <w:r w:rsidRPr="007472B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472B9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hy-AM"/>
              </w:rPr>
              <w:t>              </w:t>
            </w:r>
            <w:r w:rsidRPr="007472B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ՆԻԿՈԼ ՓԱՇԻՆՅԱՆ</w:t>
            </w:r>
            <w:r w:rsidRPr="007472B9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hy-AM"/>
              </w:rPr>
              <w:t>     </w:t>
            </w:r>
          </w:p>
          <w:p w14:paraId="2E4D16C6" w14:textId="77777777" w:rsidR="003A0465" w:rsidRPr="007472B9" w:rsidRDefault="003A0465" w:rsidP="007472B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Align w:val="center"/>
          </w:tcPr>
          <w:p w14:paraId="5E6F784E" w14:textId="77777777" w:rsidR="003A0465" w:rsidRPr="007472B9" w:rsidRDefault="003A0465" w:rsidP="007472B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3A0465" w:rsidRPr="007472B9" w14:paraId="74626E12" w14:textId="77777777" w:rsidTr="003A046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0912A48" w14:textId="0BC07D4C" w:rsidR="003A0465" w:rsidRPr="007472B9" w:rsidRDefault="00772630" w:rsidP="007472B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2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 թ</w:t>
            </w:r>
            <w:r w:rsidRPr="007472B9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7472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C37E5" w:rsidRPr="007472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</w:t>
            </w:r>
            <w:r w:rsidRPr="007472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</w:t>
            </w:r>
            <w:r w:rsidR="003A0465" w:rsidRPr="007472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  <w:r w:rsidR="003A0465" w:rsidRPr="007472B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  </w:t>
            </w:r>
            <w:r w:rsidR="003A0465" w:rsidRPr="007472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Եր</w:t>
            </w:r>
            <w:r w:rsidRPr="007472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3A0465" w:rsidRPr="007472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</w:t>
            </w:r>
          </w:p>
        </w:tc>
        <w:tc>
          <w:tcPr>
            <w:tcW w:w="0" w:type="auto"/>
            <w:vAlign w:val="center"/>
            <w:hideMark/>
          </w:tcPr>
          <w:p w14:paraId="2C0FC76D" w14:textId="77777777" w:rsidR="003A0465" w:rsidRPr="007472B9" w:rsidRDefault="003A0465" w:rsidP="007472B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2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</w:p>
        </w:tc>
      </w:tr>
    </w:tbl>
    <w:p w14:paraId="7F25A1B2" w14:textId="77777777" w:rsidR="00286622" w:rsidRPr="007472B9" w:rsidRDefault="00286622" w:rsidP="007472B9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1B91EED" w14:textId="77777777" w:rsidR="00286622" w:rsidRPr="007472B9" w:rsidRDefault="00286622" w:rsidP="007472B9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5E44E48" w14:textId="77777777" w:rsidR="00A004B7" w:rsidRPr="007472B9" w:rsidRDefault="00A004B7" w:rsidP="007472B9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004B7" w:rsidRPr="007472B9" w:rsidSect="00CC50A7">
      <w:pgSz w:w="12240" w:h="15840"/>
      <w:pgMar w:top="72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46448"/>
    <w:multiLevelType w:val="hybridMultilevel"/>
    <w:tmpl w:val="CAE06BE4"/>
    <w:lvl w:ilvl="0" w:tplc="C5AC0CC8">
      <w:start w:val="1"/>
      <w:numFmt w:val="decimal"/>
      <w:lvlText w:val="%1."/>
      <w:lvlJc w:val="left"/>
      <w:pPr>
        <w:ind w:left="80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24" w:hanging="360"/>
      </w:pPr>
    </w:lvl>
    <w:lvl w:ilvl="2" w:tplc="0409001B" w:tentative="1">
      <w:start w:val="1"/>
      <w:numFmt w:val="lowerRoman"/>
      <w:lvlText w:val="%3."/>
      <w:lvlJc w:val="right"/>
      <w:pPr>
        <w:ind w:left="2244" w:hanging="180"/>
      </w:pPr>
    </w:lvl>
    <w:lvl w:ilvl="3" w:tplc="0409000F" w:tentative="1">
      <w:start w:val="1"/>
      <w:numFmt w:val="decimal"/>
      <w:lvlText w:val="%4."/>
      <w:lvlJc w:val="left"/>
      <w:pPr>
        <w:ind w:left="2964" w:hanging="360"/>
      </w:pPr>
    </w:lvl>
    <w:lvl w:ilvl="4" w:tplc="04090019" w:tentative="1">
      <w:start w:val="1"/>
      <w:numFmt w:val="lowerLetter"/>
      <w:lvlText w:val="%5."/>
      <w:lvlJc w:val="left"/>
      <w:pPr>
        <w:ind w:left="3684" w:hanging="360"/>
      </w:pPr>
    </w:lvl>
    <w:lvl w:ilvl="5" w:tplc="0409001B" w:tentative="1">
      <w:start w:val="1"/>
      <w:numFmt w:val="lowerRoman"/>
      <w:lvlText w:val="%6."/>
      <w:lvlJc w:val="right"/>
      <w:pPr>
        <w:ind w:left="4404" w:hanging="180"/>
      </w:pPr>
    </w:lvl>
    <w:lvl w:ilvl="6" w:tplc="0409000F" w:tentative="1">
      <w:start w:val="1"/>
      <w:numFmt w:val="decimal"/>
      <w:lvlText w:val="%7."/>
      <w:lvlJc w:val="left"/>
      <w:pPr>
        <w:ind w:left="5124" w:hanging="360"/>
      </w:pPr>
    </w:lvl>
    <w:lvl w:ilvl="7" w:tplc="04090019" w:tentative="1">
      <w:start w:val="1"/>
      <w:numFmt w:val="lowerLetter"/>
      <w:lvlText w:val="%8."/>
      <w:lvlJc w:val="left"/>
      <w:pPr>
        <w:ind w:left="5844" w:hanging="360"/>
      </w:pPr>
    </w:lvl>
    <w:lvl w:ilvl="8" w:tplc="040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" w15:restartNumberingAfterBreak="0">
    <w:nsid w:val="2C1608D1"/>
    <w:multiLevelType w:val="multilevel"/>
    <w:tmpl w:val="CAACA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32932"/>
    <w:multiLevelType w:val="hybridMultilevel"/>
    <w:tmpl w:val="78CCB5A6"/>
    <w:lvl w:ilvl="0" w:tplc="463A776A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86915"/>
    <w:rsid w:val="000B0B74"/>
    <w:rsid w:val="000F3CCB"/>
    <w:rsid w:val="001C1615"/>
    <w:rsid w:val="001C25C1"/>
    <w:rsid w:val="002045DC"/>
    <w:rsid w:val="0027416A"/>
    <w:rsid w:val="002757F1"/>
    <w:rsid w:val="00286622"/>
    <w:rsid w:val="00286915"/>
    <w:rsid w:val="002A4EC7"/>
    <w:rsid w:val="0030233B"/>
    <w:rsid w:val="003A0465"/>
    <w:rsid w:val="003C37E5"/>
    <w:rsid w:val="00443235"/>
    <w:rsid w:val="00532C03"/>
    <w:rsid w:val="00551A00"/>
    <w:rsid w:val="00592938"/>
    <w:rsid w:val="005E6F84"/>
    <w:rsid w:val="00625B82"/>
    <w:rsid w:val="00672512"/>
    <w:rsid w:val="0071417D"/>
    <w:rsid w:val="007472B9"/>
    <w:rsid w:val="00772630"/>
    <w:rsid w:val="00790012"/>
    <w:rsid w:val="007A7F87"/>
    <w:rsid w:val="00821A65"/>
    <w:rsid w:val="00853460"/>
    <w:rsid w:val="008E2A86"/>
    <w:rsid w:val="00A004B7"/>
    <w:rsid w:val="00A56BAB"/>
    <w:rsid w:val="00AE1208"/>
    <w:rsid w:val="00B560E6"/>
    <w:rsid w:val="00CC50A7"/>
    <w:rsid w:val="00D8171B"/>
    <w:rsid w:val="00D94285"/>
    <w:rsid w:val="00DB0C5D"/>
    <w:rsid w:val="00F05938"/>
    <w:rsid w:val="00F770D7"/>
    <w:rsid w:val="00FC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B2939"/>
  <w15:docId w15:val="{0C96BB9A-A33F-4100-A35B-2175D102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7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551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1A00"/>
    <w:rPr>
      <w:b/>
      <w:bCs/>
    </w:rPr>
  </w:style>
  <w:style w:type="character" w:styleId="Emphasis">
    <w:name w:val="Emphasis"/>
    <w:basedOn w:val="DefaultParagraphFont"/>
    <w:uiPriority w:val="20"/>
    <w:qFormat/>
    <w:rsid w:val="00551A00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locked/>
    <w:rsid w:val="0044323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A04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2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C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Sahakyan</dc:creator>
  <cp:keywords/>
  <dc:description/>
  <cp:lastModifiedBy>Astghik Melkonyan</cp:lastModifiedBy>
  <cp:revision>41</cp:revision>
  <cp:lastPrinted>2021-04-05T13:47:00Z</cp:lastPrinted>
  <dcterms:created xsi:type="dcterms:W3CDTF">2021-03-19T10:35:00Z</dcterms:created>
  <dcterms:modified xsi:type="dcterms:W3CDTF">2021-06-15T07:43:00Z</dcterms:modified>
</cp:coreProperties>
</file>