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F69" w:rsidRPr="00315705" w:rsidRDefault="003A7F69" w:rsidP="003A7F69">
      <w:pPr>
        <w:spacing w:before="240" w:after="0" w:line="240" w:lineRule="auto"/>
        <w:ind w:firstLine="567"/>
        <w:jc w:val="right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ԱԽԱԳԻԾ</w:t>
      </w:r>
    </w:p>
    <w:p w:rsidR="003A7F69" w:rsidRPr="00315705" w:rsidRDefault="003A7F69" w:rsidP="003A7F69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 w:eastAsia="ru-RU"/>
        </w:rPr>
      </w:pPr>
    </w:p>
    <w:p w:rsidR="003A7F69" w:rsidRPr="00315705" w:rsidRDefault="003A7F69" w:rsidP="003A7F69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</w:pPr>
    </w:p>
    <w:p w:rsidR="003A7F69" w:rsidRPr="00315705" w:rsidRDefault="003A7F69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ԿԱՌԱՎԱՐՈՒԹՅՈՒՆ</w:t>
      </w:r>
    </w:p>
    <w:p w:rsidR="003A7F69" w:rsidRPr="00315705" w:rsidRDefault="003A7F69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:rsidR="003A7F69" w:rsidRDefault="003A7F69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="00F565A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202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թվական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</w:p>
    <w:p w:rsidR="007A5AF8" w:rsidRDefault="007A5AF8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</w:pPr>
    </w:p>
    <w:p w:rsidR="003A7F69" w:rsidRPr="00D56D75" w:rsidRDefault="003A7F69" w:rsidP="003A7F69">
      <w:pPr>
        <w:pStyle w:val="NormalWeb"/>
        <w:spacing w:before="0" w:beforeAutospacing="0" w:after="0" w:afterAutospacing="0"/>
        <w:ind w:firstLine="375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7A5AF8" w:rsidRPr="00D56D75" w:rsidRDefault="003A7F69" w:rsidP="003A7F69">
      <w:pPr>
        <w:pStyle w:val="NormalWeb"/>
        <w:spacing w:before="0" w:beforeAutospacing="0" w:after="0" w:afterAutospacing="0"/>
        <w:ind w:firstLine="375"/>
        <w:jc w:val="center"/>
        <w:textAlignment w:val="baseline"/>
        <w:rPr>
          <w:rFonts w:ascii="Calibri" w:hAnsi="Calibri" w:cs="Calibri"/>
          <w:b/>
          <w:bCs/>
          <w:lang w:val="hy-AM"/>
        </w:rPr>
      </w:pPr>
      <w:r w:rsidRPr="00D56D75">
        <w:rPr>
          <w:rFonts w:ascii="GHEA Grapalat" w:hAnsi="GHEA Grapalat" w:cs="Calibri"/>
          <w:b/>
          <w:bCs/>
          <w:lang w:val="hy-AM"/>
        </w:rPr>
        <w:t>ՀԱՅԱՍՏՆԱԻ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ՀԱՆՐԱՊԵՏՈՒԹՅԱՆ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ԿԱՌԱՎԱՐՈՒԹՅԱՆ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2019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ԹՎ</w:t>
      </w:r>
      <w:r w:rsidR="00C41150">
        <w:rPr>
          <w:rFonts w:ascii="GHEA Grapalat" w:hAnsi="GHEA Grapalat" w:cs="Calibri"/>
          <w:b/>
          <w:bCs/>
          <w:lang w:val="hy-AM"/>
        </w:rPr>
        <w:t>Ա</w:t>
      </w:r>
      <w:r w:rsidRPr="00D56D75">
        <w:rPr>
          <w:rFonts w:ascii="GHEA Grapalat" w:hAnsi="GHEA Grapalat" w:cs="Calibri"/>
          <w:b/>
          <w:bCs/>
          <w:lang w:val="hy-AM"/>
        </w:rPr>
        <w:t>ԿԱՆԻ</w:t>
      </w:r>
      <w:r w:rsidRPr="00D56D75">
        <w:rPr>
          <w:rFonts w:ascii="Calibri" w:hAnsi="Calibri" w:cs="Calibri"/>
          <w:b/>
          <w:bCs/>
          <w:lang w:val="hy-AM"/>
        </w:rPr>
        <w:t> </w:t>
      </w:r>
    </w:p>
    <w:p w:rsidR="003A7F69" w:rsidRPr="00D56D75" w:rsidRDefault="003A7F69" w:rsidP="003A7F69">
      <w:pPr>
        <w:pStyle w:val="NormalWeb"/>
        <w:spacing w:before="0" w:beforeAutospacing="0" w:after="0" w:afterAutospacing="0"/>
        <w:ind w:firstLine="375"/>
        <w:jc w:val="center"/>
        <w:textAlignment w:val="baseline"/>
        <w:rPr>
          <w:rFonts w:ascii="GHEA Grapalat" w:hAnsi="GHEA Grapalat" w:cs="Segoe UI"/>
          <w:lang w:val="hy-AM"/>
        </w:rPr>
      </w:pPr>
      <w:r w:rsidRPr="00D56D75">
        <w:rPr>
          <w:rFonts w:ascii="GHEA Grapalat" w:hAnsi="GHEA Grapalat" w:cs="Calibri"/>
          <w:b/>
          <w:bCs/>
          <w:lang w:val="hy-AM"/>
        </w:rPr>
        <w:t>ՕԳՈ</w:t>
      </w:r>
      <w:r w:rsidR="007A5AF8">
        <w:rPr>
          <w:rFonts w:ascii="GHEA Grapalat" w:hAnsi="GHEA Grapalat" w:cs="Calibri"/>
          <w:b/>
          <w:bCs/>
          <w:lang w:val="hy-AM"/>
        </w:rPr>
        <w:t>Ս</w:t>
      </w:r>
      <w:r w:rsidRPr="00D56D75">
        <w:rPr>
          <w:rFonts w:ascii="GHEA Grapalat" w:hAnsi="GHEA Grapalat" w:cs="Calibri"/>
          <w:b/>
          <w:bCs/>
          <w:lang w:val="hy-AM"/>
        </w:rPr>
        <w:t>ՏՈՍԻ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D56D75">
        <w:rPr>
          <w:rFonts w:ascii="GHEA Grapalat" w:hAnsi="GHEA Grapalat" w:cs="Calibri"/>
          <w:b/>
          <w:bCs/>
          <w:lang w:val="hy-AM"/>
        </w:rPr>
        <w:t>1-</w:t>
      </w:r>
      <w:r w:rsidRPr="00D56D75">
        <w:rPr>
          <w:rFonts w:ascii="GHEA Grapalat" w:hAnsi="GHEA Grapalat" w:cs="GHEA Grapalat"/>
          <w:b/>
          <w:bCs/>
          <w:lang w:val="hy-AM"/>
        </w:rPr>
        <w:t>Ի</w:t>
      </w:r>
      <w:r w:rsidRPr="00D56D75">
        <w:rPr>
          <w:rFonts w:ascii="Calibri" w:hAnsi="Calibri" w:cs="Calibri"/>
          <w:b/>
          <w:bCs/>
          <w:lang w:val="hy-AM"/>
        </w:rPr>
        <w:t> </w:t>
      </w:r>
      <w:r w:rsidRPr="003A7F69">
        <w:rPr>
          <w:rFonts w:ascii="GHEA Grapalat" w:hAnsi="GHEA Grapalat" w:cs="Calibri"/>
          <w:b/>
          <w:bCs/>
          <w:lang w:val="hy-AM"/>
        </w:rPr>
        <w:t>ԹԻՎ 1004-Ա ՈՐՈՇՄԱՆ ՄԵՋ ՓՈՓՈԽՈՒԹՅՈՒՆՆԵՐ ԿԱՏԱՐԵԼՈՒ ԵՎ «ԱՎԵԼԻԱՑ»</w:t>
      </w:r>
      <w:r w:rsidRPr="003A7F69">
        <w:rPr>
          <w:rFonts w:ascii="Calibri" w:hAnsi="Calibri" w:cs="Calibri"/>
          <w:b/>
          <w:bCs/>
          <w:lang w:val="hy-AM"/>
        </w:rPr>
        <w:t> </w:t>
      </w:r>
      <w:r w:rsidRPr="003A7F69">
        <w:rPr>
          <w:rFonts w:ascii="GHEA Grapalat" w:hAnsi="GHEA Grapalat" w:cs="GHEA Grapalat"/>
          <w:b/>
          <w:bCs/>
          <w:lang w:val="hy-AM"/>
        </w:rPr>
        <w:t>ՍԱՀՄԱՆԱՓԱԿ</w:t>
      </w:r>
      <w:r w:rsidRPr="003A7F69">
        <w:rPr>
          <w:rFonts w:ascii="GHEA Grapalat" w:hAnsi="GHEA Grapalat" w:cs="Calibri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ՊԱՏԱՍԽԱՆԱՏՎՈՒԹՅԱՄԲ</w:t>
      </w:r>
      <w:r w:rsidRPr="003A7F69">
        <w:rPr>
          <w:rFonts w:ascii="GHEA Grapalat" w:hAnsi="GHEA Grapalat" w:cs="Calibri"/>
          <w:b/>
          <w:bCs/>
          <w:lang w:val="hy-AM"/>
        </w:rPr>
        <w:t xml:space="preserve"> ԸՆԿԵՐՈՒԹՅԱՆ ՊԱՐՏՔԸ ՆԵՐԵԼՈՒ ՄԱՍԻՆ</w:t>
      </w:r>
    </w:p>
    <w:p w:rsidR="003A7F69" w:rsidRPr="00D56D75" w:rsidRDefault="003A7F69" w:rsidP="003A7F69">
      <w:pPr>
        <w:pStyle w:val="NormalWeb"/>
        <w:spacing w:before="0" w:beforeAutospacing="0" w:after="0" w:afterAutospacing="0"/>
        <w:ind w:firstLine="375"/>
        <w:textAlignment w:val="baseline"/>
        <w:rPr>
          <w:rFonts w:ascii="GHEA Grapalat" w:hAnsi="GHEA Grapalat" w:cs="Segoe UI"/>
          <w:lang w:val="hy-AM"/>
        </w:rPr>
      </w:pPr>
      <w:r w:rsidRPr="00D56D75">
        <w:rPr>
          <w:rFonts w:ascii="Calibri" w:hAnsi="Calibri" w:cs="Calibri"/>
          <w:lang w:val="hy-AM"/>
        </w:rPr>
        <w:t> </w:t>
      </w:r>
    </w:p>
    <w:p w:rsidR="007A5AF8" w:rsidRPr="00D56D75" w:rsidRDefault="007A5AF8" w:rsidP="003A7F69">
      <w:pPr>
        <w:pStyle w:val="NormalWeb"/>
        <w:spacing w:before="0" w:beforeAutospacing="0" w:after="0" w:afterAutospacing="0"/>
        <w:ind w:firstLine="375"/>
        <w:textAlignment w:val="baseline"/>
        <w:rPr>
          <w:rFonts w:ascii="GHEA Grapalat" w:hAnsi="GHEA Grapalat" w:cs="Calibri"/>
          <w:lang w:val="hy-AM"/>
        </w:rPr>
      </w:pPr>
    </w:p>
    <w:p w:rsidR="007A5AF8" w:rsidRPr="007A5AF8" w:rsidRDefault="007A5AF8" w:rsidP="007A5AF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ընդունելով </w:t>
      </w:r>
      <w:r w:rsidR="00D56D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«Ն</w:t>
      </w:r>
      <w:r w:rsidR="004D62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որմատիվ իրավական ակտերի մասին</w:t>
      </w:r>
      <w:r w:rsidR="00D56D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56D75" w:rsidRPr="00D56D75">
        <w:rPr>
          <w:lang w:val="hy-AM"/>
        </w:rPr>
        <w:t xml:space="preserve"> </w:t>
      </w:r>
      <w:r w:rsidR="00D56D75" w:rsidRPr="00D56D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D56D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օրենքի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D62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33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</w:t>
      </w:r>
      <w:r w:rsidR="004D62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34-րդ 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հոդված</w:t>
      </w:r>
      <w:r w:rsidR="004D62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4D62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7A5A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</w:t>
      </w:r>
      <w:r w:rsidR="003A70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Հանրապետության կառավարությունը </w:t>
      </w:r>
      <w:r w:rsidR="003A70A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ո ր ո շ ու մ </w:t>
      </w:r>
      <w:r w:rsidRPr="007A5AF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է.</w:t>
      </w:r>
    </w:p>
    <w:p w:rsidR="006168A6" w:rsidRDefault="007A5AF8" w:rsidP="006168A6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Հայաստնաի Հանրապետության կառավարության 20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19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օգոստոսի 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«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գ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ույք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155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օտարելու</w:t>
      </w:r>
      <w:r w:rsidR="003A70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 w:rsidR="004155F1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1004</w:t>
      </w:r>
      <w:r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 որոշման</w:t>
      </w:r>
      <w:r w:rsidR="004155F1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A7F69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3-րդ</w:t>
      </w:r>
      <w:r w:rsidR="00CE52AC"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 </w:t>
      </w:r>
      <w:r w:rsidR="003A7F69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կետի</w:t>
      </w:r>
      <w:r w:rsidR="00CE52AC"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 </w:t>
      </w:r>
      <w:r w:rsidR="003A7F69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1)-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 </w:t>
      </w:r>
      <w:r w:rsidR="009204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920494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2)-</w:t>
      </w:r>
      <w:r w:rsidR="009204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րդ ենթակետերում 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«2020»</w:t>
      </w:r>
      <w:r w:rsidR="00CE52AC"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 </w:t>
      </w:r>
      <w:r w:rsidR="009204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3A70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«2021»</w:t>
      </w:r>
      <w:r w:rsidR="003A70AC"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 </w:t>
      </w:r>
      <w:r w:rsidR="009D43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="006168A6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="0092049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="006168A6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3A70AC"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 </w:t>
      </w:r>
      <w:r w:rsidR="006168A6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փոխարինել</w:t>
      </w:r>
      <w:r w:rsidR="003A70AC"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 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168A6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2022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3A70AC"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 </w:t>
      </w:r>
      <w:r w:rsidR="006168A6" w:rsidRPr="004F2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թվով</w:t>
      </w:r>
      <w:r w:rsidR="006168A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A34F7B" w:rsidRPr="00A34F7B" w:rsidRDefault="003A7F69" w:rsidP="00A34F7B">
      <w:pPr>
        <w:pStyle w:val="NormalWeb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Calibri"/>
          <w:lang w:val="hy-AM"/>
        </w:rPr>
      </w:pPr>
      <w:r w:rsidRPr="004F2196">
        <w:rPr>
          <w:rFonts w:ascii="GHEA Grapalat" w:hAnsi="GHEA Grapalat"/>
          <w:lang w:val="hy-AM"/>
        </w:rPr>
        <w:t>2</w:t>
      </w:r>
      <w:r w:rsidRPr="006168A6">
        <w:rPr>
          <w:rFonts w:ascii="Cambria Math" w:hAnsi="Cambria Math" w:cs="Cambria Math"/>
          <w:lang w:val="hy-AM"/>
        </w:rPr>
        <w:t>․</w:t>
      </w:r>
      <w:r w:rsidR="006168A6">
        <w:rPr>
          <w:rFonts w:ascii="Cambria Math" w:hAnsi="Cambria Math" w:cs="Cambria Math"/>
          <w:lang w:val="hy-AM"/>
        </w:rPr>
        <w:t xml:space="preserve"> </w:t>
      </w:r>
      <w:r w:rsidRPr="004F2196">
        <w:rPr>
          <w:rFonts w:ascii="GHEA Grapalat" w:hAnsi="GHEA Grapalat"/>
          <w:lang w:val="hy-AM"/>
        </w:rPr>
        <w:t>Հայաստանի</w:t>
      </w:r>
      <w:r w:rsidR="003A70AC">
        <w:rPr>
          <w:rFonts w:ascii="GHEA Grapalat" w:hAnsi="GHEA Grapalat"/>
          <w:lang w:val="hy-AM"/>
        </w:rPr>
        <w:t xml:space="preserve"> Հանրապետության </w:t>
      </w:r>
      <w:r w:rsidRPr="004F2196">
        <w:rPr>
          <w:rFonts w:ascii="GHEA Grapalat" w:hAnsi="GHEA Grapalat"/>
          <w:lang w:val="hy-AM"/>
        </w:rPr>
        <w:t>տարածքային</w:t>
      </w:r>
      <w:r w:rsidR="006168A6">
        <w:rPr>
          <w:rFonts w:ascii="GHEA Grapalat" w:hAnsi="GHEA Grapalat"/>
          <w:lang w:val="hy-AM"/>
        </w:rPr>
        <w:t xml:space="preserve"> </w:t>
      </w:r>
      <w:r w:rsidRPr="004F2196">
        <w:rPr>
          <w:rFonts w:ascii="GHEA Grapalat" w:hAnsi="GHEA Grapalat"/>
          <w:lang w:val="hy-AM"/>
        </w:rPr>
        <w:t>կառավարման</w:t>
      </w:r>
      <w:r w:rsidR="006168A6">
        <w:rPr>
          <w:rFonts w:ascii="GHEA Grapalat" w:hAnsi="GHEA Grapalat"/>
          <w:lang w:val="hy-AM"/>
        </w:rPr>
        <w:t xml:space="preserve"> </w:t>
      </w:r>
      <w:r w:rsidRPr="004F2196">
        <w:rPr>
          <w:rFonts w:ascii="GHEA Grapalat" w:hAnsi="GHEA Grapalat"/>
          <w:lang w:val="hy-AM"/>
        </w:rPr>
        <w:t>և</w:t>
      </w:r>
      <w:r w:rsidR="006168A6">
        <w:rPr>
          <w:rFonts w:ascii="GHEA Grapalat" w:hAnsi="GHEA Grapalat"/>
          <w:lang w:val="hy-AM"/>
        </w:rPr>
        <w:t xml:space="preserve"> </w:t>
      </w:r>
      <w:r w:rsidRPr="004F2196">
        <w:rPr>
          <w:rFonts w:ascii="GHEA Grapalat" w:hAnsi="GHEA Grapalat"/>
          <w:lang w:val="hy-AM"/>
        </w:rPr>
        <w:t>ենթակառուցվածքների</w:t>
      </w:r>
      <w:r w:rsidR="006168A6">
        <w:rPr>
          <w:rFonts w:ascii="GHEA Grapalat" w:hAnsi="GHEA Grapalat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նախարարության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պետական</w:t>
      </w:r>
      <w:r w:rsidR="006168A6">
        <w:rPr>
          <w:rFonts w:ascii="GHEA Grapalat" w:hAnsi="GHEA Grapalat" w:cs="Calibri"/>
          <w:lang w:val="hy-AM"/>
        </w:rPr>
        <w:t xml:space="preserve"> գ</w:t>
      </w:r>
      <w:r w:rsidRPr="004155F1">
        <w:rPr>
          <w:rFonts w:ascii="GHEA Grapalat" w:hAnsi="GHEA Grapalat" w:cs="Calibri"/>
          <w:lang w:val="hy-AM"/>
        </w:rPr>
        <w:t>ույքի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կառավարման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կոմիտեի</w:t>
      </w:r>
      <w:r w:rsidR="00A34F7B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նախագահին՝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սույն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որոշումն</w:t>
      </w:r>
      <w:r w:rsidR="003A70AC">
        <w:rPr>
          <w:rFonts w:ascii="Calibri" w:hAnsi="Calibri" w:cs="Calibri"/>
          <w:lang w:val="hy-AM"/>
        </w:rPr>
        <w:t xml:space="preserve"> </w:t>
      </w:r>
      <w:r w:rsidR="003A70AC">
        <w:rPr>
          <w:rFonts w:ascii="GHEA Grapalat" w:hAnsi="GHEA Grapalat" w:cs="Calibri"/>
          <w:lang w:val="hy-AM"/>
        </w:rPr>
        <w:t>ուժ</w:t>
      </w:r>
      <w:r w:rsidRPr="004155F1">
        <w:rPr>
          <w:rFonts w:ascii="GHEA Grapalat" w:hAnsi="GHEA Grapalat" w:cs="Calibri"/>
          <w:lang w:val="hy-AM"/>
        </w:rPr>
        <w:t>ի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մեջ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մտնելուց</w:t>
      </w:r>
      <w:r w:rsidR="003A70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հետո</w:t>
      </w:r>
      <w:r w:rsidR="00CE52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մեկամսյա</w:t>
      </w:r>
      <w:r w:rsidR="00CE52AC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ժամկետում</w:t>
      </w:r>
      <w:r w:rsidR="00CE52AC">
        <w:rPr>
          <w:rFonts w:ascii="Calibri" w:hAnsi="Calibri" w:cs="Calibri"/>
          <w:lang w:val="hy-AM"/>
        </w:rPr>
        <w:t xml:space="preserve"> </w:t>
      </w:r>
      <w:r w:rsidR="00A34F7B">
        <w:rPr>
          <w:rFonts w:ascii="GHEA Grapalat" w:hAnsi="GHEA Grapalat" w:cs="Calibri"/>
          <w:lang w:val="hy-AM"/>
        </w:rPr>
        <w:t>«Ավելի</w:t>
      </w:r>
      <w:r w:rsidRPr="007A5AF8">
        <w:rPr>
          <w:rFonts w:ascii="GHEA Grapalat" w:hAnsi="GHEA Grapalat" w:cs="Calibri"/>
          <w:lang w:val="hy-AM"/>
        </w:rPr>
        <w:t>ա</w:t>
      </w:r>
      <w:r w:rsidR="00A34F7B">
        <w:rPr>
          <w:rFonts w:ascii="GHEA Grapalat" w:hAnsi="GHEA Grapalat" w:cs="Calibri"/>
          <w:lang w:val="hy-AM"/>
        </w:rPr>
        <w:t>ց» սա</w:t>
      </w:r>
      <w:r w:rsidRPr="007A5AF8">
        <w:rPr>
          <w:rFonts w:ascii="GHEA Grapalat" w:hAnsi="GHEA Grapalat" w:cs="Calibri"/>
          <w:lang w:val="hy-AM"/>
        </w:rPr>
        <w:t>հմանափակ</w:t>
      </w:r>
      <w:r w:rsidR="00CE52AC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>պատաս</w:t>
      </w:r>
      <w:r w:rsidR="00CE52AC">
        <w:rPr>
          <w:rFonts w:ascii="GHEA Grapalat" w:hAnsi="GHEA Grapalat" w:cs="Calibri"/>
          <w:lang w:val="hy-AM"/>
        </w:rPr>
        <w:t>խ</w:t>
      </w:r>
      <w:r w:rsidRPr="007A5AF8">
        <w:rPr>
          <w:rFonts w:ascii="GHEA Grapalat" w:hAnsi="GHEA Grapalat" w:cs="Calibri"/>
          <w:lang w:val="hy-AM"/>
        </w:rPr>
        <w:t>անատվությամբ</w:t>
      </w:r>
      <w:r w:rsidR="00CE52AC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ընկերության</w:t>
      </w:r>
      <w:r w:rsidRPr="007A5AF8">
        <w:rPr>
          <w:rFonts w:ascii="GHEA Grapalat" w:hAnsi="GHEA Grapalat" w:cs="Calibri"/>
          <w:lang w:val="hy-AM"/>
        </w:rPr>
        <w:t xml:space="preserve"> (</w:t>
      </w:r>
      <w:r w:rsidRPr="007A5AF8">
        <w:rPr>
          <w:rFonts w:ascii="GHEA Grapalat" w:hAnsi="GHEA Grapalat" w:cs="GHEA Grapalat"/>
          <w:lang w:val="hy-AM"/>
        </w:rPr>
        <w:t>այսուհետ՝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Ընկերություն</w:t>
      </w:r>
      <w:r w:rsidRPr="007A5AF8">
        <w:rPr>
          <w:rFonts w:ascii="GHEA Grapalat" w:hAnsi="GHEA Grapalat" w:cs="Calibri"/>
          <w:lang w:val="hy-AM"/>
        </w:rPr>
        <w:t xml:space="preserve">) </w:t>
      </w:r>
      <w:r w:rsidRPr="007A5AF8">
        <w:rPr>
          <w:rFonts w:ascii="GHEA Grapalat" w:hAnsi="GHEA Grapalat" w:cs="GHEA Grapalat"/>
          <w:lang w:val="hy-AM"/>
        </w:rPr>
        <w:t>հետ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կնքված</w:t>
      </w:r>
      <w:r w:rsidR="00CE52AC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 xml:space="preserve">30.09.2019 </w:t>
      </w:r>
      <w:r w:rsidRPr="007A5AF8">
        <w:rPr>
          <w:rFonts w:ascii="GHEA Grapalat" w:hAnsi="GHEA Grapalat" w:cs="GHEA Grapalat"/>
          <w:lang w:val="hy-AM"/>
        </w:rPr>
        <w:t>թվականին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պետական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գույքի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օտարման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և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գրավի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թիվ</w:t>
      </w:r>
      <w:r w:rsidRPr="007A5AF8">
        <w:rPr>
          <w:rFonts w:ascii="GHEA Grapalat" w:hAnsi="GHEA Grapalat" w:cs="Calibri"/>
          <w:lang w:val="hy-AM"/>
        </w:rPr>
        <w:t xml:space="preserve"> 873-</w:t>
      </w:r>
      <w:r w:rsidRPr="007A5AF8">
        <w:rPr>
          <w:rFonts w:ascii="GHEA Grapalat" w:hAnsi="GHEA Grapalat" w:cs="GHEA Grapalat"/>
          <w:lang w:val="hy-AM"/>
        </w:rPr>
        <w:t>Օ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պայմանագրում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իրականացնել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սույն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որոշման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="009D43E8">
        <w:rPr>
          <w:rFonts w:ascii="GHEA Grapalat" w:hAnsi="GHEA Grapalat" w:cs="GHEA Grapalat"/>
          <w:lang w:val="hy-AM"/>
        </w:rPr>
        <w:t>1-ին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կետից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բխող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համաձայնագիր՝</w:t>
      </w:r>
      <w:r w:rsidR="000A6CFF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դր</w:t>
      </w:r>
      <w:r w:rsidRPr="007A5AF8">
        <w:rPr>
          <w:rFonts w:ascii="GHEA Grapalat" w:hAnsi="GHEA Grapalat" w:cs="Calibri"/>
          <w:lang w:val="hy-AM"/>
        </w:rPr>
        <w:t>անում սահմանելով, որ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>Ընկերությունն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իր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միջոցների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հաշվին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կվճարի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սույն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համաձայնագրի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նոտարական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վավերացման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հետ</w:t>
      </w:r>
      <w:r w:rsidR="000A6CFF">
        <w:rPr>
          <w:rFonts w:ascii="Calibri" w:hAnsi="Calibri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կապված</w:t>
      </w:r>
      <w:r w:rsidR="00A34F7B">
        <w:rPr>
          <w:rFonts w:ascii="GHEA Grapalat" w:hAnsi="GHEA Grapalat" w:cs="Calibri"/>
          <w:lang w:val="hy-AM"/>
        </w:rPr>
        <w:t xml:space="preserve"> </w:t>
      </w:r>
      <w:r w:rsidRPr="004155F1">
        <w:rPr>
          <w:rFonts w:ascii="GHEA Grapalat" w:hAnsi="GHEA Grapalat" w:cs="Calibri"/>
          <w:lang w:val="hy-AM"/>
        </w:rPr>
        <w:t>ծախսերը։</w:t>
      </w:r>
    </w:p>
    <w:p w:rsidR="003A7F69" w:rsidRPr="00A34F7B" w:rsidRDefault="003A7F69" w:rsidP="007A5AF8">
      <w:pPr>
        <w:pStyle w:val="NormalWeb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GHEA Grapalat" w:hAnsi="GHEA Grapalat" w:cs="Calibri"/>
          <w:lang w:val="hy-AM"/>
        </w:rPr>
        <w:t>3</w:t>
      </w:r>
      <w:r w:rsidRPr="00A34F7B">
        <w:rPr>
          <w:rFonts w:ascii="Cambria Math" w:hAnsi="Cambria Math" w:cs="Cambria Math"/>
          <w:lang w:val="hy-AM"/>
        </w:rPr>
        <w:t>․</w:t>
      </w:r>
      <w:r w:rsidR="000A6CFF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>Ընկերությանը</w:t>
      </w:r>
      <w:r w:rsidR="000A6CFF">
        <w:rPr>
          <w:rFonts w:ascii="Calibri" w:hAnsi="Calibri" w:cs="Calibri"/>
          <w:lang w:val="af-ZA"/>
        </w:rPr>
        <w:t xml:space="preserve"> </w:t>
      </w:r>
      <w:r w:rsidRPr="007A5AF8">
        <w:rPr>
          <w:rFonts w:ascii="GHEA Grapalat" w:hAnsi="GHEA Grapalat" w:cs="Calibri"/>
          <w:lang w:val="hy-AM"/>
        </w:rPr>
        <w:t>ներել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սույն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որոշման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2-րդ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կետում</w:t>
      </w:r>
      <w:r w:rsidR="000A6CFF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նշված</w:t>
      </w:r>
      <w:r w:rsidR="001D121B">
        <w:rPr>
          <w:rFonts w:ascii="Calibri" w:hAnsi="Calibri" w:cs="Calibri"/>
          <w:lang w:val="hy-AM"/>
        </w:rPr>
        <w:t xml:space="preserve"> </w:t>
      </w:r>
      <w:r w:rsidRPr="00A34F7B">
        <w:rPr>
          <w:rFonts w:ascii="GHEA Grapalat" w:hAnsi="GHEA Grapalat" w:cs="Calibri"/>
          <w:lang w:val="hy-AM"/>
        </w:rPr>
        <w:t>պայմանագրի</w:t>
      </w:r>
      <w:r w:rsidR="001D121B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lang w:val="hy-AM"/>
        </w:rPr>
        <w:t>7-րդ գլխի 7.2. կետի ա/ ենթակետով</w:t>
      </w:r>
      <w:r w:rsidR="001D121B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ստանձնած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ներդրումների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չկատարման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ար</w:t>
      </w:r>
      <w:r w:rsidRPr="007A5AF8">
        <w:rPr>
          <w:rFonts w:ascii="GHEA Grapalat" w:hAnsi="GHEA Grapalat" w:cs="Calibri"/>
          <w:lang w:val="hy-AM"/>
        </w:rPr>
        <w:t>դյունքում հաշվարկված</w:t>
      </w:r>
      <w:r w:rsidR="001D121B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Calibri"/>
          <w:color w:val="000000"/>
          <w:lang w:val="hy-AM"/>
        </w:rPr>
        <w:t>48 852 000</w:t>
      </w:r>
      <w:r w:rsidR="001D121B">
        <w:rPr>
          <w:rFonts w:ascii="Calibri" w:hAnsi="Calibri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դրամ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տույժերի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գծով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տուգանքը՝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պարտքը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ներելու</w:t>
      </w:r>
      <w:r w:rsidRPr="007A5AF8">
        <w:rPr>
          <w:rFonts w:ascii="GHEA Grapalat" w:hAnsi="GHEA Grapalat" w:cs="Calibri"/>
          <w:lang w:val="hy-AM"/>
        </w:rPr>
        <w:t xml:space="preserve"> </w:t>
      </w:r>
      <w:r w:rsidRPr="007A5AF8">
        <w:rPr>
          <w:rFonts w:ascii="GHEA Grapalat" w:hAnsi="GHEA Grapalat" w:cs="GHEA Grapalat"/>
          <w:lang w:val="hy-AM"/>
        </w:rPr>
        <w:t>միջոցով</w:t>
      </w:r>
      <w:r w:rsidRPr="007A5AF8">
        <w:rPr>
          <w:rFonts w:ascii="GHEA Grapalat" w:hAnsi="GHEA Grapalat" w:cs="Calibri"/>
          <w:lang w:val="hy-AM"/>
        </w:rPr>
        <w:t>։</w:t>
      </w:r>
      <w:r w:rsidRPr="00A34F7B">
        <w:rPr>
          <w:rFonts w:ascii="Calibri" w:hAnsi="Calibri" w:cs="Calibri"/>
          <w:lang w:val="hy-AM"/>
        </w:rPr>
        <w:t> </w:t>
      </w:r>
    </w:p>
    <w:p w:rsidR="003A7F69" w:rsidRPr="00A34F7B" w:rsidRDefault="003A7F69" w:rsidP="007A5AF8">
      <w:pPr>
        <w:pStyle w:val="NormalWeb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Calibri" w:hAnsi="Calibri" w:cs="Calibri"/>
          <w:lang w:val="hy-AM"/>
        </w:rPr>
        <w:t> </w:t>
      </w:r>
    </w:p>
    <w:p w:rsidR="003A7F69" w:rsidRPr="00A34F7B" w:rsidRDefault="003A7F69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Calibri" w:hAnsi="Calibri" w:cs="Calibri"/>
          <w:lang w:val="hy-AM"/>
        </w:rPr>
        <w:t> </w:t>
      </w:r>
    </w:p>
    <w:p w:rsidR="00B46145" w:rsidRDefault="00B46145" w:rsidP="00B46145">
      <w:pPr>
        <w:pStyle w:val="NormalWeb"/>
        <w:ind w:firstLine="375"/>
        <w:jc w:val="center"/>
        <w:textAlignment w:val="baseline"/>
        <w:rPr>
          <w:rFonts w:ascii="Calibri" w:hAnsi="Calibri" w:cs="Calibri"/>
          <w:lang w:val="hy-AM"/>
        </w:rPr>
      </w:pPr>
    </w:p>
    <w:p w:rsidR="00B46145" w:rsidRPr="00B46145" w:rsidRDefault="00B46145" w:rsidP="00B46145">
      <w:pPr>
        <w:pStyle w:val="NormalWeb"/>
        <w:ind w:firstLine="375"/>
        <w:jc w:val="center"/>
        <w:textAlignment w:val="baseline"/>
        <w:rPr>
          <w:rFonts w:ascii="GHEA Grapalat" w:hAnsi="GHEA Grapalat" w:cs="Calibri"/>
          <w:b/>
          <w:bCs/>
          <w:lang w:val="af-ZA"/>
        </w:rPr>
      </w:pPr>
      <w:r w:rsidRPr="00B46145">
        <w:rPr>
          <w:rFonts w:ascii="GHEA Grapalat" w:hAnsi="GHEA Grapalat" w:cs="Calibri"/>
          <w:b/>
          <w:bCs/>
          <w:lang w:val="hy-AM"/>
        </w:rPr>
        <w:lastRenderedPageBreak/>
        <w:t>ՀԻՄՆԱՎՈՐՈՒՄ</w:t>
      </w:r>
    </w:p>
    <w:p w:rsidR="003A7F69" w:rsidRPr="003A70AC" w:rsidRDefault="000D39A5" w:rsidP="00A34F7B">
      <w:pPr>
        <w:pStyle w:val="NormalWeb"/>
        <w:spacing w:before="0" w:beforeAutospacing="0" w:after="0" w:afterAutospacing="0"/>
        <w:ind w:firstLine="375"/>
        <w:jc w:val="center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Calibri"/>
          <w:b/>
          <w:bCs/>
          <w:lang w:val="hy-AM"/>
        </w:rPr>
        <w:t>«</w:t>
      </w:r>
      <w:r w:rsidR="003A7F69" w:rsidRPr="003A70AC">
        <w:rPr>
          <w:rFonts w:ascii="GHEA Grapalat" w:hAnsi="GHEA Grapalat" w:cs="Calibri"/>
          <w:b/>
          <w:bCs/>
          <w:lang w:val="hy-AM"/>
        </w:rPr>
        <w:t>ՀԱՅԱՍՏՆԱԻ</w:t>
      </w:r>
      <w:r w:rsidR="00B46145">
        <w:rPr>
          <w:rFonts w:ascii="Calibri" w:hAnsi="Calibri" w:cs="Calibri"/>
          <w:b/>
          <w:bCs/>
          <w:lang w:val="hy-AM"/>
        </w:rPr>
        <w:t xml:space="preserve"> </w:t>
      </w:r>
      <w:r w:rsidR="003A7F69" w:rsidRPr="003A70AC">
        <w:rPr>
          <w:rFonts w:ascii="GHEA Grapalat" w:hAnsi="GHEA Grapalat" w:cs="Calibri"/>
          <w:b/>
          <w:bCs/>
          <w:lang w:val="hy-AM"/>
        </w:rPr>
        <w:t>ՀԱՆՐԱՊԵՏՈՒԹՅԱՆ</w:t>
      </w:r>
      <w:r w:rsidR="00B46145">
        <w:rPr>
          <w:rFonts w:ascii="Calibri" w:hAnsi="Calibri" w:cs="Calibri"/>
          <w:b/>
          <w:bCs/>
          <w:lang w:val="hy-AM"/>
        </w:rPr>
        <w:t xml:space="preserve"> </w:t>
      </w:r>
      <w:r w:rsidR="003A7F69" w:rsidRPr="003A70AC">
        <w:rPr>
          <w:rFonts w:ascii="GHEA Grapalat" w:hAnsi="GHEA Grapalat" w:cs="Calibri"/>
          <w:b/>
          <w:bCs/>
          <w:lang w:val="hy-AM"/>
        </w:rPr>
        <w:t>ԿԱՌԱՎԱՐՈՒԹՅԱՆ</w:t>
      </w:r>
      <w:r w:rsidR="00B46145">
        <w:rPr>
          <w:rFonts w:ascii="Calibri" w:hAnsi="Calibri" w:cs="Calibri"/>
          <w:b/>
          <w:bCs/>
          <w:lang w:val="hy-AM"/>
        </w:rPr>
        <w:t xml:space="preserve"> </w:t>
      </w:r>
      <w:r w:rsidR="003A7F69" w:rsidRPr="003A70AC">
        <w:rPr>
          <w:rFonts w:ascii="GHEA Grapalat" w:hAnsi="GHEA Grapalat" w:cs="Calibri"/>
          <w:b/>
          <w:bCs/>
          <w:lang w:val="hy-AM"/>
        </w:rPr>
        <w:t>2019</w:t>
      </w:r>
      <w:r w:rsidR="00B46145">
        <w:rPr>
          <w:rFonts w:ascii="Calibri" w:hAnsi="Calibri" w:cs="Calibri"/>
          <w:b/>
          <w:bCs/>
          <w:lang w:val="hy-AM"/>
        </w:rPr>
        <w:t xml:space="preserve"> </w:t>
      </w:r>
      <w:r w:rsidR="003A7F69" w:rsidRPr="003A70AC">
        <w:rPr>
          <w:rFonts w:ascii="GHEA Grapalat" w:hAnsi="GHEA Grapalat" w:cs="Calibri"/>
          <w:b/>
          <w:bCs/>
          <w:lang w:val="hy-AM"/>
        </w:rPr>
        <w:t>ԹՎԿ</w:t>
      </w:r>
      <w:r w:rsidR="00C41150">
        <w:rPr>
          <w:rFonts w:ascii="GHEA Grapalat" w:hAnsi="GHEA Grapalat" w:cs="Calibri"/>
          <w:b/>
          <w:bCs/>
          <w:lang w:val="hy-AM"/>
        </w:rPr>
        <w:t>Ա</w:t>
      </w:r>
      <w:r w:rsidR="003A7F69" w:rsidRPr="003A70AC">
        <w:rPr>
          <w:rFonts w:ascii="GHEA Grapalat" w:hAnsi="GHEA Grapalat" w:cs="Calibri"/>
          <w:b/>
          <w:bCs/>
          <w:lang w:val="hy-AM"/>
        </w:rPr>
        <w:t>ԱՆԻ</w:t>
      </w:r>
      <w:r w:rsidR="00B46145">
        <w:rPr>
          <w:rFonts w:ascii="Calibri" w:hAnsi="Calibri" w:cs="Calibri"/>
          <w:b/>
          <w:bCs/>
          <w:lang w:val="hy-AM"/>
        </w:rPr>
        <w:t xml:space="preserve"> </w:t>
      </w:r>
      <w:r w:rsidR="003A7F69" w:rsidRPr="003A70AC">
        <w:rPr>
          <w:rFonts w:ascii="GHEA Grapalat" w:hAnsi="GHEA Grapalat" w:cs="Calibri"/>
          <w:b/>
          <w:bCs/>
          <w:lang w:val="hy-AM"/>
        </w:rPr>
        <w:t>ՕԳՈՍՏՈՍԻ</w:t>
      </w:r>
      <w:r w:rsidR="00B46145">
        <w:rPr>
          <w:rFonts w:ascii="Calibri" w:hAnsi="Calibri" w:cs="Calibri"/>
          <w:b/>
          <w:bCs/>
          <w:lang w:val="hy-AM"/>
        </w:rPr>
        <w:t xml:space="preserve"> </w:t>
      </w:r>
      <w:r w:rsidR="003A7F69" w:rsidRPr="003A70AC">
        <w:rPr>
          <w:rFonts w:ascii="GHEA Grapalat" w:hAnsi="GHEA Grapalat" w:cs="Calibri"/>
          <w:b/>
          <w:bCs/>
          <w:lang w:val="hy-AM"/>
        </w:rPr>
        <w:t>1-Ի</w:t>
      </w:r>
      <w:r w:rsidR="00B46145">
        <w:rPr>
          <w:rFonts w:ascii="Calibri" w:hAnsi="Calibri" w:cs="Calibri"/>
          <w:b/>
          <w:bCs/>
          <w:lang w:val="hy-AM"/>
        </w:rPr>
        <w:t xml:space="preserve"> </w:t>
      </w:r>
      <w:r w:rsidR="003A7F69" w:rsidRPr="003A7F69">
        <w:rPr>
          <w:rFonts w:ascii="GHEA Grapalat" w:hAnsi="GHEA Grapalat" w:cs="Calibri"/>
          <w:b/>
          <w:bCs/>
          <w:lang w:val="hy-AM"/>
        </w:rPr>
        <w:t>ԹԻՎ 1004-Ա ՈՐՈՇՄԱՆ ՄԵՋ ՓՈՓՈԽՈՒԹՅՈՒՆՆԵՐ ԿԱՏԱՐԵԼՈՒ ԵՎ «ԱՎԵԼԻԱՑ»</w:t>
      </w:r>
      <w:r w:rsidR="00B46145">
        <w:rPr>
          <w:rFonts w:ascii="Calibri" w:hAnsi="Calibri" w:cs="Calibri"/>
          <w:b/>
          <w:bCs/>
          <w:lang w:val="hy-AM"/>
        </w:rPr>
        <w:t xml:space="preserve"> </w:t>
      </w:r>
      <w:r w:rsidR="003A7F69" w:rsidRPr="003A7F69">
        <w:rPr>
          <w:rFonts w:ascii="GHEA Grapalat" w:hAnsi="GHEA Grapalat" w:cs="GHEA Grapalat"/>
          <w:b/>
          <w:bCs/>
          <w:lang w:val="hy-AM"/>
        </w:rPr>
        <w:t>ՍԱՀՄԱՆԱՓԱԿ</w:t>
      </w:r>
      <w:r w:rsidR="003A7F69" w:rsidRPr="003A7F69">
        <w:rPr>
          <w:rFonts w:ascii="GHEA Grapalat" w:hAnsi="GHEA Grapalat" w:cs="Calibri"/>
          <w:b/>
          <w:bCs/>
          <w:lang w:val="hy-AM"/>
        </w:rPr>
        <w:t xml:space="preserve"> </w:t>
      </w:r>
      <w:r w:rsidR="003A7F69" w:rsidRPr="003A7F69">
        <w:rPr>
          <w:rFonts w:ascii="GHEA Grapalat" w:hAnsi="GHEA Grapalat" w:cs="GHEA Grapalat"/>
          <w:b/>
          <w:bCs/>
          <w:lang w:val="hy-AM"/>
        </w:rPr>
        <w:t>ՊԱՏԱՍԽԱՆԱՏՎՈՒԹՅԱՄԲ</w:t>
      </w:r>
      <w:r w:rsidR="003A7F69" w:rsidRPr="003A7F69">
        <w:rPr>
          <w:rFonts w:ascii="GHEA Grapalat" w:hAnsi="GHEA Grapalat" w:cs="Calibri"/>
          <w:b/>
          <w:bCs/>
          <w:lang w:val="hy-AM"/>
        </w:rPr>
        <w:t xml:space="preserve"> </w:t>
      </w:r>
      <w:r w:rsidR="003A7F69" w:rsidRPr="003A7F69">
        <w:rPr>
          <w:rFonts w:ascii="GHEA Grapalat" w:hAnsi="GHEA Grapalat" w:cs="GHEA Grapalat"/>
          <w:b/>
          <w:bCs/>
          <w:lang w:val="hy-AM"/>
        </w:rPr>
        <w:t>ԸՆԿԵՐՈՒԹՅԱՆ</w:t>
      </w:r>
      <w:r w:rsidR="003A7F69" w:rsidRPr="003A7F69">
        <w:rPr>
          <w:rFonts w:ascii="GHEA Grapalat" w:hAnsi="GHEA Grapalat" w:cs="Calibri"/>
          <w:b/>
          <w:bCs/>
          <w:lang w:val="hy-AM"/>
        </w:rPr>
        <w:t xml:space="preserve"> </w:t>
      </w:r>
      <w:r w:rsidR="003A7F69" w:rsidRPr="003A7F69">
        <w:rPr>
          <w:rFonts w:ascii="GHEA Grapalat" w:hAnsi="GHEA Grapalat" w:cs="GHEA Grapalat"/>
          <w:b/>
          <w:bCs/>
          <w:lang w:val="hy-AM"/>
        </w:rPr>
        <w:t>ՊԱՐՏՔԸ</w:t>
      </w:r>
      <w:r w:rsidR="003A7F69" w:rsidRPr="003A7F69">
        <w:rPr>
          <w:rFonts w:ascii="GHEA Grapalat" w:hAnsi="GHEA Grapalat" w:cs="Calibri"/>
          <w:b/>
          <w:bCs/>
          <w:lang w:val="hy-AM"/>
        </w:rPr>
        <w:t xml:space="preserve"> </w:t>
      </w:r>
      <w:r w:rsidR="003A7F69" w:rsidRPr="003A7F69">
        <w:rPr>
          <w:rFonts w:ascii="GHEA Grapalat" w:hAnsi="GHEA Grapalat" w:cs="GHEA Grapalat"/>
          <w:b/>
          <w:bCs/>
          <w:lang w:val="hy-AM"/>
        </w:rPr>
        <w:t>ՆԵՐԵԼՈՒ</w:t>
      </w:r>
      <w:r w:rsidR="003A7F69" w:rsidRPr="003A7F69">
        <w:rPr>
          <w:rFonts w:ascii="GHEA Grapalat" w:hAnsi="GHEA Grapalat" w:cs="Calibri"/>
          <w:b/>
          <w:bCs/>
          <w:lang w:val="hy-AM"/>
        </w:rPr>
        <w:t xml:space="preserve"> </w:t>
      </w:r>
      <w:r w:rsidR="003A7F69" w:rsidRPr="003A7F69">
        <w:rPr>
          <w:rFonts w:ascii="GHEA Grapalat" w:hAnsi="GHEA Grapalat" w:cs="GHEA Grapalat"/>
          <w:b/>
          <w:bCs/>
          <w:lang w:val="hy-AM"/>
        </w:rPr>
        <w:t>ՄԱՍԻ</w:t>
      </w:r>
      <w:r w:rsidR="003A7F69" w:rsidRPr="003A7F69">
        <w:rPr>
          <w:rFonts w:ascii="GHEA Grapalat" w:hAnsi="GHEA Grapalat" w:cs="Calibri"/>
          <w:b/>
          <w:bCs/>
          <w:lang w:val="hy-AM"/>
        </w:rPr>
        <w:t>Ն</w:t>
      </w:r>
      <w:r>
        <w:rPr>
          <w:rFonts w:ascii="GHEA Grapalat" w:hAnsi="GHEA Grapalat" w:cs="Calibri"/>
          <w:b/>
          <w:bCs/>
          <w:lang w:val="hy-AM"/>
        </w:rPr>
        <w:t>»</w:t>
      </w:r>
      <w:bookmarkStart w:id="0" w:name="_GoBack"/>
      <w:bookmarkEnd w:id="0"/>
    </w:p>
    <w:p w:rsidR="003A7F69" w:rsidRPr="003A7F69" w:rsidRDefault="003A7F69" w:rsidP="00B46145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GHEA Grapalat" w:hAnsi="GHEA Grapalat" w:cs="Calibri"/>
          <w:b/>
          <w:bCs/>
          <w:lang w:val="fr-FR"/>
        </w:rPr>
        <w:t>ՀՀ</w:t>
      </w:r>
      <w:r w:rsidR="00B46145">
        <w:rPr>
          <w:rFonts w:ascii="Calibri" w:hAnsi="Calibri" w:cs="Calibri"/>
          <w:b/>
          <w:bCs/>
          <w:lang w:val="fr-FR"/>
        </w:rPr>
        <w:t xml:space="preserve"> </w:t>
      </w:r>
      <w:proofErr w:type="spellStart"/>
      <w:r w:rsidRPr="003A7F69">
        <w:rPr>
          <w:rFonts w:ascii="GHEA Grapalat" w:hAnsi="GHEA Grapalat" w:cs="Calibri"/>
          <w:b/>
          <w:bCs/>
          <w:lang w:val="fr-FR"/>
        </w:rPr>
        <w:t>կառավարության</w:t>
      </w:r>
      <w:proofErr w:type="spellEnd"/>
      <w:r w:rsidR="00217B19">
        <w:rPr>
          <w:rFonts w:ascii="Calibri" w:hAnsi="Calibri" w:cs="Calibri"/>
          <w:b/>
          <w:bCs/>
          <w:lang w:val="fr-FR"/>
        </w:rPr>
        <w:t xml:space="preserve"> </w:t>
      </w:r>
      <w:proofErr w:type="spellStart"/>
      <w:r w:rsidRPr="003A7F69">
        <w:rPr>
          <w:rFonts w:ascii="GHEA Grapalat" w:hAnsi="GHEA Grapalat" w:cs="Calibri"/>
          <w:b/>
          <w:bCs/>
          <w:lang w:val="fr-FR"/>
        </w:rPr>
        <w:t>որոշման</w:t>
      </w:r>
      <w:proofErr w:type="spellEnd"/>
      <w:r w:rsidR="00217B19">
        <w:rPr>
          <w:rFonts w:ascii="Calibri" w:hAnsi="Calibri" w:cs="Calibri"/>
          <w:b/>
          <w:bCs/>
          <w:lang w:val="fr-FR"/>
        </w:rPr>
        <w:t xml:space="preserve"> </w:t>
      </w:r>
      <w:proofErr w:type="spellStart"/>
      <w:r w:rsidRPr="003A7F69">
        <w:rPr>
          <w:rFonts w:ascii="GHEA Grapalat" w:hAnsi="GHEA Grapalat" w:cs="Calibri"/>
          <w:b/>
          <w:bCs/>
          <w:lang w:val="fr-FR"/>
        </w:rPr>
        <w:t>նախագծի</w:t>
      </w:r>
      <w:proofErr w:type="spellEnd"/>
      <w:r w:rsidR="00217B19">
        <w:rPr>
          <w:rFonts w:ascii="Calibri" w:hAnsi="Calibri" w:cs="Calibri"/>
          <w:b/>
          <w:bCs/>
          <w:lang w:val="fr-FR"/>
        </w:rPr>
        <w:t xml:space="preserve"> </w:t>
      </w:r>
    </w:p>
    <w:p w:rsidR="003A7F69" w:rsidRPr="003A7F69" w:rsidRDefault="003A7F69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Calibri" w:hAnsi="Calibri" w:cs="Calibri"/>
          <w:lang w:val="hy-AM"/>
        </w:rPr>
        <w:t> </w:t>
      </w:r>
    </w:p>
    <w:p w:rsidR="003A7F69" w:rsidRPr="007A5AF8" w:rsidRDefault="003A7F69" w:rsidP="00A34F7B">
      <w:pPr>
        <w:pStyle w:val="NormalWeb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GHEA Grapalat" w:hAnsi="GHEA Grapalat" w:cs="Calibri"/>
          <w:lang w:val="hy-AM"/>
        </w:rPr>
        <w:t>ՀՀ կառավարության 01.08.2019 թվականի թիվ 1004-Ա որոշման համաձայն թույլատրվել է Հայաստանի Հանրապետության տարածքային կառավարման և ենթակառուցվածքների նախարարության պետական գույքի կառավարման կոմիտեին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lang w:val="hy-AM"/>
        </w:rPr>
        <w:t>(</w:t>
      </w:r>
      <w:r w:rsidRPr="003A7F69">
        <w:rPr>
          <w:rFonts w:ascii="GHEA Grapalat" w:hAnsi="GHEA Grapalat" w:cs="GHEA Grapalat"/>
          <w:lang w:val="hy-AM"/>
        </w:rPr>
        <w:t>այսուհետ՝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Կոմիտե</w:t>
      </w:r>
      <w:r w:rsidRPr="003A7F69">
        <w:rPr>
          <w:rFonts w:ascii="GHEA Grapalat" w:hAnsi="GHEA Grapalat" w:cs="Calibri"/>
          <w:lang w:val="hy-AM"/>
        </w:rPr>
        <w:t>)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Հայաստանի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Հանրապետության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աշխատանքի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և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սոցիալական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հարցերի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նախարարությանն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ամրացված</w:t>
      </w:r>
      <w:r w:rsidRPr="003A7F69">
        <w:rPr>
          <w:rFonts w:ascii="GHEA Grapalat" w:hAnsi="GHEA Grapalat" w:cs="Calibri"/>
          <w:lang w:val="hy-AM"/>
        </w:rPr>
        <w:t xml:space="preserve">, </w:t>
      </w:r>
      <w:r w:rsidRPr="003A7F69">
        <w:rPr>
          <w:rFonts w:ascii="GHEA Grapalat" w:hAnsi="GHEA Grapalat" w:cs="GHEA Grapalat"/>
          <w:lang w:val="hy-AM"/>
        </w:rPr>
        <w:t>պետական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սեփականություն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հանդիսացող՝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lang w:val="hy-AM"/>
        </w:rPr>
        <w:t>Երևան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քաղաքի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Շրջանցիկ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թունել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փողոց</w:t>
      </w:r>
      <w:r w:rsidRPr="003A7F69">
        <w:rPr>
          <w:rFonts w:ascii="GHEA Grapalat" w:hAnsi="GHEA Grapalat" w:cs="Calibri"/>
          <w:lang w:val="hy-AM"/>
        </w:rPr>
        <w:t xml:space="preserve"> 52/1 </w:t>
      </w:r>
      <w:r w:rsidRPr="003A7F69">
        <w:rPr>
          <w:rFonts w:ascii="GHEA Grapalat" w:hAnsi="GHEA Grapalat" w:cs="GHEA Grapalat"/>
          <w:lang w:val="hy-AM"/>
        </w:rPr>
        <w:t>հա</w:t>
      </w:r>
      <w:r w:rsidRPr="003A7F69">
        <w:rPr>
          <w:rFonts w:ascii="GHEA Grapalat" w:hAnsi="GHEA Grapalat" w:cs="Calibri"/>
          <w:lang w:val="hy-AM"/>
        </w:rPr>
        <w:t>սցեում գտնվող 871.9 քառ. մետր մակերեսով անշարժ գույքը (այսուհետ՝ գույք), ինչպես նաև դրա զբաղեցրած, օգտագործման ու սպասարկման համար հատկացված 0.2157 հեկտար մակերեսով հողամասը ուղղակի վաճառքի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lang w:val="hy-AM"/>
        </w:rPr>
        <w:t>ձևով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օտարել</w:t>
      </w:r>
      <w:r w:rsidRPr="003A7F69">
        <w:rPr>
          <w:rFonts w:ascii="GHEA Grapalat" w:hAnsi="GHEA Grapalat" w:cs="Calibri"/>
          <w:lang w:val="hy-AM"/>
        </w:rPr>
        <w:t xml:space="preserve"> «Ավելիաց» սահմանափակ պատասխանատվությամբ ընկերությանը</w:t>
      </w:r>
      <w:r w:rsidR="00217B19">
        <w:rPr>
          <w:rFonts w:ascii="Calibri" w:hAnsi="Calibri" w:cs="Calibri"/>
          <w:lang w:val="hy-AM"/>
        </w:rPr>
        <w:t xml:space="preserve"> </w:t>
      </w:r>
      <w:r w:rsidR="00217B19" w:rsidRPr="00217B19">
        <w:rPr>
          <w:rFonts w:ascii="Calibri" w:hAnsi="Calibri" w:cs="Calibri"/>
          <w:lang w:val="hy-AM"/>
        </w:rPr>
        <w:t>(</w:t>
      </w:r>
      <w:r w:rsidRPr="003A7F69">
        <w:rPr>
          <w:rFonts w:ascii="GHEA Grapalat" w:hAnsi="GHEA Grapalat" w:cs="Calibri"/>
          <w:lang w:val="hy-AM"/>
        </w:rPr>
        <w:t>այսուհետ՝ Ընկերություն)։</w:t>
      </w:r>
      <w:r w:rsidRPr="007A5AF8">
        <w:rPr>
          <w:rFonts w:ascii="Calibri" w:hAnsi="Calibri" w:cs="Calibri"/>
          <w:lang w:val="hy-AM"/>
        </w:rPr>
        <w:t> </w:t>
      </w:r>
    </w:p>
    <w:p w:rsidR="003A7F69" w:rsidRPr="007A5AF8" w:rsidRDefault="003A7F69" w:rsidP="00A34F7B">
      <w:pPr>
        <w:pStyle w:val="NormalWeb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GHEA Grapalat" w:hAnsi="GHEA Grapalat" w:cs="Calibri"/>
          <w:lang w:val="hy-AM"/>
        </w:rPr>
        <w:t>Նույն որոշման համաձայն սահմանվել է, որ ընկերությունը պարտավորվում է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lang w:val="hy-AM"/>
        </w:rPr>
        <w:t>մինչև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lang w:val="hy-AM"/>
        </w:rPr>
        <w:t xml:space="preserve">2020 </w:t>
      </w:r>
      <w:r w:rsidRPr="003A7F69">
        <w:rPr>
          <w:rFonts w:ascii="GHEA Grapalat" w:hAnsi="GHEA Grapalat" w:cs="GHEA Grapalat"/>
          <w:lang w:val="hy-AM"/>
        </w:rPr>
        <w:t>թվականի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ավարտն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իր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կողմից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ներկայացված</w:t>
      </w:r>
      <w:r w:rsidRPr="003A7F69">
        <w:rPr>
          <w:rFonts w:ascii="GHEA Grapalat" w:hAnsi="GHEA Grapalat" w:cs="Calibri"/>
          <w:lang w:val="hy-AM"/>
        </w:rPr>
        <w:t xml:space="preserve"> </w:t>
      </w:r>
      <w:r w:rsidR="00217B19">
        <w:rPr>
          <w:rFonts w:ascii="GHEA Grapalat" w:hAnsi="GHEA Grapalat" w:cs="Calibri"/>
          <w:lang w:val="hy-AM"/>
        </w:rPr>
        <w:t xml:space="preserve">ներդրումային </w:t>
      </w:r>
      <w:r w:rsidRPr="003A7F69">
        <w:rPr>
          <w:rFonts w:ascii="GHEA Grapalat" w:hAnsi="GHEA Grapalat" w:cs="GHEA Grapalat"/>
          <w:lang w:val="hy-AM"/>
        </w:rPr>
        <w:t>ծրագրին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համապատասխան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իրականացնել</w:t>
      </w:r>
      <w:r w:rsidRPr="003A7F69">
        <w:rPr>
          <w:rFonts w:ascii="GHEA Grapalat" w:hAnsi="GHEA Grapalat" w:cs="Calibri"/>
          <w:lang w:val="hy-AM"/>
        </w:rPr>
        <w:t xml:space="preserve"> 259 760 000 </w:t>
      </w:r>
      <w:r w:rsidRPr="003A7F69">
        <w:rPr>
          <w:rFonts w:ascii="GHEA Grapalat" w:hAnsi="GHEA Grapalat" w:cs="GHEA Grapalat"/>
          <w:lang w:val="hy-AM"/>
        </w:rPr>
        <w:t>դրամի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ներդրում</w:t>
      </w:r>
      <w:r w:rsidRPr="003A7F69">
        <w:rPr>
          <w:rFonts w:ascii="GHEA Grapalat" w:hAnsi="GHEA Grapalat" w:cs="Calibri"/>
          <w:lang w:val="hy-AM"/>
        </w:rPr>
        <w:t xml:space="preserve"> (</w:t>
      </w:r>
      <w:r w:rsidRPr="003A7F69">
        <w:rPr>
          <w:rFonts w:ascii="GHEA Grapalat" w:hAnsi="GHEA Grapalat" w:cs="GHEA Grapalat"/>
          <w:lang w:val="hy-AM"/>
        </w:rPr>
        <w:t>հնարավոր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շեղման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հավանականությունը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lang w:val="hy-AM"/>
        </w:rPr>
        <w:t>մինչև</w:t>
      </w:r>
      <w:r w:rsidR="006C6147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lang w:val="hy-AM"/>
        </w:rPr>
        <w:t xml:space="preserve">15%), </w:t>
      </w:r>
      <w:r w:rsidRPr="003A7F69">
        <w:rPr>
          <w:rFonts w:ascii="GHEA Grapalat" w:hAnsi="GHEA Grapalat" w:cs="GHEA Grapalat"/>
          <w:lang w:val="hy-AM"/>
        </w:rPr>
        <w:t>ինչպես</w:t>
      </w:r>
      <w:r w:rsidRPr="003A7F69">
        <w:rPr>
          <w:rFonts w:ascii="GHEA Grapalat" w:hAnsi="GHEA Grapalat" w:cs="Calibri"/>
          <w:lang w:val="hy-AM"/>
        </w:rPr>
        <w:t xml:space="preserve"> նաև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lang w:val="hy-AM"/>
        </w:rPr>
        <w:t>մինչև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lang w:val="hy-AM"/>
        </w:rPr>
        <w:t xml:space="preserve">2021 </w:t>
      </w:r>
      <w:r w:rsidRPr="003A7F69">
        <w:rPr>
          <w:rFonts w:ascii="GHEA Grapalat" w:hAnsi="GHEA Grapalat" w:cs="GHEA Grapalat"/>
          <w:lang w:val="hy-AM"/>
        </w:rPr>
        <w:t>թվականի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ավարտն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ստեղծել</w:t>
      </w:r>
      <w:r w:rsidRPr="003A7F69">
        <w:rPr>
          <w:rFonts w:ascii="GHEA Grapalat" w:hAnsi="GHEA Grapalat" w:cs="Calibri"/>
          <w:lang w:val="hy-AM"/>
        </w:rPr>
        <w:t xml:space="preserve"> 45 </w:t>
      </w:r>
      <w:r w:rsidRPr="003A7F69">
        <w:rPr>
          <w:rFonts w:ascii="GHEA Grapalat" w:hAnsi="GHEA Grapalat" w:cs="GHEA Grapalat"/>
          <w:lang w:val="hy-AM"/>
        </w:rPr>
        <w:t>սեզոնային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նոր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աշխատատեղ</w:t>
      </w:r>
      <w:r w:rsidRPr="003A7F69">
        <w:rPr>
          <w:rFonts w:ascii="GHEA Grapalat" w:hAnsi="GHEA Grapalat" w:cs="Calibri"/>
          <w:lang w:val="hy-AM"/>
        </w:rPr>
        <w:t xml:space="preserve"> (</w:t>
      </w:r>
      <w:r w:rsidRPr="003A7F69">
        <w:rPr>
          <w:rFonts w:ascii="GHEA Grapalat" w:hAnsi="GHEA Grapalat" w:cs="GHEA Grapalat"/>
          <w:lang w:val="hy-AM"/>
        </w:rPr>
        <w:t>տարեկան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առնվազն</w:t>
      </w:r>
      <w:r w:rsidRPr="003A7F69">
        <w:rPr>
          <w:rFonts w:ascii="GHEA Grapalat" w:hAnsi="GHEA Grapalat" w:cs="Calibri"/>
          <w:lang w:val="hy-AM"/>
        </w:rPr>
        <w:t xml:space="preserve"> 5 </w:t>
      </w:r>
      <w:r w:rsidRPr="003A7F69">
        <w:rPr>
          <w:rFonts w:ascii="GHEA Grapalat" w:hAnsi="GHEA Grapalat" w:cs="GHEA Grapalat"/>
          <w:lang w:val="hy-AM"/>
        </w:rPr>
        <w:t>ամիս</w:t>
      </w:r>
      <w:r w:rsidRPr="003A7F69">
        <w:rPr>
          <w:rFonts w:ascii="GHEA Grapalat" w:hAnsi="GHEA Grapalat" w:cs="Calibri"/>
          <w:lang w:val="hy-AM"/>
        </w:rPr>
        <w:t>)</w:t>
      </w:r>
      <w:r w:rsidRPr="003A7F69">
        <w:rPr>
          <w:rFonts w:ascii="GHEA Grapalat" w:hAnsi="GHEA Grapalat" w:cs="GHEA Grapalat"/>
          <w:lang w:val="hy-AM"/>
        </w:rPr>
        <w:t>՝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միջինը</w:t>
      </w:r>
      <w:r w:rsidRPr="003A7F69">
        <w:rPr>
          <w:rFonts w:ascii="GHEA Grapalat" w:hAnsi="GHEA Grapalat" w:cs="Calibri"/>
          <w:lang w:val="hy-AM"/>
        </w:rPr>
        <w:t xml:space="preserve"> 125 000 </w:t>
      </w:r>
      <w:r w:rsidRPr="003A7F69">
        <w:rPr>
          <w:rFonts w:ascii="GHEA Grapalat" w:hAnsi="GHEA Grapalat" w:cs="GHEA Grapalat"/>
          <w:lang w:val="hy-AM"/>
        </w:rPr>
        <w:t>դրամ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ամսական</w:t>
      </w:r>
      <w:r w:rsidRPr="003A7F69">
        <w:rPr>
          <w:rFonts w:ascii="GHEA Grapalat" w:hAnsi="GHEA Grapalat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աշխատավարձով</w:t>
      </w:r>
      <w:r w:rsidRPr="003A7F69">
        <w:rPr>
          <w:rFonts w:ascii="GHEA Grapalat" w:hAnsi="GHEA Grapalat" w:cs="Calibri"/>
          <w:lang w:val="hy-AM"/>
        </w:rPr>
        <w:t>։</w:t>
      </w:r>
      <w:r w:rsidRPr="007A5AF8">
        <w:rPr>
          <w:rFonts w:ascii="Calibri" w:hAnsi="Calibri" w:cs="Calibri"/>
          <w:lang w:val="hy-AM"/>
        </w:rPr>
        <w:t> </w:t>
      </w:r>
    </w:p>
    <w:p w:rsidR="003A7F69" w:rsidRPr="007A5AF8" w:rsidRDefault="003A7F69" w:rsidP="00A34F7B">
      <w:pPr>
        <w:pStyle w:val="NormalWeb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GHEA Grapalat" w:hAnsi="GHEA Grapalat"/>
          <w:lang w:val="hy-AM"/>
        </w:rPr>
        <w:t>Վերը նշվածի հիմքով Կոմիտեի և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Ընկերություն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միջև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 xml:space="preserve">30.09.2019 </w:t>
      </w:r>
      <w:r w:rsidRPr="003A7F69">
        <w:rPr>
          <w:rFonts w:ascii="GHEA Grapalat" w:hAnsi="GHEA Grapalat" w:cs="GHEA Grapalat"/>
          <w:lang w:val="hy-AM"/>
        </w:rPr>
        <w:t>թվականին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կնքվել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Պետական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գույքի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օտարման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և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գրավի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թիվ</w:t>
      </w:r>
      <w:r w:rsidRPr="003A7F69">
        <w:rPr>
          <w:rFonts w:ascii="GHEA Grapalat" w:hAnsi="GHEA Grapalat"/>
          <w:lang w:val="hy-AM"/>
        </w:rPr>
        <w:t xml:space="preserve"> 873-</w:t>
      </w:r>
      <w:r w:rsidRPr="003A7F69">
        <w:rPr>
          <w:rFonts w:ascii="GHEA Grapalat" w:hAnsi="GHEA Grapalat" w:cs="GHEA Grapalat"/>
          <w:lang w:val="hy-AM"/>
        </w:rPr>
        <w:t>Օ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պայմա</w:t>
      </w:r>
      <w:r w:rsidRPr="003A7F69">
        <w:rPr>
          <w:rFonts w:ascii="GHEA Grapalat" w:hAnsi="GHEA Grapalat"/>
          <w:lang w:val="hy-AM"/>
        </w:rPr>
        <w:t>նագիրը (այսուհետ՝ Պայմանագիր) որում ամրագրվել է Ընկերության կողմից ստանձնած պարտավորությունների մասին համապատասխան կետեր։</w:t>
      </w:r>
      <w:r w:rsidRPr="007A5AF8">
        <w:rPr>
          <w:rFonts w:ascii="Calibri" w:hAnsi="Calibri" w:cs="Calibri"/>
          <w:lang w:val="hy-AM"/>
        </w:rPr>
        <w:t> </w:t>
      </w:r>
    </w:p>
    <w:p w:rsidR="003A7F69" w:rsidRPr="00A34F7B" w:rsidRDefault="003A7F69" w:rsidP="00A34F7B">
      <w:pPr>
        <w:pStyle w:val="NormalWeb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Calibri" w:hAnsi="Calibri" w:cs="Calibri"/>
          <w:lang w:val="hy-AM"/>
        </w:rPr>
      </w:pPr>
      <w:r w:rsidRPr="003A7F69">
        <w:rPr>
          <w:rFonts w:ascii="GHEA Grapalat" w:hAnsi="GHEA Grapalat"/>
          <w:lang w:val="hy-AM"/>
        </w:rPr>
        <w:t>Ընկերության կողմից ստանձնած պարտավորությունները սահմանված ժամկետում չկատարելու արդյունքում, հիմք ընդունելով Պայմանագրի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Calibri"/>
          <w:color w:val="000000"/>
          <w:lang w:val="hy-AM"/>
        </w:rPr>
        <w:t>7-րդ գլխի 7</w:t>
      </w:r>
      <w:r w:rsidR="00217B19">
        <w:rPr>
          <w:rFonts w:ascii="GHEA Grapalat" w:hAnsi="GHEA Grapalat" w:cs="Calibri"/>
          <w:color w:val="000000"/>
          <w:lang w:val="hy-AM"/>
        </w:rPr>
        <w:t xml:space="preserve">.2. կետի ա/ ենթակետի պահանջները՝ </w:t>
      </w:r>
      <w:r w:rsidRPr="003A7F69">
        <w:rPr>
          <w:rFonts w:ascii="GHEA Grapalat" w:hAnsi="GHEA Grapalat" w:cs="GHEA Grapalat"/>
          <w:lang w:val="hy-AM"/>
        </w:rPr>
        <w:t>Կոմիտեն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Ընկերության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նկատմամբ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հաշվարկել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 xml:space="preserve">48 852 000 </w:t>
      </w:r>
      <w:r w:rsidRPr="003A7F69">
        <w:rPr>
          <w:rFonts w:ascii="GHEA Grapalat" w:hAnsi="GHEA Grapalat" w:cs="GHEA Grapalat"/>
          <w:lang w:val="hy-AM"/>
        </w:rPr>
        <w:t>ՀՀ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դրամի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չափով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տուգանք</w:t>
      </w:r>
      <w:r w:rsidRPr="003A7F69">
        <w:rPr>
          <w:rFonts w:ascii="GHEA Grapalat" w:hAnsi="GHEA Grapalat"/>
          <w:lang w:val="hy-AM"/>
        </w:rPr>
        <w:t xml:space="preserve">, </w:t>
      </w:r>
      <w:r w:rsidRPr="003A7F69">
        <w:rPr>
          <w:rFonts w:ascii="GHEA Grapalat" w:hAnsi="GHEA Grapalat" w:cs="GHEA Grapalat"/>
          <w:lang w:val="hy-AM"/>
        </w:rPr>
        <w:t>ինչի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արդյունքում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Ընկերությունը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համապատասխան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գրությամբ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դիմել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Կոմիտեին՝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տեղեկացնելով</w:t>
      </w:r>
      <w:r w:rsidRPr="003A7F69">
        <w:rPr>
          <w:rFonts w:ascii="GHEA Grapalat" w:hAnsi="GHEA Grapalat"/>
          <w:lang w:val="hy-AM"/>
        </w:rPr>
        <w:t xml:space="preserve">, </w:t>
      </w:r>
      <w:r w:rsidRPr="003A7F69">
        <w:rPr>
          <w:rFonts w:ascii="GHEA Grapalat" w:hAnsi="GHEA Grapalat" w:cs="GHEA Grapalat"/>
          <w:lang w:val="hy-AM"/>
        </w:rPr>
        <w:t>որ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Պայմանագրով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նախատեսված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lastRenderedPageBreak/>
        <w:t>պարտավորությունները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չկատարելը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պայմանա</w:t>
      </w:r>
      <w:r w:rsidRPr="003A7F69">
        <w:rPr>
          <w:rFonts w:ascii="GHEA Grapalat" w:hAnsi="GHEA Grapalat"/>
          <w:lang w:val="hy-AM"/>
        </w:rPr>
        <w:t xml:space="preserve">վորված է եղել Հայաստանի Հանրապետությունում արտակարգ դրություն հայտարարելու հանգամանքով, ի հավաստումն որի Ընկերության կողմից </w:t>
      </w:r>
      <w:r w:rsidRPr="003A7F69">
        <w:rPr>
          <w:rFonts w:ascii="GHEA Grapalat" w:hAnsi="GHEA Grapalat" w:cs="GHEA Grapalat"/>
          <w:lang w:val="hy-AM"/>
        </w:rPr>
        <w:t>ներկայացվել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«Ձորակ»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հոգեկան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առողջության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կենտրոն»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ՊՈԱԿ</w:t>
      </w:r>
      <w:r w:rsidRPr="003A7F69">
        <w:rPr>
          <w:rFonts w:ascii="GHEA Grapalat" w:hAnsi="GHEA Grapalat"/>
          <w:lang w:val="hy-AM"/>
        </w:rPr>
        <w:t>-</w:t>
      </w:r>
      <w:r w:rsidRPr="003A7F69">
        <w:rPr>
          <w:rFonts w:ascii="GHEA Grapalat" w:hAnsi="GHEA Grapalat" w:cs="GHEA Grapalat"/>
          <w:lang w:val="hy-AM"/>
        </w:rPr>
        <w:t>ի</w:t>
      </w:r>
      <w:r w:rsidRPr="003A7F69">
        <w:rPr>
          <w:rFonts w:ascii="GHEA Grapalat" w:hAnsi="GHEA Grapalat"/>
          <w:lang w:val="hy-AM"/>
        </w:rPr>
        <w:t xml:space="preserve"> (</w:t>
      </w:r>
      <w:r w:rsidRPr="003A7F69">
        <w:rPr>
          <w:rFonts w:ascii="GHEA Grapalat" w:hAnsi="GHEA Grapalat" w:cs="GHEA Grapalat"/>
          <w:lang w:val="hy-AM"/>
        </w:rPr>
        <w:t>այսուհետ՝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Կազմակերպություն</w:t>
      </w:r>
      <w:r w:rsidRPr="003A7F69">
        <w:rPr>
          <w:rFonts w:ascii="GHEA Grapalat" w:hAnsi="GHEA Grapalat"/>
          <w:lang w:val="hy-AM"/>
        </w:rPr>
        <w:t xml:space="preserve">) </w:t>
      </w:r>
      <w:r w:rsidRPr="003A7F69">
        <w:rPr>
          <w:rFonts w:ascii="GHEA Grapalat" w:hAnsi="GHEA Grapalat" w:cs="GHEA Grapalat"/>
          <w:lang w:val="hy-AM"/>
        </w:rPr>
        <w:t>կողմից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տրամադրված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տեղեկանք՝</w:t>
      </w:r>
      <w:r w:rsidRPr="003A7F69">
        <w:rPr>
          <w:rFonts w:ascii="GHEA Grapalat" w:hAnsi="GHEA Grapalat"/>
          <w:lang w:val="hy-AM"/>
        </w:rPr>
        <w:t xml:space="preserve"> 2020 </w:t>
      </w:r>
      <w:r w:rsidRPr="003A7F69">
        <w:rPr>
          <w:rFonts w:ascii="GHEA Grapalat" w:hAnsi="GHEA Grapalat" w:cs="GHEA Grapalat"/>
          <w:lang w:val="hy-AM"/>
        </w:rPr>
        <w:t>թվականի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մար</w:t>
      </w:r>
      <w:r w:rsidRPr="003A7F69">
        <w:rPr>
          <w:rFonts w:ascii="GHEA Grapalat" w:hAnsi="GHEA Grapalat"/>
          <w:lang w:val="hy-AM"/>
        </w:rPr>
        <w:t>տ ամսից Կազմակերպությանը հարակից՝ քաղաք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 xml:space="preserve">Երևան, Արաբկիր վարչական շրջան, Շրջանցիկ թունել, փողոց թիվ 52/1 </w:t>
      </w:r>
      <w:r w:rsidRPr="003A7F69">
        <w:rPr>
          <w:rFonts w:ascii="Calibri" w:hAnsi="Calibri" w:cs="Calibri"/>
          <w:lang w:val="hy-AM"/>
        </w:rPr>
        <w:t> </w:t>
      </w:r>
      <w:r w:rsidRPr="003A7F69">
        <w:rPr>
          <w:rFonts w:ascii="GHEA Grapalat" w:hAnsi="GHEA Grapalat" w:cs="GHEA Grapalat"/>
          <w:lang w:val="hy-AM"/>
        </w:rPr>
        <w:t>տարածքում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Ընկերության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կողմից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նախաձեռնված</w:t>
      </w:r>
      <w:r w:rsidR="00217B1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շինության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ապամոնտաժման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աշխատանքները</w:t>
      </w:r>
      <w:r w:rsidRPr="003A7F69">
        <w:rPr>
          <w:rFonts w:ascii="GHEA Grapalat" w:hAnsi="GHEA Grapalat"/>
          <w:lang w:val="hy-AM"/>
        </w:rPr>
        <w:t>, COVID 19</w:t>
      </w:r>
      <w:r w:rsidR="00217B19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համավարակով</w:t>
      </w:r>
      <w:r w:rsidR="00A34F7B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պայմանավորված</w:t>
      </w:r>
      <w:r w:rsidRPr="003A7F69">
        <w:rPr>
          <w:rFonts w:ascii="GHEA Grapalat" w:hAnsi="GHEA Grapalat"/>
          <w:lang w:val="hy-AM"/>
        </w:rPr>
        <w:t>,</w:t>
      </w:r>
      <w:r w:rsidR="00A34F7B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Կազմակերպության</w:t>
      </w:r>
      <w:r w:rsidR="00A34F7B">
        <w:rPr>
          <w:rFonts w:ascii="GHEA Grapalat" w:hAnsi="GHEA Grapalat" w:cs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տնօրինության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որոշմամբ</w:t>
      </w:r>
      <w:r w:rsidRPr="003A7F69">
        <w:rPr>
          <w:rFonts w:ascii="GHEA Grapalat" w:hAnsi="GHEA Grapalat"/>
          <w:lang w:val="hy-AM"/>
        </w:rPr>
        <w:t xml:space="preserve"> ժամանակավորապես արգելելու վերաբերյալ:</w:t>
      </w:r>
      <w:r w:rsidRPr="007A5AF8">
        <w:rPr>
          <w:rFonts w:ascii="Calibri" w:hAnsi="Calibri" w:cs="Calibri"/>
          <w:lang w:val="hy-AM"/>
        </w:rPr>
        <w:t> </w:t>
      </w:r>
    </w:p>
    <w:p w:rsidR="003A7F69" w:rsidRPr="007A5AF8" w:rsidRDefault="003A7F69" w:rsidP="00A34F7B">
      <w:pPr>
        <w:pStyle w:val="NormalWeb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GHEA Grapalat" w:hAnsi="GHEA Grapalat"/>
          <w:lang w:val="hy-AM"/>
        </w:rPr>
        <w:t>Ներկայացվել է նաև կապալառու «Արմամաստ» ՍՊԸ ընկերության տեղեկանքը՝ 13.02.2020 թվականին կնքված թիվ 02/2020 կապալի պայմանագրով նախատեսված պարտավորությունները</w:t>
      </w:r>
      <w:r w:rsidR="00811DAD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համավարակով</w:t>
      </w:r>
      <w:r w:rsidR="00811DAD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պայմանավորված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անորոշ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ժամկետով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հետաձգելու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վերաբերյա</w:t>
      </w:r>
      <w:r w:rsidRPr="003A7F69">
        <w:rPr>
          <w:rFonts w:ascii="GHEA Grapalat" w:hAnsi="GHEA Grapalat"/>
          <w:lang w:val="hy-AM"/>
        </w:rPr>
        <w:t>լ:</w:t>
      </w:r>
      <w:r w:rsidRPr="007A5AF8">
        <w:rPr>
          <w:rFonts w:ascii="Calibri" w:hAnsi="Calibri" w:cs="Calibri"/>
          <w:lang w:val="hy-AM"/>
        </w:rPr>
        <w:t> </w:t>
      </w:r>
    </w:p>
    <w:p w:rsidR="003A7F69" w:rsidRPr="007A5AF8" w:rsidRDefault="003A7F69" w:rsidP="00A34F7B">
      <w:pPr>
        <w:pStyle w:val="NormalWeb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GHEA Grapalat" w:hAnsi="GHEA Grapalat"/>
          <w:lang w:val="hy-AM"/>
        </w:rPr>
        <w:t>Ընկերությունը գրություններով տեղեկացրել է նաև, որ նոր արտադրական հզորությունների համար նախատեսված 900 քառ. մետր մակերեսով մասնաշենքի (մոդուլի) ձեռքբերման նպատակով՝ արտակարգ դրության պայմաններում շարունակել է բանակցությունները պարսկական ընկերություններից մեկի հետ, ով նույնպես</w:t>
      </w:r>
      <w:r w:rsidR="00811DAD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համավարակով</w:t>
      </w:r>
      <w:r w:rsidR="00811DAD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պայմանավորված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իր</w:t>
      </w:r>
      <w:r w:rsidRPr="003A7F69">
        <w:rPr>
          <w:rFonts w:ascii="GHEA Grapalat" w:hAnsi="GHEA Grapalat"/>
          <w:lang w:val="hy-AM"/>
        </w:rPr>
        <w:t xml:space="preserve"> 15.04.2020 </w:t>
      </w:r>
      <w:r w:rsidRPr="003A7F69">
        <w:rPr>
          <w:rFonts w:ascii="GHEA Grapalat" w:hAnsi="GHEA Grapalat" w:cs="GHEA Grapalat"/>
          <w:lang w:val="hy-AM"/>
        </w:rPr>
        <w:t>թվականի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գրությամբ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տեղեկացրել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</w:t>
      </w:r>
      <w:r w:rsidR="00811DAD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մոդուլի</w:t>
      </w:r>
      <w:r w:rsidR="00811DAD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Հայաստանի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Հանրապետություն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ներմուծելու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անհնարինության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մասին</w:t>
      </w:r>
      <w:r w:rsidRPr="003A7F69">
        <w:rPr>
          <w:rFonts w:ascii="GHEA Grapalat" w:hAnsi="GHEA Grapalat"/>
          <w:lang w:val="hy-AM"/>
        </w:rPr>
        <w:t xml:space="preserve"> (</w:t>
      </w:r>
      <w:r w:rsidRPr="003A7F69">
        <w:rPr>
          <w:rFonts w:ascii="GHEA Grapalat" w:hAnsi="GHEA Grapalat" w:cs="GHEA Grapalat"/>
          <w:lang w:val="hy-AM"/>
        </w:rPr>
        <w:t>մեջբերում</w:t>
      </w:r>
      <w:r w:rsidR="00811DAD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գրությունից՝ «</w:t>
      </w:r>
      <w:r w:rsidRPr="003A7F69">
        <w:rPr>
          <w:rFonts w:ascii="GHEA Grapalat" w:hAnsi="GHEA Grapalat"/>
          <w:b/>
          <w:bCs/>
          <w:lang w:val="hy-AM"/>
        </w:rPr>
        <w:t>Այդ ժամանակահատվածում գրեթե</w:t>
      </w:r>
      <w:r w:rsidR="00811DAD">
        <w:rPr>
          <w:rFonts w:ascii="Calibri" w:hAnsi="Calibri" w:cs="Calibri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չորս</w:t>
      </w:r>
      <w:r w:rsidRPr="003A7F69">
        <w:rPr>
          <w:rFonts w:ascii="GHEA Grapalat" w:hAnsi="GHEA Grapalat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ամիս</w:t>
      </w:r>
      <w:r w:rsidRPr="003A7F69">
        <w:rPr>
          <w:rFonts w:ascii="GHEA Grapalat" w:hAnsi="GHEA Grapalat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փակ</w:t>
      </w:r>
      <w:r w:rsidRPr="003A7F69">
        <w:rPr>
          <w:rFonts w:ascii="GHEA Grapalat" w:hAnsi="GHEA Grapalat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մնաց</w:t>
      </w:r>
      <w:r w:rsidRPr="003A7F69">
        <w:rPr>
          <w:rFonts w:ascii="GHEA Grapalat" w:hAnsi="GHEA Grapalat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Հայաստան</w:t>
      </w:r>
      <w:r w:rsidRPr="003A7F69">
        <w:rPr>
          <w:rFonts w:ascii="GHEA Grapalat" w:hAnsi="GHEA Grapalat"/>
          <w:b/>
          <w:bCs/>
          <w:lang w:val="hy-AM"/>
        </w:rPr>
        <w:t>-</w:t>
      </w:r>
      <w:r w:rsidRPr="003A7F69">
        <w:rPr>
          <w:rFonts w:ascii="GHEA Grapalat" w:hAnsi="GHEA Grapalat" w:cs="GHEA Grapalat"/>
          <w:b/>
          <w:bCs/>
          <w:lang w:val="hy-AM"/>
        </w:rPr>
        <w:t>Պարսկաստան</w:t>
      </w:r>
      <w:r w:rsidRPr="003A7F69">
        <w:rPr>
          <w:rFonts w:ascii="GHEA Grapalat" w:hAnsi="GHEA Grapalat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ս</w:t>
      </w:r>
      <w:r w:rsidRPr="003A7F69">
        <w:rPr>
          <w:rFonts w:ascii="GHEA Grapalat" w:hAnsi="GHEA Grapalat"/>
          <w:b/>
          <w:bCs/>
          <w:lang w:val="hy-AM"/>
        </w:rPr>
        <w:t>ահմանը, որը խոչընդոտեց</w:t>
      </w:r>
      <w:r w:rsidR="00811DAD">
        <w:rPr>
          <w:rFonts w:ascii="Calibri" w:hAnsi="Calibri" w:cs="Calibri"/>
          <w:b/>
          <w:bCs/>
          <w:lang w:val="hy-AM"/>
        </w:rPr>
        <w:t xml:space="preserve"> </w:t>
      </w:r>
      <w:r w:rsidRPr="003A7F69">
        <w:rPr>
          <w:rFonts w:ascii="GHEA Grapalat" w:hAnsi="GHEA Grapalat"/>
          <w:b/>
          <w:bCs/>
          <w:lang w:val="hy-AM"/>
        </w:rPr>
        <w:t>մոդուլի</w:t>
      </w:r>
      <w:r w:rsidR="00811DAD">
        <w:rPr>
          <w:rFonts w:ascii="Calibri" w:hAnsi="Calibri" w:cs="Calibri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ներմուծումը</w:t>
      </w:r>
      <w:r w:rsidRPr="003A7F69">
        <w:rPr>
          <w:rFonts w:ascii="GHEA Grapalat" w:hAnsi="GHEA Grapalat"/>
          <w:b/>
          <w:bCs/>
          <w:lang w:val="hy-AM"/>
        </w:rPr>
        <w:t xml:space="preserve"> </w:t>
      </w:r>
      <w:r w:rsidRPr="003A7F69">
        <w:rPr>
          <w:rFonts w:ascii="GHEA Grapalat" w:hAnsi="GHEA Grapalat" w:cs="GHEA Grapalat"/>
          <w:b/>
          <w:bCs/>
          <w:lang w:val="hy-AM"/>
        </w:rPr>
        <w:t>Հայաստան</w:t>
      </w:r>
      <w:r w:rsidRPr="003A7F69">
        <w:rPr>
          <w:rFonts w:ascii="GHEA Grapalat" w:hAnsi="GHEA Grapalat"/>
          <w:b/>
          <w:bCs/>
          <w:lang w:val="hy-AM"/>
        </w:rPr>
        <w:t>»</w:t>
      </w:r>
      <w:r w:rsidR="00C31DB3">
        <w:rPr>
          <w:rFonts w:ascii="GHEA Grapalat" w:hAnsi="GHEA Grapalat"/>
          <w:lang w:val="hy-AM"/>
        </w:rPr>
        <w:t>):</w:t>
      </w:r>
    </w:p>
    <w:p w:rsidR="003A7F69" w:rsidRDefault="003A7F69" w:rsidP="00A34F7B">
      <w:pPr>
        <w:pStyle w:val="NormalWeb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Calibri" w:hAnsi="Calibri" w:cs="Calibri"/>
          <w:lang w:val="hy-AM"/>
        </w:rPr>
      </w:pPr>
      <w:r w:rsidRPr="003A7F69">
        <w:rPr>
          <w:rFonts w:ascii="GHEA Grapalat" w:hAnsi="GHEA Grapalat"/>
          <w:lang w:val="hy-AM"/>
        </w:rPr>
        <w:t xml:space="preserve">Կոմիտեն ուսումնասիրել է նաև ՀՀ արդարադատության նախարարության, ՀՀ ֆինանսների նախարարության, ինչպես նաև </w:t>
      </w:r>
      <w:r w:rsidRPr="003A7F69">
        <w:rPr>
          <w:rFonts w:ascii="GHEA Grapalat" w:hAnsi="GHEA Grapalat" w:cs="GHEA Grapalat"/>
          <w:lang w:val="hy-AM"/>
        </w:rPr>
        <w:t>ՀՀ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էկոնոմիկայի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նախարարության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դիրքորոշումները</w:t>
      </w:r>
      <w:r w:rsidRPr="003A7F69">
        <w:rPr>
          <w:rFonts w:ascii="GHEA Grapalat" w:hAnsi="GHEA Grapalat"/>
          <w:lang w:val="hy-AM"/>
        </w:rPr>
        <w:t xml:space="preserve">, </w:t>
      </w:r>
      <w:r w:rsidRPr="003A7F69">
        <w:rPr>
          <w:rFonts w:ascii="GHEA Grapalat" w:hAnsi="GHEA Grapalat" w:cs="GHEA Grapalat"/>
          <w:lang w:val="hy-AM"/>
        </w:rPr>
        <w:t>համաձայն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որոնց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հանգել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այն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եզրակացության</w:t>
      </w:r>
      <w:r w:rsidRPr="003A7F69">
        <w:rPr>
          <w:rFonts w:ascii="GHEA Grapalat" w:hAnsi="GHEA Grapalat"/>
          <w:lang w:val="hy-AM"/>
        </w:rPr>
        <w:t xml:space="preserve">, </w:t>
      </w:r>
      <w:r w:rsidRPr="003A7F69">
        <w:rPr>
          <w:rFonts w:ascii="GHEA Grapalat" w:hAnsi="GHEA Grapalat" w:cs="GHEA Grapalat"/>
          <w:lang w:val="hy-AM"/>
        </w:rPr>
        <w:t>որ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իրա</w:t>
      </w:r>
      <w:r w:rsidRPr="003A7F69">
        <w:rPr>
          <w:rFonts w:ascii="GHEA Grapalat" w:hAnsi="GHEA Grapalat"/>
          <w:lang w:val="hy-AM"/>
        </w:rPr>
        <w:t xml:space="preserve">տեսական է </w:t>
      </w:r>
      <w:r w:rsidRPr="003A7F69">
        <w:rPr>
          <w:rFonts w:ascii="GHEA Grapalat" w:hAnsi="GHEA Grapalat" w:cs="GHEA Grapalat"/>
          <w:lang w:val="hy-AM"/>
        </w:rPr>
        <w:t>ՀՀ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էկոնոմիկայի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նախարարության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կարծիքն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այն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մասին</w:t>
      </w:r>
      <w:r w:rsidRPr="003A7F69">
        <w:rPr>
          <w:rFonts w:ascii="GHEA Grapalat" w:hAnsi="GHEA Grapalat"/>
          <w:lang w:val="hy-AM"/>
        </w:rPr>
        <w:t xml:space="preserve">, </w:t>
      </w:r>
      <w:r w:rsidRPr="003A7F69">
        <w:rPr>
          <w:rFonts w:ascii="GHEA Grapalat" w:hAnsi="GHEA Grapalat" w:cs="GHEA Grapalat"/>
          <w:lang w:val="hy-AM"/>
        </w:rPr>
        <w:t>որ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ՀՀ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կառավարության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տնտեսական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քաղաքականությունը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միտված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տնտեսվարող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սուբյեկտների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գործունեության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վրա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ներդրումային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ծրագրի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իրականացմանը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խոչընդոտող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հանգամանքներով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պայմանավորված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հետևանքների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մեղմմանը՝ ներդրումային ծրագրի ժամկետի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 xml:space="preserve">երկարաձգմանը, ինչը կնպաստի գործարար ներդրումային ծրագրի </w:t>
      </w:r>
      <w:r w:rsidRPr="003A7F69">
        <w:rPr>
          <w:rFonts w:ascii="GHEA Grapalat" w:hAnsi="GHEA Grapalat"/>
          <w:lang w:val="hy-AM"/>
        </w:rPr>
        <w:lastRenderedPageBreak/>
        <w:t>բարեհաջող իրականացմանը, հիմք ընդունելով նաև ՀՀ ֆինանսների նախարարության գրությունը՝ համաձայն որի վերջինս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Ընկերության նկատմամբ հաշվարկված տուգանքը չկիրառելու և ներդրումային ծրագրով սահմանված ժամկետը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մինչև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 xml:space="preserve">2022 </w:t>
      </w:r>
      <w:r w:rsidRPr="003A7F69">
        <w:rPr>
          <w:rFonts w:ascii="GHEA Grapalat" w:hAnsi="GHEA Grapalat" w:cs="GHEA Grapalat"/>
          <w:lang w:val="hy-AM"/>
        </w:rPr>
        <w:t>թվականի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ավարտը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երկարաձգելու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վերաբերյալ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Ընկերության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ներկայացված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փաստաթղթերի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ուսումնասիրությամբ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հայտնել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է</w:t>
      </w:r>
      <w:r w:rsidRPr="003A7F69">
        <w:rPr>
          <w:rFonts w:ascii="GHEA Grapalat" w:hAnsi="GHEA Grapalat"/>
          <w:lang w:val="hy-AM"/>
        </w:rPr>
        <w:t xml:space="preserve">, </w:t>
      </w:r>
      <w:r w:rsidRPr="003A7F69">
        <w:rPr>
          <w:rFonts w:ascii="GHEA Grapalat" w:hAnsi="GHEA Grapalat" w:cs="GHEA Grapalat"/>
          <w:lang w:val="hy-AM"/>
        </w:rPr>
        <w:t>որ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ներկայացված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պահանջի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վերաբերյալ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իր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իրավասությունների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շրջանակում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սկզբունքային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առարկություններ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չունի՝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Կոմիտեի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կողմից</w:t>
      </w:r>
      <w:r w:rsidRPr="003A7F69">
        <w:rPr>
          <w:rFonts w:ascii="GHEA Grapalat" w:hAnsi="GHEA Grapalat"/>
          <w:lang w:val="hy-AM"/>
        </w:rPr>
        <w:t xml:space="preserve"> սույն նախագծով առաջարկվում է </w:t>
      </w:r>
      <w:r w:rsidR="00CD013C">
        <w:rPr>
          <w:rFonts w:ascii="GHEA Grapalat" w:hAnsi="GHEA Grapalat"/>
          <w:lang w:val="hy-AM"/>
        </w:rPr>
        <w:t>ներել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քաղաք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Երևան, Արաբկիր վարչական շրջան, Շրջանցիկ թունել, փողոց թիվ 52/1 հասցեում գտնվող գույքի օտարման արդյունքում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Ընկերության կողմից ստանձնած պարտավորությունների չկատարման արդյունքում Կոմիտեի կողմից հաշվարկված տուգանքը և երկարաձգել նշված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ներդրումների</w:t>
      </w:r>
      <w:r w:rsidRPr="003A7F69">
        <w:rPr>
          <w:rFonts w:ascii="GHEA Grapalat" w:hAnsi="GHEA Grapalat"/>
          <w:lang w:val="hy-AM"/>
        </w:rPr>
        <w:t xml:space="preserve"> </w:t>
      </w:r>
      <w:r w:rsidRPr="003A7F69">
        <w:rPr>
          <w:rFonts w:ascii="GHEA Grapalat" w:hAnsi="GHEA Grapalat" w:cs="GHEA Grapalat"/>
          <w:lang w:val="hy-AM"/>
        </w:rPr>
        <w:t>կատարման</w:t>
      </w:r>
      <w:r w:rsidR="00B46145">
        <w:rPr>
          <w:rFonts w:ascii="Calibri" w:hAnsi="Calibri" w:cs="Calibri"/>
          <w:lang w:val="hy-AM"/>
        </w:rPr>
        <w:t xml:space="preserve"> </w:t>
      </w:r>
      <w:r w:rsidRPr="003A7F69">
        <w:rPr>
          <w:rFonts w:ascii="GHEA Grapalat" w:hAnsi="GHEA Grapalat"/>
          <w:lang w:val="hy-AM"/>
        </w:rPr>
        <w:t>վերջնաժամկետները</w:t>
      </w:r>
      <w:r w:rsidR="00B46145">
        <w:rPr>
          <w:rFonts w:ascii="Calibri" w:hAnsi="Calibri" w:cs="Calibri"/>
          <w:lang w:val="hy-AM"/>
        </w:rPr>
        <w:t>։</w:t>
      </w:r>
    </w:p>
    <w:p w:rsidR="00510ECE" w:rsidRPr="007A5AF8" w:rsidRDefault="00510ECE" w:rsidP="00A34F7B">
      <w:pPr>
        <w:pStyle w:val="NormalWeb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Segoe UI"/>
          <w:lang w:val="hy-AM"/>
        </w:rPr>
      </w:pPr>
      <w:r w:rsidRPr="0033377B">
        <w:rPr>
          <w:rFonts w:ascii="GHEA Grapalat" w:hAnsi="GHEA Grapalat" w:cs="Segoe UI"/>
          <w:b/>
          <w:lang w:val="hy-AM"/>
        </w:rPr>
        <w:t>«</w:t>
      </w:r>
      <w:r w:rsidR="0033377B" w:rsidRPr="0033377B">
        <w:rPr>
          <w:rFonts w:ascii="GHEA Grapalat" w:hAnsi="GHEA Grapalat" w:cs="Segoe UI"/>
          <w:b/>
          <w:lang w:val="hy-AM"/>
        </w:rPr>
        <w:t>Հայաստանի Հանրապետության կառավարության 2019 թվականի օգոստոսի 1-</w:t>
      </w:r>
      <w:r w:rsidR="009E0DB8">
        <w:rPr>
          <w:rFonts w:ascii="GHEA Grapalat" w:hAnsi="GHEA Grapalat" w:cs="Segoe UI"/>
          <w:b/>
          <w:lang w:val="hy-AM"/>
        </w:rPr>
        <w:t>ի</w:t>
      </w:r>
      <w:r w:rsidR="0033377B" w:rsidRPr="0033377B">
        <w:rPr>
          <w:rFonts w:ascii="GHEA Grapalat" w:hAnsi="GHEA Grapalat" w:cs="Segoe UI"/>
          <w:b/>
          <w:lang w:val="hy-AM"/>
        </w:rPr>
        <w:t xml:space="preserve"> թիվ 1004-Ա որոշման մեջ փոփոխություններ կատարելու և «ԱՎԵԼԻԱՑ» սահմանափակ պատասխանատվությամբ ընկերության պարտքը ներելու մասին</w:t>
      </w:r>
      <w:r w:rsidRPr="0033377B">
        <w:rPr>
          <w:rFonts w:ascii="GHEA Grapalat" w:hAnsi="GHEA Grapalat" w:cs="Segoe UI"/>
          <w:b/>
          <w:lang w:val="hy-AM"/>
        </w:rPr>
        <w:t>»</w:t>
      </w:r>
      <w:r w:rsidRPr="00510ECE">
        <w:rPr>
          <w:rFonts w:ascii="GHEA Grapalat" w:hAnsi="GHEA Grapalat" w:cs="Segoe UI"/>
          <w:lang w:val="hy-AM"/>
        </w:rPr>
        <w:t xml:space="preserve"> Հայաստանի Հանրապետության կառավարության որոշման նախագծի ընդունումը Հայաստանի Հա</w:t>
      </w:r>
      <w:r w:rsidR="000D7FCB">
        <w:rPr>
          <w:rFonts w:ascii="GHEA Grapalat" w:hAnsi="GHEA Grapalat" w:cs="Segoe UI"/>
          <w:lang w:val="hy-AM"/>
        </w:rPr>
        <w:t xml:space="preserve">նրապետության պետական բյուջեում </w:t>
      </w:r>
      <w:r w:rsidRPr="00510ECE">
        <w:rPr>
          <w:rFonts w:ascii="GHEA Grapalat" w:hAnsi="GHEA Grapalat" w:cs="Segoe UI"/>
          <w:lang w:val="hy-AM"/>
        </w:rPr>
        <w:t>եկամուտների էական ավելացում կամ ծախսերի նվազեցում չի առաջացնի:</w:t>
      </w:r>
    </w:p>
    <w:p w:rsidR="00DE64E4" w:rsidRDefault="00DE64E4">
      <w:pPr>
        <w:rPr>
          <w:rFonts w:ascii="GHEA Grapalat" w:hAnsi="GHEA Grapalat"/>
          <w:sz w:val="24"/>
          <w:szCs w:val="24"/>
          <w:lang w:val="hy-AM"/>
        </w:rPr>
      </w:pPr>
    </w:p>
    <w:p w:rsidR="005F7F6A" w:rsidRDefault="005F7F6A">
      <w:pPr>
        <w:rPr>
          <w:rFonts w:ascii="GHEA Grapalat" w:hAnsi="GHEA Grapalat"/>
          <w:sz w:val="24"/>
          <w:szCs w:val="24"/>
          <w:lang w:val="hy-AM"/>
        </w:rPr>
      </w:pPr>
    </w:p>
    <w:p w:rsidR="005F7F6A" w:rsidRDefault="005F7F6A">
      <w:pPr>
        <w:rPr>
          <w:rFonts w:ascii="GHEA Grapalat" w:hAnsi="GHEA Grapalat"/>
          <w:sz w:val="24"/>
          <w:szCs w:val="24"/>
          <w:lang w:val="hy-AM"/>
        </w:rPr>
      </w:pPr>
    </w:p>
    <w:p w:rsidR="005F7F6A" w:rsidRDefault="005F7F6A">
      <w:pPr>
        <w:rPr>
          <w:rFonts w:ascii="GHEA Grapalat" w:hAnsi="GHEA Grapalat"/>
          <w:sz w:val="24"/>
          <w:szCs w:val="24"/>
          <w:lang w:val="hy-AM"/>
        </w:rPr>
      </w:pPr>
    </w:p>
    <w:p w:rsidR="00C41150" w:rsidRDefault="00C41150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5F7F6A" w:rsidRPr="005F7F6A" w:rsidRDefault="005F7F6A" w:rsidP="005F7F6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F7F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lastRenderedPageBreak/>
        <w:t>ԱՄՓՈՓԱԹԵՐԹ</w:t>
      </w:r>
      <w:r w:rsidRPr="005F7F6A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 </w:t>
      </w:r>
    </w:p>
    <w:p w:rsidR="005F7F6A" w:rsidRPr="005F7F6A" w:rsidRDefault="000D39A5" w:rsidP="005F7F6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5F7F6A" w:rsidRPr="005F7F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ՀԱՅԱՍՏՆԱԻ ՀԱՆՐԱՊԵՏՈՒԹՅԱՆ ԿԱՌԱՎԱՐՈՒԹՅԱՆ 2019 ԹՎ</w:t>
      </w:r>
      <w:r w:rsidR="001135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</w:t>
      </w:r>
      <w:r w:rsidR="005F7F6A" w:rsidRPr="005F7F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ԿԱՆԻ ՕԳՈՍՏՈՍԻ 1-Ի ԹԻՎ 1004-Ա ՈՐՈՇՄԱՆ ՄԵՋ ՓՈՓՈԽՈՒԹՅՈՒՆՆԵՐ ԿԱՏԱՐԵԼՈՒ ԵՎ «ԱՎԵԼԻԱՑ» ՍԱՀՄԱՆԱՓԱԿ ՊԱՏԱՍԽԱՆԱՏՎՈՒԹՅԱՄԲ ԸՆԿԵՐՈՒԹՅԱՆ ՊԱՐՏՔԸ ՆԵՐԵԼՈՒ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» </w:t>
      </w:r>
      <w:r w:rsidR="005F7F6A" w:rsidRPr="005F7F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:rsidR="005F7F6A" w:rsidRPr="005F7F6A" w:rsidRDefault="005F7F6A" w:rsidP="005F7F6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5F7F6A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    </w:t>
      </w:r>
      <w:r w:rsidRPr="005F7F6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5F7F6A">
        <w:rPr>
          <w:rFonts w:ascii="Calibri" w:eastAsia="Times New Roman" w:hAnsi="Calibri" w:cs="Calibri"/>
          <w:bCs/>
          <w:color w:val="000000"/>
          <w:sz w:val="24"/>
          <w:szCs w:val="24"/>
          <w:lang w:val="hy-AM" w:eastAsia="ru-RU"/>
        </w:rPr>
        <w:t> </w:t>
      </w:r>
    </w:p>
    <w:tbl>
      <w:tblPr>
        <w:tblW w:w="103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9"/>
        <w:gridCol w:w="2446"/>
      </w:tblGrid>
      <w:tr w:rsidR="008F2CBB" w:rsidRPr="008F2CBB" w:rsidTr="00BF73E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2CBB" w:rsidRPr="008F2CBB" w:rsidRDefault="008F2CBB" w:rsidP="006B7BED">
            <w:pPr>
              <w:spacing w:after="0" w:line="240" w:lineRule="auto"/>
              <w:ind w:left="600" w:hanging="27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2CBB" w:rsidRPr="008F2CBB" w:rsidRDefault="00026970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26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.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5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.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21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8F2CBB" w:rsidRPr="008F2CBB" w:rsidTr="00BF73E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CBB" w:rsidRPr="008F2CBB" w:rsidRDefault="008F2CBB" w:rsidP="008F2CBB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2CBB" w:rsidRPr="008F2CBB" w:rsidRDefault="008F2CBB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26970" w:rsidRPr="000269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ՍՊ/21.1/13187-2021</w:t>
            </w:r>
          </w:p>
        </w:tc>
      </w:tr>
      <w:tr w:rsidR="008F2CBB" w:rsidRPr="008F2CBB" w:rsidTr="00BF73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2CBB" w:rsidRPr="008F2CBB" w:rsidRDefault="008F2CBB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Սահմանված կարգով ընթացք տալ։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2CBB" w:rsidRPr="008F2CBB" w:rsidRDefault="008F2CBB" w:rsidP="008F2CBB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8F2CB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8F2CBB" w:rsidRPr="008F2CBB" w:rsidTr="00BF73E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2CBB" w:rsidRPr="008F2CBB" w:rsidRDefault="008F2CBB" w:rsidP="008F2CBB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2. </w:t>
            </w: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2CBB" w:rsidRPr="008F2CBB" w:rsidRDefault="006B7BED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04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06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.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21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8F2CBB" w:rsidRPr="008F2CBB" w:rsidTr="00BF73E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CBB" w:rsidRPr="008F2CBB" w:rsidRDefault="008F2CBB" w:rsidP="008F2CBB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2CBB" w:rsidRPr="008F2CBB" w:rsidRDefault="008F2CBB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6B7BED" w:rsidRPr="006B7BE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01/11-1/8418-2021</w:t>
            </w:r>
          </w:p>
        </w:tc>
      </w:tr>
      <w:tr w:rsidR="008F2CBB" w:rsidRPr="008F2CBB" w:rsidTr="002353C5">
        <w:trPr>
          <w:trHeight w:val="5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CBB" w:rsidRPr="008F2CBB" w:rsidRDefault="008F2CBB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F2CBB" w:rsidRPr="008F2CBB" w:rsidRDefault="008F2CBB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F2CBB" w:rsidRPr="008F2CBB" w:rsidTr="008F2CBB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8F2CBB" w:rsidRPr="008F2CBB" w:rsidRDefault="008F2CBB" w:rsidP="008F2CBB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C4BC96"/>
                <w:sz w:val="24"/>
                <w:szCs w:val="24"/>
                <w:lang w:val="hy-AM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3. Կադաստրի կոմիտե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8F2CBB" w:rsidRPr="008F2CBB" w:rsidRDefault="00BE56DB" w:rsidP="00BE56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24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.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5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.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21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8F2CBB" w:rsidRPr="008F2CBB" w:rsidTr="008F2CB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8F2CBB" w:rsidRPr="008F2CBB" w:rsidRDefault="008F2CBB" w:rsidP="008F2CBB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8F2CBB" w:rsidRPr="008F2CBB" w:rsidRDefault="008F2CBB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BE56DB" w:rsidRPr="00BE56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ՍԹ/4390-2021</w:t>
            </w:r>
          </w:p>
        </w:tc>
      </w:tr>
      <w:tr w:rsidR="008F2CBB" w:rsidRPr="008F2CBB" w:rsidTr="00BF73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CBB" w:rsidRPr="008F2CBB" w:rsidRDefault="008F2CBB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2CBB" w:rsidRPr="008F2CBB" w:rsidRDefault="008F2CBB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F2CBB" w:rsidRPr="008F2CBB" w:rsidTr="008F2CBB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2CBB" w:rsidRPr="008F2CBB" w:rsidRDefault="008F2CBB" w:rsidP="008F2CBB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4. </w:t>
            </w:r>
            <w:r w:rsidR="006E7F3D" w:rsidRPr="006E7F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«ԱՎԵԼԻԱՑ» ՍՊԸ</w:t>
            </w:r>
          </w:p>
          <w:p w:rsidR="008F2CBB" w:rsidRPr="008F2CBB" w:rsidRDefault="008F2CBB" w:rsidP="008F2CBB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F2CBB" w:rsidRPr="008F2CBB" w:rsidRDefault="0068375F" w:rsidP="008F2C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08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.06</w:t>
            </w:r>
            <w:r w:rsidR="008F2CBB"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8F2CBB" w:rsidRPr="008F2CBB" w:rsidTr="008F2CBB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8F2CBB" w:rsidRPr="008F2CBB" w:rsidRDefault="008F2CBB" w:rsidP="008F2CBB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8F2CBB" w:rsidRPr="0068375F" w:rsidRDefault="008F2CBB" w:rsidP="006837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N</w:t>
            </w:r>
            <w:r w:rsidRPr="008F2C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8375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 w:eastAsia="ru-RU"/>
              </w:rPr>
              <w:t>36</w:t>
            </w:r>
          </w:p>
        </w:tc>
      </w:tr>
      <w:tr w:rsidR="008F2CBB" w:rsidRPr="008F2CBB" w:rsidTr="00BF73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F2CBB" w:rsidRPr="008F2CBB" w:rsidRDefault="00FB2DE9" w:rsidP="00FB2DE9">
            <w:pPr>
              <w:spacing w:after="0" w:line="360" w:lineRule="auto"/>
              <w:ind w:firstLine="141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FB2DE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2CBB" w:rsidRPr="008F2CBB" w:rsidRDefault="008F2CBB" w:rsidP="008F2C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5F7F6A" w:rsidRPr="005F7F6A" w:rsidRDefault="005F7F6A" w:rsidP="005F7F6A">
      <w:pPr>
        <w:spacing w:after="0" w:line="276" w:lineRule="auto"/>
        <w:ind w:left="3600" w:firstLine="720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5F7F6A" w:rsidRPr="007A5AF8" w:rsidRDefault="005F7F6A">
      <w:pPr>
        <w:rPr>
          <w:rFonts w:ascii="GHEA Grapalat" w:hAnsi="GHEA Grapalat"/>
          <w:sz w:val="24"/>
          <w:szCs w:val="24"/>
          <w:lang w:val="hy-AM"/>
        </w:rPr>
      </w:pPr>
    </w:p>
    <w:sectPr w:rsidR="005F7F6A" w:rsidRPr="007A5AF8" w:rsidSect="00A34F7B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69"/>
    <w:rsid w:val="00026970"/>
    <w:rsid w:val="000A6CFF"/>
    <w:rsid w:val="000D39A5"/>
    <w:rsid w:val="000D7FCB"/>
    <w:rsid w:val="00113559"/>
    <w:rsid w:val="001D121B"/>
    <w:rsid w:val="00217B19"/>
    <w:rsid w:val="00243490"/>
    <w:rsid w:val="0033377B"/>
    <w:rsid w:val="003A70AC"/>
    <w:rsid w:val="003A7F69"/>
    <w:rsid w:val="004155F1"/>
    <w:rsid w:val="004D62DB"/>
    <w:rsid w:val="004F2196"/>
    <w:rsid w:val="00510ECE"/>
    <w:rsid w:val="005F7F6A"/>
    <w:rsid w:val="006168A6"/>
    <w:rsid w:val="0068375F"/>
    <w:rsid w:val="006B7BED"/>
    <w:rsid w:val="006C6147"/>
    <w:rsid w:val="006E7F3D"/>
    <w:rsid w:val="007645AF"/>
    <w:rsid w:val="007A5AF8"/>
    <w:rsid w:val="00811DAD"/>
    <w:rsid w:val="008F2CBB"/>
    <w:rsid w:val="00920494"/>
    <w:rsid w:val="0099192E"/>
    <w:rsid w:val="009B53EC"/>
    <w:rsid w:val="009D43E8"/>
    <w:rsid w:val="009E0DB8"/>
    <w:rsid w:val="00A34F7B"/>
    <w:rsid w:val="00B46145"/>
    <w:rsid w:val="00BE56DB"/>
    <w:rsid w:val="00C31DB3"/>
    <w:rsid w:val="00C41150"/>
    <w:rsid w:val="00C46619"/>
    <w:rsid w:val="00CD013C"/>
    <w:rsid w:val="00CE52AC"/>
    <w:rsid w:val="00D56D75"/>
    <w:rsid w:val="00DE64E4"/>
    <w:rsid w:val="00F565A5"/>
    <w:rsid w:val="00FB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39FB0"/>
  <w15:chartTrackingRefBased/>
  <w15:docId w15:val="{7170BEAB-F6D8-4AE1-8C67-A4A49E141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7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616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3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BC075-54E7-404A-BEC2-A762FB69A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1039</Words>
  <Characters>5923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https://mul2.gov.am/tasks/445407/oneclick/naxagicaveliac.docx?token=b2b2c21b518f6c26c46e26dadfb3e41d</cp:keywords>
  <dc:description/>
  <cp:lastModifiedBy>Arpine Martirosyan</cp:lastModifiedBy>
  <cp:revision>36</cp:revision>
  <dcterms:created xsi:type="dcterms:W3CDTF">2021-05-24T05:42:00Z</dcterms:created>
  <dcterms:modified xsi:type="dcterms:W3CDTF">2021-06-14T06:21:00Z</dcterms:modified>
</cp:coreProperties>
</file>