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46B" w:rsidRPr="009C646B" w:rsidRDefault="009C646B" w:rsidP="009C646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9C646B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  </w:t>
      </w:r>
    </w:p>
    <w:p w:rsidR="009C646B" w:rsidRPr="009038F8" w:rsidRDefault="009C646B" w:rsidP="00E02E3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38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ԱՄՓՈՓԱԹԵՐԹ</w:t>
      </w:r>
    </w:p>
    <w:p w:rsidR="009038F8" w:rsidRPr="009038F8" w:rsidRDefault="00556D43" w:rsidP="00E02E3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56D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ԿԱՌԱՎԱՐՈՒԹՅԱՆ 2019 ԹՎԱԿԱՆԻ ՍԵՊՏԵՄԲԵՐԻ 19-Ի N 1305-Լ ՈՐՈՇՄԱՆ ՄԵՋ </w:t>
      </w:r>
      <w:bookmarkStart w:id="0" w:name="_Hlk69987895"/>
      <w:r w:rsidRPr="00556D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ԼՐԱՑՈՒՄՆԵՐ </w:t>
      </w:r>
      <w:r w:rsidR="005C58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ԵՎ ՓՈՓՈԽՈՒԹՅՈՒՆ </w:t>
      </w:r>
      <w:r w:rsidRPr="00556D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ԿԱՏԱՐԵԼՈՒ ՄԱՍԻՆ</w:t>
      </w:r>
      <w:bookmarkEnd w:id="0"/>
      <w:r w:rsidRPr="00556D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ՀՀ ԿԱՌԱՎԱՐՈՒԹՅԱՆ ՈՐՈՇՄԱՆ ՆԱԽԱԳԾԻ</w:t>
      </w:r>
    </w:p>
    <w:p w:rsidR="003648E7" w:rsidRPr="009A64FE" w:rsidRDefault="009C646B" w:rsidP="00E02E3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56D43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   </w:t>
      </w:r>
    </w:p>
    <w:tbl>
      <w:tblPr>
        <w:tblStyle w:val="a6"/>
        <w:tblW w:w="15552" w:type="dxa"/>
        <w:tblLook w:val="04A0"/>
      </w:tblPr>
      <w:tblGrid>
        <w:gridCol w:w="8838"/>
        <w:gridCol w:w="59"/>
        <w:gridCol w:w="6151"/>
        <w:gridCol w:w="504"/>
      </w:tblGrid>
      <w:tr w:rsidR="00C3147D" w:rsidRPr="003C3469" w:rsidTr="00415520">
        <w:trPr>
          <w:gridAfter w:val="1"/>
          <w:wAfter w:w="504" w:type="dxa"/>
        </w:trPr>
        <w:tc>
          <w:tcPr>
            <w:tcW w:w="8838" w:type="dxa"/>
            <w:vMerge w:val="restart"/>
            <w:shd w:val="clear" w:color="auto" w:fill="D9D9D9" w:themeFill="background1" w:themeFillShade="D9"/>
          </w:tcPr>
          <w:p w:rsidR="00336C95" w:rsidRPr="003C3469" w:rsidRDefault="003C3469" w:rsidP="00E02E3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C3147D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21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3147D" w:rsidRPr="003C3469" w:rsidRDefault="00556D43" w:rsidP="00D23F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11.01.2021թ.</w:t>
            </w:r>
          </w:p>
        </w:tc>
      </w:tr>
      <w:tr w:rsidR="00C3147D" w:rsidRPr="003C3469" w:rsidTr="00415520">
        <w:trPr>
          <w:gridAfter w:val="1"/>
          <w:wAfter w:w="504" w:type="dxa"/>
        </w:trPr>
        <w:tc>
          <w:tcPr>
            <w:tcW w:w="8838" w:type="dxa"/>
            <w:vMerge/>
            <w:shd w:val="clear" w:color="auto" w:fill="D9D9D9" w:themeFill="background1" w:themeFillShade="D9"/>
            <w:vAlign w:val="center"/>
          </w:tcPr>
          <w:p w:rsidR="00C3147D" w:rsidRPr="003C3469" w:rsidRDefault="00C3147D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C3147D" w:rsidRPr="003C3469" w:rsidRDefault="00556D43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01/8-1/36-2021</w:t>
            </w:r>
          </w:p>
        </w:tc>
      </w:tr>
      <w:tr w:rsidR="00C3147D" w:rsidRPr="003C3469" w:rsidTr="00415520">
        <w:trPr>
          <w:gridAfter w:val="1"/>
          <w:wAfter w:w="504" w:type="dxa"/>
        </w:trPr>
        <w:tc>
          <w:tcPr>
            <w:tcW w:w="8838" w:type="dxa"/>
          </w:tcPr>
          <w:p w:rsidR="00C3147D" w:rsidRPr="003C3469" w:rsidRDefault="00C3147D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F5401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առաջարկություններ չկան։</w:t>
            </w:r>
          </w:p>
        </w:tc>
        <w:tc>
          <w:tcPr>
            <w:tcW w:w="6210" w:type="dxa"/>
            <w:gridSpan w:val="2"/>
          </w:tcPr>
          <w:p w:rsidR="00C3147D" w:rsidRPr="001F5401" w:rsidRDefault="00C3147D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9A64FE" w:rsidRPr="001F5401" w:rsidTr="00415520">
        <w:trPr>
          <w:gridAfter w:val="1"/>
          <w:wAfter w:w="504" w:type="dxa"/>
        </w:trPr>
        <w:tc>
          <w:tcPr>
            <w:tcW w:w="8838" w:type="dxa"/>
            <w:vMerge w:val="restart"/>
            <w:shd w:val="clear" w:color="auto" w:fill="D9D9D9" w:themeFill="background1" w:themeFillShade="D9"/>
          </w:tcPr>
          <w:p w:rsidR="009A64FE" w:rsidRPr="003C3469" w:rsidRDefault="003C3469" w:rsidP="00E02E34">
            <w:pPr>
              <w:tabs>
                <w:tab w:val="left" w:pos="1245"/>
                <w:tab w:val="center" w:pos="4311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="009A64FE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</w:t>
            </w:r>
            <w:r w:rsidR="00E02E34"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9A64FE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6210" w:type="dxa"/>
            <w:gridSpan w:val="2"/>
            <w:shd w:val="clear" w:color="auto" w:fill="D9D9D9" w:themeFill="background1" w:themeFillShade="D9"/>
          </w:tcPr>
          <w:p w:rsidR="009A64FE" w:rsidRPr="001F5401" w:rsidRDefault="009A64FE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</w:t>
            </w: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9A64FE" w:rsidRPr="001F5401" w:rsidTr="00415520">
        <w:trPr>
          <w:gridAfter w:val="1"/>
          <w:wAfter w:w="504" w:type="dxa"/>
        </w:trPr>
        <w:tc>
          <w:tcPr>
            <w:tcW w:w="8838" w:type="dxa"/>
            <w:vMerge/>
            <w:shd w:val="clear" w:color="auto" w:fill="D9D9D9" w:themeFill="background1" w:themeFillShade="D9"/>
            <w:vAlign w:val="center"/>
          </w:tcPr>
          <w:p w:rsidR="009A64FE" w:rsidRPr="001F5401" w:rsidRDefault="009A64FE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210" w:type="dxa"/>
            <w:gridSpan w:val="2"/>
            <w:shd w:val="clear" w:color="auto" w:fill="D9D9D9" w:themeFill="background1" w:themeFillShade="D9"/>
          </w:tcPr>
          <w:p w:rsidR="009A64FE" w:rsidRPr="001F5401" w:rsidRDefault="009A64FE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01/8-1/5351-2021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shd w:val="clear" w:color="auto" w:fill="auto"/>
          </w:tcPr>
          <w:p w:rsidR="005C3478" w:rsidRPr="001F5401" w:rsidRDefault="005C3478" w:rsidP="001F54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5401">
              <w:rPr>
                <w:rFonts w:ascii="GHEA Grapalat" w:hAnsi="GHEA Grapalat"/>
                <w:sz w:val="24"/>
                <w:szCs w:val="24"/>
                <w:lang w:val="hy-AM"/>
              </w:rPr>
              <w:t>Նախագծերի ընդունման հիմնավորումներում ընդհանրապես չեն ներկայացվել համապատասխան պարզաբանումներ նախատեսված գործընթացների անհրաժեշտության և նպատակահարմարության վերաբերյալ, ինչպես նաև անկած կենդանիների դիմաց վարկի մայր գումարի մարման՝ Նախագծերով ներկայացված չափերի սահմանման վերաբերյալ հաշվարկ-հիմնավորումներ։ Ընդ որում Նախագծերի ձևակերպումներից չի հասկացվում, թե ու՞մ կողմից ընդունված և ի՞նչ որոշման մասին է խոսքը։</w:t>
            </w:r>
          </w:p>
        </w:tc>
        <w:tc>
          <w:tcPr>
            <w:tcW w:w="6210" w:type="dxa"/>
            <w:gridSpan w:val="2"/>
            <w:shd w:val="clear" w:color="auto" w:fill="auto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097402" w:rsidRPr="00001487" w:rsidTr="00415520">
        <w:trPr>
          <w:gridAfter w:val="1"/>
          <w:wAfter w:w="504" w:type="dxa"/>
        </w:trPr>
        <w:tc>
          <w:tcPr>
            <w:tcW w:w="8838" w:type="dxa"/>
            <w:shd w:val="clear" w:color="auto" w:fill="auto"/>
          </w:tcPr>
          <w:p w:rsidR="00097402" w:rsidRPr="001F5401" w:rsidRDefault="00097402" w:rsidP="001F54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5401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պարզաբանման կարիք ունի Նախագծերով նախատեսված վարկերի տոկոսադրույքների սուբսիդավորումը չդադարեցնելու վերաբերյալ դրույթի միաժամանակյա գործողության նպատակահարմարության հարցը, հաշվի առնելով Ծրագրերում ամրագրված մոնիթորինգի արդյունքում </w:t>
            </w:r>
            <w:r w:rsidRPr="001F540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տոհմային կենդանիների անկումից և (կամ) սանիտարական սպանդից, կամ օտարումից հետո սահմանված ժամանակահատվածում շահառուի կողմից Նախարարություն համապատասխան տեղեկատվություն չներկայացնելու վերաբերյալ դեպքեր ի հայտ գալու արդյունքում տվյալ կենդանիների մասով վարկերի տոկոսադրույքի սուբսիդավորման գումարի ամբողջությամբ վերադարձման ենթակա լինելու դրույթի առկայությունը (Հայաստանի Հանրապետությունում 2019-2024 թվականների տավարաբուծության զարգացման ծրագրի 31-րդ կետ և Հայաստանի Հանրապետությունում 2019-2023 թվականների ոչխարաբուծության և այծաբուծության զարգացման պետական աջակցության ծրագրի 28-րդ կետի 1-ին ենթակետի «իբ» պարբերություն)</w:t>
            </w:r>
          </w:p>
        </w:tc>
        <w:tc>
          <w:tcPr>
            <w:tcW w:w="6210" w:type="dxa"/>
            <w:gridSpan w:val="2"/>
            <w:shd w:val="clear" w:color="auto" w:fill="auto"/>
          </w:tcPr>
          <w:p w:rsidR="00097402" w:rsidRPr="003C3469" w:rsidRDefault="00C71C4F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Մ</w:t>
            </w:r>
            <w:r w:rsidR="00097402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ասամբ</w:t>
            </w:r>
            <w:r w:rsidRPr="004155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 ընդունվել</w:t>
            </w:r>
            <w:r w:rsidR="00E85E77"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5C585E" w:rsidRPr="001F5401" w:rsidRDefault="005C585E" w:rsidP="001F5401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Նախագծում կատարվել է փոփոխություն և սահմանվել է բացառություն 2020 թվականին անկած կենդանիների մասով։</w:t>
            </w:r>
          </w:p>
        </w:tc>
      </w:tr>
      <w:tr w:rsidR="005C3478" w:rsidRPr="003C3469" w:rsidTr="00415520">
        <w:trPr>
          <w:gridAfter w:val="1"/>
          <w:wAfter w:w="504" w:type="dxa"/>
        </w:trPr>
        <w:tc>
          <w:tcPr>
            <w:tcW w:w="8838" w:type="dxa"/>
            <w:vMerge w:val="restart"/>
            <w:shd w:val="clear" w:color="auto" w:fill="D9D9D9" w:themeFill="background1" w:themeFillShade="D9"/>
          </w:tcPr>
          <w:p w:rsidR="005C3478" w:rsidRPr="003C3469" w:rsidRDefault="003C3469" w:rsidP="00E72ED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3. </w:t>
            </w:r>
            <w:r w:rsidR="005C3478"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պետական</w:t>
            </w:r>
            <w:r w:rsidR="001F5401"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5C3478"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եկամուտների</w:t>
            </w:r>
            <w:r w:rsidR="001F5401"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5C3478"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6210" w:type="dxa"/>
            <w:gridSpan w:val="2"/>
            <w:shd w:val="clear" w:color="auto" w:fill="D9D9D9" w:themeFill="background1" w:themeFillShade="D9"/>
          </w:tcPr>
          <w:p w:rsidR="005C3478" w:rsidRPr="003C3469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30.12.2020թ.</w:t>
            </w:r>
          </w:p>
        </w:tc>
      </w:tr>
      <w:tr w:rsidR="005C3478" w:rsidRPr="003C3469" w:rsidTr="00415520">
        <w:trPr>
          <w:gridAfter w:val="1"/>
          <w:wAfter w:w="504" w:type="dxa"/>
        </w:trPr>
        <w:tc>
          <w:tcPr>
            <w:tcW w:w="8838" w:type="dxa"/>
            <w:vMerge/>
            <w:shd w:val="clear" w:color="auto" w:fill="D9D9D9" w:themeFill="background1" w:themeFillShade="D9"/>
          </w:tcPr>
          <w:p w:rsidR="005C3478" w:rsidRPr="003C3469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gridSpan w:val="2"/>
            <w:shd w:val="clear" w:color="auto" w:fill="D9D9D9" w:themeFill="background1" w:themeFillShade="D9"/>
          </w:tcPr>
          <w:p w:rsidR="005C3478" w:rsidRPr="003C3469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01/3-4/82523-202</w:t>
            </w:r>
          </w:p>
        </w:tc>
      </w:tr>
      <w:tr w:rsidR="005C3478" w:rsidRPr="003C3469" w:rsidTr="00415520">
        <w:trPr>
          <w:gridAfter w:val="1"/>
          <w:wAfter w:w="504" w:type="dxa"/>
        </w:trPr>
        <w:tc>
          <w:tcPr>
            <w:tcW w:w="8838" w:type="dxa"/>
          </w:tcPr>
          <w:p w:rsidR="005C3478" w:rsidRPr="003C3469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F5401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առաջարկություններ չկան։</w:t>
            </w:r>
          </w:p>
        </w:tc>
        <w:tc>
          <w:tcPr>
            <w:tcW w:w="6210" w:type="dxa"/>
            <w:gridSpan w:val="2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vMerge w:val="restart"/>
            <w:shd w:val="clear" w:color="auto" w:fill="D9D9D9" w:themeFill="background1" w:themeFillShade="D9"/>
          </w:tcPr>
          <w:p w:rsidR="005C3478" w:rsidRPr="003C3469" w:rsidRDefault="003C3469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4. </w:t>
            </w:r>
            <w:r w:rsidR="005C3478"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ԷՆ ԳՏՏԶ  ԾԻԳ ՊՀ-Ի ԳՖԿ</w:t>
            </w:r>
          </w:p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gridSpan w:val="2"/>
            <w:shd w:val="clear" w:color="auto" w:fill="D9D9D9" w:themeFill="background1" w:themeFillShade="D9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3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25.12.2020թ</w:t>
            </w: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vMerge/>
            <w:shd w:val="clear" w:color="auto" w:fill="D9D9D9" w:themeFill="background1" w:themeFillShade="D9"/>
          </w:tcPr>
          <w:p w:rsidR="005C3478" w:rsidRPr="001F5401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210" w:type="dxa"/>
            <w:gridSpan w:val="2"/>
            <w:shd w:val="clear" w:color="auto" w:fill="D9D9D9" w:themeFill="background1" w:themeFillShade="D9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ԳՖԿ-414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shd w:val="clear" w:color="auto" w:fill="FFFFFF" w:themeFill="background1"/>
          </w:tcPr>
          <w:p w:rsidR="005C3478" w:rsidRPr="001F5401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առաջարկություններ չկան։</w:t>
            </w:r>
          </w:p>
        </w:tc>
        <w:tc>
          <w:tcPr>
            <w:tcW w:w="6210" w:type="dxa"/>
            <w:gridSpan w:val="2"/>
            <w:shd w:val="clear" w:color="auto" w:fill="FFFFFF" w:themeFill="background1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vMerge w:val="restart"/>
            <w:shd w:val="clear" w:color="auto" w:fill="D9D9D9" w:themeFill="background1" w:themeFillShade="D9"/>
          </w:tcPr>
          <w:p w:rsidR="005C3478" w:rsidRPr="001F5401" w:rsidRDefault="003C3469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5. </w:t>
            </w:r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="000413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210" w:type="dxa"/>
            <w:gridSpan w:val="2"/>
            <w:shd w:val="clear" w:color="auto" w:fill="D9D9D9" w:themeFill="background1" w:themeFillShade="D9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09.02.2021թ.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vMerge/>
          </w:tcPr>
          <w:p w:rsidR="005C3478" w:rsidRPr="001F5401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210" w:type="dxa"/>
            <w:gridSpan w:val="2"/>
            <w:shd w:val="clear" w:color="auto" w:fill="D9D9D9" w:themeFill="background1" w:themeFillShade="D9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01/27.2/2600-2021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</w:tcPr>
          <w:p w:rsidR="005C3478" w:rsidRPr="001F5401" w:rsidRDefault="005C3478" w:rsidP="001F5401">
            <w:pPr>
              <w:spacing w:line="36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1.Նախագծի</w:t>
            </w:r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ընդունման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տարեթվի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դրույթն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անհրաժեշտ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վերանայել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6210" w:type="dxa"/>
            <w:gridSpan w:val="2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5C3478" w:rsidRPr="001F5401" w:rsidRDefault="005C3478" w:rsidP="001F5401">
            <w:pPr>
              <w:spacing w:line="360" w:lineRule="auto"/>
              <w:ind w:firstLine="52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</w:tcPr>
          <w:p w:rsidR="005C3478" w:rsidRPr="001F5401" w:rsidRDefault="005C3478" w:rsidP="001F5401">
            <w:pPr>
              <w:spacing w:line="36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2.Նախագծի 1-ին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կետում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նշված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ենթաօրենսդրական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նորմատիվ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ակտի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վերնագիրն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անհրաժեշտ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համապատասխանեցնել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սեպտեմբերի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19-ի N 1305-Լ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վերնագրին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5C3478" w:rsidRPr="001F5401" w:rsidRDefault="005C3478" w:rsidP="001F5401">
            <w:pPr>
              <w:spacing w:line="36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210" w:type="dxa"/>
            <w:gridSpan w:val="2"/>
          </w:tcPr>
          <w:p w:rsidR="005C3478" w:rsidRPr="001F5401" w:rsidRDefault="005C3478" w:rsidP="001F5401">
            <w:pPr>
              <w:spacing w:line="360" w:lineRule="auto"/>
              <w:ind w:firstLine="5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5C3478" w:rsidRPr="001F5401" w:rsidRDefault="005C3478" w:rsidP="001F5401">
            <w:pPr>
              <w:spacing w:line="360" w:lineRule="auto"/>
              <w:ind w:firstLine="52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</w:tcPr>
          <w:p w:rsidR="005C3478" w:rsidRPr="001F5401" w:rsidRDefault="005C3478" w:rsidP="001F5401">
            <w:pPr>
              <w:spacing w:line="36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ենթակետի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«ա»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պարբերությամբ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առաջարկվում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սեպտեմբերի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19-ի N 1305-Լ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հավելվածի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28-րդ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ենթակետի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ժզ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պարբերությունում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հետո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բառիցլրացնել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«՝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մեկամսյաժամկետում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բառերը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5C3478" w:rsidRPr="001F5401" w:rsidRDefault="005C3478" w:rsidP="001F5401">
            <w:pPr>
              <w:spacing w:line="36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Այս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առումով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նկատի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ունենալով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հանգամանքը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սեպտեմբերի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19-ի N 1305-Լ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հավելվածի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28-րդ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ենթակետի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ժզ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պարբերությունում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հետո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բառը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կիրառվում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մեկից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ավելի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անգամ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Նախագծում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անհրաժեշտ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հստակեցնել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հարցը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թե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սեպտեմբերի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19-ի N 1305-Լ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հավելվածի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28-րդ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ենթակետի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ժզ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պարբերությունում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կիրառված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հետո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բառից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հետո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անհրաժեշտ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լրացնել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«՝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մեկամսյա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ժամկետում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բառերը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210" w:type="dxa"/>
            <w:gridSpan w:val="2"/>
          </w:tcPr>
          <w:p w:rsidR="005C3478" w:rsidRPr="001F5401" w:rsidRDefault="005C3478" w:rsidP="001F5401">
            <w:pPr>
              <w:spacing w:line="360" w:lineRule="auto"/>
              <w:ind w:firstLine="5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5C3478" w:rsidRPr="001F5401" w:rsidRDefault="005C3478" w:rsidP="001F5401">
            <w:pPr>
              <w:spacing w:line="360" w:lineRule="auto"/>
              <w:ind w:firstLine="52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</w:tcPr>
          <w:p w:rsidR="005C3478" w:rsidRPr="001F5401" w:rsidRDefault="005C3478" w:rsidP="001F5401">
            <w:pPr>
              <w:spacing w:line="36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4.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ենթակետի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«բ»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պարբերությունում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պարբերությամբ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բառն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անհրաժեշտ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փոխարինել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պարբերություն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բառով</w:t>
            </w:r>
            <w:proofErr w:type="spellEnd"/>
          </w:p>
        </w:tc>
        <w:tc>
          <w:tcPr>
            <w:tcW w:w="6210" w:type="dxa"/>
            <w:gridSpan w:val="2"/>
          </w:tcPr>
          <w:p w:rsidR="005C3478" w:rsidRPr="001F5401" w:rsidRDefault="005C3478" w:rsidP="001F5401">
            <w:pPr>
              <w:spacing w:line="360" w:lineRule="auto"/>
              <w:ind w:firstLine="5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5C3478" w:rsidRPr="001F5401" w:rsidRDefault="005C3478" w:rsidP="001F5401">
            <w:pPr>
              <w:spacing w:line="360" w:lineRule="auto"/>
              <w:ind w:firstLine="52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5C3478" w:rsidRPr="001F5401" w:rsidTr="00415520">
        <w:trPr>
          <w:gridAfter w:val="1"/>
          <w:wAfter w:w="504" w:type="dxa"/>
          <w:trHeight w:val="305"/>
        </w:trPr>
        <w:tc>
          <w:tcPr>
            <w:tcW w:w="8838" w:type="dxa"/>
            <w:vMerge w:val="restart"/>
            <w:shd w:val="clear" w:color="auto" w:fill="D9D9D9" w:themeFill="background1" w:themeFillShade="D9"/>
          </w:tcPr>
          <w:p w:rsidR="005C3478" w:rsidRPr="001F5401" w:rsidRDefault="003C3469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6. </w:t>
            </w:r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«Արդշինբանկ» ՓԲԸ</w:t>
            </w:r>
          </w:p>
        </w:tc>
        <w:tc>
          <w:tcPr>
            <w:tcW w:w="6210" w:type="dxa"/>
            <w:gridSpan w:val="2"/>
            <w:shd w:val="clear" w:color="auto" w:fill="D9D9D9" w:themeFill="background1" w:themeFillShade="D9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29.12.2020թ.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vMerge/>
            <w:shd w:val="clear" w:color="auto" w:fill="D9D9D9" w:themeFill="background1" w:themeFillShade="D9"/>
          </w:tcPr>
          <w:p w:rsidR="005C3478" w:rsidRPr="001F5401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210" w:type="dxa"/>
            <w:gridSpan w:val="2"/>
            <w:shd w:val="clear" w:color="auto" w:fill="D9D9D9" w:themeFill="background1" w:themeFillShade="D9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200-14852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</w:tcPr>
          <w:p w:rsidR="005C3478" w:rsidRPr="001F5401" w:rsidRDefault="005C3478" w:rsidP="001F5401">
            <w:pPr>
              <w:spacing w:line="36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Սուբսիդավորման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տոկոսը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դարձնել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տարեկան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մինչև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14%: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Սուբսիդավորման</w:t>
            </w:r>
            <w:proofErr w:type="spellEnd"/>
            <w:r w:rsidR="000413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առավելագույն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10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տոկոսային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կետը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դարձնել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12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տոկոսային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որպեսզի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վարկերը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շահառուին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տրամադրվեն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տոկոս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տոկոսադրույքով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210" w:type="dxa"/>
            <w:gridSpan w:val="2"/>
          </w:tcPr>
          <w:p w:rsidR="005C3478" w:rsidRPr="001F5401" w:rsidRDefault="005C3478" w:rsidP="001F5401">
            <w:pPr>
              <w:spacing w:line="360" w:lineRule="auto"/>
              <w:ind w:firstLine="34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։</w:t>
            </w:r>
          </w:p>
          <w:p w:rsidR="005C3478" w:rsidRPr="001F5401" w:rsidRDefault="005C3478" w:rsidP="001F5401">
            <w:pPr>
              <w:spacing w:line="360" w:lineRule="auto"/>
              <w:ind w:firstLine="3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11.02.2021թ</w:t>
            </w:r>
            <w:r w:rsidRPr="001F5401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N 175-</w:t>
            </w:r>
            <w:r w:rsidRPr="001F54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Լ</w:t>
            </w:r>
            <w:r w:rsidR="001F54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որոշմամբ</w:t>
            </w:r>
            <w:proofErr w:type="spellEnd"/>
            <w:r w:rsidR="001F54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հաստատվել</w:t>
            </w:r>
            <w:proofErr w:type="spellEnd"/>
            <w:r w:rsidR="001F54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1F54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է</w:t>
            </w:r>
            <w:r w:rsidR="001F54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գյուղատնտ</w:t>
            </w: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եսության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ոլորտում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վարկերի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տոկոսադրույքների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սուբսիդավորմամբ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իրականացվող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սեպտեմբերի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19-ի N 1305-Լ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որոշմամբ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հաստատված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աջակցության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ծրագրի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շրջանակներում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մինչև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2021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դեկտեմբերի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31-ը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ֆինանսական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կառույցների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կողմի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ցտրամադրվող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վարկերի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լիզինգի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փաստացի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տոկոսադրույքը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չպետք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գերազանցի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դրամով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14%-ը։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vMerge w:val="restart"/>
            <w:shd w:val="clear" w:color="auto" w:fill="D0CECE" w:themeFill="background2" w:themeFillShade="E6"/>
          </w:tcPr>
          <w:p w:rsidR="005C3478" w:rsidRPr="001F5401" w:rsidRDefault="003C3469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7. </w:t>
            </w:r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«ԱԿԲԱ </w:t>
            </w:r>
            <w:proofErr w:type="spellStart"/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բանկ</w:t>
            </w:r>
            <w:proofErr w:type="spellEnd"/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6210" w:type="dxa"/>
            <w:gridSpan w:val="2"/>
            <w:shd w:val="clear" w:color="auto" w:fill="D0CECE" w:themeFill="background2" w:themeFillShade="E6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19.01.2021թ.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vMerge/>
            <w:shd w:val="clear" w:color="auto" w:fill="D0CECE" w:themeFill="background2" w:themeFillShade="E6"/>
          </w:tcPr>
          <w:p w:rsidR="005C3478" w:rsidRPr="001F5401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210" w:type="dxa"/>
            <w:gridSpan w:val="2"/>
            <w:shd w:val="clear" w:color="auto" w:fill="D0CECE" w:themeFill="background2" w:themeFillShade="E6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18-11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</w:tcPr>
          <w:p w:rsidR="005C3478" w:rsidRPr="001F5401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6210" w:type="dxa"/>
            <w:gridSpan w:val="2"/>
          </w:tcPr>
          <w:p w:rsidR="005C3478" w:rsidRPr="001F5401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vMerge w:val="restart"/>
            <w:shd w:val="clear" w:color="auto" w:fill="D0CECE" w:themeFill="background2" w:themeFillShade="E6"/>
          </w:tcPr>
          <w:p w:rsidR="005C3478" w:rsidRPr="001F5401" w:rsidRDefault="003C3469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8. </w:t>
            </w:r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Հայէկոնոմբանկ</w:t>
            </w:r>
            <w:proofErr w:type="spellEnd"/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ԲԲԸ</w:t>
            </w:r>
          </w:p>
        </w:tc>
        <w:tc>
          <w:tcPr>
            <w:tcW w:w="6210" w:type="dxa"/>
            <w:gridSpan w:val="2"/>
            <w:shd w:val="clear" w:color="auto" w:fill="D0CECE" w:themeFill="background2" w:themeFillShade="E6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29.12.2020թ.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vMerge/>
            <w:shd w:val="clear" w:color="auto" w:fill="D0CECE" w:themeFill="background2" w:themeFillShade="E6"/>
          </w:tcPr>
          <w:p w:rsidR="005C3478" w:rsidRPr="001F5401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210" w:type="dxa"/>
            <w:gridSpan w:val="2"/>
            <w:shd w:val="clear" w:color="auto" w:fill="D0CECE" w:themeFill="background2" w:themeFillShade="E6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</w:tcPr>
          <w:p w:rsidR="005C3478" w:rsidRPr="001F5401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։</w:t>
            </w:r>
          </w:p>
        </w:tc>
        <w:tc>
          <w:tcPr>
            <w:tcW w:w="6210" w:type="dxa"/>
            <w:gridSpan w:val="2"/>
          </w:tcPr>
          <w:p w:rsidR="005C3478" w:rsidRPr="001F5401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vMerge w:val="restart"/>
            <w:shd w:val="clear" w:color="auto" w:fill="D0CECE" w:themeFill="background2" w:themeFillShade="E6"/>
          </w:tcPr>
          <w:p w:rsidR="005C3478" w:rsidRPr="001F5401" w:rsidRDefault="003C3469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9. </w:t>
            </w:r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Կոնվերսբանկ</w:t>
            </w:r>
            <w:proofErr w:type="spellEnd"/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6210" w:type="dxa"/>
            <w:gridSpan w:val="2"/>
            <w:shd w:val="clear" w:color="auto" w:fill="D0CECE" w:themeFill="background2" w:themeFillShade="E6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23.12.2020թ.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vMerge/>
            <w:shd w:val="clear" w:color="auto" w:fill="D0CECE" w:themeFill="background2" w:themeFillShade="E6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210" w:type="dxa"/>
            <w:gridSpan w:val="2"/>
            <w:shd w:val="clear" w:color="auto" w:fill="D0CECE" w:themeFill="background2" w:themeFillShade="E6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43-3132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shd w:val="clear" w:color="auto" w:fill="FFFFFF" w:themeFill="background1"/>
          </w:tcPr>
          <w:p w:rsidR="005C3478" w:rsidRPr="001F5401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։</w:t>
            </w:r>
          </w:p>
        </w:tc>
        <w:tc>
          <w:tcPr>
            <w:tcW w:w="6210" w:type="dxa"/>
            <w:gridSpan w:val="2"/>
            <w:shd w:val="clear" w:color="auto" w:fill="FFFFFF" w:themeFill="background1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vMerge w:val="restart"/>
            <w:shd w:val="clear" w:color="auto" w:fill="D0CECE" w:themeFill="background2" w:themeFillShade="E6"/>
          </w:tcPr>
          <w:p w:rsidR="005C3478" w:rsidRPr="001F5401" w:rsidRDefault="003C3469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10. </w:t>
            </w:r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«ՎՏԲ </w:t>
            </w:r>
            <w:proofErr w:type="spellStart"/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բանկ</w:t>
            </w:r>
            <w:proofErr w:type="spellEnd"/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6210" w:type="dxa"/>
            <w:gridSpan w:val="2"/>
            <w:shd w:val="clear" w:color="auto" w:fill="D0CECE" w:themeFill="background2" w:themeFillShade="E6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25.12.2020թ.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vMerge/>
            <w:shd w:val="clear" w:color="auto" w:fill="D0CECE" w:themeFill="background2" w:themeFillShade="E6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210" w:type="dxa"/>
            <w:gridSpan w:val="2"/>
            <w:shd w:val="clear" w:color="auto" w:fill="D0CECE" w:themeFill="background2" w:themeFillShade="E6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10416-20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</w:tcPr>
          <w:p w:rsidR="005C3478" w:rsidRPr="001F5401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։</w:t>
            </w:r>
          </w:p>
        </w:tc>
        <w:tc>
          <w:tcPr>
            <w:tcW w:w="6210" w:type="dxa"/>
            <w:gridSpan w:val="2"/>
          </w:tcPr>
          <w:p w:rsidR="005C3478" w:rsidRPr="001F5401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vMerge w:val="restart"/>
            <w:shd w:val="clear" w:color="auto" w:fill="D0CECE" w:themeFill="background2" w:themeFillShade="E6"/>
          </w:tcPr>
          <w:p w:rsidR="005C3478" w:rsidRPr="001F5401" w:rsidRDefault="003C3469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11. </w:t>
            </w:r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Արեգակ</w:t>
            </w:r>
            <w:proofErr w:type="spellEnd"/>
            <w:r w:rsidR="000413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ՈւՎԿ</w:t>
            </w:r>
            <w:proofErr w:type="spellEnd"/>
            <w:r w:rsidR="005C3478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6210" w:type="dxa"/>
            <w:gridSpan w:val="2"/>
            <w:shd w:val="clear" w:color="auto" w:fill="D0CECE" w:themeFill="background2" w:themeFillShade="E6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28.12.2020թ.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  <w:vMerge/>
            <w:shd w:val="clear" w:color="auto" w:fill="D0CECE" w:themeFill="background2" w:themeFillShade="E6"/>
          </w:tcPr>
          <w:p w:rsidR="005C3478" w:rsidRPr="001F5401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210" w:type="dxa"/>
            <w:gridSpan w:val="2"/>
            <w:shd w:val="clear" w:color="auto" w:fill="D0CECE" w:themeFill="background2" w:themeFillShade="E6"/>
          </w:tcPr>
          <w:p w:rsidR="005C3478" w:rsidRPr="001F5401" w:rsidRDefault="005C3478" w:rsidP="001F540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Ե-389</w:t>
            </w:r>
          </w:p>
        </w:tc>
      </w:tr>
      <w:tr w:rsidR="005C3478" w:rsidRPr="001F5401" w:rsidTr="00415520">
        <w:trPr>
          <w:gridAfter w:val="1"/>
          <w:wAfter w:w="504" w:type="dxa"/>
        </w:trPr>
        <w:tc>
          <w:tcPr>
            <w:tcW w:w="8838" w:type="dxa"/>
          </w:tcPr>
          <w:p w:rsidR="005C3478" w:rsidRPr="001F5401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։</w:t>
            </w:r>
          </w:p>
        </w:tc>
        <w:tc>
          <w:tcPr>
            <w:tcW w:w="6210" w:type="dxa"/>
            <w:gridSpan w:val="2"/>
          </w:tcPr>
          <w:p w:rsidR="005C3478" w:rsidRPr="001F5401" w:rsidRDefault="005C3478" w:rsidP="001F540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415520" w:rsidRPr="00E76E05" w:rsidTr="00415520">
        <w:tc>
          <w:tcPr>
            <w:tcW w:w="8897" w:type="dxa"/>
            <w:gridSpan w:val="2"/>
            <w:vMerge w:val="restart"/>
            <w:shd w:val="clear" w:color="auto" w:fill="D0CECE" w:themeFill="background2" w:themeFillShade="E6"/>
          </w:tcPr>
          <w:p w:rsidR="00415520" w:rsidRPr="00A454A2" w:rsidRDefault="00415520" w:rsidP="00E4327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6655" w:type="dxa"/>
            <w:gridSpan w:val="2"/>
            <w:shd w:val="clear" w:color="auto" w:fill="D0CECE" w:themeFill="background2" w:themeFillShade="E6"/>
          </w:tcPr>
          <w:p w:rsidR="00415520" w:rsidRPr="00E76E05" w:rsidRDefault="00BB03DD" w:rsidP="0041552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</w:t>
            </w:r>
            <w:r w:rsidR="00415520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4155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 w:rsidR="00415520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4155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415520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415520" w:rsidRPr="00E76E05" w:rsidTr="00415520">
        <w:tc>
          <w:tcPr>
            <w:tcW w:w="8897" w:type="dxa"/>
            <w:gridSpan w:val="2"/>
            <w:vMerge/>
            <w:shd w:val="clear" w:color="auto" w:fill="D0CECE" w:themeFill="background2" w:themeFillShade="E6"/>
          </w:tcPr>
          <w:p w:rsidR="00415520" w:rsidRPr="00E76E05" w:rsidRDefault="00415520" w:rsidP="00E43272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655" w:type="dxa"/>
            <w:gridSpan w:val="2"/>
            <w:shd w:val="clear" w:color="auto" w:fill="D0CECE" w:themeFill="background2" w:themeFillShade="E6"/>
          </w:tcPr>
          <w:p w:rsidR="00415520" w:rsidRPr="00E76E05" w:rsidRDefault="00415520" w:rsidP="00E4327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60375">
              <w:rPr>
                <w:rFonts w:ascii="GHEA Grapalat" w:hAnsi="GHEA Grapalat" w:cs="Times New Roman"/>
                <w:sz w:val="24"/>
                <w:szCs w:val="24"/>
                <w:lang w:val="hy-AM"/>
              </w:rPr>
              <w:t>02/16.63/16445-2021</w:t>
            </w:r>
          </w:p>
        </w:tc>
      </w:tr>
      <w:tr w:rsidR="00415520" w:rsidRPr="00415520" w:rsidTr="00415520">
        <w:tc>
          <w:tcPr>
            <w:tcW w:w="8897" w:type="dxa"/>
            <w:gridSpan w:val="2"/>
          </w:tcPr>
          <w:p w:rsidR="00415520" w:rsidRPr="00415520" w:rsidRDefault="00415520" w:rsidP="00415520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1552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1. </w:t>
            </w:r>
            <w:r w:rsidRPr="0041552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 նախատեսվում է, որ շահառուն ֆինանսական կառույցին պետք է մեկամսյա ժամկետում ներկայացնիհամապատասխան փաստաթղթերը: Նախագծի հիմնավորմամբ նշվում է, որ նախագծով առաջարկվող վարկը հաստատվելուց հետո տոհմային կենդանիների ձեռք բերման և դրանց վերաբերյալ փաստաթղթերի ներկայացման հստակ ժամկետի սահմանումն ուղղված էապահովելու վարկի նպատակային օգտագործումը, ինչը խախտելու դեպքում կդադարեցվի տրամադրված վարկի սուբսիդավորումը։ Սակայն հարկ է նշել, որ ՀՀ Կառավարության 2019 թվականի սեպտեմբերի 19-ի N 1305-Լ որոշման հավելվածով՝ վարկի տոկոսադրույքի սուբսիդավորման դադարեցման հիմքերի մեջ վերոնշյալ ժամկետի խախտումը, որպես վարկի տոկոսադրույքի սուբսիդավորմանդադարեցման հիմք նախատեսված չէ, ինչը չի բխում նախագծի հիմնավորումներից:</w:t>
            </w:r>
          </w:p>
          <w:p w:rsidR="00415520" w:rsidRPr="00415520" w:rsidRDefault="00415520" w:rsidP="0041552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15520" w:rsidRDefault="00415520" w:rsidP="00415520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15520" w:rsidRPr="00A454A2" w:rsidRDefault="00415520" w:rsidP="00E43272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655" w:type="dxa"/>
            <w:gridSpan w:val="2"/>
          </w:tcPr>
          <w:p w:rsidR="00415520" w:rsidRDefault="00001487" w:rsidP="00E4327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415520" w:rsidRPr="00CD0B0B" w:rsidRDefault="00415520" w:rsidP="00415520">
            <w:pPr>
              <w:spacing w:line="360" w:lineRule="auto"/>
              <w:rPr>
                <w:rFonts w:ascii="Arial" w:eastAsia="MS Mincho" w:hAnsi="Arial" w:cs="MS Mincho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415520" w:rsidRPr="00E76E05" w:rsidRDefault="00415520" w:rsidP="00415520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3648E7" w:rsidRPr="001F5401" w:rsidRDefault="003648E7" w:rsidP="001F5401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3648E7" w:rsidRPr="001F5401" w:rsidSect="006A4325">
      <w:pgSz w:w="16838" w:h="11906" w:orient="landscape"/>
      <w:pgMar w:top="1138" w:right="648" w:bottom="576" w:left="1138" w:header="0" w:footer="58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A5176"/>
    <w:multiLevelType w:val="hybridMultilevel"/>
    <w:tmpl w:val="DE2AB4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27560"/>
    <w:multiLevelType w:val="hybridMultilevel"/>
    <w:tmpl w:val="2CCCE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/>
  <w:rsids>
    <w:rsidRoot w:val="00C95D18"/>
    <w:rsid w:val="00001487"/>
    <w:rsid w:val="00033303"/>
    <w:rsid w:val="000339A0"/>
    <w:rsid w:val="000413F4"/>
    <w:rsid w:val="0009448E"/>
    <w:rsid w:val="00097402"/>
    <w:rsid w:val="000A34ED"/>
    <w:rsid w:val="000D2D2B"/>
    <w:rsid w:val="000E707D"/>
    <w:rsid w:val="00103EF6"/>
    <w:rsid w:val="00126CDA"/>
    <w:rsid w:val="001A05F6"/>
    <w:rsid w:val="001F5401"/>
    <w:rsid w:val="002C10D7"/>
    <w:rsid w:val="003252FB"/>
    <w:rsid w:val="00336C95"/>
    <w:rsid w:val="003648E7"/>
    <w:rsid w:val="003A1ECB"/>
    <w:rsid w:val="003C3469"/>
    <w:rsid w:val="00415520"/>
    <w:rsid w:val="0042244E"/>
    <w:rsid w:val="00440EAB"/>
    <w:rsid w:val="00477002"/>
    <w:rsid w:val="004861EE"/>
    <w:rsid w:val="004E5CD0"/>
    <w:rsid w:val="004E727E"/>
    <w:rsid w:val="00556D43"/>
    <w:rsid w:val="005A77D2"/>
    <w:rsid w:val="005C3478"/>
    <w:rsid w:val="005C585E"/>
    <w:rsid w:val="005D7970"/>
    <w:rsid w:val="00611188"/>
    <w:rsid w:val="00652B35"/>
    <w:rsid w:val="006708E6"/>
    <w:rsid w:val="00674D0D"/>
    <w:rsid w:val="006A4325"/>
    <w:rsid w:val="006B6F9D"/>
    <w:rsid w:val="007D38B3"/>
    <w:rsid w:val="008F6A58"/>
    <w:rsid w:val="009038F8"/>
    <w:rsid w:val="00937C23"/>
    <w:rsid w:val="00972E09"/>
    <w:rsid w:val="00974554"/>
    <w:rsid w:val="009A64FE"/>
    <w:rsid w:val="009B066A"/>
    <w:rsid w:val="009C646B"/>
    <w:rsid w:val="009D6B54"/>
    <w:rsid w:val="00A17E13"/>
    <w:rsid w:val="00B617DD"/>
    <w:rsid w:val="00B94F9D"/>
    <w:rsid w:val="00BB03DD"/>
    <w:rsid w:val="00BD480F"/>
    <w:rsid w:val="00BD5DD0"/>
    <w:rsid w:val="00BF61F2"/>
    <w:rsid w:val="00BF778E"/>
    <w:rsid w:val="00C3147D"/>
    <w:rsid w:val="00C71C4F"/>
    <w:rsid w:val="00C730B0"/>
    <w:rsid w:val="00C93D76"/>
    <w:rsid w:val="00C95D18"/>
    <w:rsid w:val="00CA6E74"/>
    <w:rsid w:val="00D13071"/>
    <w:rsid w:val="00D23FBD"/>
    <w:rsid w:val="00E02E34"/>
    <w:rsid w:val="00E304E3"/>
    <w:rsid w:val="00E72ED5"/>
    <w:rsid w:val="00E85E77"/>
    <w:rsid w:val="00EF5170"/>
    <w:rsid w:val="00F342CA"/>
    <w:rsid w:val="00FA6367"/>
    <w:rsid w:val="00FA70EB"/>
    <w:rsid w:val="00FD06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6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C646B"/>
    <w:rPr>
      <w:b/>
      <w:bCs/>
    </w:rPr>
  </w:style>
  <w:style w:type="paragraph" w:styleId="a5">
    <w:name w:val="List Paragraph"/>
    <w:basedOn w:val="a"/>
    <w:uiPriority w:val="34"/>
    <w:qFormat/>
    <w:rsid w:val="00033303"/>
    <w:pPr>
      <w:ind w:left="720"/>
      <w:contextualSpacing/>
    </w:pPr>
  </w:style>
  <w:style w:type="table" w:styleId="a6">
    <w:name w:val="Table Grid"/>
    <w:basedOn w:val="a1"/>
    <w:uiPriority w:val="39"/>
    <w:rsid w:val="003648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1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7C0ED-5F8E-4AB5-99BE-8E606FC9A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Zh. Veranyan</dc:creator>
  <cp:keywords>https://mul2-mineconomy.gov.am/tasks/169088/oneclick/AmpopMEK.docx?token=643245cfd384d72436fe7f88573fdc38</cp:keywords>
  <dc:description/>
  <cp:lastModifiedBy>Пользователь Windows</cp:lastModifiedBy>
  <cp:revision>50</cp:revision>
  <dcterms:created xsi:type="dcterms:W3CDTF">2021-03-04T10:47:00Z</dcterms:created>
  <dcterms:modified xsi:type="dcterms:W3CDTF">2021-06-04T12:03:00Z</dcterms:modified>
</cp:coreProperties>
</file>