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3A8B" w:rsidRPr="0011434F" w:rsidRDefault="00243A8B" w:rsidP="006C79D2">
      <w:pPr>
        <w:spacing w:line="360" w:lineRule="auto"/>
        <w:jc w:val="right"/>
        <w:rPr>
          <w:rFonts w:ascii="GHEA Grapalat" w:eastAsia="Calibri" w:hAnsi="GHEA Grapalat"/>
          <w:lang w:val="hy-AM"/>
        </w:rPr>
      </w:pPr>
      <w:r w:rsidRPr="0011434F">
        <w:rPr>
          <w:rFonts w:ascii="GHEA Grapalat" w:eastAsia="Calibri" w:hAnsi="GHEA Grapalat"/>
          <w:lang w:val="hy-AM"/>
        </w:rPr>
        <w:t>ՆԱԽԱԳԻԾ</w:t>
      </w:r>
    </w:p>
    <w:p w:rsidR="00243A8B" w:rsidRPr="0011434F" w:rsidRDefault="00243A8B" w:rsidP="006C79D2">
      <w:pPr>
        <w:autoSpaceDE w:val="0"/>
        <w:autoSpaceDN w:val="0"/>
        <w:adjustRightInd w:val="0"/>
        <w:spacing w:line="360" w:lineRule="auto"/>
        <w:ind w:right="-64"/>
        <w:rPr>
          <w:rFonts w:ascii="GHEA Grapalat" w:eastAsia="Calibri" w:hAnsi="GHEA Grapalat" w:cs="IRTEK Courier"/>
          <w:lang w:val="hy-AM"/>
        </w:rPr>
      </w:pPr>
    </w:p>
    <w:p w:rsidR="00243A8B" w:rsidRPr="0011434F" w:rsidRDefault="00243A8B" w:rsidP="006C79D2">
      <w:pPr>
        <w:autoSpaceDE w:val="0"/>
        <w:autoSpaceDN w:val="0"/>
        <w:adjustRightInd w:val="0"/>
        <w:spacing w:line="360" w:lineRule="auto"/>
        <w:ind w:right="-64"/>
        <w:jc w:val="center"/>
        <w:rPr>
          <w:rFonts w:ascii="GHEA Grapalat" w:eastAsia="Calibri" w:hAnsi="GHEA Grapalat" w:cs="IRTEK Courier"/>
          <w:b/>
          <w:lang w:val="hy-AM"/>
        </w:rPr>
      </w:pPr>
      <w:r w:rsidRPr="0011434F">
        <w:rPr>
          <w:rFonts w:ascii="GHEA Grapalat" w:eastAsia="Calibri" w:hAnsi="GHEA Grapalat"/>
          <w:b/>
          <w:lang w:val="hy-AM"/>
        </w:rPr>
        <w:t>ՀԱՅԱ</w:t>
      </w:r>
      <w:r w:rsidRPr="0011434F">
        <w:rPr>
          <w:rFonts w:ascii="GHEA Grapalat" w:eastAsia="Calibri" w:hAnsi="GHEA Grapalat" w:cs="Times Armenian"/>
          <w:b/>
          <w:lang w:val="hy-AM"/>
        </w:rPr>
        <w:t>U</w:t>
      </w:r>
      <w:r w:rsidRPr="0011434F">
        <w:rPr>
          <w:rFonts w:ascii="GHEA Grapalat" w:eastAsia="Calibri" w:hAnsi="GHEA Grapalat"/>
          <w:b/>
          <w:lang w:val="hy-AM"/>
        </w:rPr>
        <w:t>ՏԱՆԻ</w:t>
      </w:r>
      <w:r w:rsidRPr="0011434F">
        <w:rPr>
          <w:rFonts w:ascii="GHEA Grapalat" w:eastAsia="Calibri" w:hAnsi="GHEA Grapalat" w:cs="Times Armenian"/>
          <w:b/>
          <w:lang w:val="hy-AM"/>
        </w:rPr>
        <w:t xml:space="preserve"> </w:t>
      </w:r>
      <w:r w:rsidRPr="0011434F">
        <w:rPr>
          <w:rFonts w:ascii="GHEA Grapalat" w:eastAsia="Calibri" w:hAnsi="GHEA Grapalat"/>
          <w:b/>
          <w:lang w:val="hy-AM"/>
        </w:rPr>
        <w:t>ՀԱՆՐԱՊԵՏՈՒԹՅԱՆ</w:t>
      </w:r>
      <w:r w:rsidRPr="0011434F">
        <w:rPr>
          <w:rFonts w:ascii="GHEA Grapalat" w:eastAsia="Calibri" w:hAnsi="GHEA Grapalat" w:cs="Times Armenian"/>
          <w:b/>
          <w:lang w:val="hy-AM"/>
        </w:rPr>
        <w:t xml:space="preserve"> </w:t>
      </w:r>
      <w:r w:rsidRPr="0011434F">
        <w:rPr>
          <w:rFonts w:ascii="GHEA Grapalat" w:eastAsia="Calibri" w:hAnsi="GHEA Grapalat"/>
          <w:b/>
          <w:lang w:val="hy-AM"/>
        </w:rPr>
        <w:t>ԿԱՌԱՎԱՐՈՒԹՅՈՒՆ</w:t>
      </w:r>
    </w:p>
    <w:p w:rsidR="00243A8B" w:rsidRPr="0011434F" w:rsidRDefault="00243A8B" w:rsidP="006C79D2">
      <w:pPr>
        <w:autoSpaceDE w:val="0"/>
        <w:autoSpaceDN w:val="0"/>
        <w:adjustRightInd w:val="0"/>
        <w:spacing w:line="360" w:lineRule="auto"/>
        <w:ind w:right="-64"/>
        <w:jc w:val="center"/>
        <w:rPr>
          <w:rFonts w:ascii="GHEA Grapalat" w:eastAsia="Calibri" w:hAnsi="GHEA Grapalat" w:cs="IRTEK Courier"/>
          <w:b/>
          <w:lang w:val="hy-AM"/>
        </w:rPr>
      </w:pPr>
      <w:r w:rsidRPr="0011434F">
        <w:rPr>
          <w:rFonts w:ascii="GHEA Grapalat" w:eastAsia="Calibri" w:hAnsi="GHEA Grapalat"/>
          <w:b/>
          <w:lang w:val="hy-AM"/>
        </w:rPr>
        <w:t>ՈՐՈՇՈՒՄ</w:t>
      </w:r>
    </w:p>
    <w:p w:rsidR="00243A8B" w:rsidRPr="0011434F" w:rsidRDefault="00243A8B" w:rsidP="006C79D2">
      <w:pPr>
        <w:autoSpaceDE w:val="0"/>
        <w:autoSpaceDN w:val="0"/>
        <w:adjustRightInd w:val="0"/>
        <w:spacing w:line="360" w:lineRule="auto"/>
        <w:ind w:right="-64"/>
        <w:jc w:val="center"/>
        <w:rPr>
          <w:rFonts w:ascii="GHEA Grapalat" w:eastAsia="Calibri" w:hAnsi="GHEA Grapalat" w:cs="IRTEK Courier"/>
          <w:lang w:val="hy-AM"/>
        </w:rPr>
      </w:pPr>
    </w:p>
    <w:p w:rsidR="00243A8B" w:rsidRPr="00A52265" w:rsidRDefault="00243A8B" w:rsidP="006C79D2">
      <w:pPr>
        <w:spacing w:line="360" w:lineRule="auto"/>
        <w:jc w:val="center"/>
        <w:rPr>
          <w:rFonts w:ascii="GHEA Grapalat" w:eastAsia="Calibri" w:hAnsi="GHEA Grapalat"/>
          <w:lang w:val="hy-AM"/>
        </w:rPr>
      </w:pPr>
      <w:r w:rsidRPr="0011434F">
        <w:rPr>
          <w:rFonts w:ascii="GHEA Grapalat" w:eastAsia="Calibri" w:hAnsi="GHEA Grapalat"/>
          <w:lang w:val="hy-AM"/>
        </w:rPr>
        <w:t>«..........» «</w:t>
      </w:r>
      <w:r>
        <w:rPr>
          <w:rFonts w:ascii="GHEA Grapalat" w:eastAsia="Calibri" w:hAnsi="GHEA Grapalat"/>
          <w:lang w:val="hy-AM"/>
        </w:rPr>
        <w:t>..........................» 2021</w:t>
      </w:r>
      <w:r w:rsidRPr="0011434F">
        <w:rPr>
          <w:rFonts w:ascii="GHEA Grapalat" w:eastAsia="Calibri" w:hAnsi="GHEA Grapalat"/>
          <w:lang w:val="hy-AM"/>
        </w:rPr>
        <w:t>թ. N……-</w:t>
      </w:r>
      <w:r>
        <w:rPr>
          <w:rFonts w:ascii="GHEA Grapalat" w:eastAsia="Calibri" w:hAnsi="GHEA Grapalat"/>
          <w:lang w:val="hy-AM"/>
        </w:rPr>
        <w:t>Ա</w:t>
      </w:r>
    </w:p>
    <w:p w:rsidR="00243A8B" w:rsidRPr="0011434F" w:rsidRDefault="00243A8B" w:rsidP="006C79D2">
      <w:pPr>
        <w:spacing w:line="360" w:lineRule="auto"/>
        <w:rPr>
          <w:rFonts w:ascii="GHEA Grapalat" w:hAnsi="GHEA Grapalat" w:cs="Sylfaen"/>
          <w:lang w:val="hy-AM"/>
        </w:rPr>
      </w:pPr>
    </w:p>
    <w:p w:rsidR="00243A8B" w:rsidRPr="0011434F" w:rsidRDefault="00243A8B" w:rsidP="006C79D2">
      <w:pPr>
        <w:spacing w:line="360" w:lineRule="auto"/>
        <w:jc w:val="center"/>
        <w:rPr>
          <w:rFonts w:ascii="GHEA Grapalat" w:hAnsi="GHEA Grapalat" w:cs="Sylfaen"/>
          <w:lang w:val="hy-AM"/>
        </w:rPr>
      </w:pPr>
      <w:r w:rsidRPr="0011434F">
        <w:rPr>
          <w:rFonts w:ascii="GHEA Grapalat" w:hAnsi="GHEA Grapalat" w:cs="Sylfaen"/>
          <w:b/>
          <w:lang w:val="hy-AM"/>
        </w:rPr>
        <w:t>ՀԱՅԱՍՏԱՆԻ</w:t>
      </w:r>
      <w:r w:rsidRPr="0011434F">
        <w:rPr>
          <w:rFonts w:ascii="GHEA Grapalat" w:hAnsi="GHEA Grapalat" w:cs="Sylfaen"/>
          <w:b/>
          <w:lang w:val="af-ZA"/>
        </w:rPr>
        <w:t xml:space="preserve"> </w:t>
      </w:r>
      <w:r w:rsidRPr="0011434F">
        <w:rPr>
          <w:rFonts w:ascii="GHEA Grapalat" w:hAnsi="GHEA Grapalat" w:cs="Sylfaen"/>
          <w:b/>
          <w:lang w:val="hy-AM"/>
        </w:rPr>
        <w:t>ՀԱՆՐԱՊԵՏՈՒԹՅԱՆ</w:t>
      </w:r>
      <w:r w:rsidRPr="0011434F">
        <w:rPr>
          <w:rFonts w:ascii="GHEA Grapalat" w:hAnsi="GHEA Grapalat" w:cs="Sylfaen"/>
          <w:b/>
          <w:lang w:val="af-ZA"/>
        </w:rPr>
        <w:t xml:space="preserve"> </w:t>
      </w:r>
      <w:r w:rsidRPr="0011434F">
        <w:rPr>
          <w:rFonts w:ascii="GHEA Grapalat" w:hAnsi="GHEA Grapalat" w:cs="Sylfaen"/>
          <w:b/>
          <w:lang w:val="hy-AM"/>
        </w:rPr>
        <w:t>ԿԱՌԱՎԱՐՈՒԹՅԱՆ</w:t>
      </w:r>
      <w:r w:rsidRPr="0011434F">
        <w:rPr>
          <w:rFonts w:ascii="GHEA Grapalat" w:hAnsi="GHEA Grapalat" w:cs="Sylfaen"/>
          <w:b/>
          <w:lang w:val="af-ZA"/>
        </w:rPr>
        <w:t xml:space="preserve"> </w:t>
      </w:r>
      <w:r w:rsidRPr="0011434F">
        <w:rPr>
          <w:rFonts w:ascii="GHEA Grapalat" w:hAnsi="GHEA Grapalat"/>
          <w:b/>
          <w:lang w:val="hy-AM"/>
        </w:rPr>
        <w:t>2011 ԹՎԱԿԱՆԻ ՄԱ</w:t>
      </w:r>
      <w:r w:rsidR="00DE7EA8">
        <w:rPr>
          <w:rFonts w:ascii="GHEA Grapalat" w:hAnsi="GHEA Grapalat"/>
          <w:b/>
          <w:lang w:val="hy-AM"/>
        </w:rPr>
        <w:t>ՅԻՍ</w:t>
      </w:r>
      <w:r w:rsidRPr="0011434F">
        <w:rPr>
          <w:rFonts w:ascii="GHEA Grapalat" w:hAnsi="GHEA Grapalat"/>
          <w:b/>
          <w:lang w:val="hy-AM"/>
        </w:rPr>
        <w:t>Ի 20-Ի</w:t>
      </w:r>
      <w:r w:rsidRPr="0011434F">
        <w:rPr>
          <w:rFonts w:ascii="GHEA Grapalat" w:hAnsi="GHEA Grapalat" w:cs="Sylfaen"/>
          <w:b/>
          <w:lang w:val="af-ZA"/>
        </w:rPr>
        <w:t xml:space="preserve"> N </w:t>
      </w:r>
      <w:r w:rsidRPr="0011434F">
        <w:rPr>
          <w:rFonts w:ascii="GHEA Grapalat" w:hAnsi="GHEA Grapalat" w:cs="Sylfaen"/>
          <w:b/>
          <w:lang w:val="hy-AM"/>
        </w:rPr>
        <w:t>681</w:t>
      </w:r>
      <w:r w:rsidRPr="0011434F">
        <w:rPr>
          <w:rFonts w:ascii="GHEA Grapalat" w:hAnsi="GHEA Grapalat" w:cs="Sylfaen"/>
          <w:b/>
          <w:lang w:val="af-ZA"/>
        </w:rPr>
        <w:t>-</w:t>
      </w:r>
      <w:r w:rsidRPr="0011434F">
        <w:rPr>
          <w:rFonts w:ascii="GHEA Grapalat" w:hAnsi="GHEA Grapalat" w:cs="Sylfaen"/>
          <w:b/>
          <w:lang w:val="hy-AM"/>
        </w:rPr>
        <w:t>Ա ՈՐՈՇ</w:t>
      </w:r>
      <w:r>
        <w:rPr>
          <w:rFonts w:ascii="GHEA Grapalat" w:hAnsi="GHEA Grapalat" w:cs="Sylfaen"/>
          <w:b/>
          <w:lang w:val="hy-AM"/>
        </w:rPr>
        <w:t>ՄԱՆ ՄԵՋ</w:t>
      </w:r>
      <w:r w:rsidRPr="0011434F">
        <w:rPr>
          <w:rFonts w:ascii="GHEA Grapalat" w:hAnsi="GHEA Grapalat" w:cs="Sylfaen"/>
          <w:b/>
          <w:lang w:val="hy-AM"/>
        </w:rPr>
        <w:t xml:space="preserve"> ՓՈՓՈԽՈՒԹՅՈՒՆ</w:t>
      </w:r>
      <w:r w:rsidRPr="0011434F">
        <w:rPr>
          <w:rFonts w:ascii="GHEA Grapalat" w:hAnsi="GHEA Grapalat" w:cs="Sylfaen"/>
          <w:b/>
          <w:lang w:val="af-ZA"/>
        </w:rPr>
        <w:t xml:space="preserve"> </w:t>
      </w:r>
      <w:r w:rsidRPr="0011434F">
        <w:rPr>
          <w:rFonts w:ascii="GHEA Grapalat" w:hAnsi="GHEA Grapalat" w:cs="Sylfaen"/>
          <w:b/>
          <w:lang w:val="hy-AM"/>
        </w:rPr>
        <w:t>ԿԱՏԱՐԵԼՈՒ</w:t>
      </w:r>
      <w:r w:rsidRPr="0011434F">
        <w:rPr>
          <w:rFonts w:ascii="GHEA Grapalat" w:hAnsi="GHEA Grapalat" w:cs="Sylfaen"/>
          <w:b/>
          <w:lang w:val="af-ZA"/>
        </w:rPr>
        <w:t xml:space="preserve"> </w:t>
      </w:r>
      <w:r w:rsidRPr="0011434F">
        <w:rPr>
          <w:rFonts w:ascii="GHEA Grapalat" w:hAnsi="GHEA Grapalat" w:cs="Sylfaen"/>
          <w:b/>
          <w:lang w:val="hy-AM"/>
        </w:rPr>
        <w:t>ՄԱՍԻՆ</w:t>
      </w:r>
    </w:p>
    <w:p w:rsidR="00243A8B" w:rsidRPr="0011434F" w:rsidRDefault="00243A8B" w:rsidP="006C79D2">
      <w:pPr>
        <w:spacing w:line="360" w:lineRule="auto"/>
        <w:jc w:val="center"/>
        <w:rPr>
          <w:rFonts w:ascii="GHEA Grapalat" w:hAnsi="GHEA Grapalat" w:cs="Sylfaen"/>
          <w:lang w:val="hy-AM"/>
        </w:rPr>
      </w:pPr>
    </w:p>
    <w:p w:rsidR="00243A8B" w:rsidRPr="0011434F" w:rsidRDefault="00243A8B" w:rsidP="006C79D2">
      <w:pPr>
        <w:spacing w:line="360" w:lineRule="auto"/>
        <w:ind w:firstLine="720"/>
        <w:jc w:val="both"/>
        <w:rPr>
          <w:rFonts w:ascii="GHEA Grapalat" w:hAnsi="GHEA Grapalat"/>
          <w:lang w:val="hy-AM"/>
        </w:rPr>
      </w:pPr>
      <w:r w:rsidRPr="0011434F">
        <w:rPr>
          <w:rFonts w:ascii="GHEA Grapalat" w:hAnsi="GHEA Grapalat"/>
          <w:lang w:val="hy-AM"/>
        </w:rPr>
        <w:t xml:space="preserve">Հիմք ընդունելով «Նորմատիվ իրավական ակտերի մասին» Հայաստանի Հանրապետության օրենքի 34-րդ հոդվածը` Հայաստանի Հանրապետության կառավարությունը </w:t>
      </w:r>
      <w:r w:rsidRPr="0011434F">
        <w:rPr>
          <w:rFonts w:ascii="GHEA Grapalat" w:hAnsi="GHEA Grapalat"/>
          <w:i/>
          <w:iCs/>
          <w:lang w:val="hy-AM"/>
        </w:rPr>
        <w:t>որոշում  է.</w:t>
      </w:r>
    </w:p>
    <w:p w:rsidR="00243A8B" w:rsidRPr="0011434F" w:rsidRDefault="00243A8B" w:rsidP="006C79D2">
      <w:pPr>
        <w:tabs>
          <w:tab w:val="left" w:pos="270"/>
        </w:tabs>
        <w:spacing w:line="360" w:lineRule="auto"/>
        <w:ind w:firstLine="720"/>
        <w:jc w:val="both"/>
        <w:rPr>
          <w:rFonts w:ascii="GHEA Grapalat" w:hAnsi="GHEA Grapalat"/>
          <w:lang w:val="hy-AM"/>
        </w:rPr>
      </w:pPr>
      <w:r w:rsidRPr="0011434F">
        <w:rPr>
          <w:rFonts w:ascii="GHEA Grapalat" w:hAnsi="GHEA Grapalat"/>
          <w:lang w:val="hy-AM"/>
        </w:rPr>
        <w:t xml:space="preserve">1. </w:t>
      </w:r>
      <w:r w:rsidR="006C79D2" w:rsidRPr="006C79D2">
        <w:rPr>
          <w:rFonts w:ascii="GHEA Grapalat" w:hAnsi="GHEA Grapalat"/>
          <w:lang w:val="hy-AM"/>
        </w:rPr>
        <w:t>Հայաստանի Հանրապետության կառավարության 2011 թվականի մայիսի 20-ի «Ռադիոիզոտոպների արտադրության կենտրոն» փակ բաժնետիրական ընկերությանը վարկ տրամադրելու մասին» N 681-Ա որոշման 1-ին կետում «1</w:t>
      </w:r>
      <w:r w:rsidR="006C79D2">
        <w:rPr>
          <w:rFonts w:ascii="GHEA Grapalat" w:hAnsi="GHEA Grapalat"/>
          <w:lang w:val="hy-AM"/>
        </w:rPr>
        <w:t>7</w:t>
      </w:r>
      <w:r w:rsidR="006C79D2" w:rsidRPr="006C79D2">
        <w:rPr>
          <w:rFonts w:ascii="GHEA Grapalat" w:hAnsi="GHEA Grapalat"/>
          <w:lang w:val="hy-AM"/>
        </w:rPr>
        <w:t xml:space="preserve"> տարի» բառերը փոխարինել «1</w:t>
      </w:r>
      <w:r w:rsidR="006C79D2">
        <w:rPr>
          <w:rFonts w:ascii="GHEA Grapalat" w:hAnsi="GHEA Grapalat"/>
          <w:lang w:val="hy-AM"/>
        </w:rPr>
        <w:t>9</w:t>
      </w:r>
      <w:r w:rsidR="006C79D2" w:rsidRPr="006C79D2">
        <w:rPr>
          <w:rFonts w:ascii="GHEA Grapalat" w:hAnsi="GHEA Grapalat"/>
          <w:lang w:val="hy-AM"/>
        </w:rPr>
        <w:t xml:space="preserve"> տարի» բառերով, իսկ «20</w:t>
      </w:r>
      <w:r w:rsidR="006C79D2">
        <w:rPr>
          <w:rFonts w:ascii="GHEA Grapalat" w:hAnsi="GHEA Grapalat"/>
          <w:lang w:val="hy-AM"/>
        </w:rPr>
        <w:t>21</w:t>
      </w:r>
      <w:r w:rsidR="006C79D2" w:rsidRPr="006C79D2">
        <w:rPr>
          <w:rFonts w:ascii="GHEA Grapalat" w:hAnsi="GHEA Grapalat"/>
          <w:lang w:val="hy-AM"/>
        </w:rPr>
        <w:t xml:space="preserve"> թվականի» բառերը՝ «202</w:t>
      </w:r>
      <w:r w:rsidR="006C79D2">
        <w:rPr>
          <w:rFonts w:ascii="GHEA Grapalat" w:hAnsi="GHEA Grapalat"/>
          <w:lang w:val="hy-AM"/>
        </w:rPr>
        <w:t>3</w:t>
      </w:r>
      <w:r w:rsidR="006C79D2" w:rsidRPr="006C79D2">
        <w:rPr>
          <w:rFonts w:ascii="GHEA Grapalat" w:hAnsi="GHEA Grapalat"/>
          <w:lang w:val="hy-AM"/>
        </w:rPr>
        <w:t xml:space="preserve"> թվականի» բառերով։</w:t>
      </w:r>
      <w:r w:rsidR="006C79D2" w:rsidRPr="0011434F">
        <w:rPr>
          <w:rFonts w:ascii="GHEA Grapalat" w:hAnsi="GHEA Grapalat"/>
          <w:lang w:val="hy-AM"/>
        </w:rPr>
        <w:t xml:space="preserve"> </w:t>
      </w:r>
    </w:p>
    <w:p w:rsidR="00DE7EA8" w:rsidRDefault="00243A8B" w:rsidP="00DE7EA8">
      <w:pPr>
        <w:pStyle w:val="NormalWeb"/>
        <w:tabs>
          <w:tab w:val="left" w:pos="720"/>
        </w:tabs>
        <w:spacing w:before="0" w:beforeAutospacing="0" w:after="0" w:afterAutospacing="0" w:line="360" w:lineRule="auto"/>
        <w:contextualSpacing/>
        <w:jc w:val="both"/>
        <w:rPr>
          <w:rFonts w:ascii="GHEA Grapalat" w:eastAsia="Calibri" w:hAnsi="GHEA Grapalat"/>
          <w:lang w:val="hy-AM"/>
        </w:rPr>
      </w:pPr>
      <w:r w:rsidRPr="0011434F">
        <w:rPr>
          <w:rFonts w:ascii="GHEA Grapalat" w:eastAsia="Calibri" w:hAnsi="GHEA Grapalat"/>
          <w:lang w:val="hy-AM"/>
        </w:rPr>
        <w:tab/>
      </w:r>
    </w:p>
    <w:p w:rsidR="00DE7EA8" w:rsidRDefault="00DE7EA8">
      <w:pPr>
        <w:spacing w:after="160" w:line="259" w:lineRule="auto"/>
        <w:rPr>
          <w:rFonts w:ascii="GHEA Grapalat" w:eastAsia="Calibri" w:hAnsi="GHEA Grapalat"/>
          <w:lang w:val="hy-AM" w:eastAsia="en-US"/>
        </w:rPr>
      </w:pPr>
      <w:r>
        <w:rPr>
          <w:rFonts w:ascii="GHEA Grapalat" w:eastAsia="Calibri" w:hAnsi="GHEA Grapalat"/>
          <w:lang w:val="hy-AM"/>
        </w:rPr>
        <w:br w:type="page"/>
      </w:r>
    </w:p>
    <w:p w:rsidR="00DE7EA8" w:rsidRPr="0011434F" w:rsidRDefault="00DE7EA8" w:rsidP="00DE7EA8">
      <w:pPr>
        <w:pStyle w:val="NormalWeb"/>
        <w:tabs>
          <w:tab w:val="left" w:pos="720"/>
        </w:tabs>
        <w:spacing w:before="0" w:beforeAutospacing="0" w:after="0" w:afterAutospacing="0" w:line="360" w:lineRule="auto"/>
        <w:contextualSpacing/>
        <w:jc w:val="both"/>
        <w:rPr>
          <w:rFonts w:ascii="GHEA Grapalat" w:hAnsi="GHEA Grapalat"/>
          <w:b/>
          <w:lang w:val="hy-AM"/>
        </w:rPr>
      </w:pPr>
    </w:p>
    <w:p w:rsidR="00243A8B" w:rsidRPr="0011434F" w:rsidRDefault="00243A8B" w:rsidP="002659C9">
      <w:pPr>
        <w:spacing w:line="360" w:lineRule="auto"/>
        <w:jc w:val="center"/>
        <w:rPr>
          <w:rFonts w:ascii="GHEA Grapalat" w:hAnsi="GHEA Grapalat" w:cs="Sylfaen"/>
          <w:b/>
          <w:bCs/>
          <w:lang w:val="hy-AM"/>
        </w:rPr>
      </w:pPr>
      <w:r w:rsidRPr="0011434F">
        <w:rPr>
          <w:rFonts w:ascii="GHEA Grapalat" w:hAnsi="GHEA Grapalat"/>
          <w:b/>
          <w:lang w:val="hy-AM"/>
        </w:rPr>
        <w:t>ՀԻՄՆԱՎՈՐՈՒՄ</w:t>
      </w:r>
    </w:p>
    <w:p w:rsidR="00243A8B" w:rsidRPr="0011434F" w:rsidRDefault="00243A8B" w:rsidP="006C79D2">
      <w:pPr>
        <w:pStyle w:val="Header"/>
        <w:spacing w:line="360" w:lineRule="auto"/>
        <w:jc w:val="center"/>
        <w:rPr>
          <w:rFonts w:ascii="GHEA Grapalat" w:hAnsi="GHEA Grapalat" w:cs="Sylfaen"/>
          <w:b/>
          <w:bCs/>
          <w:lang w:val="af-ZA"/>
        </w:rPr>
      </w:pPr>
      <w:r w:rsidRPr="0011434F">
        <w:rPr>
          <w:rFonts w:ascii="GHEA Grapalat" w:hAnsi="GHEA Grapalat" w:cs="Sylfaen"/>
          <w:b/>
          <w:bCs/>
          <w:lang w:val="af-ZA"/>
        </w:rPr>
        <w:t>«</w:t>
      </w:r>
      <w:r w:rsidRPr="0011434F">
        <w:rPr>
          <w:rFonts w:ascii="GHEA Grapalat" w:hAnsi="GHEA Grapalat" w:cs="Sylfaen"/>
          <w:b/>
          <w:lang w:val="hy-AM"/>
        </w:rPr>
        <w:t>ՀԱՅԱՍՏԱՆԻ</w:t>
      </w:r>
      <w:r w:rsidRPr="0011434F">
        <w:rPr>
          <w:rFonts w:ascii="GHEA Grapalat" w:hAnsi="GHEA Grapalat" w:cs="Sylfaen"/>
          <w:b/>
          <w:lang w:val="af-ZA"/>
        </w:rPr>
        <w:t xml:space="preserve"> </w:t>
      </w:r>
      <w:r w:rsidRPr="0011434F">
        <w:rPr>
          <w:rFonts w:ascii="GHEA Grapalat" w:hAnsi="GHEA Grapalat" w:cs="Sylfaen"/>
          <w:b/>
          <w:lang w:val="hy-AM"/>
        </w:rPr>
        <w:t>ՀԱՆՐԱՊԵՏՈՒԹՅԱՆ</w:t>
      </w:r>
      <w:r w:rsidRPr="0011434F">
        <w:rPr>
          <w:rFonts w:ascii="GHEA Grapalat" w:hAnsi="GHEA Grapalat" w:cs="Sylfaen"/>
          <w:b/>
          <w:lang w:val="af-ZA"/>
        </w:rPr>
        <w:t xml:space="preserve"> </w:t>
      </w:r>
      <w:r w:rsidRPr="0011434F">
        <w:rPr>
          <w:rFonts w:ascii="GHEA Grapalat" w:hAnsi="GHEA Grapalat" w:cs="Sylfaen"/>
          <w:b/>
          <w:lang w:val="hy-AM"/>
        </w:rPr>
        <w:t>ԿԱՌԱՎԱՐՈՒԹՅԱՆ</w:t>
      </w:r>
      <w:r w:rsidRPr="0011434F">
        <w:rPr>
          <w:rFonts w:ascii="GHEA Grapalat" w:hAnsi="GHEA Grapalat" w:cs="Sylfaen"/>
          <w:b/>
          <w:lang w:val="af-ZA"/>
        </w:rPr>
        <w:t xml:space="preserve"> </w:t>
      </w:r>
      <w:r w:rsidRPr="0011434F">
        <w:rPr>
          <w:rFonts w:ascii="GHEA Grapalat" w:hAnsi="GHEA Grapalat"/>
          <w:b/>
          <w:lang w:val="hy-AM"/>
        </w:rPr>
        <w:t>2011 ԹՎԱԿԱՆԻ ՄԱ</w:t>
      </w:r>
      <w:r w:rsidR="00DE7EA8">
        <w:rPr>
          <w:rFonts w:ascii="GHEA Grapalat" w:hAnsi="GHEA Grapalat"/>
          <w:b/>
          <w:lang w:val="hy-AM"/>
        </w:rPr>
        <w:t>ՅԻՍ</w:t>
      </w:r>
      <w:r w:rsidRPr="0011434F">
        <w:rPr>
          <w:rFonts w:ascii="GHEA Grapalat" w:hAnsi="GHEA Grapalat"/>
          <w:b/>
          <w:lang w:val="hy-AM"/>
        </w:rPr>
        <w:t>Ի 20-Ի</w:t>
      </w:r>
      <w:r w:rsidRPr="0011434F">
        <w:rPr>
          <w:rFonts w:ascii="GHEA Grapalat" w:hAnsi="GHEA Grapalat" w:cs="Sylfaen"/>
          <w:b/>
          <w:lang w:val="af-ZA"/>
        </w:rPr>
        <w:t xml:space="preserve"> N </w:t>
      </w:r>
      <w:r w:rsidRPr="0011434F">
        <w:rPr>
          <w:rFonts w:ascii="GHEA Grapalat" w:hAnsi="GHEA Grapalat" w:cs="Sylfaen"/>
          <w:b/>
          <w:lang w:val="hy-AM"/>
        </w:rPr>
        <w:t>681</w:t>
      </w:r>
      <w:r w:rsidRPr="0011434F">
        <w:rPr>
          <w:rFonts w:ascii="GHEA Grapalat" w:hAnsi="GHEA Grapalat" w:cs="Sylfaen"/>
          <w:b/>
          <w:lang w:val="af-ZA"/>
        </w:rPr>
        <w:t>-</w:t>
      </w:r>
      <w:r w:rsidRPr="0011434F">
        <w:rPr>
          <w:rFonts w:ascii="GHEA Grapalat" w:hAnsi="GHEA Grapalat" w:cs="Sylfaen"/>
          <w:b/>
          <w:lang w:val="hy-AM"/>
        </w:rPr>
        <w:t>Ա ՈՐՈՇ</w:t>
      </w:r>
      <w:r>
        <w:rPr>
          <w:rFonts w:ascii="GHEA Grapalat" w:hAnsi="GHEA Grapalat" w:cs="Sylfaen"/>
          <w:b/>
          <w:lang w:val="hy-AM"/>
        </w:rPr>
        <w:t>ՄԱՆ ՄԵՋ</w:t>
      </w:r>
      <w:r w:rsidRPr="0011434F">
        <w:rPr>
          <w:rFonts w:ascii="GHEA Grapalat" w:hAnsi="GHEA Grapalat" w:cs="Sylfaen"/>
          <w:b/>
          <w:lang w:val="hy-AM"/>
        </w:rPr>
        <w:t xml:space="preserve"> ՓՈՓՈԽՈՒԹՅՈՒՆ</w:t>
      </w:r>
      <w:r w:rsidRPr="0011434F">
        <w:rPr>
          <w:rFonts w:ascii="GHEA Grapalat" w:hAnsi="GHEA Grapalat" w:cs="Sylfaen"/>
          <w:b/>
          <w:lang w:val="af-ZA"/>
        </w:rPr>
        <w:t xml:space="preserve"> </w:t>
      </w:r>
      <w:r w:rsidRPr="0011434F">
        <w:rPr>
          <w:rFonts w:ascii="GHEA Grapalat" w:hAnsi="GHEA Grapalat" w:cs="Sylfaen"/>
          <w:b/>
          <w:lang w:val="hy-AM"/>
        </w:rPr>
        <w:t>ԿԱՏԱՐԵԼՈՒ</w:t>
      </w:r>
      <w:r w:rsidRPr="0011434F">
        <w:rPr>
          <w:rFonts w:ascii="GHEA Grapalat" w:hAnsi="GHEA Grapalat" w:cs="Sylfaen"/>
          <w:b/>
          <w:lang w:val="af-ZA"/>
        </w:rPr>
        <w:t xml:space="preserve"> </w:t>
      </w:r>
      <w:r w:rsidRPr="0011434F">
        <w:rPr>
          <w:rFonts w:ascii="GHEA Grapalat" w:hAnsi="GHEA Grapalat" w:cs="Sylfaen"/>
          <w:b/>
          <w:lang w:val="hy-AM"/>
        </w:rPr>
        <w:t>ՄԱՍԻՆ</w:t>
      </w:r>
      <w:r w:rsidRPr="0011434F">
        <w:rPr>
          <w:rFonts w:ascii="GHEA Grapalat" w:hAnsi="GHEA Grapalat" w:cs="Sylfaen"/>
          <w:b/>
          <w:bCs/>
          <w:lang w:val="af-ZA"/>
        </w:rPr>
        <w:t>»</w:t>
      </w:r>
    </w:p>
    <w:p w:rsidR="00243A8B" w:rsidRDefault="00243A8B" w:rsidP="006C79D2">
      <w:pPr>
        <w:spacing w:line="360" w:lineRule="auto"/>
        <w:jc w:val="center"/>
        <w:rPr>
          <w:rFonts w:ascii="GHEA Grapalat" w:hAnsi="GHEA Grapalat"/>
          <w:b/>
          <w:lang w:val="hy-AM"/>
        </w:rPr>
      </w:pPr>
      <w:r w:rsidRPr="0011434F">
        <w:rPr>
          <w:rFonts w:ascii="GHEA Grapalat" w:hAnsi="GHEA Grapalat"/>
          <w:b/>
          <w:lang w:val="hy-AM"/>
        </w:rPr>
        <w:t>ՀՀ ԿԱՌԱՎԱՐՈՒԹՅԱՆ ՈՐՈՇՄԱՆ ԸՆԴՈՒՆՄԱՆ ԱՆՀՐԱԺԵՇՏՈՒԹՅԱՆ ՄԱՍԻՆ</w:t>
      </w:r>
    </w:p>
    <w:p w:rsidR="00243A8B" w:rsidRPr="0011434F" w:rsidRDefault="00243A8B" w:rsidP="006C79D2">
      <w:pPr>
        <w:spacing w:line="360" w:lineRule="auto"/>
        <w:jc w:val="center"/>
        <w:rPr>
          <w:rFonts w:ascii="GHEA Grapalat" w:hAnsi="GHEA Grapalat"/>
          <w:b/>
          <w:lang w:val="hy-AM"/>
        </w:rPr>
      </w:pPr>
    </w:p>
    <w:p w:rsidR="00243A8B" w:rsidRPr="006C79D2" w:rsidRDefault="00243A8B" w:rsidP="006C79D2">
      <w:pPr>
        <w:pStyle w:val="ListParagraph"/>
        <w:numPr>
          <w:ilvl w:val="0"/>
          <w:numId w:val="4"/>
        </w:numPr>
        <w:autoSpaceDE w:val="0"/>
        <w:autoSpaceDN w:val="0"/>
        <w:adjustRightInd w:val="0"/>
        <w:spacing w:line="360" w:lineRule="auto"/>
        <w:ind w:right="-64"/>
        <w:jc w:val="both"/>
        <w:rPr>
          <w:rFonts w:ascii="GHEA Grapalat" w:hAnsi="GHEA Grapalat" w:cs="Sylfaen"/>
          <w:b/>
          <w:lang w:val="hy-AM"/>
        </w:rPr>
      </w:pPr>
      <w:r w:rsidRPr="006C79D2">
        <w:rPr>
          <w:rFonts w:ascii="GHEA Grapalat" w:hAnsi="GHEA Grapalat" w:cs="Sylfaen"/>
          <w:b/>
          <w:lang w:val="hy-AM"/>
        </w:rPr>
        <w:t>Անհրաժեշտությունը</w:t>
      </w:r>
      <w:r w:rsidRPr="006C79D2">
        <w:rPr>
          <w:rFonts w:ascii="GHEA Grapalat" w:hAnsi="GHEA Grapalat"/>
          <w:lang w:val="hy-AM"/>
        </w:rPr>
        <w:t>.</w:t>
      </w:r>
    </w:p>
    <w:p w:rsidR="006C79D2" w:rsidRPr="0011434F" w:rsidRDefault="006C79D2" w:rsidP="006C79D2">
      <w:pPr>
        <w:pStyle w:val="ListParagraph"/>
        <w:autoSpaceDE w:val="0"/>
        <w:autoSpaceDN w:val="0"/>
        <w:adjustRightInd w:val="0"/>
        <w:spacing w:line="360" w:lineRule="auto"/>
        <w:ind w:left="0" w:right="-64" w:firstLine="426"/>
        <w:jc w:val="both"/>
        <w:rPr>
          <w:rFonts w:ascii="GHEA Grapalat" w:hAnsi="GHEA Grapalat"/>
          <w:lang w:val="hy-AM"/>
        </w:rPr>
      </w:pPr>
      <w:r w:rsidRPr="0011434F">
        <w:rPr>
          <w:rFonts w:ascii="GHEA Grapalat" w:hAnsi="GHEA Grapalat"/>
          <w:lang w:val="hy-AM"/>
        </w:rPr>
        <w:t>«Ռադիոիզոտոպների արտադրության կենտրոն»</w:t>
      </w:r>
      <w:r w:rsidRPr="0011434F">
        <w:rPr>
          <w:rFonts w:ascii="GHEA Grapalat" w:hAnsi="GHEA Grapalat"/>
          <w:color w:val="000000"/>
          <w:lang w:val="af-ZA"/>
        </w:rPr>
        <w:t xml:space="preserve"> </w:t>
      </w:r>
      <w:r w:rsidRPr="0011434F">
        <w:rPr>
          <w:rFonts w:ascii="GHEA Grapalat" w:hAnsi="GHEA Grapalat"/>
          <w:lang w:val="hy-AM"/>
        </w:rPr>
        <w:t>ՓԲԸ-ն</w:t>
      </w:r>
      <w:r w:rsidRPr="0011434F">
        <w:rPr>
          <w:rFonts w:ascii="GHEA Grapalat" w:hAnsi="GHEA Grapalat"/>
          <w:lang w:val="af-ZA"/>
        </w:rPr>
        <w:t xml:space="preserve"> </w:t>
      </w:r>
      <w:r w:rsidRPr="0011434F">
        <w:rPr>
          <w:rFonts w:ascii="GHEA Grapalat" w:hAnsi="GHEA Grapalat"/>
          <w:lang w:val="hy-AM"/>
        </w:rPr>
        <w:t>ընդգրկված</w:t>
      </w:r>
      <w:r w:rsidRPr="0011434F">
        <w:rPr>
          <w:rFonts w:ascii="GHEA Grapalat" w:hAnsi="GHEA Grapalat"/>
          <w:lang w:val="af-ZA"/>
        </w:rPr>
        <w:t xml:space="preserve"> </w:t>
      </w:r>
      <w:r w:rsidRPr="0011434F">
        <w:rPr>
          <w:rFonts w:ascii="GHEA Grapalat" w:hAnsi="GHEA Grapalat"/>
          <w:lang w:val="hy-AM"/>
        </w:rPr>
        <w:t>է</w:t>
      </w:r>
      <w:r w:rsidRPr="0011434F">
        <w:rPr>
          <w:rFonts w:ascii="GHEA Grapalat" w:hAnsi="GHEA Grapalat"/>
          <w:lang w:val="af-ZA"/>
        </w:rPr>
        <w:t xml:space="preserve"> «Պետական գույքի մասնավորեցման 2017-2020թթ. ծրագրի մասին» ՀՀ օրենքի ցանկերում: Ընկերության </w:t>
      </w:r>
      <w:r w:rsidRPr="0011434F">
        <w:rPr>
          <w:rFonts w:ascii="GHEA Grapalat" w:hAnsi="GHEA Grapalat"/>
          <w:lang w:val="hy-AM"/>
        </w:rPr>
        <w:t>100% պետական սեփականություն</w:t>
      </w:r>
      <w:r w:rsidRPr="0011434F">
        <w:rPr>
          <w:rFonts w:ascii="GHEA Grapalat" w:hAnsi="GHEA Grapalat"/>
          <w:lang w:val="af-ZA"/>
        </w:rPr>
        <w:t xml:space="preserve"> </w:t>
      </w:r>
      <w:r w:rsidRPr="0011434F">
        <w:rPr>
          <w:rFonts w:ascii="GHEA Grapalat" w:hAnsi="GHEA Grapalat"/>
          <w:lang w:val="hy-AM"/>
        </w:rPr>
        <w:t>հանդիսացող</w:t>
      </w:r>
      <w:r w:rsidRPr="0011434F">
        <w:rPr>
          <w:rFonts w:ascii="GHEA Grapalat" w:hAnsi="GHEA Grapalat"/>
          <w:lang w:val="af-ZA"/>
        </w:rPr>
        <w:t xml:space="preserve"> </w:t>
      </w:r>
      <w:r w:rsidRPr="0011434F">
        <w:rPr>
          <w:rFonts w:ascii="GHEA Grapalat" w:hAnsi="GHEA Grapalat"/>
          <w:lang w:val="hy-AM"/>
        </w:rPr>
        <w:t>բաժնետոմսերի տնօրինման լիազորությունը ՀՀ կառավարության</w:t>
      </w:r>
      <w:r w:rsidRPr="0011434F">
        <w:rPr>
          <w:rFonts w:ascii="GHEA Grapalat" w:hAnsi="GHEA Grapalat"/>
          <w:lang w:val="af-ZA"/>
        </w:rPr>
        <w:t xml:space="preserve"> </w:t>
      </w:r>
      <w:r w:rsidRPr="0011434F">
        <w:rPr>
          <w:rFonts w:ascii="GHEA Grapalat" w:hAnsi="GHEA Grapalat"/>
          <w:color w:val="000000"/>
          <w:lang w:val="af-ZA"/>
        </w:rPr>
        <w:t>29.04.2010թ.</w:t>
      </w:r>
      <w:r w:rsidRPr="0011434F">
        <w:rPr>
          <w:rFonts w:ascii="GHEA Grapalat" w:hAnsi="GHEA Grapalat"/>
          <w:lang w:val="af-ZA"/>
        </w:rPr>
        <w:t xml:space="preserve"> թիվ 474-Ն որոշմամբ վերապահվել է  </w:t>
      </w:r>
      <w:r w:rsidRPr="0011434F">
        <w:rPr>
          <w:rFonts w:ascii="GHEA Grapalat" w:hAnsi="GHEA Grapalat"/>
          <w:lang w:val="hy-AM"/>
        </w:rPr>
        <w:t>Պ</w:t>
      </w:r>
      <w:r w:rsidRPr="0011434F">
        <w:rPr>
          <w:rFonts w:ascii="GHEA Grapalat" w:hAnsi="GHEA Grapalat"/>
          <w:lang w:val="af-ZA"/>
        </w:rPr>
        <w:t xml:space="preserve">ետական գույքի կառավարման </w:t>
      </w:r>
      <w:r w:rsidRPr="0011434F">
        <w:rPr>
          <w:rFonts w:ascii="GHEA Grapalat" w:hAnsi="GHEA Grapalat"/>
          <w:lang w:val="hy-AM"/>
        </w:rPr>
        <w:t>կոմիտեին</w:t>
      </w:r>
      <w:r w:rsidRPr="0011434F">
        <w:rPr>
          <w:rFonts w:ascii="GHEA Grapalat" w:hAnsi="GHEA Grapalat"/>
          <w:lang w:val="af-ZA"/>
        </w:rPr>
        <w:t xml:space="preserve">: Բաժնետոմսերը </w:t>
      </w:r>
      <w:r w:rsidRPr="0011434F">
        <w:rPr>
          <w:rFonts w:ascii="GHEA Grapalat" w:hAnsi="GHEA Grapalat"/>
          <w:lang w:val="hy-AM"/>
        </w:rPr>
        <w:t xml:space="preserve">ՀՀ առողջապահության նախարարության </w:t>
      </w:r>
      <w:r w:rsidRPr="0011434F">
        <w:rPr>
          <w:rFonts w:ascii="GHEA Grapalat" w:hAnsi="GHEA Grapalat"/>
          <w:lang w:val="af-ZA"/>
        </w:rPr>
        <w:t xml:space="preserve">կողմից հանձնվել են </w:t>
      </w:r>
      <w:r w:rsidRPr="0011434F">
        <w:rPr>
          <w:rFonts w:ascii="GHEA Grapalat" w:hAnsi="GHEA Grapalat"/>
          <w:lang w:val="hy-AM"/>
        </w:rPr>
        <w:t>Պ</w:t>
      </w:r>
      <w:r w:rsidRPr="0011434F">
        <w:rPr>
          <w:rFonts w:ascii="GHEA Grapalat" w:hAnsi="GHEA Grapalat"/>
          <w:lang w:val="af-ZA"/>
        </w:rPr>
        <w:t xml:space="preserve">ետական գույքի կառավարման </w:t>
      </w:r>
      <w:r w:rsidRPr="0011434F">
        <w:rPr>
          <w:rFonts w:ascii="GHEA Grapalat" w:hAnsi="GHEA Grapalat"/>
          <w:lang w:val="hy-AM"/>
        </w:rPr>
        <w:t>կոմիտեին</w:t>
      </w:r>
      <w:r w:rsidRPr="0011434F">
        <w:rPr>
          <w:rFonts w:ascii="GHEA Grapalat" w:hAnsi="GHEA Grapalat"/>
          <w:lang w:val="af-ZA"/>
        </w:rPr>
        <w:t xml:space="preserve"> </w:t>
      </w:r>
      <w:r w:rsidRPr="0011434F">
        <w:rPr>
          <w:rFonts w:ascii="GHEA Grapalat" w:hAnsi="GHEA Grapalat"/>
          <w:lang w:val="hy-AM"/>
        </w:rPr>
        <w:t>20</w:t>
      </w:r>
      <w:r w:rsidRPr="0011434F">
        <w:rPr>
          <w:rFonts w:ascii="GHEA Grapalat" w:hAnsi="GHEA Grapalat"/>
          <w:lang w:val="af-ZA"/>
        </w:rPr>
        <w:t>.12.201</w:t>
      </w:r>
      <w:r w:rsidRPr="0011434F">
        <w:rPr>
          <w:rFonts w:ascii="GHEA Grapalat" w:hAnsi="GHEA Grapalat"/>
          <w:lang w:val="hy-AM"/>
        </w:rPr>
        <w:t>7</w:t>
      </w:r>
      <w:r w:rsidRPr="0011434F">
        <w:rPr>
          <w:rFonts w:ascii="GHEA Grapalat" w:hAnsi="GHEA Grapalat"/>
          <w:lang w:val="af-ZA"/>
        </w:rPr>
        <w:t xml:space="preserve">թ.-ի հանձնման-ընդունման ակտով: </w:t>
      </w:r>
      <w:r w:rsidR="00935D17" w:rsidRPr="005F57F0">
        <w:rPr>
          <w:rFonts w:ascii="GHEA Grapalat" w:hAnsi="GHEA Grapalat"/>
          <w:lang w:val="hy-AM"/>
        </w:rPr>
        <w:t xml:space="preserve">Նշված որոշմամբ ընկերությանը տրամադրվել է 50,600.0 հազ.դրամի բյուջետային վարկ, որն ենթակա է մարման սկսած </w:t>
      </w:r>
      <w:r w:rsidR="00993D30">
        <w:rPr>
          <w:rFonts w:ascii="GHEA Grapalat" w:hAnsi="GHEA Grapalat"/>
          <w:lang w:val="hy-AM"/>
        </w:rPr>
        <w:t>2021</w:t>
      </w:r>
      <w:bookmarkStart w:id="0" w:name="_GoBack"/>
      <w:bookmarkEnd w:id="0"/>
      <w:r w:rsidR="00935D17" w:rsidRPr="005F57F0">
        <w:rPr>
          <w:rFonts w:ascii="GHEA Grapalat" w:hAnsi="GHEA Grapalat"/>
          <w:lang w:val="hy-AM"/>
        </w:rPr>
        <w:t xml:space="preserve"> թվականի հուլիսի 1-ից։</w:t>
      </w:r>
    </w:p>
    <w:p w:rsidR="006C79D2" w:rsidRDefault="006C79D2" w:rsidP="006C79D2">
      <w:pPr>
        <w:pStyle w:val="ListParagraph"/>
        <w:autoSpaceDE w:val="0"/>
        <w:autoSpaceDN w:val="0"/>
        <w:adjustRightInd w:val="0"/>
        <w:spacing w:line="360" w:lineRule="auto"/>
        <w:ind w:left="0" w:right="-64" w:firstLine="426"/>
        <w:jc w:val="both"/>
        <w:rPr>
          <w:rFonts w:ascii="GHEA Grapalat" w:hAnsi="GHEA Grapalat"/>
          <w:lang w:val="hy-AM"/>
        </w:rPr>
      </w:pPr>
      <w:r w:rsidRPr="00B417AF">
        <w:rPr>
          <w:rFonts w:ascii="GHEA Grapalat" w:hAnsi="GHEA Grapalat" w:cs="Sylfaen"/>
          <w:lang w:val="hy-AM"/>
        </w:rPr>
        <w:t>Ուռուցքաբանական ծառայության բարելավման և շարունակական զարգացման հեռանկարային ծրագրերը կյանքի կոչելու</w:t>
      </w:r>
      <w:r w:rsidRPr="0011434F">
        <w:rPr>
          <w:rFonts w:ascii="GHEA Grapalat" w:hAnsi="GHEA Grapalat"/>
          <w:lang w:val="hy-AM"/>
        </w:rPr>
        <w:t xml:space="preserve"> </w:t>
      </w:r>
      <w:r>
        <w:rPr>
          <w:rFonts w:ascii="GHEA Grapalat" w:hAnsi="GHEA Grapalat"/>
          <w:lang w:val="hy-AM"/>
        </w:rPr>
        <w:t>նպատակով, նախագծով սահմանվում է</w:t>
      </w:r>
      <w:r w:rsidRPr="0011434F">
        <w:rPr>
          <w:rFonts w:ascii="GHEA Grapalat" w:hAnsi="GHEA Grapalat"/>
          <w:lang w:val="hy-AM"/>
        </w:rPr>
        <w:t xml:space="preserve"> </w:t>
      </w:r>
      <w:r>
        <w:rPr>
          <w:rFonts w:ascii="GHEA Grapalat" w:hAnsi="GHEA Grapalat"/>
          <w:lang w:val="hy-AM"/>
        </w:rPr>
        <w:t>ընկերությանը</w:t>
      </w:r>
      <w:r w:rsidRPr="0011434F">
        <w:rPr>
          <w:rFonts w:ascii="GHEA Grapalat" w:hAnsi="GHEA Grapalat"/>
          <w:lang w:val="hy-AM"/>
        </w:rPr>
        <w:t xml:space="preserve"> տրամադրված բյուջետային</w:t>
      </w:r>
      <w:r>
        <w:rPr>
          <w:rFonts w:ascii="GHEA Grapalat" w:hAnsi="GHEA Grapalat"/>
          <w:lang w:val="hy-AM"/>
        </w:rPr>
        <w:t xml:space="preserve"> </w:t>
      </w:r>
      <w:r w:rsidR="00935D17">
        <w:rPr>
          <w:rFonts w:ascii="GHEA Grapalat" w:hAnsi="GHEA Grapalat"/>
          <w:lang w:val="hy-AM"/>
        </w:rPr>
        <w:t>վարկ</w:t>
      </w:r>
      <w:r w:rsidRPr="0011434F">
        <w:rPr>
          <w:rFonts w:ascii="GHEA Grapalat" w:hAnsi="GHEA Grapalat"/>
          <w:lang w:val="hy-AM"/>
        </w:rPr>
        <w:t xml:space="preserve">ի մարման ժամկետը երկարաձգել երկու տարով։ </w:t>
      </w:r>
    </w:p>
    <w:p w:rsidR="006C79D2" w:rsidRPr="006C79D2" w:rsidRDefault="006C79D2" w:rsidP="006C79D2">
      <w:pPr>
        <w:pStyle w:val="ListParagraph"/>
        <w:numPr>
          <w:ilvl w:val="0"/>
          <w:numId w:val="4"/>
        </w:numPr>
        <w:autoSpaceDE w:val="0"/>
        <w:autoSpaceDN w:val="0"/>
        <w:adjustRightInd w:val="0"/>
        <w:spacing w:line="360" w:lineRule="auto"/>
        <w:ind w:right="-64"/>
        <w:jc w:val="both"/>
        <w:rPr>
          <w:rFonts w:ascii="GHEA Grapalat" w:hAnsi="GHEA Grapalat" w:cs="Arial Armenian"/>
          <w:lang w:val="hy-AM" w:bidi="he-IL"/>
        </w:rPr>
      </w:pPr>
      <w:r w:rsidRPr="006C79D2">
        <w:rPr>
          <w:rFonts w:ascii="GHEA Grapalat" w:hAnsi="GHEA Grapalat" w:cs="Sylfaen"/>
          <w:b/>
          <w:lang w:val="hy-AM"/>
        </w:rPr>
        <w:t>Ընթացիկ</w:t>
      </w:r>
      <w:r w:rsidRPr="006C79D2">
        <w:rPr>
          <w:rFonts w:ascii="GHEA Grapalat" w:hAnsi="GHEA Grapalat"/>
          <w:b/>
          <w:lang w:val="hy-AM"/>
        </w:rPr>
        <w:t xml:space="preserve"> իրավիճակը և խնդիրները.</w:t>
      </w:r>
      <w:r w:rsidRPr="006C79D2">
        <w:rPr>
          <w:rFonts w:ascii="GHEA Grapalat" w:hAnsi="GHEA Grapalat" w:cs="Arial Armenian"/>
          <w:b/>
          <w:lang w:val="hy-AM" w:bidi="he-IL"/>
        </w:rPr>
        <w:t xml:space="preserve"> </w:t>
      </w:r>
    </w:p>
    <w:p w:rsidR="006C79D2" w:rsidRPr="00CF2C74" w:rsidRDefault="00935D17" w:rsidP="006C79D2">
      <w:pPr>
        <w:pStyle w:val="NormalWeb"/>
        <w:spacing w:before="0" w:beforeAutospacing="0" w:after="0" w:afterAutospacing="0" w:line="360" w:lineRule="auto"/>
        <w:ind w:firstLine="426"/>
        <w:jc w:val="both"/>
        <w:rPr>
          <w:rFonts w:ascii="GHEA Grapalat" w:hAnsi="GHEA Grapalat"/>
          <w:lang w:val="hy-AM"/>
        </w:rPr>
      </w:pPr>
      <w:r w:rsidRPr="005F57F0">
        <w:rPr>
          <w:rFonts w:ascii="GHEA Grapalat" w:hAnsi="GHEA Grapalat"/>
          <w:lang w:val="hy-AM"/>
        </w:rPr>
        <w:t>Բացի նշված որոշման, ՀՀ կառավարության որոշումներով, Ընկերությունը մեկնարկային վիճակի բերելու և գործարկման համար անհրաժեշտ գործողություններ իրականացնելու նպատակով տրամադրվել են այլ բյուջետային վարկեր։ Նախատեսված էր ընկերությունը գործարկել 2014 թվականին։</w:t>
      </w:r>
      <w:r w:rsidR="006C79D2" w:rsidRPr="0011434F">
        <w:rPr>
          <w:rFonts w:ascii="GHEA Grapalat" w:hAnsi="GHEA Grapalat"/>
          <w:lang w:val="hy-AM"/>
        </w:rPr>
        <w:t xml:space="preserve"> Համաձայն ընկերության կառավարչի ներկայացրած մաստեր-պլանի, 2015 թվականին ընկերության գործարկելու պայմաններում, նախատեսված էր սկսել վարկերի մարումն ըստ ՀՀ կառավարության որոշուների ժամանակացույցի, սակայն, տարբեր հանգամանքներից կախված ընկերության գործարկումը հետաձգվեց անորոշ ժամկետով և ՀՀ կառավարության կողմից կատարվեցին մայր որոշումների փոփոխություններ՝ վարկերի մարման ժամկետների երկարաձգման համար։</w:t>
      </w:r>
      <w:r w:rsidR="006C79D2" w:rsidRPr="006C79D2">
        <w:rPr>
          <w:rFonts w:ascii="GHEA Grapalat" w:hAnsi="GHEA Grapalat" w:cs="Sylfaen"/>
          <w:lang w:val="hy-AM"/>
        </w:rPr>
        <w:t xml:space="preserve"> </w:t>
      </w:r>
      <w:r w:rsidR="006C79D2" w:rsidRPr="00CF2C74">
        <w:rPr>
          <w:rFonts w:ascii="GHEA Grapalat" w:hAnsi="GHEA Grapalat" w:cs="Sylfaen"/>
          <w:lang w:val="hy-AM"/>
        </w:rPr>
        <w:t xml:space="preserve">Կենտրոնն իր գործունեությունը սկսել է 2020 թվականի հունիսից, սակայն մինչ այժմ չի աշխատում իր ողջ ներուժով՝ թե՛ ՊԷՏ/ՀՏ հետազոտությունների </w:t>
      </w:r>
      <w:r w:rsidR="006C79D2" w:rsidRPr="00CF2C74">
        <w:rPr>
          <w:rFonts w:ascii="GHEA Grapalat" w:hAnsi="GHEA Grapalat" w:cs="Sylfaen"/>
          <w:lang w:val="hy-AM"/>
        </w:rPr>
        <w:lastRenderedPageBreak/>
        <w:t>մասով</w:t>
      </w:r>
      <w:r w:rsidR="006C79D2" w:rsidRPr="00CF2C74">
        <w:rPr>
          <w:rFonts w:ascii="GHEA Grapalat" w:hAnsi="GHEA Grapalat" w:cs="Sylfaen"/>
          <w:lang w:val="fr-FR"/>
        </w:rPr>
        <w:t xml:space="preserve"> (</w:t>
      </w:r>
      <w:r w:rsidR="006C79D2" w:rsidRPr="00CF2C74">
        <w:rPr>
          <w:rFonts w:ascii="GHEA Grapalat" w:hAnsi="GHEA Grapalat" w:cs="Sylfaen"/>
          <w:lang w:val="hy-AM"/>
        </w:rPr>
        <w:t>Կ</w:t>
      </w:r>
      <w:r w:rsidR="006C79D2" w:rsidRPr="00CF2C74">
        <w:rPr>
          <w:rFonts w:ascii="GHEA Grapalat" w:hAnsi="GHEA Grapalat"/>
          <w:lang w:val="hy-AM"/>
        </w:rPr>
        <w:t>ենտրոնի սարքավորումների արտադրանքի թողունակությունը շատ ավելին է, քան պահանջարկը</w:t>
      </w:r>
      <w:r w:rsidR="006C79D2" w:rsidRPr="00CF2C74">
        <w:rPr>
          <w:rFonts w:ascii="GHEA Grapalat" w:hAnsi="GHEA Grapalat"/>
          <w:lang w:val="fr-FR"/>
        </w:rPr>
        <w:t>)</w:t>
      </w:r>
      <w:r w:rsidR="006C79D2" w:rsidRPr="00CF2C74">
        <w:rPr>
          <w:rFonts w:ascii="GHEA Grapalat" w:hAnsi="GHEA Grapalat" w:cs="Sylfaen"/>
          <w:lang w:val="hy-AM"/>
        </w:rPr>
        <w:t>, թե՛ նոր ծրագրերի իրականացման մասով</w:t>
      </w:r>
      <w:r w:rsidR="006C79D2" w:rsidRPr="00CF2C74">
        <w:rPr>
          <w:rFonts w:ascii="GHEA Grapalat" w:hAnsi="GHEA Grapalat" w:cs="Sylfaen"/>
          <w:lang w:val="fr-FR"/>
        </w:rPr>
        <w:t xml:space="preserve"> (</w:t>
      </w:r>
      <w:r w:rsidR="006C79D2" w:rsidRPr="00CF2C74">
        <w:rPr>
          <w:rFonts w:ascii="GHEA Grapalat" w:hAnsi="GHEA Grapalat" w:cs="Sylfaen"/>
          <w:lang w:val="hy-AM"/>
        </w:rPr>
        <w:t xml:space="preserve">այդ թվում՝ </w:t>
      </w:r>
      <w:r w:rsidR="006C79D2" w:rsidRPr="00CF2C74">
        <w:rPr>
          <w:rFonts w:ascii="GHEA Grapalat" w:hAnsi="GHEA Grapalat"/>
          <w:lang w:val="hy-AM"/>
        </w:rPr>
        <w:t>Կենտրոնի առաջիկա ուղղություններից մեկը հանդիսացող՝ ստացված արտադրանքի արտահանման կազմակերպումը</w:t>
      </w:r>
      <w:r w:rsidR="006C79D2" w:rsidRPr="00CF2C74">
        <w:rPr>
          <w:rFonts w:ascii="GHEA Grapalat" w:hAnsi="GHEA Grapalat"/>
          <w:lang w:val="fr-FR"/>
        </w:rPr>
        <w:t>)</w:t>
      </w:r>
      <w:r w:rsidR="006C79D2" w:rsidRPr="00CF2C74">
        <w:rPr>
          <w:rFonts w:ascii="GHEA Grapalat" w:hAnsi="GHEA Grapalat"/>
          <w:lang w:val="hy-AM"/>
        </w:rPr>
        <w:t>:</w:t>
      </w:r>
    </w:p>
    <w:p w:rsidR="006C79D2" w:rsidRPr="0011434F" w:rsidRDefault="006C79D2" w:rsidP="006C79D2">
      <w:pPr>
        <w:spacing w:line="360" w:lineRule="auto"/>
        <w:ind w:firstLine="426"/>
        <w:jc w:val="both"/>
        <w:rPr>
          <w:rFonts w:ascii="GHEA Grapalat" w:hAnsi="GHEA Grapalat"/>
          <w:lang w:val="hy-AM"/>
        </w:rPr>
      </w:pPr>
      <w:r w:rsidRPr="00CF2C74">
        <w:rPr>
          <w:rFonts w:ascii="GHEA Grapalat" w:hAnsi="GHEA Grapalat" w:cs="Sylfaen"/>
          <w:lang w:val="hy-AM"/>
        </w:rPr>
        <w:t xml:space="preserve">Վերջիններս, </w:t>
      </w:r>
      <w:r>
        <w:rPr>
          <w:rFonts w:ascii="GHEA Grapalat" w:hAnsi="GHEA Grapalat" w:cs="Sylfaen"/>
          <w:lang w:val="hy-AM"/>
        </w:rPr>
        <w:t xml:space="preserve">նաև </w:t>
      </w:r>
      <w:r w:rsidRPr="00CF2C74">
        <w:rPr>
          <w:rFonts w:ascii="GHEA Grapalat" w:hAnsi="GHEA Grapalat" w:cs="Sylfaen"/>
          <w:lang w:val="hy-AM"/>
        </w:rPr>
        <w:t xml:space="preserve">երկրում տիրող համաճարակային սահմանափակումների ու </w:t>
      </w:r>
      <w:r w:rsidRPr="00611C28">
        <w:rPr>
          <w:rFonts w:ascii="GHEA Grapalat" w:hAnsi="GHEA Grapalat" w:cs="Sylfaen"/>
          <w:lang w:val="hy-AM"/>
        </w:rPr>
        <w:t>հետպատերազմական ծանր տնտեսական և սոցիալական խնդիրների առկայության հետևանք են:</w:t>
      </w:r>
    </w:p>
    <w:p w:rsidR="006C79D2" w:rsidRPr="0011434F" w:rsidRDefault="006C79D2" w:rsidP="006C79D2">
      <w:pPr>
        <w:spacing w:line="360" w:lineRule="auto"/>
        <w:jc w:val="both"/>
        <w:rPr>
          <w:rFonts w:ascii="GHEA Grapalat" w:eastAsia="Arial" w:hAnsi="GHEA Grapalat" w:cs="Arial"/>
          <w:lang w:val="hy-AM"/>
        </w:rPr>
      </w:pPr>
      <w:r w:rsidRPr="0011434F">
        <w:rPr>
          <w:rFonts w:ascii="GHEA Grapalat" w:hAnsi="GHEA Grapalat"/>
          <w:lang w:val="hy-AM"/>
        </w:rPr>
        <w:tab/>
      </w:r>
      <w:r w:rsidRPr="0011434F">
        <w:rPr>
          <w:rFonts w:ascii="GHEA Grapalat" w:hAnsi="GHEA Grapalat" w:cs="Sylfaen"/>
          <w:b/>
          <w:lang w:val="hy-AM"/>
        </w:rPr>
        <w:t>3. Կարգավորման</w:t>
      </w:r>
      <w:r w:rsidRPr="0011434F">
        <w:rPr>
          <w:rFonts w:ascii="GHEA Grapalat" w:hAnsi="GHEA Grapalat"/>
          <w:b/>
          <w:lang w:val="hy-AM"/>
        </w:rPr>
        <w:t xml:space="preserve"> նպատակը և բնույթը</w:t>
      </w:r>
      <w:r w:rsidRPr="0011434F">
        <w:rPr>
          <w:rFonts w:ascii="GHEA Grapalat" w:hAnsi="GHEA Grapalat" w:cs="Sylfaen"/>
          <w:b/>
          <w:lang w:val="hy-AM"/>
        </w:rPr>
        <w:t>.</w:t>
      </w:r>
      <w:r w:rsidRPr="0011434F">
        <w:rPr>
          <w:rFonts w:ascii="GHEA Grapalat" w:hAnsi="GHEA Grapalat" w:cs="Sylfaen"/>
          <w:lang w:val="hy-AM"/>
        </w:rPr>
        <w:t xml:space="preserve"> </w:t>
      </w:r>
    </w:p>
    <w:p w:rsidR="006C79D2" w:rsidRPr="0011434F" w:rsidRDefault="00935D17" w:rsidP="006C79D2">
      <w:pPr>
        <w:autoSpaceDE w:val="0"/>
        <w:autoSpaceDN w:val="0"/>
        <w:adjustRightInd w:val="0"/>
        <w:spacing w:line="360" w:lineRule="auto"/>
        <w:ind w:right="-64" w:firstLine="720"/>
        <w:jc w:val="both"/>
        <w:rPr>
          <w:rFonts w:ascii="GHEA Grapalat" w:hAnsi="GHEA Grapalat" w:cs="Sylfaen"/>
          <w:lang w:val="hy-AM"/>
        </w:rPr>
      </w:pPr>
      <w:r>
        <w:rPr>
          <w:rFonts w:ascii="GHEA Grapalat" w:hAnsi="GHEA Grapalat"/>
          <w:lang w:val="hy-AM"/>
        </w:rPr>
        <w:t>Վարկային պարտավորությա</w:t>
      </w:r>
      <w:r w:rsidR="006C79D2" w:rsidRPr="0011434F">
        <w:rPr>
          <w:rFonts w:ascii="GHEA Grapalat" w:hAnsi="GHEA Grapalat"/>
          <w:lang w:val="hy-AM"/>
        </w:rPr>
        <w:t>ն մարման իրատեսական ժամանակացույցի սահմանում։</w:t>
      </w:r>
    </w:p>
    <w:p w:rsidR="006C79D2" w:rsidRPr="0011434F" w:rsidRDefault="006C79D2" w:rsidP="006C79D2">
      <w:pPr>
        <w:spacing w:line="360" w:lineRule="auto"/>
        <w:ind w:firstLine="708"/>
        <w:rPr>
          <w:rFonts w:ascii="GHEA Grapalat" w:hAnsi="GHEA Grapalat" w:cs="Sylfaen"/>
          <w:lang w:val="hy-AM"/>
        </w:rPr>
      </w:pPr>
      <w:r w:rsidRPr="0011434F">
        <w:rPr>
          <w:rFonts w:ascii="GHEA Grapalat" w:hAnsi="GHEA Grapalat"/>
          <w:b/>
          <w:lang w:val="hy-AM"/>
        </w:rPr>
        <w:t>4. Ակնկալվող արդյունքը</w:t>
      </w:r>
    </w:p>
    <w:p w:rsidR="006C79D2" w:rsidRPr="0011434F" w:rsidRDefault="006C79D2" w:rsidP="006C79D2">
      <w:pPr>
        <w:autoSpaceDE w:val="0"/>
        <w:autoSpaceDN w:val="0"/>
        <w:adjustRightInd w:val="0"/>
        <w:spacing w:after="60" w:line="360" w:lineRule="auto"/>
        <w:ind w:right="-64" w:firstLine="709"/>
        <w:jc w:val="both"/>
        <w:rPr>
          <w:rFonts w:ascii="GHEA Grapalat" w:hAnsi="GHEA Grapalat" w:cs="Sylfaen"/>
          <w:lang w:val="hy-AM"/>
        </w:rPr>
      </w:pPr>
      <w:r w:rsidRPr="0011434F">
        <w:rPr>
          <w:rFonts w:ascii="GHEA Grapalat" w:hAnsi="GHEA Grapalat" w:cs="Sylfaen"/>
          <w:lang w:val="hy-AM"/>
        </w:rPr>
        <w:t xml:space="preserve">ՀՀ կառավարության որոշման նախագծի ընդունումը կնպաստի «Ռադիոիզոտոպների արտադրության կենտրոն» ՓԲԸ-ի </w:t>
      </w:r>
      <w:r>
        <w:rPr>
          <w:rFonts w:ascii="GHEA Grapalat" w:hAnsi="GHEA Grapalat" w:cs="Sylfaen"/>
          <w:lang w:val="hy-AM"/>
        </w:rPr>
        <w:t>ողջ ներուժով</w:t>
      </w:r>
      <w:r w:rsidRPr="0011434F">
        <w:rPr>
          <w:rFonts w:ascii="GHEA Grapalat" w:hAnsi="GHEA Grapalat" w:cs="Sylfaen"/>
          <w:lang w:val="hy-AM"/>
        </w:rPr>
        <w:t xml:space="preserve"> </w:t>
      </w:r>
      <w:r>
        <w:rPr>
          <w:rFonts w:ascii="GHEA Grapalat" w:hAnsi="GHEA Grapalat" w:cs="Sylfaen"/>
          <w:lang w:val="hy-AM"/>
        </w:rPr>
        <w:t xml:space="preserve">աշխատելու </w:t>
      </w:r>
      <w:r w:rsidRPr="0011434F">
        <w:rPr>
          <w:rFonts w:ascii="GHEA Grapalat" w:hAnsi="GHEA Grapalat" w:cs="Sylfaen"/>
          <w:lang w:val="hy-AM"/>
        </w:rPr>
        <w:t xml:space="preserve">և պետական սեփականություն հանդիսացող բաժնետոմսերի </w:t>
      </w:r>
      <w:r>
        <w:rPr>
          <w:rFonts w:ascii="GHEA Grapalat" w:hAnsi="GHEA Grapalat" w:cs="Sylfaen"/>
          <w:lang w:val="hy-AM"/>
        </w:rPr>
        <w:t xml:space="preserve">արդյունավետ </w:t>
      </w:r>
      <w:r w:rsidRPr="0011434F">
        <w:rPr>
          <w:rFonts w:ascii="GHEA Grapalat" w:hAnsi="GHEA Grapalat" w:cs="Sylfaen"/>
          <w:lang w:val="hy-AM"/>
        </w:rPr>
        <w:t>մասնավորեցմանը:</w:t>
      </w:r>
    </w:p>
    <w:p w:rsidR="006C79D2" w:rsidRPr="0011434F" w:rsidRDefault="006C79D2" w:rsidP="006C79D2">
      <w:pPr>
        <w:spacing w:line="360" w:lineRule="auto"/>
        <w:ind w:firstLine="708"/>
        <w:jc w:val="both"/>
        <w:rPr>
          <w:rFonts w:ascii="GHEA Grapalat" w:hAnsi="GHEA Grapalat"/>
          <w:b/>
          <w:lang w:val="af-ZA"/>
        </w:rPr>
      </w:pPr>
      <w:r w:rsidRPr="0011434F">
        <w:rPr>
          <w:rFonts w:ascii="GHEA Grapalat" w:hAnsi="GHEA Grapalat"/>
          <w:b/>
          <w:lang w:val="hy-AM"/>
        </w:rPr>
        <w:t>5</w:t>
      </w:r>
      <w:r w:rsidRPr="0011434F">
        <w:rPr>
          <w:rFonts w:ascii="GHEA Grapalat" w:hAnsi="GHEA Grapalat"/>
          <w:b/>
          <w:lang w:val="af-ZA"/>
        </w:rPr>
        <w:t>. Նախագծի ընդունման կապակցությամբ այլ իրավական ակտերում փոփոխություններ կամ լրացումներ կատարելու անհրաժեշտություն չի առաջանում:</w:t>
      </w:r>
    </w:p>
    <w:p w:rsidR="006C79D2" w:rsidRPr="0011434F" w:rsidRDefault="006C79D2" w:rsidP="006C79D2">
      <w:pPr>
        <w:autoSpaceDE w:val="0"/>
        <w:autoSpaceDN w:val="0"/>
        <w:adjustRightInd w:val="0"/>
        <w:spacing w:after="60" w:line="360" w:lineRule="auto"/>
        <w:ind w:right="-64" w:firstLine="708"/>
        <w:jc w:val="both"/>
        <w:rPr>
          <w:rFonts w:ascii="GHEA Grapalat" w:hAnsi="GHEA Grapalat" w:cs="Sylfaen"/>
          <w:b/>
          <w:lang w:val="hy-AM"/>
        </w:rPr>
      </w:pPr>
      <w:r w:rsidRPr="0011434F">
        <w:rPr>
          <w:rFonts w:ascii="GHEA Grapalat" w:hAnsi="GHEA Grapalat"/>
          <w:b/>
          <w:lang w:val="hy-AM"/>
        </w:rPr>
        <w:t>6</w:t>
      </w:r>
      <w:r w:rsidRPr="0011434F">
        <w:rPr>
          <w:rFonts w:ascii="GHEA Grapalat" w:hAnsi="GHEA Grapalat"/>
          <w:b/>
          <w:lang w:val="af-ZA"/>
        </w:rPr>
        <w:t xml:space="preserve">. </w:t>
      </w:r>
      <w:r w:rsidRPr="0011434F">
        <w:rPr>
          <w:rFonts w:ascii="GHEA Grapalat" w:hAnsi="GHEA Grapalat" w:cs="Sylfaen"/>
          <w:b/>
          <w:lang w:val="af-ZA"/>
        </w:rPr>
        <w:t>Պետական կամ տեղական ինքնակառավարման մարմնի բյուջեում ծախսերի և եկամուտների ավելացում կամ նվազում:</w:t>
      </w:r>
    </w:p>
    <w:p w:rsidR="006C79D2" w:rsidRPr="0011434F" w:rsidRDefault="006C79D2" w:rsidP="006C79D2">
      <w:pPr>
        <w:autoSpaceDE w:val="0"/>
        <w:autoSpaceDN w:val="0"/>
        <w:adjustRightInd w:val="0"/>
        <w:spacing w:after="60" w:line="360" w:lineRule="auto"/>
        <w:ind w:right="-64" w:firstLine="708"/>
        <w:jc w:val="both"/>
        <w:rPr>
          <w:rFonts w:ascii="GHEA Grapalat" w:hAnsi="GHEA Grapalat" w:cs="Sylfaen"/>
          <w:lang w:val="hy-AM"/>
        </w:rPr>
      </w:pPr>
      <w:r>
        <w:rPr>
          <w:rFonts w:ascii="GHEA Grapalat" w:hAnsi="GHEA Grapalat" w:cs="Sylfaen"/>
          <w:lang w:val="hy-AM"/>
        </w:rPr>
        <w:t xml:space="preserve">Բյուջեում ծախսերի և եկամուտների էական ավելացում կամ նվազում չի նախատեսվում։ </w:t>
      </w:r>
    </w:p>
    <w:p w:rsidR="006C79D2" w:rsidRPr="0011434F" w:rsidRDefault="006C79D2" w:rsidP="006C79D2">
      <w:pPr>
        <w:autoSpaceDE w:val="0"/>
        <w:autoSpaceDN w:val="0"/>
        <w:adjustRightInd w:val="0"/>
        <w:spacing w:after="60" w:line="360" w:lineRule="auto"/>
        <w:ind w:right="-64" w:firstLine="708"/>
        <w:jc w:val="both"/>
        <w:rPr>
          <w:rFonts w:ascii="GHEA Grapalat" w:hAnsi="GHEA Grapalat" w:cs="Sylfaen"/>
          <w:lang w:val="hy-AM"/>
        </w:rPr>
      </w:pPr>
      <w:r w:rsidRPr="0011434F">
        <w:rPr>
          <w:rFonts w:ascii="GHEA Grapalat" w:hAnsi="GHEA Grapalat" w:cs="Sylfaen"/>
          <w:b/>
          <w:lang w:val="hy-AM"/>
        </w:rPr>
        <w:t>7.</w:t>
      </w:r>
      <w:r w:rsidRPr="0011434F">
        <w:rPr>
          <w:rFonts w:ascii="GHEA Grapalat" w:hAnsi="GHEA Grapalat" w:cs="Sylfaen"/>
          <w:lang w:val="hy-AM"/>
        </w:rPr>
        <w:t xml:space="preserve"> </w:t>
      </w:r>
      <w:r w:rsidRPr="0011434F">
        <w:rPr>
          <w:rFonts w:ascii="GHEA Grapalat" w:hAnsi="GHEA Grapalat"/>
          <w:b/>
          <w:lang w:val="hy-AM"/>
        </w:rPr>
        <w:t>Նախագծի մշակման գործընթացում ներգրավված ինստիտուտները և անձինք</w:t>
      </w:r>
      <w:r w:rsidRPr="0011434F">
        <w:rPr>
          <w:rFonts w:ascii="GHEA Grapalat" w:hAnsi="GHEA Grapalat" w:cs="Sylfaen"/>
          <w:lang w:val="hy-AM"/>
        </w:rPr>
        <w:t xml:space="preserve"> </w:t>
      </w:r>
    </w:p>
    <w:p w:rsidR="00E855E9" w:rsidRDefault="006C79D2" w:rsidP="00E862C8">
      <w:pPr>
        <w:pStyle w:val="ListParagraph"/>
        <w:tabs>
          <w:tab w:val="left" w:pos="426"/>
        </w:tabs>
        <w:spacing w:after="60" w:line="360" w:lineRule="auto"/>
        <w:ind w:left="0" w:firstLine="720"/>
        <w:jc w:val="both"/>
        <w:rPr>
          <w:rFonts w:ascii="GHEA Grapalat" w:hAnsi="GHEA Grapalat" w:cs="Sylfaen"/>
          <w:lang w:val="hy-AM"/>
        </w:rPr>
      </w:pPr>
      <w:r w:rsidRPr="0011434F">
        <w:rPr>
          <w:rFonts w:ascii="GHEA Grapalat" w:hAnsi="GHEA Grapalat" w:cs="Sylfaen"/>
          <w:lang w:val="hy-AM"/>
        </w:rPr>
        <w:t xml:space="preserve">Նախագիծը մշակվել է ՀՀ </w:t>
      </w:r>
      <w:r>
        <w:rPr>
          <w:rFonts w:ascii="GHEA Grapalat" w:hAnsi="GHEA Grapalat" w:cs="Sylfaen"/>
          <w:lang w:val="hy-AM"/>
        </w:rPr>
        <w:t>տարածքային կառավարման և ենթակառուցվածքների</w:t>
      </w:r>
      <w:r w:rsidRPr="0011434F">
        <w:rPr>
          <w:rFonts w:ascii="GHEA Grapalat" w:hAnsi="GHEA Grapalat" w:cs="Sylfaen"/>
          <w:lang w:val="hy-AM"/>
        </w:rPr>
        <w:t xml:space="preserve"> նախարարության պետական գույքի կառավարման կոմիտեի կողմից:</w:t>
      </w:r>
    </w:p>
    <w:p w:rsidR="00EB202D" w:rsidRDefault="00EB202D" w:rsidP="00EB202D">
      <w:pPr>
        <w:pStyle w:val="ListParagraph"/>
        <w:tabs>
          <w:tab w:val="left" w:pos="426"/>
        </w:tabs>
        <w:spacing w:after="60" w:line="360" w:lineRule="auto"/>
        <w:ind w:left="0" w:firstLine="720"/>
        <w:jc w:val="both"/>
        <w:rPr>
          <w:rFonts w:ascii="GHEA Grapalat" w:hAnsi="GHEA Grapalat" w:cs="Sylfaen"/>
          <w:lang w:val="hy-AM"/>
        </w:rPr>
      </w:pPr>
      <w:r w:rsidRPr="004A3D57">
        <w:rPr>
          <w:rFonts w:ascii="GHEA Grapalat" w:hAnsi="GHEA Grapalat" w:cs="Sylfaen"/>
          <w:lang w:val="hy-AM"/>
        </w:rPr>
        <w:t xml:space="preserve">Համաձայնեցվել է ՀՀ </w:t>
      </w:r>
      <w:r>
        <w:rPr>
          <w:rFonts w:ascii="GHEA Grapalat" w:hAnsi="GHEA Grapalat" w:cs="Sylfaen"/>
          <w:lang w:val="hy-AM"/>
        </w:rPr>
        <w:t>առողջապահության</w:t>
      </w:r>
      <w:r w:rsidR="009A031B">
        <w:rPr>
          <w:rFonts w:ascii="GHEA Grapalat" w:hAnsi="GHEA Grapalat" w:cs="Sylfaen"/>
          <w:lang w:val="hy-AM"/>
        </w:rPr>
        <w:t>,</w:t>
      </w:r>
      <w:r>
        <w:rPr>
          <w:rFonts w:ascii="GHEA Grapalat" w:hAnsi="GHEA Grapalat" w:cs="Sylfaen"/>
          <w:lang w:val="hy-AM"/>
        </w:rPr>
        <w:t xml:space="preserve"> ՀՀ </w:t>
      </w:r>
      <w:r w:rsidRPr="004A3D57">
        <w:rPr>
          <w:rFonts w:ascii="GHEA Grapalat" w:hAnsi="GHEA Grapalat" w:cs="Sylfaen"/>
          <w:lang w:val="hy-AM"/>
        </w:rPr>
        <w:t xml:space="preserve">ֆինանսների </w:t>
      </w:r>
      <w:r w:rsidR="009A031B">
        <w:rPr>
          <w:rFonts w:ascii="GHEA Grapalat" w:hAnsi="GHEA Grapalat" w:cs="Sylfaen"/>
          <w:lang w:val="hy-AM"/>
        </w:rPr>
        <w:t>և</w:t>
      </w:r>
      <w:r w:rsidR="009A031B" w:rsidRPr="004A3D57">
        <w:rPr>
          <w:rFonts w:ascii="GHEA Grapalat" w:hAnsi="GHEA Grapalat" w:cs="Sylfaen"/>
          <w:lang w:val="hy-AM"/>
        </w:rPr>
        <w:t xml:space="preserve"> </w:t>
      </w:r>
      <w:r w:rsidR="009A031B">
        <w:rPr>
          <w:rFonts w:ascii="GHEA Grapalat" w:hAnsi="GHEA Grapalat" w:cs="Sylfaen"/>
          <w:lang w:val="hy-AM"/>
        </w:rPr>
        <w:t xml:space="preserve">ՀՀ արդարադատության </w:t>
      </w:r>
      <w:r w:rsidRPr="004A3D57">
        <w:rPr>
          <w:rFonts w:ascii="GHEA Grapalat" w:hAnsi="GHEA Grapalat" w:cs="Sylfaen"/>
          <w:lang w:val="hy-AM"/>
        </w:rPr>
        <w:t>նախարարությ</w:t>
      </w:r>
      <w:r>
        <w:rPr>
          <w:rFonts w:ascii="GHEA Grapalat" w:hAnsi="GHEA Grapalat" w:cs="Sylfaen"/>
          <w:lang w:val="hy-AM"/>
        </w:rPr>
        <w:t>ունների</w:t>
      </w:r>
      <w:r w:rsidRPr="004A3D57">
        <w:rPr>
          <w:rFonts w:ascii="GHEA Grapalat" w:hAnsi="GHEA Grapalat" w:cs="Sylfaen"/>
          <w:lang w:val="hy-AM"/>
        </w:rPr>
        <w:t xml:space="preserve"> հետ</w:t>
      </w:r>
      <w:r>
        <w:rPr>
          <w:rFonts w:ascii="GHEA Grapalat" w:hAnsi="GHEA Grapalat" w:cs="Sylfaen"/>
          <w:lang w:val="hy-AM"/>
        </w:rPr>
        <w:t>։</w:t>
      </w:r>
      <w:r w:rsidRPr="0011434F">
        <w:rPr>
          <w:rFonts w:ascii="GHEA Grapalat" w:hAnsi="GHEA Grapalat" w:cs="Sylfaen"/>
          <w:lang w:val="hy-AM"/>
        </w:rPr>
        <w:t xml:space="preserve"> </w:t>
      </w:r>
    </w:p>
    <w:p w:rsidR="00EB202D" w:rsidRPr="009A031B" w:rsidRDefault="00EB202D" w:rsidP="00E862C8">
      <w:pPr>
        <w:pStyle w:val="ListParagraph"/>
        <w:tabs>
          <w:tab w:val="left" w:pos="426"/>
        </w:tabs>
        <w:spacing w:after="60" w:line="360" w:lineRule="auto"/>
        <w:ind w:left="0" w:firstLine="720"/>
        <w:jc w:val="both"/>
        <w:rPr>
          <w:rFonts w:ascii="GHEA Grapalat" w:hAnsi="GHEA Grapalat" w:cs="Sylfaen"/>
          <w:lang w:val="hy-AM"/>
        </w:rPr>
      </w:pPr>
    </w:p>
    <w:p w:rsidR="00E855E9" w:rsidRDefault="00E855E9">
      <w:pPr>
        <w:spacing w:after="160" w:line="259" w:lineRule="auto"/>
        <w:rPr>
          <w:rFonts w:ascii="GHEA Grapalat" w:hAnsi="GHEA Grapalat" w:cs="Sylfaen"/>
          <w:lang w:val="hy-AM" w:eastAsia="en-US"/>
        </w:rPr>
      </w:pPr>
      <w:r>
        <w:rPr>
          <w:rFonts w:ascii="GHEA Grapalat" w:hAnsi="GHEA Grapalat" w:cs="Sylfaen"/>
          <w:lang w:val="hy-AM"/>
        </w:rPr>
        <w:br w:type="page"/>
      </w:r>
    </w:p>
    <w:p w:rsidR="00937E93" w:rsidRPr="006177BF" w:rsidRDefault="00937E93" w:rsidP="00937E93">
      <w:pPr>
        <w:tabs>
          <w:tab w:val="left" w:pos="720"/>
          <w:tab w:val="center" w:pos="4677"/>
          <w:tab w:val="right" w:pos="9355"/>
        </w:tabs>
        <w:spacing w:line="360" w:lineRule="auto"/>
        <w:jc w:val="center"/>
        <w:rPr>
          <w:rFonts w:ascii="GHEA Grapalat" w:hAnsi="GHEA Grapalat" w:cs="GHEA Grapalat"/>
          <w:b/>
          <w:bCs/>
          <w:color w:val="000000"/>
          <w:lang w:val="af-ZA"/>
        </w:rPr>
      </w:pPr>
      <w:r w:rsidRPr="00E855E9">
        <w:rPr>
          <w:rFonts w:ascii="GHEA Grapalat" w:hAnsi="GHEA Grapalat" w:cs="GHEA Grapalat"/>
          <w:b/>
          <w:bCs/>
          <w:color w:val="000000"/>
          <w:lang w:val="hy-AM"/>
        </w:rPr>
        <w:lastRenderedPageBreak/>
        <w:t>Ա</w:t>
      </w:r>
      <w:r w:rsidRPr="006177BF">
        <w:rPr>
          <w:rFonts w:ascii="GHEA Grapalat" w:hAnsi="GHEA Grapalat" w:cs="GHEA Grapalat"/>
          <w:b/>
          <w:bCs/>
          <w:color w:val="000000"/>
          <w:lang w:val="hy-AM"/>
        </w:rPr>
        <w:t>ՄՓՈՓԱԹԵՐԹ</w:t>
      </w:r>
    </w:p>
    <w:p w:rsidR="00937E93" w:rsidRPr="0011434F" w:rsidRDefault="00937E93" w:rsidP="00937E93">
      <w:pPr>
        <w:pStyle w:val="Header"/>
        <w:spacing w:line="360" w:lineRule="auto"/>
        <w:jc w:val="center"/>
        <w:rPr>
          <w:rFonts w:ascii="GHEA Grapalat" w:hAnsi="GHEA Grapalat" w:cs="Sylfaen"/>
          <w:b/>
          <w:bCs/>
          <w:lang w:val="af-ZA"/>
        </w:rPr>
      </w:pPr>
      <w:r w:rsidRPr="0011434F">
        <w:rPr>
          <w:rFonts w:ascii="GHEA Grapalat" w:hAnsi="GHEA Grapalat" w:cs="Sylfaen"/>
          <w:b/>
          <w:bCs/>
          <w:lang w:val="af-ZA"/>
        </w:rPr>
        <w:t>«</w:t>
      </w:r>
      <w:r w:rsidRPr="0011434F">
        <w:rPr>
          <w:rFonts w:ascii="GHEA Grapalat" w:hAnsi="GHEA Grapalat" w:cs="Sylfaen"/>
          <w:b/>
          <w:lang w:val="hy-AM"/>
        </w:rPr>
        <w:t>ՀԱՅԱՍՏԱՆԻ</w:t>
      </w:r>
      <w:r w:rsidRPr="0011434F">
        <w:rPr>
          <w:rFonts w:ascii="GHEA Grapalat" w:hAnsi="GHEA Grapalat" w:cs="Sylfaen"/>
          <w:b/>
          <w:lang w:val="af-ZA"/>
        </w:rPr>
        <w:t xml:space="preserve"> </w:t>
      </w:r>
      <w:r w:rsidRPr="0011434F">
        <w:rPr>
          <w:rFonts w:ascii="GHEA Grapalat" w:hAnsi="GHEA Grapalat" w:cs="Sylfaen"/>
          <w:b/>
          <w:lang w:val="hy-AM"/>
        </w:rPr>
        <w:t>ՀԱՆՐԱՊԵՏՈՒԹՅԱՆ</w:t>
      </w:r>
      <w:r w:rsidRPr="0011434F">
        <w:rPr>
          <w:rFonts w:ascii="GHEA Grapalat" w:hAnsi="GHEA Grapalat" w:cs="Sylfaen"/>
          <w:b/>
          <w:lang w:val="af-ZA"/>
        </w:rPr>
        <w:t xml:space="preserve"> </w:t>
      </w:r>
      <w:r w:rsidRPr="0011434F">
        <w:rPr>
          <w:rFonts w:ascii="GHEA Grapalat" w:hAnsi="GHEA Grapalat" w:cs="Sylfaen"/>
          <w:b/>
          <w:lang w:val="hy-AM"/>
        </w:rPr>
        <w:t>ԿԱՌԱՎԱՐՈՒԹՅԱՆ</w:t>
      </w:r>
      <w:r w:rsidRPr="0011434F">
        <w:rPr>
          <w:rFonts w:ascii="GHEA Grapalat" w:hAnsi="GHEA Grapalat" w:cs="Sylfaen"/>
          <w:b/>
          <w:lang w:val="af-ZA"/>
        </w:rPr>
        <w:t xml:space="preserve"> </w:t>
      </w:r>
      <w:r w:rsidRPr="0011434F">
        <w:rPr>
          <w:rFonts w:ascii="GHEA Grapalat" w:hAnsi="GHEA Grapalat"/>
          <w:b/>
          <w:lang w:val="hy-AM"/>
        </w:rPr>
        <w:t>2011 ԹՎԱԿԱՆԻ ՄԱ</w:t>
      </w:r>
      <w:r w:rsidR="009A031B">
        <w:rPr>
          <w:rFonts w:ascii="GHEA Grapalat" w:hAnsi="GHEA Grapalat"/>
          <w:b/>
          <w:lang w:val="hy-AM"/>
        </w:rPr>
        <w:t>ՅԻՍ</w:t>
      </w:r>
      <w:r w:rsidRPr="0011434F">
        <w:rPr>
          <w:rFonts w:ascii="GHEA Grapalat" w:hAnsi="GHEA Grapalat"/>
          <w:b/>
          <w:lang w:val="hy-AM"/>
        </w:rPr>
        <w:t>Ի 20-Ի</w:t>
      </w:r>
      <w:r w:rsidRPr="0011434F">
        <w:rPr>
          <w:rFonts w:ascii="GHEA Grapalat" w:hAnsi="GHEA Grapalat" w:cs="Sylfaen"/>
          <w:b/>
          <w:lang w:val="af-ZA"/>
        </w:rPr>
        <w:t xml:space="preserve"> N </w:t>
      </w:r>
      <w:r w:rsidRPr="0011434F">
        <w:rPr>
          <w:rFonts w:ascii="GHEA Grapalat" w:hAnsi="GHEA Grapalat" w:cs="Sylfaen"/>
          <w:b/>
          <w:lang w:val="hy-AM"/>
        </w:rPr>
        <w:t>681</w:t>
      </w:r>
      <w:r w:rsidRPr="0011434F">
        <w:rPr>
          <w:rFonts w:ascii="GHEA Grapalat" w:hAnsi="GHEA Grapalat" w:cs="Sylfaen"/>
          <w:b/>
          <w:lang w:val="af-ZA"/>
        </w:rPr>
        <w:t>-</w:t>
      </w:r>
      <w:r w:rsidRPr="0011434F">
        <w:rPr>
          <w:rFonts w:ascii="GHEA Grapalat" w:hAnsi="GHEA Grapalat" w:cs="Sylfaen"/>
          <w:b/>
          <w:lang w:val="hy-AM"/>
        </w:rPr>
        <w:t>Ա ՈՐՈՇ</w:t>
      </w:r>
      <w:r>
        <w:rPr>
          <w:rFonts w:ascii="GHEA Grapalat" w:hAnsi="GHEA Grapalat" w:cs="Sylfaen"/>
          <w:b/>
          <w:lang w:val="hy-AM"/>
        </w:rPr>
        <w:t>ՄԱՆ ՄԵՋ</w:t>
      </w:r>
      <w:r w:rsidRPr="0011434F">
        <w:rPr>
          <w:rFonts w:ascii="GHEA Grapalat" w:hAnsi="GHEA Grapalat" w:cs="Sylfaen"/>
          <w:b/>
          <w:lang w:val="hy-AM"/>
        </w:rPr>
        <w:t xml:space="preserve"> ՓՈՓՈԽՈՒԹՅՈՒՆ</w:t>
      </w:r>
      <w:r w:rsidRPr="0011434F">
        <w:rPr>
          <w:rFonts w:ascii="GHEA Grapalat" w:hAnsi="GHEA Grapalat" w:cs="Sylfaen"/>
          <w:b/>
          <w:lang w:val="af-ZA"/>
        </w:rPr>
        <w:t xml:space="preserve"> </w:t>
      </w:r>
      <w:r w:rsidRPr="0011434F">
        <w:rPr>
          <w:rFonts w:ascii="GHEA Grapalat" w:hAnsi="GHEA Grapalat" w:cs="Sylfaen"/>
          <w:b/>
          <w:lang w:val="hy-AM"/>
        </w:rPr>
        <w:t>ԿԱՏԱՐԵԼՈՒ</w:t>
      </w:r>
      <w:r w:rsidRPr="0011434F">
        <w:rPr>
          <w:rFonts w:ascii="GHEA Grapalat" w:hAnsi="GHEA Grapalat" w:cs="Sylfaen"/>
          <w:b/>
          <w:lang w:val="af-ZA"/>
        </w:rPr>
        <w:t xml:space="preserve"> </w:t>
      </w:r>
      <w:r w:rsidRPr="0011434F">
        <w:rPr>
          <w:rFonts w:ascii="GHEA Grapalat" w:hAnsi="GHEA Grapalat" w:cs="Sylfaen"/>
          <w:b/>
          <w:lang w:val="hy-AM"/>
        </w:rPr>
        <w:t>ՄԱՍԻՆ</w:t>
      </w:r>
      <w:r w:rsidRPr="0011434F">
        <w:rPr>
          <w:rFonts w:ascii="GHEA Grapalat" w:hAnsi="GHEA Grapalat" w:cs="Sylfaen"/>
          <w:b/>
          <w:bCs/>
          <w:lang w:val="af-ZA"/>
        </w:rPr>
        <w:t>»</w:t>
      </w:r>
    </w:p>
    <w:p w:rsidR="00937E93" w:rsidRPr="0020686B" w:rsidRDefault="00937E93" w:rsidP="00937E93">
      <w:pPr>
        <w:spacing w:line="360" w:lineRule="auto"/>
        <w:jc w:val="center"/>
        <w:rPr>
          <w:rFonts w:ascii="GHEA Grapalat" w:hAnsi="GHEA Grapalat"/>
          <w:b/>
          <w:lang w:val="af-ZA"/>
        </w:rPr>
      </w:pPr>
      <w:r w:rsidRPr="006177BF">
        <w:rPr>
          <w:rFonts w:ascii="GHEA Grapalat" w:hAnsi="GHEA Grapalat" w:cs="Arial"/>
          <w:b/>
          <w:lang w:val="hy-AM"/>
        </w:rPr>
        <w:t>ՀՀ</w:t>
      </w:r>
      <w:r w:rsidRPr="006177BF">
        <w:rPr>
          <w:rFonts w:ascii="GHEA Grapalat" w:hAnsi="GHEA Grapalat"/>
          <w:b/>
          <w:lang w:val="hy-AM"/>
        </w:rPr>
        <w:t xml:space="preserve"> </w:t>
      </w:r>
      <w:r w:rsidRPr="006177BF">
        <w:rPr>
          <w:rFonts w:ascii="GHEA Grapalat" w:hAnsi="GHEA Grapalat" w:cs="Arial"/>
          <w:b/>
          <w:lang w:val="hy-AM"/>
        </w:rPr>
        <w:t>ԿԱՌԱՎԱՐՈՒԹՅԱՆ</w:t>
      </w:r>
      <w:r w:rsidRPr="006177BF">
        <w:rPr>
          <w:rFonts w:ascii="GHEA Grapalat" w:hAnsi="GHEA Grapalat"/>
          <w:b/>
          <w:lang w:val="hy-AM"/>
        </w:rPr>
        <w:t xml:space="preserve"> </w:t>
      </w:r>
      <w:r w:rsidRPr="006177BF">
        <w:rPr>
          <w:rFonts w:ascii="GHEA Grapalat" w:hAnsi="GHEA Grapalat" w:cs="Arial"/>
          <w:b/>
          <w:lang w:val="hy-AM"/>
        </w:rPr>
        <w:t>ՈՐՈՇ</w:t>
      </w:r>
      <w:r>
        <w:rPr>
          <w:rFonts w:ascii="GHEA Grapalat" w:hAnsi="GHEA Grapalat" w:cs="Arial"/>
          <w:b/>
          <w:lang w:val="hy-AM"/>
        </w:rPr>
        <w:t>ՄԱՆ</w:t>
      </w:r>
      <w:r w:rsidRPr="0020686B">
        <w:rPr>
          <w:rFonts w:ascii="GHEA Grapalat" w:hAnsi="GHEA Grapalat"/>
          <w:b/>
          <w:lang w:val="af-ZA"/>
        </w:rPr>
        <w:t xml:space="preserve"> </w:t>
      </w:r>
      <w:r w:rsidRPr="00E855E9">
        <w:rPr>
          <w:rFonts w:ascii="GHEA Grapalat" w:hAnsi="GHEA Grapalat"/>
          <w:b/>
          <w:lang w:val="hy-AM"/>
        </w:rPr>
        <w:t>ՆԱԽԱԳԾԻ</w:t>
      </w:r>
    </w:p>
    <w:tbl>
      <w:tblPr>
        <w:tblStyle w:val="TableGrid"/>
        <w:tblW w:w="10742" w:type="dxa"/>
        <w:tblInd w:w="180" w:type="dxa"/>
        <w:tblLook w:val="04A0" w:firstRow="1" w:lastRow="0" w:firstColumn="1" w:lastColumn="0" w:noHBand="0" w:noVBand="1"/>
      </w:tblPr>
      <w:tblGrid>
        <w:gridCol w:w="5957"/>
        <w:gridCol w:w="1259"/>
        <w:gridCol w:w="3512"/>
        <w:gridCol w:w="14"/>
      </w:tblGrid>
      <w:tr w:rsidR="00937E93" w:rsidRPr="006D6EF0" w:rsidTr="001514A6">
        <w:trPr>
          <w:gridAfter w:val="1"/>
          <w:wAfter w:w="14" w:type="dxa"/>
          <w:trHeight w:val="332"/>
        </w:trPr>
        <w:tc>
          <w:tcPr>
            <w:tcW w:w="7216"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37E93" w:rsidRPr="00B3396A" w:rsidRDefault="00937E93" w:rsidP="007A0605">
            <w:pPr>
              <w:tabs>
                <w:tab w:val="left" w:pos="720"/>
                <w:tab w:val="left" w:pos="6425"/>
              </w:tabs>
              <w:spacing w:line="360" w:lineRule="auto"/>
              <w:ind w:right="39" w:firstLine="360"/>
              <w:jc w:val="center"/>
              <w:rPr>
                <w:rFonts w:ascii="GHEA Grapalat" w:hAnsi="GHEA Grapalat" w:cs="Sylfaen"/>
                <w:b/>
                <w:lang w:val="pt-BR"/>
              </w:rPr>
            </w:pPr>
            <w:r w:rsidRPr="00B3396A">
              <w:rPr>
                <w:rFonts w:ascii="GHEA Grapalat" w:hAnsi="GHEA Grapalat" w:cs="GHEA Grapalat"/>
                <w:b/>
                <w:bCs/>
                <w:color w:val="000000"/>
                <w:lang w:val="hy-AM"/>
              </w:rPr>
              <w:t>1.</w:t>
            </w:r>
            <w:r w:rsidRPr="00B3396A">
              <w:rPr>
                <w:rFonts w:ascii="GHEA Grapalat" w:hAnsi="GHEA Grapalat" w:cs="Sylfaen"/>
                <w:b/>
                <w:lang w:val="hy-AM"/>
              </w:rPr>
              <w:t xml:space="preserve"> </w:t>
            </w:r>
            <w:r w:rsidRPr="00B3396A">
              <w:rPr>
                <w:rFonts w:ascii="GHEA Grapalat" w:hAnsi="GHEA Grapalat" w:cs="Sylfaen"/>
                <w:b/>
              </w:rPr>
              <w:t>ՀՀ</w:t>
            </w:r>
            <w:r w:rsidRPr="00B3396A">
              <w:rPr>
                <w:rFonts w:ascii="GHEA Grapalat" w:hAnsi="GHEA Grapalat" w:cs="Sylfaen"/>
                <w:b/>
                <w:lang w:val="pt-BR"/>
              </w:rPr>
              <w:t xml:space="preserve"> </w:t>
            </w:r>
            <w:r>
              <w:rPr>
                <w:rFonts w:ascii="GHEA Grapalat" w:hAnsi="GHEA Grapalat" w:cs="Sylfaen"/>
                <w:b/>
                <w:lang w:val="hy-AM"/>
              </w:rPr>
              <w:t>առողջապահ</w:t>
            </w:r>
            <w:r w:rsidRPr="00B3396A">
              <w:rPr>
                <w:rFonts w:ascii="GHEA Grapalat" w:hAnsi="GHEA Grapalat" w:cs="Sylfaen"/>
                <w:b/>
              </w:rPr>
              <w:t>ության</w:t>
            </w:r>
            <w:r w:rsidRPr="00B3396A">
              <w:rPr>
                <w:rFonts w:ascii="GHEA Grapalat" w:hAnsi="GHEA Grapalat" w:cs="Sylfaen"/>
                <w:b/>
                <w:lang w:val="pt-BR"/>
              </w:rPr>
              <w:t xml:space="preserve"> </w:t>
            </w:r>
            <w:r w:rsidRPr="00B3396A">
              <w:rPr>
                <w:rFonts w:ascii="GHEA Grapalat" w:hAnsi="GHEA Grapalat" w:cs="Sylfaen"/>
                <w:b/>
                <w:lang w:val="ru-RU"/>
              </w:rPr>
              <w:t>նախարարություն</w:t>
            </w:r>
          </w:p>
        </w:tc>
        <w:tc>
          <w:tcPr>
            <w:tcW w:w="351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37E93" w:rsidRPr="005B746D" w:rsidRDefault="00937E93" w:rsidP="007A0605">
            <w:pPr>
              <w:spacing w:line="360" w:lineRule="auto"/>
              <w:jc w:val="center"/>
              <w:rPr>
                <w:rFonts w:ascii="GHEA Grapalat" w:hAnsi="GHEA Grapalat" w:cs="GHEA Grapalat"/>
                <w:bCs/>
                <w:color w:val="000000"/>
                <w:lang w:val="hy-AM"/>
              </w:rPr>
            </w:pPr>
            <w:r>
              <w:rPr>
                <w:rFonts w:ascii="GHEA Grapalat" w:hAnsi="GHEA Grapalat"/>
                <w:color w:val="000000"/>
                <w:shd w:val="clear" w:color="auto" w:fill="BFBFBF" w:themeFill="background1" w:themeFillShade="BF"/>
                <w:lang w:val="hy-AM"/>
              </w:rPr>
              <w:t>29</w:t>
            </w:r>
            <w:r>
              <w:rPr>
                <w:rFonts w:ascii="GHEA Grapalat" w:hAnsi="GHEA Grapalat"/>
                <w:color w:val="000000"/>
                <w:shd w:val="clear" w:color="auto" w:fill="BFBFBF" w:themeFill="background1" w:themeFillShade="BF"/>
              </w:rPr>
              <w:t>.04</w:t>
            </w:r>
            <w:r w:rsidRPr="005B746D">
              <w:rPr>
                <w:rFonts w:ascii="GHEA Grapalat" w:hAnsi="GHEA Grapalat"/>
                <w:color w:val="000000"/>
                <w:shd w:val="clear" w:color="auto" w:fill="BFBFBF" w:themeFill="background1" w:themeFillShade="BF"/>
              </w:rPr>
              <w:t>.2021թ.</w:t>
            </w:r>
          </w:p>
        </w:tc>
      </w:tr>
      <w:tr w:rsidR="00937E93" w:rsidRPr="006D6EF0" w:rsidTr="001514A6">
        <w:trPr>
          <w:gridAfter w:val="1"/>
          <w:wAfter w:w="14" w:type="dxa"/>
          <w:trHeight w:val="80"/>
        </w:trPr>
        <w:tc>
          <w:tcPr>
            <w:tcW w:w="7216"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37E93" w:rsidRPr="00B3396A" w:rsidRDefault="00937E93" w:rsidP="007A0605">
            <w:pPr>
              <w:tabs>
                <w:tab w:val="left" w:pos="720"/>
              </w:tabs>
              <w:spacing w:line="360" w:lineRule="auto"/>
              <w:ind w:firstLine="360"/>
              <w:rPr>
                <w:rFonts w:ascii="GHEA Grapalat" w:hAnsi="GHEA Grapalat" w:cs="GHEA Grapalat"/>
                <w:b/>
                <w:bCs/>
                <w:color w:val="000000"/>
                <w:lang w:val="hy-AM"/>
              </w:rPr>
            </w:pPr>
          </w:p>
        </w:tc>
        <w:tc>
          <w:tcPr>
            <w:tcW w:w="351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37E93" w:rsidRPr="005B746D" w:rsidRDefault="00937E93" w:rsidP="007A0605">
            <w:pPr>
              <w:spacing w:line="360" w:lineRule="auto"/>
              <w:jc w:val="center"/>
              <w:rPr>
                <w:rFonts w:ascii="GHEA Grapalat" w:hAnsi="GHEA Grapalat" w:cs="GHEA Grapalat"/>
                <w:bCs/>
                <w:color w:val="000000"/>
                <w:lang w:val="hy-AM"/>
              </w:rPr>
            </w:pPr>
            <w:r w:rsidRPr="005B746D">
              <w:rPr>
                <w:rFonts w:ascii="GHEA Grapalat" w:hAnsi="GHEA Grapalat" w:cs="GHEA Grapalat"/>
                <w:bCs/>
                <w:color w:val="000000"/>
              </w:rPr>
              <w:t>N</w:t>
            </w:r>
            <w:r w:rsidRPr="005B746D">
              <w:rPr>
                <w:rFonts w:ascii="GHEA Grapalat" w:hAnsi="GHEA Grapalat"/>
                <w:color w:val="000000"/>
                <w:shd w:val="clear" w:color="auto" w:fill="BFBFBF" w:themeFill="background1" w:themeFillShade="BF"/>
              </w:rPr>
              <w:t xml:space="preserve"> </w:t>
            </w:r>
            <w:r>
              <w:rPr>
                <w:rFonts w:ascii="GHEA Grapalat" w:hAnsi="GHEA Grapalat"/>
                <w:color w:val="000000"/>
                <w:shd w:val="clear" w:color="auto" w:fill="BFBFBF" w:themeFill="background1" w:themeFillShade="BF"/>
                <w:lang w:val="hy-AM"/>
              </w:rPr>
              <w:t>ԱԱ</w:t>
            </w:r>
            <w:r w:rsidRPr="005B746D">
              <w:rPr>
                <w:rFonts w:ascii="GHEA Grapalat" w:hAnsi="GHEA Grapalat"/>
                <w:color w:val="000000"/>
                <w:shd w:val="clear" w:color="auto" w:fill="BFBFBF" w:themeFill="background1" w:themeFillShade="BF"/>
              </w:rPr>
              <w:t>/</w:t>
            </w:r>
            <w:r>
              <w:rPr>
                <w:rFonts w:ascii="GHEA Grapalat" w:hAnsi="GHEA Grapalat"/>
                <w:color w:val="000000"/>
                <w:shd w:val="clear" w:color="auto" w:fill="BFBFBF" w:themeFill="background1" w:themeFillShade="BF"/>
                <w:lang w:val="hy-AM"/>
              </w:rPr>
              <w:t>11</w:t>
            </w:r>
            <w:r w:rsidRPr="005B746D">
              <w:rPr>
                <w:rFonts w:ascii="GHEA Grapalat" w:hAnsi="GHEA Grapalat"/>
                <w:color w:val="000000"/>
                <w:shd w:val="clear" w:color="auto" w:fill="BFBFBF" w:themeFill="background1" w:themeFillShade="BF"/>
              </w:rPr>
              <w:t>/</w:t>
            </w:r>
            <w:r>
              <w:rPr>
                <w:rFonts w:ascii="GHEA Grapalat" w:hAnsi="GHEA Grapalat"/>
                <w:color w:val="000000"/>
                <w:shd w:val="clear" w:color="auto" w:fill="BFBFBF" w:themeFill="background1" w:themeFillShade="BF"/>
                <w:lang w:val="hy-AM"/>
              </w:rPr>
              <w:t>8603</w:t>
            </w:r>
            <w:r w:rsidRPr="005B746D">
              <w:rPr>
                <w:rFonts w:ascii="GHEA Grapalat" w:hAnsi="GHEA Grapalat"/>
                <w:color w:val="000000"/>
                <w:shd w:val="clear" w:color="auto" w:fill="BFBFBF" w:themeFill="background1" w:themeFillShade="BF"/>
              </w:rPr>
              <w:t>-2021</w:t>
            </w:r>
          </w:p>
        </w:tc>
      </w:tr>
      <w:tr w:rsidR="00937E93" w:rsidRPr="006D6EF0" w:rsidTr="001514A6">
        <w:trPr>
          <w:trHeight w:val="440"/>
        </w:trPr>
        <w:tc>
          <w:tcPr>
            <w:tcW w:w="5957" w:type="dxa"/>
            <w:tcBorders>
              <w:top w:val="single" w:sz="4" w:space="0" w:color="auto"/>
              <w:left w:val="single" w:sz="4" w:space="0" w:color="auto"/>
              <w:bottom w:val="single" w:sz="4" w:space="0" w:color="auto"/>
              <w:right w:val="single" w:sz="4" w:space="0" w:color="auto"/>
            </w:tcBorders>
          </w:tcPr>
          <w:p w:rsidR="00937E93" w:rsidRPr="0020686B" w:rsidRDefault="00937E93" w:rsidP="007A0605">
            <w:pPr>
              <w:spacing w:line="360" w:lineRule="auto"/>
              <w:ind w:firstLine="162"/>
              <w:jc w:val="both"/>
              <w:rPr>
                <w:rFonts w:ascii="GHEA Grapalat" w:hAnsi="GHEA Grapalat"/>
                <w:lang w:val="hy-AM"/>
              </w:rPr>
            </w:pPr>
            <w:r w:rsidRPr="00B3396A">
              <w:rPr>
                <w:rFonts w:ascii="GHEA Grapalat" w:hAnsi="GHEA Grapalat"/>
                <w:lang w:val="hy-AM"/>
              </w:rPr>
              <w:t>Դիտողություններ և առաջարկություններ չկան</w:t>
            </w:r>
          </w:p>
        </w:tc>
        <w:tc>
          <w:tcPr>
            <w:tcW w:w="4785" w:type="dxa"/>
            <w:gridSpan w:val="3"/>
            <w:tcBorders>
              <w:top w:val="single" w:sz="4" w:space="0" w:color="auto"/>
              <w:left w:val="single" w:sz="4" w:space="0" w:color="auto"/>
              <w:bottom w:val="single" w:sz="4" w:space="0" w:color="auto"/>
              <w:right w:val="single" w:sz="4" w:space="0" w:color="auto"/>
            </w:tcBorders>
            <w:vAlign w:val="center"/>
            <w:hideMark/>
          </w:tcPr>
          <w:p w:rsidR="00937E93" w:rsidRPr="00620920" w:rsidRDefault="00937E93" w:rsidP="007A0605">
            <w:pPr>
              <w:tabs>
                <w:tab w:val="left" w:pos="720"/>
              </w:tabs>
              <w:spacing w:line="360" w:lineRule="auto"/>
              <w:ind w:firstLine="360"/>
              <w:jc w:val="center"/>
              <w:rPr>
                <w:rFonts w:ascii="GHEA Grapalat" w:hAnsi="GHEA Grapalat" w:cs="GHEA Grapalat"/>
                <w:b/>
                <w:bCs/>
                <w:color w:val="000000"/>
                <w:lang w:val="hy-AM"/>
              </w:rPr>
            </w:pPr>
            <w:r w:rsidRPr="00620920">
              <w:rPr>
                <w:rFonts w:ascii="GHEA Grapalat" w:hAnsi="GHEA Grapalat"/>
                <w:b/>
                <w:lang w:val="hy-AM"/>
              </w:rPr>
              <w:t>Ընդունվել է</w:t>
            </w:r>
          </w:p>
        </w:tc>
      </w:tr>
      <w:tr w:rsidR="00937E93" w:rsidRPr="006D6EF0" w:rsidTr="001514A6">
        <w:trPr>
          <w:gridAfter w:val="1"/>
          <w:wAfter w:w="14" w:type="dxa"/>
        </w:trPr>
        <w:tc>
          <w:tcPr>
            <w:tcW w:w="7216" w:type="dxa"/>
            <w:gridSpan w:val="2"/>
            <w:vMerge w:val="restart"/>
            <w:tcBorders>
              <w:top w:val="single" w:sz="4" w:space="0" w:color="auto"/>
              <w:left w:val="single" w:sz="4" w:space="0" w:color="auto"/>
              <w:right w:val="single" w:sz="4" w:space="0" w:color="auto"/>
            </w:tcBorders>
            <w:shd w:val="clear" w:color="auto" w:fill="BFBFBF" w:themeFill="background1" w:themeFillShade="BF"/>
            <w:vAlign w:val="center"/>
          </w:tcPr>
          <w:p w:rsidR="00937E93" w:rsidRPr="00B3396A" w:rsidRDefault="00937E93" w:rsidP="007A0605">
            <w:pPr>
              <w:tabs>
                <w:tab w:val="left" w:pos="720"/>
                <w:tab w:val="left" w:pos="6425"/>
              </w:tabs>
              <w:spacing w:line="360" w:lineRule="auto"/>
              <w:ind w:right="39" w:firstLine="360"/>
              <w:jc w:val="center"/>
              <w:rPr>
                <w:rFonts w:ascii="GHEA Grapalat" w:hAnsi="GHEA Grapalat" w:cs="Sylfaen"/>
                <w:b/>
                <w:lang w:val="pt-BR"/>
              </w:rPr>
            </w:pPr>
            <w:r>
              <w:rPr>
                <w:rFonts w:ascii="GHEA Grapalat" w:hAnsi="GHEA Grapalat" w:cs="GHEA Grapalat"/>
                <w:b/>
                <w:bCs/>
                <w:color w:val="000000"/>
              </w:rPr>
              <w:t>2</w:t>
            </w:r>
            <w:r w:rsidRPr="00B3396A">
              <w:rPr>
                <w:rFonts w:ascii="GHEA Grapalat" w:hAnsi="GHEA Grapalat" w:cs="GHEA Grapalat"/>
                <w:b/>
                <w:bCs/>
                <w:color w:val="000000"/>
                <w:lang w:val="hy-AM"/>
              </w:rPr>
              <w:t>.</w:t>
            </w:r>
            <w:r w:rsidRPr="00B3396A">
              <w:rPr>
                <w:rFonts w:ascii="GHEA Grapalat" w:hAnsi="GHEA Grapalat" w:cs="Sylfaen"/>
                <w:b/>
                <w:lang w:val="hy-AM"/>
              </w:rPr>
              <w:t xml:space="preserve"> </w:t>
            </w:r>
            <w:r w:rsidRPr="00B3396A">
              <w:rPr>
                <w:rFonts w:ascii="GHEA Grapalat" w:hAnsi="GHEA Grapalat" w:cs="Sylfaen"/>
                <w:b/>
              </w:rPr>
              <w:t>ՀՀ</w:t>
            </w:r>
            <w:r w:rsidRPr="00B3396A">
              <w:rPr>
                <w:rFonts w:ascii="GHEA Grapalat" w:hAnsi="GHEA Grapalat" w:cs="Sylfaen"/>
                <w:b/>
                <w:lang w:val="pt-BR"/>
              </w:rPr>
              <w:t xml:space="preserve"> </w:t>
            </w:r>
            <w:r w:rsidRPr="00B3396A">
              <w:rPr>
                <w:rFonts w:ascii="GHEA Grapalat" w:hAnsi="GHEA Grapalat" w:cs="Sylfaen"/>
                <w:b/>
              </w:rPr>
              <w:t>ֆինանսների</w:t>
            </w:r>
            <w:r w:rsidRPr="00B3396A">
              <w:rPr>
                <w:rFonts w:ascii="GHEA Grapalat" w:hAnsi="GHEA Grapalat" w:cs="Sylfaen"/>
                <w:b/>
                <w:lang w:val="pt-BR"/>
              </w:rPr>
              <w:t xml:space="preserve"> </w:t>
            </w:r>
            <w:r w:rsidRPr="00B3396A">
              <w:rPr>
                <w:rFonts w:ascii="GHEA Grapalat" w:hAnsi="GHEA Grapalat" w:cs="Sylfaen"/>
                <w:b/>
                <w:lang w:val="ru-RU"/>
              </w:rPr>
              <w:t>նախարարություն</w:t>
            </w:r>
          </w:p>
        </w:tc>
        <w:tc>
          <w:tcPr>
            <w:tcW w:w="351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37E93" w:rsidRPr="00D437B0" w:rsidRDefault="00937E93" w:rsidP="007A0605">
            <w:pPr>
              <w:spacing w:line="360" w:lineRule="auto"/>
              <w:jc w:val="center"/>
              <w:rPr>
                <w:rFonts w:ascii="GHEA Grapalat" w:hAnsi="GHEA Grapalat" w:cs="GHEA Grapalat"/>
                <w:bCs/>
                <w:color w:val="000000"/>
                <w:lang w:val="hy-AM"/>
              </w:rPr>
            </w:pPr>
            <w:r>
              <w:rPr>
                <w:rFonts w:ascii="GHEA Grapalat" w:hAnsi="GHEA Grapalat"/>
                <w:color w:val="000000"/>
                <w:shd w:val="clear" w:color="auto" w:fill="BFBFBF" w:themeFill="background1" w:themeFillShade="BF"/>
                <w:lang w:val="hy-AM"/>
              </w:rPr>
              <w:t>03</w:t>
            </w:r>
            <w:r w:rsidRPr="00D437B0">
              <w:rPr>
                <w:rFonts w:ascii="GHEA Grapalat" w:hAnsi="GHEA Grapalat"/>
                <w:color w:val="000000"/>
                <w:shd w:val="clear" w:color="auto" w:fill="BFBFBF" w:themeFill="background1" w:themeFillShade="BF"/>
              </w:rPr>
              <w:t>.0</w:t>
            </w:r>
            <w:r>
              <w:rPr>
                <w:rFonts w:ascii="GHEA Grapalat" w:hAnsi="GHEA Grapalat"/>
                <w:color w:val="000000"/>
                <w:shd w:val="clear" w:color="auto" w:fill="BFBFBF" w:themeFill="background1" w:themeFillShade="BF"/>
                <w:lang w:val="hy-AM"/>
              </w:rPr>
              <w:t>5</w:t>
            </w:r>
            <w:r w:rsidRPr="00D437B0">
              <w:rPr>
                <w:rFonts w:ascii="GHEA Grapalat" w:hAnsi="GHEA Grapalat"/>
                <w:color w:val="000000"/>
                <w:shd w:val="clear" w:color="auto" w:fill="BFBFBF" w:themeFill="background1" w:themeFillShade="BF"/>
              </w:rPr>
              <w:t>.2021թ.</w:t>
            </w:r>
          </w:p>
        </w:tc>
      </w:tr>
      <w:tr w:rsidR="00937E93" w:rsidRPr="006D6EF0" w:rsidTr="001514A6">
        <w:trPr>
          <w:gridAfter w:val="1"/>
          <w:wAfter w:w="14" w:type="dxa"/>
        </w:trPr>
        <w:tc>
          <w:tcPr>
            <w:tcW w:w="7216" w:type="dxa"/>
            <w:gridSpan w:val="2"/>
            <w:vMerge/>
            <w:tcBorders>
              <w:left w:val="single" w:sz="4" w:space="0" w:color="auto"/>
              <w:bottom w:val="single" w:sz="4" w:space="0" w:color="auto"/>
              <w:right w:val="single" w:sz="4" w:space="0" w:color="auto"/>
            </w:tcBorders>
            <w:shd w:val="clear" w:color="auto" w:fill="BFBFBF" w:themeFill="background1" w:themeFillShade="BF"/>
            <w:vAlign w:val="center"/>
          </w:tcPr>
          <w:p w:rsidR="00937E93" w:rsidRPr="00B3396A" w:rsidRDefault="00937E93" w:rsidP="007A0605">
            <w:pPr>
              <w:tabs>
                <w:tab w:val="left" w:pos="720"/>
              </w:tabs>
              <w:spacing w:line="360" w:lineRule="auto"/>
              <w:ind w:firstLine="360"/>
              <w:rPr>
                <w:rFonts w:ascii="GHEA Grapalat" w:hAnsi="GHEA Grapalat" w:cs="GHEA Grapalat"/>
                <w:b/>
                <w:bCs/>
                <w:color w:val="000000"/>
                <w:lang w:val="hy-AM"/>
              </w:rPr>
            </w:pPr>
          </w:p>
        </w:tc>
        <w:tc>
          <w:tcPr>
            <w:tcW w:w="351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37E93" w:rsidRPr="00D437B0" w:rsidRDefault="00937E93" w:rsidP="007A0605">
            <w:pPr>
              <w:spacing w:line="360" w:lineRule="auto"/>
              <w:jc w:val="center"/>
              <w:rPr>
                <w:rFonts w:ascii="GHEA Grapalat" w:hAnsi="GHEA Grapalat" w:cs="GHEA Grapalat"/>
                <w:bCs/>
                <w:color w:val="000000"/>
                <w:lang w:val="hy-AM"/>
              </w:rPr>
            </w:pPr>
            <w:r w:rsidRPr="00D437B0">
              <w:rPr>
                <w:rFonts w:ascii="GHEA Grapalat" w:hAnsi="GHEA Grapalat" w:cs="GHEA Grapalat"/>
                <w:bCs/>
                <w:color w:val="000000"/>
              </w:rPr>
              <w:t>N</w:t>
            </w:r>
            <w:r>
              <w:rPr>
                <w:rFonts w:ascii="GHEA Grapalat" w:hAnsi="GHEA Grapalat"/>
                <w:color w:val="000000"/>
                <w:shd w:val="clear" w:color="auto" w:fill="BFBFBF" w:themeFill="background1" w:themeFillShade="BF"/>
              </w:rPr>
              <w:t xml:space="preserve"> 01/14</w:t>
            </w:r>
            <w:r w:rsidRPr="00D437B0">
              <w:rPr>
                <w:rFonts w:ascii="GHEA Grapalat" w:hAnsi="GHEA Grapalat"/>
                <w:color w:val="000000"/>
                <w:shd w:val="clear" w:color="auto" w:fill="BFBFBF" w:themeFill="background1" w:themeFillShade="BF"/>
              </w:rPr>
              <w:t>-</w:t>
            </w:r>
            <w:r>
              <w:rPr>
                <w:rFonts w:ascii="GHEA Grapalat" w:hAnsi="GHEA Grapalat"/>
                <w:color w:val="000000"/>
                <w:shd w:val="clear" w:color="auto" w:fill="BFBFBF" w:themeFill="background1" w:themeFillShade="BF"/>
                <w:lang w:val="hy-AM"/>
              </w:rPr>
              <w:t>2</w:t>
            </w:r>
            <w:r w:rsidRPr="00D437B0">
              <w:rPr>
                <w:rFonts w:ascii="GHEA Grapalat" w:hAnsi="GHEA Grapalat"/>
                <w:color w:val="000000"/>
                <w:shd w:val="clear" w:color="auto" w:fill="BFBFBF" w:themeFill="background1" w:themeFillShade="BF"/>
              </w:rPr>
              <w:t>/</w:t>
            </w:r>
            <w:r>
              <w:rPr>
                <w:rFonts w:ascii="GHEA Grapalat" w:hAnsi="GHEA Grapalat"/>
                <w:color w:val="000000"/>
                <w:shd w:val="clear" w:color="auto" w:fill="BFBFBF" w:themeFill="background1" w:themeFillShade="BF"/>
                <w:lang w:val="hy-AM"/>
              </w:rPr>
              <w:t>6688</w:t>
            </w:r>
            <w:r w:rsidRPr="00D437B0">
              <w:rPr>
                <w:rFonts w:ascii="GHEA Grapalat" w:hAnsi="GHEA Grapalat"/>
                <w:color w:val="000000"/>
                <w:shd w:val="clear" w:color="auto" w:fill="BFBFBF" w:themeFill="background1" w:themeFillShade="BF"/>
              </w:rPr>
              <w:t>-2021</w:t>
            </w:r>
          </w:p>
        </w:tc>
      </w:tr>
      <w:tr w:rsidR="00937E93" w:rsidRPr="006D6EF0" w:rsidTr="001514A6">
        <w:tc>
          <w:tcPr>
            <w:tcW w:w="5957" w:type="dxa"/>
            <w:tcBorders>
              <w:top w:val="single" w:sz="4" w:space="0" w:color="auto"/>
              <w:left w:val="single" w:sz="4" w:space="0" w:color="auto"/>
              <w:bottom w:val="single" w:sz="4" w:space="0" w:color="auto"/>
              <w:right w:val="single" w:sz="4" w:space="0" w:color="auto"/>
            </w:tcBorders>
          </w:tcPr>
          <w:p w:rsidR="00937E93" w:rsidRPr="00B3396A" w:rsidRDefault="00937E93" w:rsidP="007A0605">
            <w:pPr>
              <w:tabs>
                <w:tab w:val="left" w:pos="720"/>
              </w:tabs>
              <w:spacing w:line="360" w:lineRule="auto"/>
              <w:ind w:firstLine="360"/>
              <w:rPr>
                <w:rFonts w:ascii="GHEA Grapalat" w:hAnsi="GHEA Grapalat" w:cs="Sylfaen"/>
                <w:b/>
                <w:bCs/>
              </w:rPr>
            </w:pPr>
            <w:r w:rsidRPr="00B3396A">
              <w:rPr>
                <w:rFonts w:ascii="GHEA Grapalat" w:hAnsi="GHEA Grapalat"/>
                <w:lang w:val="hy-AM"/>
              </w:rPr>
              <w:t>Դիտողություններ և առաջարկություններ չկան</w:t>
            </w:r>
          </w:p>
        </w:tc>
        <w:tc>
          <w:tcPr>
            <w:tcW w:w="4785" w:type="dxa"/>
            <w:gridSpan w:val="3"/>
            <w:tcBorders>
              <w:top w:val="single" w:sz="4" w:space="0" w:color="auto"/>
              <w:left w:val="single" w:sz="4" w:space="0" w:color="auto"/>
              <w:bottom w:val="single" w:sz="4" w:space="0" w:color="auto"/>
              <w:right w:val="single" w:sz="4" w:space="0" w:color="auto"/>
            </w:tcBorders>
            <w:vAlign w:val="center"/>
          </w:tcPr>
          <w:p w:rsidR="00937E93" w:rsidRPr="00620920" w:rsidRDefault="00937E93" w:rsidP="007A0605">
            <w:pPr>
              <w:tabs>
                <w:tab w:val="left" w:pos="720"/>
              </w:tabs>
              <w:spacing w:line="360" w:lineRule="auto"/>
              <w:ind w:firstLine="360"/>
              <w:jc w:val="center"/>
              <w:rPr>
                <w:rFonts w:ascii="GHEA Grapalat" w:hAnsi="GHEA Grapalat" w:cs="GHEA Grapalat"/>
                <w:b/>
                <w:bCs/>
                <w:color w:val="000000"/>
                <w:lang w:val="hy-AM"/>
              </w:rPr>
            </w:pPr>
            <w:r w:rsidRPr="00620920">
              <w:rPr>
                <w:rFonts w:ascii="GHEA Grapalat" w:hAnsi="GHEA Grapalat"/>
                <w:b/>
                <w:lang w:val="hy-AM"/>
              </w:rPr>
              <w:t>Ընդունվել է</w:t>
            </w:r>
          </w:p>
        </w:tc>
      </w:tr>
      <w:tr w:rsidR="000471D8" w:rsidRPr="005B746D" w:rsidTr="001514A6">
        <w:trPr>
          <w:gridAfter w:val="1"/>
          <w:wAfter w:w="14" w:type="dxa"/>
          <w:trHeight w:val="332"/>
        </w:trPr>
        <w:tc>
          <w:tcPr>
            <w:tcW w:w="7216"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471D8" w:rsidRPr="00B3396A" w:rsidRDefault="000471D8" w:rsidP="000471D8">
            <w:pPr>
              <w:tabs>
                <w:tab w:val="left" w:pos="720"/>
                <w:tab w:val="left" w:pos="6425"/>
              </w:tabs>
              <w:spacing w:line="360" w:lineRule="auto"/>
              <w:ind w:right="39" w:firstLine="360"/>
              <w:jc w:val="center"/>
              <w:rPr>
                <w:rFonts w:ascii="GHEA Grapalat" w:hAnsi="GHEA Grapalat" w:cs="Sylfaen"/>
                <w:b/>
                <w:lang w:val="pt-BR"/>
              </w:rPr>
            </w:pPr>
            <w:r>
              <w:rPr>
                <w:rFonts w:ascii="GHEA Grapalat" w:hAnsi="GHEA Grapalat" w:cs="GHEA Grapalat"/>
                <w:b/>
                <w:bCs/>
                <w:color w:val="000000"/>
                <w:lang w:val="hy-AM"/>
              </w:rPr>
              <w:t>3</w:t>
            </w:r>
            <w:r w:rsidRPr="00B3396A">
              <w:rPr>
                <w:rFonts w:ascii="GHEA Grapalat" w:hAnsi="GHEA Grapalat" w:cs="GHEA Grapalat"/>
                <w:b/>
                <w:bCs/>
                <w:color w:val="000000"/>
                <w:lang w:val="hy-AM"/>
              </w:rPr>
              <w:t>.</w:t>
            </w:r>
            <w:r w:rsidRPr="00B3396A">
              <w:rPr>
                <w:rFonts w:ascii="GHEA Grapalat" w:hAnsi="GHEA Grapalat" w:cs="Sylfaen"/>
                <w:b/>
                <w:lang w:val="hy-AM"/>
              </w:rPr>
              <w:t xml:space="preserve"> </w:t>
            </w:r>
            <w:r w:rsidRPr="00B3396A">
              <w:rPr>
                <w:rFonts w:ascii="GHEA Grapalat" w:hAnsi="GHEA Grapalat" w:cs="Sylfaen"/>
                <w:b/>
              </w:rPr>
              <w:t>ՀՀ</w:t>
            </w:r>
            <w:r w:rsidRPr="00B3396A">
              <w:rPr>
                <w:rFonts w:ascii="GHEA Grapalat" w:hAnsi="GHEA Grapalat" w:cs="Sylfaen"/>
                <w:b/>
                <w:lang w:val="pt-BR"/>
              </w:rPr>
              <w:t xml:space="preserve"> </w:t>
            </w:r>
            <w:r>
              <w:rPr>
                <w:rFonts w:ascii="GHEA Grapalat" w:hAnsi="GHEA Grapalat" w:cs="Sylfaen"/>
                <w:b/>
                <w:lang w:val="hy-AM"/>
              </w:rPr>
              <w:t>արդարադատության</w:t>
            </w:r>
            <w:r w:rsidRPr="00B3396A">
              <w:rPr>
                <w:rFonts w:ascii="GHEA Grapalat" w:hAnsi="GHEA Grapalat" w:cs="Sylfaen"/>
                <w:b/>
                <w:lang w:val="pt-BR"/>
              </w:rPr>
              <w:t xml:space="preserve"> </w:t>
            </w:r>
            <w:r w:rsidRPr="00B3396A">
              <w:rPr>
                <w:rFonts w:ascii="GHEA Grapalat" w:hAnsi="GHEA Grapalat" w:cs="Sylfaen"/>
                <w:b/>
                <w:lang w:val="ru-RU"/>
              </w:rPr>
              <w:t>նախարարություն</w:t>
            </w:r>
          </w:p>
        </w:tc>
        <w:tc>
          <w:tcPr>
            <w:tcW w:w="351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471D8" w:rsidRPr="00D437B0" w:rsidRDefault="000471D8" w:rsidP="000471D8">
            <w:pPr>
              <w:spacing w:line="360" w:lineRule="auto"/>
              <w:jc w:val="center"/>
              <w:rPr>
                <w:rFonts w:ascii="GHEA Grapalat" w:hAnsi="GHEA Grapalat" w:cs="GHEA Grapalat"/>
                <w:bCs/>
                <w:color w:val="000000"/>
                <w:lang w:val="hy-AM"/>
              </w:rPr>
            </w:pPr>
            <w:r>
              <w:rPr>
                <w:rFonts w:ascii="GHEA Grapalat" w:hAnsi="GHEA Grapalat"/>
                <w:color w:val="000000"/>
                <w:shd w:val="clear" w:color="auto" w:fill="BFBFBF" w:themeFill="background1" w:themeFillShade="BF"/>
                <w:lang w:val="hy-AM"/>
              </w:rPr>
              <w:t>17</w:t>
            </w:r>
            <w:r w:rsidRPr="00D437B0">
              <w:rPr>
                <w:rFonts w:ascii="GHEA Grapalat" w:hAnsi="GHEA Grapalat"/>
                <w:color w:val="000000"/>
                <w:shd w:val="clear" w:color="auto" w:fill="BFBFBF" w:themeFill="background1" w:themeFillShade="BF"/>
              </w:rPr>
              <w:t>.0</w:t>
            </w:r>
            <w:r>
              <w:rPr>
                <w:rFonts w:ascii="GHEA Grapalat" w:hAnsi="GHEA Grapalat"/>
                <w:color w:val="000000"/>
                <w:shd w:val="clear" w:color="auto" w:fill="BFBFBF" w:themeFill="background1" w:themeFillShade="BF"/>
                <w:lang w:val="hy-AM"/>
              </w:rPr>
              <w:t>5</w:t>
            </w:r>
            <w:r w:rsidRPr="00D437B0">
              <w:rPr>
                <w:rFonts w:ascii="GHEA Grapalat" w:hAnsi="GHEA Grapalat"/>
                <w:color w:val="000000"/>
                <w:shd w:val="clear" w:color="auto" w:fill="BFBFBF" w:themeFill="background1" w:themeFillShade="BF"/>
              </w:rPr>
              <w:t>.2021թ.</w:t>
            </w:r>
          </w:p>
        </w:tc>
      </w:tr>
      <w:tr w:rsidR="000471D8" w:rsidRPr="005B746D" w:rsidTr="001514A6">
        <w:trPr>
          <w:gridAfter w:val="1"/>
          <w:wAfter w:w="14" w:type="dxa"/>
          <w:trHeight w:val="80"/>
        </w:trPr>
        <w:tc>
          <w:tcPr>
            <w:tcW w:w="7216"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471D8" w:rsidRPr="00B3396A" w:rsidRDefault="000471D8" w:rsidP="000471D8">
            <w:pPr>
              <w:tabs>
                <w:tab w:val="left" w:pos="720"/>
              </w:tabs>
              <w:spacing w:line="360" w:lineRule="auto"/>
              <w:ind w:firstLine="360"/>
              <w:rPr>
                <w:rFonts w:ascii="GHEA Grapalat" w:hAnsi="GHEA Grapalat" w:cs="GHEA Grapalat"/>
                <w:b/>
                <w:bCs/>
                <w:color w:val="000000"/>
                <w:lang w:val="hy-AM"/>
              </w:rPr>
            </w:pPr>
          </w:p>
        </w:tc>
        <w:tc>
          <w:tcPr>
            <w:tcW w:w="351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471D8" w:rsidRPr="00D437B0" w:rsidRDefault="000471D8" w:rsidP="000471D8">
            <w:pPr>
              <w:spacing w:line="360" w:lineRule="auto"/>
              <w:jc w:val="center"/>
              <w:rPr>
                <w:rFonts w:ascii="GHEA Grapalat" w:hAnsi="GHEA Grapalat" w:cs="GHEA Grapalat"/>
                <w:bCs/>
                <w:color w:val="000000"/>
                <w:lang w:val="hy-AM"/>
              </w:rPr>
            </w:pPr>
            <w:r w:rsidRPr="00D437B0">
              <w:rPr>
                <w:rFonts w:ascii="GHEA Grapalat" w:hAnsi="GHEA Grapalat" w:cs="GHEA Grapalat"/>
                <w:bCs/>
                <w:color w:val="000000"/>
              </w:rPr>
              <w:t>N</w:t>
            </w:r>
            <w:r>
              <w:rPr>
                <w:rFonts w:ascii="GHEA Grapalat" w:hAnsi="GHEA Grapalat"/>
                <w:color w:val="000000"/>
                <w:shd w:val="clear" w:color="auto" w:fill="BFBFBF" w:themeFill="background1" w:themeFillShade="BF"/>
              </w:rPr>
              <w:t xml:space="preserve"> 01/27.</w:t>
            </w:r>
            <w:r>
              <w:rPr>
                <w:rFonts w:ascii="GHEA Grapalat" w:hAnsi="GHEA Grapalat"/>
                <w:color w:val="000000"/>
                <w:shd w:val="clear" w:color="auto" w:fill="BFBFBF" w:themeFill="background1" w:themeFillShade="BF"/>
                <w:lang w:val="hy-AM"/>
              </w:rPr>
              <w:t>2</w:t>
            </w:r>
            <w:r w:rsidRPr="00D437B0">
              <w:rPr>
                <w:rFonts w:ascii="GHEA Grapalat" w:hAnsi="GHEA Grapalat"/>
                <w:color w:val="000000"/>
                <w:shd w:val="clear" w:color="auto" w:fill="BFBFBF" w:themeFill="background1" w:themeFillShade="BF"/>
              </w:rPr>
              <w:t>/</w:t>
            </w:r>
            <w:r>
              <w:rPr>
                <w:rFonts w:ascii="GHEA Grapalat" w:hAnsi="GHEA Grapalat"/>
                <w:color w:val="000000"/>
                <w:shd w:val="clear" w:color="auto" w:fill="BFBFBF" w:themeFill="background1" w:themeFillShade="BF"/>
                <w:lang w:val="hy-AM"/>
              </w:rPr>
              <w:t>12931</w:t>
            </w:r>
            <w:r w:rsidRPr="00D437B0">
              <w:rPr>
                <w:rFonts w:ascii="GHEA Grapalat" w:hAnsi="GHEA Grapalat"/>
                <w:color w:val="000000"/>
                <w:shd w:val="clear" w:color="auto" w:fill="BFBFBF" w:themeFill="background1" w:themeFillShade="BF"/>
              </w:rPr>
              <w:t>-2021</w:t>
            </w:r>
          </w:p>
        </w:tc>
      </w:tr>
      <w:tr w:rsidR="001514A6" w:rsidRPr="001514A6" w:rsidTr="001514A6">
        <w:trPr>
          <w:gridAfter w:val="1"/>
          <w:wAfter w:w="14" w:type="dxa"/>
          <w:trHeight w:val="440"/>
        </w:trPr>
        <w:tc>
          <w:tcPr>
            <w:tcW w:w="7216" w:type="dxa"/>
            <w:gridSpan w:val="2"/>
          </w:tcPr>
          <w:p w:rsidR="001514A6" w:rsidRPr="00BB54DB" w:rsidRDefault="001514A6" w:rsidP="001514A6">
            <w:pPr>
              <w:spacing w:line="360" w:lineRule="auto"/>
              <w:ind w:left="126" w:right="60" w:firstLine="562"/>
              <w:jc w:val="both"/>
              <w:rPr>
                <w:rFonts w:ascii="GHEA Grapalat" w:hAnsi="GHEA Grapalat"/>
                <w:bCs/>
                <w:lang w:val="hy-AM"/>
              </w:rPr>
            </w:pPr>
            <w:r w:rsidRPr="00BB54DB">
              <w:rPr>
                <w:rFonts w:ascii="GHEA Grapalat" w:hAnsi="GHEA Grapalat"/>
                <w:bCs/>
                <w:lang w:val="hy-AM"/>
              </w:rPr>
              <w:t>Ներկայացված «Հայաստանի Հանրապետության կառավարության 2011 թվականի մարտի 20-ի N 681-Ա որոշման մեջ փոփոխություն կատարելու մասին» Հայաստանի Հանրապետության կառավարության որոշման նախագծի վերաբերյալ հարկ ենք համարում ներկայացնել հետևյալ դիտողություններն ու առաջարկությունները.</w:t>
            </w:r>
          </w:p>
          <w:p w:rsidR="001514A6" w:rsidRPr="00BB54DB" w:rsidRDefault="001514A6" w:rsidP="001514A6">
            <w:pPr>
              <w:spacing w:line="360" w:lineRule="auto"/>
              <w:ind w:left="126" w:right="60" w:firstLine="562"/>
              <w:jc w:val="both"/>
              <w:rPr>
                <w:rFonts w:ascii="GHEA Grapalat" w:hAnsi="GHEA Grapalat"/>
                <w:bCs/>
                <w:lang w:val="hy-AM"/>
              </w:rPr>
            </w:pPr>
            <w:r w:rsidRPr="00BB54DB">
              <w:rPr>
                <w:rFonts w:ascii="GHEA Grapalat" w:hAnsi="GHEA Grapalat"/>
                <w:bCs/>
                <w:lang w:val="hy-AM"/>
              </w:rPr>
              <w:t>1. Նախագծի վերնագրում «մարտի» բառն անհրաժեշտ է փոխարինել «մայիսի» բառով:</w:t>
            </w:r>
          </w:p>
          <w:p w:rsidR="001514A6" w:rsidRPr="00C37E08" w:rsidRDefault="001514A6" w:rsidP="001514A6">
            <w:pPr>
              <w:spacing w:line="360" w:lineRule="auto"/>
              <w:ind w:left="126" w:right="60" w:firstLine="562"/>
              <w:jc w:val="both"/>
              <w:rPr>
                <w:rFonts w:ascii="GHEA Grapalat" w:hAnsi="GHEA Grapalat"/>
                <w:bCs/>
                <w:lang w:val="hy-AM"/>
              </w:rPr>
            </w:pPr>
            <w:r w:rsidRPr="00BB54DB">
              <w:rPr>
                <w:rFonts w:ascii="GHEA Grapalat" w:hAnsi="GHEA Grapalat"/>
                <w:bCs/>
                <w:lang w:val="hy-AM"/>
              </w:rPr>
              <w:t>2. Նկատի ունենալով «Նորմատիվ իրավական ակտերի մասին» օրենքի 23-րդ հոդվածում ամրագրված իրավակարգավորումները՝ Նախագծի 2-րդ կետում ամրագրված</w:t>
            </w:r>
            <w:r>
              <w:rPr>
                <w:rFonts w:ascii="GHEA Grapalat" w:hAnsi="GHEA Grapalat"/>
                <w:bCs/>
                <w:lang w:val="hy-AM"/>
              </w:rPr>
              <w:t xml:space="preserve"> կարգավորումն անհրաժեշտ է հանել</w:t>
            </w:r>
            <w:r w:rsidRPr="00C37E08">
              <w:rPr>
                <w:rFonts w:ascii="GHEA Grapalat" w:hAnsi="GHEA Grapalat"/>
                <w:bCs/>
                <w:lang w:val="hy-AM"/>
              </w:rPr>
              <w:t>:</w:t>
            </w:r>
          </w:p>
          <w:p w:rsidR="001514A6" w:rsidRPr="0020686B" w:rsidRDefault="001514A6" w:rsidP="001514A6">
            <w:pPr>
              <w:spacing w:line="360" w:lineRule="auto"/>
              <w:ind w:firstLine="162"/>
              <w:jc w:val="both"/>
              <w:rPr>
                <w:rFonts w:ascii="GHEA Grapalat" w:hAnsi="GHEA Grapalat"/>
                <w:lang w:val="hy-AM"/>
              </w:rPr>
            </w:pPr>
          </w:p>
        </w:tc>
        <w:tc>
          <w:tcPr>
            <w:tcW w:w="3512" w:type="dxa"/>
            <w:vAlign w:val="center"/>
            <w:hideMark/>
          </w:tcPr>
          <w:p w:rsidR="001514A6" w:rsidRDefault="001514A6" w:rsidP="001514A6">
            <w:pPr>
              <w:tabs>
                <w:tab w:val="left" w:pos="720"/>
              </w:tabs>
              <w:spacing w:line="360" w:lineRule="auto"/>
              <w:ind w:firstLine="360"/>
              <w:jc w:val="center"/>
              <w:rPr>
                <w:rFonts w:ascii="GHEA Grapalat" w:hAnsi="GHEA Grapalat"/>
                <w:b/>
                <w:lang w:val="hy-AM"/>
              </w:rPr>
            </w:pPr>
            <w:r w:rsidRPr="00620920">
              <w:rPr>
                <w:rFonts w:ascii="GHEA Grapalat" w:hAnsi="GHEA Grapalat"/>
                <w:b/>
                <w:lang w:val="hy-AM"/>
              </w:rPr>
              <w:t>Ընդունվել է</w:t>
            </w:r>
          </w:p>
          <w:p w:rsidR="001514A6" w:rsidRPr="005D6369" w:rsidRDefault="001514A6" w:rsidP="001514A6">
            <w:pPr>
              <w:tabs>
                <w:tab w:val="left" w:pos="720"/>
              </w:tabs>
              <w:spacing w:line="360" w:lineRule="auto"/>
              <w:ind w:firstLine="360"/>
              <w:jc w:val="center"/>
              <w:rPr>
                <w:rFonts w:ascii="GHEA Grapalat" w:hAnsi="GHEA Grapalat" w:cs="GHEA Grapalat"/>
                <w:b/>
                <w:bCs/>
                <w:color w:val="000000"/>
                <w:lang w:val="hy-AM"/>
              </w:rPr>
            </w:pPr>
            <w:r w:rsidRPr="005D6369">
              <w:rPr>
                <w:rFonts w:ascii="GHEA Grapalat" w:hAnsi="GHEA Grapalat" w:cs="Sylfaen"/>
                <w:lang w:val="hy-AM"/>
              </w:rPr>
              <w:t>Նախագծում կատարվել են համապատասխան փոփոխություններ:</w:t>
            </w:r>
          </w:p>
        </w:tc>
      </w:tr>
    </w:tbl>
    <w:p w:rsidR="00413C2B" w:rsidRDefault="00413C2B">
      <w:pPr>
        <w:spacing w:after="160" w:line="259" w:lineRule="auto"/>
        <w:rPr>
          <w:lang w:val="hy-AM"/>
        </w:rPr>
      </w:pPr>
    </w:p>
    <w:sectPr w:rsidR="00413C2B" w:rsidSect="00711D52">
      <w:pgSz w:w="12240" w:h="15840"/>
      <w:pgMar w:top="851" w:right="851" w:bottom="851" w:left="851" w:header="720" w:footer="289"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E811FD"/>
    <w:multiLevelType w:val="hybridMultilevel"/>
    <w:tmpl w:val="39A00BEC"/>
    <w:lvl w:ilvl="0" w:tplc="BA62D96A">
      <w:start w:val="1"/>
      <w:numFmt w:val="decimal"/>
      <w:lvlText w:val="%1."/>
      <w:lvlJc w:val="left"/>
      <w:pPr>
        <w:ind w:left="2160" w:hanging="360"/>
      </w:pPr>
      <w:rPr>
        <w:rFonts w:cs="Times New Roman" w:hint="default"/>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1B942392"/>
    <w:multiLevelType w:val="hybridMultilevel"/>
    <w:tmpl w:val="9E743890"/>
    <w:lvl w:ilvl="0" w:tplc="9054754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4B4303DE"/>
    <w:multiLevelType w:val="hybridMultilevel"/>
    <w:tmpl w:val="39A00BEC"/>
    <w:lvl w:ilvl="0" w:tplc="BA62D96A">
      <w:start w:val="1"/>
      <w:numFmt w:val="decimal"/>
      <w:lvlText w:val="%1."/>
      <w:lvlJc w:val="left"/>
      <w:pPr>
        <w:ind w:left="2160" w:hanging="360"/>
      </w:pPr>
      <w:rPr>
        <w:rFonts w:cs="Times New Roman" w:hint="default"/>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69BD50D2"/>
    <w:multiLevelType w:val="hybridMultilevel"/>
    <w:tmpl w:val="39A00BEC"/>
    <w:lvl w:ilvl="0" w:tplc="BA62D96A">
      <w:start w:val="1"/>
      <w:numFmt w:val="decimal"/>
      <w:lvlText w:val="%1."/>
      <w:lvlJc w:val="left"/>
      <w:pPr>
        <w:ind w:left="2160" w:hanging="360"/>
      </w:pPr>
      <w:rPr>
        <w:rFonts w:cs="Times New Roman" w:hint="default"/>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2FE"/>
    <w:rsid w:val="000471D8"/>
    <w:rsid w:val="000652FE"/>
    <w:rsid w:val="00125DB1"/>
    <w:rsid w:val="001514A6"/>
    <w:rsid w:val="00243A8B"/>
    <w:rsid w:val="0025738D"/>
    <w:rsid w:val="002659C9"/>
    <w:rsid w:val="002F5BF8"/>
    <w:rsid w:val="00413C2B"/>
    <w:rsid w:val="004E4FE4"/>
    <w:rsid w:val="00531D94"/>
    <w:rsid w:val="005D6369"/>
    <w:rsid w:val="00647D69"/>
    <w:rsid w:val="006A1729"/>
    <w:rsid w:val="006C79D2"/>
    <w:rsid w:val="00711D52"/>
    <w:rsid w:val="00935D17"/>
    <w:rsid w:val="00937E93"/>
    <w:rsid w:val="00993D30"/>
    <w:rsid w:val="009A031B"/>
    <w:rsid w:val="00A217AD"/>
    <w:rsid w:val="00B44B2C"/>
    <w:rsid w:val="00DE17B5"/>
    <w:rsid w:val="00DE7EA8"/>
    <w:rsid w:val="00E855E9"/>
    <w:rsid w:val="00E862C8"/>
    <w:rsid w:val="00EB202D"/>
    <w:rsid w:val="00F841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3A10E"/>
  <w15:chartTrackingRefBased/>
  <w15:docId w15:val="{5C99DB63-D299-4741-B7C2-E3BA12A08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3A8B"/>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unhideWhenUsed/>
    <w:rsid w:val="00243A8B"/>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243A8B"/>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243A8B"/>
    <w:pPr>
      <w:tabs>
        <w:tab w:val="center" w:pos="4844"/>
        <w:tab w:val="right" w:pos="9689"/>
      </w:tabs>
    </w:pPr>
  </w:style>
  <w:style w:type="character" w:customStyle="1" w:styleId="FooterChar">
    <w:name w:val="Footer Char"/>
    <w:basedOn w:val="DefaultParagraphFont"/>
    <w:link w:val="Footer"/>
    <w:uiPriority w:val="99"/>
    <w:rsid w:val="00243A8B"/>
    <w:rPr>
      <w:rFonts w:ascii="Times New Roman" w:eastAsia="Times New Roman" w:hAnsi="Times New Roman" w:cs="Times New Roman"/>
      <w:sz w:val="24"/>
      <w:szCs w:val="24"/>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
    <w:basedOn w:val="Normal"/>
    <w:link w:val="NormalWebChar"/>
    <w:uiPriority w:val="99"/>
    <w:unhideWhenUsed/>
    <w:qFormat/>
    <w:rsid w:val="00243A8B"/>
    <w:pPr>
      <w:spacing w:before="100" w:beforeAutospacing="1" w:after="100" w:afterAutospacing="1"/>
    </w:pPr>
    <w:rPr>
      <w:lang w:val="en-US" w:eastAsia="en-US"/>
    </w:rPr>
  </w:style>
  <w:style w:type="paragraph" w:styleId="ListParagraph">
    <w:name w:val="List Paragraph"/>
    <w:basedOn w:val="Normal"/>
    <w:uiPriority w:val="34"/>
    <w:qFormat/>
    <w:rsid w:val="00243A8B"/>
    <w:pPr>
      <w:ind w:left="720"/>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243A8B"/>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935D1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5D17"/>
    <w:rPr>
      <w:rFonts w:ascii="Segoe UI" w:eastAsia="Times New Roman" w:hAnsi="Segoe UI" w:cs="Segoe UI"/>
      <w:sz w:val="18"/>
      <w:szCs w:val="18"/>
      <w:lang w:eastAsia="ru-RU"/>
    </w:rPr>
  </w:style>
  <w:style w:type="table" w:styleId="TableGrid">
    <w:name w:val="Table Grid"/>
    <w:basedOn w:val="TableNormal"/>
    <w:uiPriority w:val="39"/>
    <w:rsid w:val="00E855E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A1729"/>
    <w:rPr>
      <w:b/>
      <w:bCs/>
    </w:rPr>
  </w:style>
  <w:style w:type="character" w:styleId="Emphasis">
    <w:name w:val="Emphasis"/>
    <w:basedOn w:val="DefaultParagraphFont"/>
    <w:uiPriority w:val="20"/>
    <w:qFormat/>
    <w:rsid w:val="00647D6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4235576">
      <w:bodyDiv w:val="1"/>
      <w:marLeft w:val="0"/>
      <w:marRight w:val="0"/>
      <w:marTop w:val="0"/>
      <w:marBottom w:val="0"/>
      <w:divBdr>
        <w:top w:val="none" w:sz="0" w:space="0" w:color="auto"/>
        <w:left w:val="none" w:sz="0" w:space="0" w:color="auto"/>
        <w:bottom w:val="none" w:sz="0" w:space="0" w:color="auto"/>
        <w:right w:val="none" w:sz="0" w:space="0" w:color="auto"/>
      </w:divBdr>
    </w:div>
    <w:div w:id="1561135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D6707F-883A-4264-8B2A-809EE36A1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1</Pages>
  <Words>724</Words>
  <Characters>4129</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Ashot Pirumyan</cp:lastModifiedBy>
  <cp:revision>17</cp:revision>
  <cp:lastPrinted>2021-05-19T08:46:00Z</cp:lastPrinted>
  <dcterms:created xsi:type="dcterms:W3CDTF">2021-04-13T07:46:00Z</dcterms:created>
  <dcterms:modified xsi:type="dcterms:W3CDTF">2021-06-10T07:41:00Z</dcterms:modified>
</cp:coreProperties>
</file>