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8A8" w:rsidRPr="001E06A9" w:rsidRDefault="00BF78D3" w:rsidP="001E06A9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</w:rPr>
      </w:pPr>
      <w:r w:rsidRPr="002F7941">
        <w:rPr>
          <w:rFonts w:ascii="GHEA Grapalat" w:hAnsi="GHEA Grapalat"/>
          <w:b/>
          <w:bCs/>
          <w:color w:val="000000"/>
        </w:rPr>
        <w:t xml:space="preserve"> </w:t>
      </w:r>
      <w:r w:rsidR="00C83343" w:rsidRPr="001E06A9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</w:rPr>
        <w:t>«</w:t>
      </w:r>
      <w:r w:rsidR="001E06A9" w:rsidRPr="001E06A9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«ՀԱՅԱՍՏԱՆԻ ՀԱՆՐԱՊԵՏՈՒԹՅԱՆ 2021 ԹՎԱԿԱՆԻ ՊԵՏԱԿԱՆ ԲՅՈՒՋԵԻ ՄԱՍԻՆ» ՕՐԵՆՔՈՒՄ</w:t>
      </w:r>
      <w:r w:rsidR="001E06A9" w:rsidRPr="001E06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ՎԵՐԱԲԱՇԽՈՒՄ ԵՎ ՀԱՅԱՍՏԱՆԻ ՀԱՆՐԱՊԵՏՈՒԹՅԱՆ ԿԱՌԱՎԱՐՈՒԹՅԱՆ 2020 ԹՎԱԿԱՆԻ ԴԵԿՏԵՄԲԵՐԻ 30-Ի N 2215-Ն ՈՐՈՇՄԱՆ ՄԵՋ ՓՈՓՈԽՈՒԹՅՈՒՆՆԵՐ</w:t>
      </w:r>
      <w:r w:rsidR="0039227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ԼՐԱՑՈՒՄՆԵՐ</w:t>
      </w:r>
      <w:r w:rsidR="001E06A9" w:rsidRPr="001E06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="00B43EAC" w:rsidRPr="001E06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1E06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BF78D3" w:rsidRDefault="009A78A8" w:rsidP="0023664D">
      <w:pPr>
        <w:spacing w:after="0"/>
        <w:jc w:val="center"/>
        <w:rPr>
          <w:rFonts w:cs="Sylfaen"/>
          <w:bCs/>
          <w:lang w:val="hy-AM" w:eastAsia="hy-AM"/>
        </w:rPr>
      </w:pPr>
    </w:p>
    <w:p w:rsidR="0023061A" w:rsidRPr="00BF78D3" w:rsidRDefault="0023061A" w:rsidP="0023664D">
      <w:pPr>
        <w:spacing w:after="0"/>
        <w:jc w:val="center"/>
        <w:rPr>
          <w:rFonts w:cs="Sylfaen"/>
          <w:bCs/>
          <w:lang w:val="hy-AM" w:eastAsia="hy-AM"/>
        </w:rPr>
      </w:pPr>
    </w:p>
    <w:p w:rsidR="000D4C12" w:rsidRPr="000D4C12" w:rsidRDefault="00BF78D3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BF78D3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D34240" w:rsidRDefault="009A78A8" w:rsidP="00526083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BF78D3">
        <w:rPr>
          <w:rFonts w:ascii="GHEA Grapalat" w:hAnsi="GHEA Grapalat"/>
          <w:sz w:val="24"/>
          <w:szCs w:val="24"/>
        </w:rPr>
        <w:t>Նախագծի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78D3">
        <w:rPr>
          <w:rFonts w:ascii="GHEA Grapalat" w:hAnsi="GHEA Grapalat"/>
          <w:sz w:val="24"/>
          <w:szCs w:val="24"/>
        </w:rPr>
        <w:t>ընդունումը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78D3">
        <w:rPr>
          <w:rFonts w:ascii="GHEA Grapalat" w:hAnsi="GHEA Grapalat"/>
          <w:sz w:val="24"/>
          <w:szCs w:val="24"/>
        </w:rPr>
        <w:t>պայմանավորված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78D3">
        <w:rPr>
          <w:rFonts w:ascii="GHEA Grapalat" w:hAnsi="GHEA Grapalat"/>
          <w:sz w:val="24"/>
          <w:szCs w:val="24"/>
        </w:rPr>
        <w:t>է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D34240">
        <w:rPr>
          <w:rFonts w:ascii="GHEA Grapalat" w:hAnsi="GHEA Grapalat"/>
          <w:sz w:val="24"/>
          <w:szCs w:val="24"/>
          <w:lang w:val="af-ZA"/>
        </w:rPr>
        <w:t xml:space="preserve">2021 </w:t>
      </w:r>
      <w:r w:rsidR="00932B4D" w:rsidRPr="000D4C12">
        <w:rPr>
          <w:rFonts w:ascii="GHEA Grapalat" w:hAnsi="GHEA Grapalat"/>
          <w:sz w:val="24"/>
          <w:szCs w:val="24"/>
        </w:rPr>
        <w:t>թվականին</w:t>
      </w:r>
      <w:r w:rsidR="00932B4D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Համաշխարհային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բանկի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աջակցությամբ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իրականացվող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Կենսական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նշանակության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ճանապարհային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ցանցի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բարելավման</w:t>
      </w:r>
      <w:r w:rsidR="00535F31" w:rsidRPr="00D34240">
        <w:rPr>
          <w:rFonts w:ascii="GHEA Grapalat" w:hAnsi="GHEA Grapalat"/>
          <w:sz w:val="24"/>
          <w:szCs w:val="24"/>
          <w:lang w:val="af-ZA"/>
        </w:rPr>
        <w:t xml:space="preserve"> (</w:t>
      </w:r>
      <w:r w:rsidR="00535F31" w:rsidRPr="000D4C12">
        <w:rPr>
          <w:rFonts w:ascii="GHEA Grapalat" w:hAnsi="GHEA Grapalat"/>
          <w:sz w:val="24"/>
          <w:szCs w:val="24"/>
        </w:rPr>
        <w:t>այսուհետ՝</w:t>
      </w:r>
      <w:r w:rsidR="00535F31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2C2186" w:rsidRPr="00FF1FC3">
        <w:rPr>
          <w:rFonts w:ascii="GHEA Grapalat" w:hAnsi="GHEA Grapalat"/>
          <w:sz w:val="24"/>
          <w:szCs w:val="24"/>
        </w:rPr>
        <w:t>ԿՆՃՑԲԾ</w:t>
      </w:r>
      <w:r w:rsidR="00535F31" w:rsidRPr="00D34240">
        <w:rPr>
          <w:rFonts w:ascii="GHEA Grapalat" w:hAnsi="GHEA Grapalat"/>
          <w:sz w:val="24"/>
          <w:szCs w:val="24"/>
          <w:lang w:val="af-ZA"/>
        </w:rPr>
        <w:t>)</w:t>
      </w:r>
      <w:r w:rsidR="008646A5">
        <w:rPr>
          <w:rFonts w:ascii="GHEA Grapalat" w:hAnsi="GHEA Grapalat"/>
          <w:sz w:val="24"/>
          <w:szCs w:val="24"/>
          <w:lang w:val="af-ZA"/>
        </w:rPr>
        <w:t xml:space="preserve">, </w:t>
      </w:r>
      <w:r w:rsidR="00D34240" w:rsidRPr="00D34240">
        <w:rPr>
          <w:rFonts w:ascii="GHEA Grapalat" w:hAnsi="GHEA Grapalat"/>
          <w:sz w:val="24"/>
          <w:szCs w:val="24"/>
        </w:rPr>
        <w:t>Կեն</w:t>
      </w:r>
      <w:bookmarkStart w:id="0" w:name="_GoBack"/>
      <w:bookmarkEnd w:id="0"/>
      <w:r w:rsidR="00D34240" w:rsidRPr="00D34240">
        <w:rPr>
          <w:rFonts w:ascii="GHEA Grapalat" w:hAnsi="GHEA Grapalat"/>
          <w:sz w:val="24"/>
          <w:szCs w:val="24"/>
        </w:rPr>
        <w:t>սական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նշանակության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ճանապարհային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ցանցի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D34240">
        <w:rPr>
          <w:rFonts w:ascii="GHEA Grapalat" w:hAnsi="GHEA Grapalat"/>
          <w:sz w:val="24"/>
          <w:szCs w:val="24"/>
        </w:rPr>
        <w:t>բարելավման</w:t>
      </w:r>
      <w:r w:rsidR="008646A5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>
        <w:rPr>
          <w:rFonts w:ascii="GHEA Grapalat" w:hAnsi="GHEA Grapalat"/>
          <w:sz w:val="24"/>
          <w:szCs w:val="24"/>
        </w:rPr>
        <w:t>լրացուցիչ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(</w:t>
      </w:r>
      <w:r w:rsidR="00D34240" w:rsidRPr="000D4C12">
        <w:rPr>
          <w:rFonts w:ascii="GHEA Grapalat" w:hAnsi="GHEA Grapalat"/>
          <w:sz w:val="24"/>
          <w:szCs w:val="24"/>
        </w:rPr>
        <w:t>այսուհետ՝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FF1FC3" w:rsidRPr="00FF1FC3">
        <w:rPr>
          <w:rFonts w:ascii="GHEA Grapalat" w:hAnsi="GHEA Grapalat"/>
          <w:sz w:val="24"/>
          <w:szCs w:val="24"/>
        </w:rPr>
        <w:t>ԿՆՃՑԲԾ</w:t>
      </w:r>
      <w:r w:rsidR="00FF1FC3" w:rsidRPr="00FF1FC3">
        <w:rPr>
          <w:rFonts w:ascii="GHEA Grapalat" w:hAnsi="GHEA Grapalat"/>
          <w:sz w:val="24"/>
          <w:szCs w:val="24"/>
          <w:lang w:val="af-ZA"/>
        </w:rPr>
        <w:t xml:space="preserve"> </w:t>
      </w:r>
      <w:r w:rsidR="00FF1FC3" w:rsidRPr="00FF1FC3">
        <w:rPr>
          <w:rFonts w:ascii="GHEA Grapalat" w:hAnsi="GHEA Grapalat"/>
          <w:sz w:val="24"/>
          <w:szCs w:val="24"/>
        </w:rPr>
        <w:t>ԼՖ</w:t>
      </w:r>
      <w:r w:rsidR="00D34240" w:rsidRPr="00D34240">
        <w:rPr>
          <w:rFonts w:ascii="GHEA Grapalat" w:hAnsi="GHEA Grapalat"/>
          <w:sz w:val="24"/>
          <w:szCs w:val="24"/>
          <w:lang w:val="af-ZA"/>
        </w:rPr>
        <w:t>)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, </w:t>
      </w:r>
      <w:r w:rsidR="008646A5" w:rsidRPr="00D34240">
        <w:rPr>
          <w:rFonts w:ascii="GHEA Grapalat" w:hAnsi="GHEA Grapalat"/>
          <w:sz w:val="24"/>
          <w:szCs w:val="24"/>
        </w:rPr>
        <w:t>Կենսական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D34240">
        <w:rPr>
          <w:rFonts w:ascii="GHEA Grapalat" w:hAnsi="GHEA Grapalat"/>
          <w:sz w:val="24"/>
          <w:szCs w:val="24"/>
        </w:rPr>
        <w:t>նշանակության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D34240">
        <w:rPr>
          <w:rFonts w:ascii="GHEA Grapalat" w:hAnsi="GHEA Grapalat"/>
          <w:sz w:val="24"/>
          <w:szCs w:val="24"/>
        </w:rPr>
        <w:t>ճանապարհային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D34240">
        <w:rPr>
          <w:rFonts w:ascii="GHEA Grapalat" w:hAnsi="GHEA Grapalat"/>
          <w:sz w:val="24"/>
          <w:szCs w:val="24"/>
        </w:rPr>
        <w:t>ցանցի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D34240">
        <w:rPr>
          <w:rFonts w:ascii="GHEA Grapalat" w:hAnsi="GHEA Grapalat"/>
          <w:sz w:val="24"/>
          <w:szCs w:val="24"/>
        </w:rPr>
        <w:t>բարելավման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2-</w:t>
      </w:r>
      <w:r w:rsidR="008646A5">
        <w:rPr>
          <w:rFonts w:ascii="GHEA Grapalat" w:hAnsi="GHEA Grapalat"/>
          <w:sz w:val="24"/>
          <w:szCs w:val="24"/>
        </w:rPr>
        <w:t>րդ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>
        <w:rPr>
          <w:rFonts w:ascii="GHEA Grapalat" w:hAnsi="GHEA Grapalat"/>
          <w:sz w:val="24"/>
          <w:szCs w:val="24"/>
        </w:rPr>
        <w:t>լրացուցիչ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(</w:t>
      </w:r>
      <w:r w:rsidR="008646A5" w:rsidRPr="000D4C12">
        <w:rPr>
          <w:rFonts w:ascii="GHEA Grapalat" w:hAnsi="GHEA Grapalat"/>
          <w:sz w:val="24"/>
          <w:szCs w:val="24"/>
        </w:rPr>
        <w:t>այսուհետ՝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FF1FC3">
        <w:rPr>
          <w:rFonts w:ascii="GHEA Grapalat" w:hAnsi="GHEA Grapalat"/>
          <w:sz w:val="24"/>
          <w:szCs w:val="24"/>
        </w:rPr>
        <w:t>ԿՆՃՑԲԾ</w:t>
      </w:r>
      <w:r w:rsidR="008646A5" w:rsidRPr="00FF1FC3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FF1FC3">
        <w:rPr>
          <w:rFonts w:ascii="GHEA Grapalat" w:hAnsi="GHEA Grapalat"/>
          <w:sz w:val="24"/>
          <w:szCs w:val="24"/>
        </w:rPr>
        <w:t>ԼՖ</w:t>
      </w:r>
      <w:r w:rsidR="008646A5" w:rsidRPr="008646A5">
        <w:rPr>
          <w:rFonts w:ascii="GHEA Grapalat" w:hAnsi="GHEA Grapalat"/>
          <w:sz w:val="24"/>
          <w:szCs w:val="24"/>
          <w:lang w:val="af-ZA"/>
        </w:rPr>
        <w:t xml:space="preserve"> 2</w:t>
      </w:r>
      <w:r w:rsidR="008646A5" w:rsidRPr="00D34240">
        <w:rPr>
          <w:rFonts w:ascii="GHEA Grapalat" w:hAnsi="GHEA Grapalat"/>
          <w:sz w:val="24"/>
          <w:szCs w:val="24"/>
          <w:lang w:val="af-ZA"/>
        </w:rPr>
        <w:t>)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, </w:t>
      </w:r>
      <w:r w:rsidR="00526083" w:rsidRPr="00526083">
        <w:rPr>
          <w:rFonts w:ascii="GHEA Grapalat" w:hAnsi="GHEA Grapalat"/>
          <w:sz w:val="24"/>
          <w:szCs w:val="24"/>
          <w:lang w:val="af-ZA"/>
        </w:rPr>
        <w:t>Ասիական զարգացման բանկի աջակցությամբ իրականացվող Հյուսիս-հարավ միջանցքի զարգացման ծրագրի համակարգում և կառավարում (Տրանշ 2)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 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>(</w:t>
      </w:r>
      <w:r w:rsidR="00526083" w:rsidRPr="000D4C12">
        <w:rPr>
          <w:rFonts w:ascii="GHEA Grapalat" w:hAnsi="GHEA Grapalat"/>
          <w:sz w:val="24"/>
          <w:szCs w:val="24"/>
        </w:rPr>
        <w:t>այսուհետ՝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526083">
        <w:rPr>
          <w:rFonts w:ascii="GHEA Grapalat" w:hAnsi="GHEA Grapalat"/>
          <w:sz w:val="24"/>
          <w:szCs w:val="24"/>
        </w:rPr>
        <w:t>Տրանշ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 2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>)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, </w:t>
      </w:r>
      <w:r w:rsidR="00526083" w:rsidRPr="00526083">
        <w:rPr>
          <w:rFonts w:ascii="GHEA Grapalat" w:hAnsi="GHEA Grapalat"/>
          <w:sz w:val="24"/>
          <w:szCs w:val="24"/>
          <w:lang w:val="af-ZA"/>
        </w:rPr>
        <w:t>Եվրոպական ներդրումային բանկի աջակցությամբ իրականացվող Հյուսիս-հարավ միջանցքի զարգացման ծրագիր (Տրանշ 3)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 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>(</w:t>
      </w:r>
      <w:r w:rsidR="00526083" w:rsidRPr="000D4C12">
        <w:rPr>
          <w:rFonts w:ascii="GHEA Grapalat" w:hAnsi="GHEA Grapalat"/>
          <w:sz w:val="24"/>
          <w:szCs w:val="24"/>
        </w:rPr>
        <w:t>այսուհետ՝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526083">
        <w:rPr>
          <w:rFonts w:ascii="GHEA Grapalat" w:hAnsi="GHEA Grapalat"/>
          <w:sz w:val="24"/>
          <w:szCs w:val="24"/>
        </w:rPr>
        <w:t>Տրանշ</w:t>
      </w:r>
      <w:r w:rsidR="00526083" w:rsidRPr="00526083">
        <w:rPr>
          <w:rFonts w:ascii="GHEA Grapalat" w:hAnsi="GHEA Grapalat"/>
          <w:sz w:val="24"/>
          <w:szCs w:val="24"/>
          <w:lang w:val="af-ZA"/>
        </w:rPr>
        <w:t xml:space="preserve"> 3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>)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 և </w:t>
      </w:r>
      <w:r w:rsidR="00526083" w:rsidRPr="00526083">
        <w:rPr>
          <w:rFonts w:ascii="GHEA Grapalat" w:hAnsi="GHEA Grapalat"/>
          <w:sz w:val="24"/>
          <w:szCs w:val="24"/>
          <w:lang w:val="af-ZA"/>
        </w:rPr>
        <w:t>Ասիական զարգացման բանկի աջակցությամբ իրականացվող  Մ6 Վանաձոր-Ալավերդի-Վրաստանի սահման միջպետական նշանակության ճանապարհի ծրագրի կառուցում և հիմնանորոգում</w:t>
      </w:r>
      <w:r w:rsidR="00526083">
        <w:rPr>
          <w:rFonts w:ascii="GHEA Grapalat" w:hAnsi="GHEA Grapalat"/>
          <w:sz w:val="24"/>
          <w:szCs w:val="24"/>
          <w:lang w:val="af-ZA"/>
        </w:rPr>
        <w:t xml:space="preserve"> 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>(</w:t>
      </w:r>
      <w:r w:rsidR="00526083" w:rsidRPr="000D4C12">
        <w:rPr>
          <w:rFonts w:ascii="GHEA Grapalat" w:hAnsi="GHEA Grapalat"/>
          <w:sz w:val="24"/>
          <w:szCs w:val="24"/>
        </w:rPr>
        <w:t>այսուհետ՝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="00526083">
        <w:rPr>
          <w:rFonts w:ascii="GHEA Grapalat" w:hAnsi="GHEA Grapalat"/>
          <w:sz w:val="24"/>
          <w:szCs w:val="24"/>
        </w:rPr>
        <w:t>Մ</w:t>
      </w:r>
      <w:r w:rsidR="00526083" w:rsidRPr="00526083">
        <w:rPr>
          <w:rFonts w:ascii="GHEA Grapalat" w:hAnsi="GHEA Grapalat"/>
          <w:sz w:val="24"/>
          <w:szCs w:val="24"/>
          <w:lang w:val="af-ZA"/>
        </w:rPr>
        <w:t xml:space="preserve">6 </w:t>
      </w:r>
      <w:r w:rsidR="00526083">
        <w:rPr>
          <w:rFonts w:ascii="GHEA Grapalat" w:hAnsi="GHEA Grapalat"/>
          <w:sz w:val="24"/>
          <w:szCs w:val="24"/>
        </w:rPr>
        <w:t>ԱԶԲ</w:t>
      </w:r>
      <w:r w:rsidR="00526083" w:rsidRPr="00D34240">
        <w:rPr>
          <w:rFonts w:ascii="GHEA Grapalat" w:hAnsi="GHEA Grapalat"/>
          <w:sz w:val="24"/>
          <w:szCs w:val="24"/>
          <w:lang w:val="af-ZA"/>
        </w:rPr>
        <w:t>)</w:t>
      </w:r>
      <w:r w:rsidR="0086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78D3">
        <w:rPr>
          <w:rFonts w:ascii="GHEA Grapalat" w:hAnsi="GHEA Grapalat"/>
          <w:sz w:val="24"/>
          <w:szCs w:val="24"/>
        </w:rPr>
        <w:t>ծրագր</w:t>
      </w:r>
      <w:r w:rsidR="00D34240">
        <w:rPr>
          <w:rFonts w:ascii="GHEA Grapalat" w:hAnsi="GHEA Grapalat"/>
          <w:sz w:val="24"/>
          <w:szCs w:val="24"/>
        </w:rPr>
        <w:t>եր</w:t>
      </w:r>
      <w:r w:rsidRPr="00BF78D3">
        <w:rPr>
          <w:rFonts w:ascii="GHEA Grapalat" w:hAnsi="GHEA Grapalat"/>
          <w:sz w:val="24"/>
          <w:szCs w:val="24"/>
        </w:rPr>
        <w:t>ի</w:t>
      </w:r>
      <w:r w:rsidR="00932B4D"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4C12">
        <w:rPr>
          <w:rFonts w:ascii="GHEA Grapalat" w:hAnsi="GHEA Grapalat"/>
          <w:sz w:val="24"/>
          <w:szCs w:val="24"/>
        </w:rPr>
        <w:t>արդյունավետ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4C12">
        <w:rPr>
          <w:rFonts w:ascii="GHEA Grapalat" w:hAnsi="GHEA Grapalat"/>
          <w:sz w:val="24"/>
          <w:szCs w:val="24"/>
        </w:rPr>
        <w:t>իրականացման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4C12">
        <w:rPr>
          <w:rFonts w:ascii="GHEA Grapalat" w:hAnsi="GHEA Grapalat"/>
          <w:sz w:val="24"/>
          <w:szCs w:val="24"/>
        </w:rPr>
        <w:t>ապահովման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78D3">
        <w:rPr>
          <w:rFonts w:ascii="GHEA Grapalat" w:hAnsi="GHEA Grapalat"/>
          <w:sz w:val="24"/>
          <w:szCs w:val="24"/>
        </w:rPr>
        <w:t>անհրաժեշտությամբ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FF1FC3" w:rsidRDefault="0023061A" w:rsidP="0023664D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E33DA5" w:rsidRPr="0022773C" w:rsidRDefault="0022773C" w:rsidP="00E33DA5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22773C">
        <w:rPr>
          <w:rFonts w:ascii="GHEA Grapalat" w:hAnsi="GHEA Grapalat"/>
          <w:sz w:val="24"/>
          <w:szCs w:val="24"/>
          <w:lang w:val="hy-AM"/>
        </w:rPr>
        <w:t>Կենսական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>նշանակության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>ճանապարհային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>ցանցի</w:t>
      </w:r>
      <w:r w:rsidRPr="00D342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>բարելավման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>լրացուցիչ ֆինանսավորման ծ</w:t>
      </w:r>
      <w:r w:rsidR="00E33DA5" w:rsidRPr="0022773C">
        <w:rPr>
          <w:rFonts w:ascii="GHEA Grapalat" w:hAnsi="GHEA Grapalat"/>
          <w:sz w:val="24"/>
          <w:szCs w:val="24"/>
          <w:lang w:val="hy-AM"/>
        </w:rPr>
        <w:t>րագրի շրջանակներում ընտրված Կենսական նշանակության ճանապարհները բարելավելու միջոցով ակնկալվում էր բարելավել շուկաների և ծառայությունների հասանելիությունը գյուղական համայնքների համար և հզորացնել ՏԿԵՆ կարողությունը՝ կառավարելու համար Կենսական նշանակության ճանապարհային ցանցը:</w:t>
      </w:r>
      <w:r w:rsidR="0042420A" w:rsidRPr="002277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 xml:space="preserve">Հիմնանորոգման աշխատանքներն իրականացվել և ավարտվել են: </w:t>
      </w:r>
      <w:r w:rsidR="00E33DA5" w:rsidRPr="0022773C">
        <w:rPr>
          <w:rFonts w:ascii="GHEA Grapalat" w:hAnsi="GHEA Grapalat"/>
          <w:sz w:val="24"/>
          <w:szCs w:val="24"/>
          <w:lang w:val="hy-AM"/>
        </w:rPr>
        <w:t>Հիմ</w:t>
      </w:r>
      <w:r w:rsidRPr="0022773C">
        <w:rPr>
          <w:rFonts w:ascii="GHEA Grapalat" w:hAnsi="GHEA Grapalat"/>
          <w:sz w:val="24"/>
          <w:szCs w:val="24"/>
          <w:lang w:val="hy-AM"/>
        </w:rPr>
        <w:t>ն</w:t>
      </w:r>
      <w:r w:rsidR="00E33DA5" w:rsidRPr="0022773C">
        <w:rPr>
          <w:rFonts w:ascii="GHEA Grapalat" w:hAnsi="GHEA Grapalat"/>
          <w:sz w:val="24"/>
          <w:szCs w:val="24"/>
          <w:lang w:val="hy-AM"/>
        </w:rPr>
        <w:t xml:space="preserve">անորագման 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իրականացման համար կնքվել </w:t>
      </w:r>
      <w:r w:rsidRPr="0022773C">
        <w:rPr>
          <w:rFonts w:ascii="GHEA Grapalat" w:hAnsi="GHEA Grapalat"/>
          <w:sz w:val="24"/>
          <w:szCs w:val="24"/>
          <w:lang w:val="hy-AM"/>
        </w:rPr>
        <w:t>էի</w:t>
      </w:r>
      <w:r w:rsidR="00E33DA5" w:rsidRPr="0022773C">
        <w:rPr>
          <w:rFonts w:ascii="GHEA Grapalat" w:hAnsi="GHEA Grapalat"/>
          <w:sz w:val="24"/>
          <w:szCs w:val="24"/>
          <w:lang w:val="hy-AM"/>
        </w:rPr>
        <w:t xml:space="preserve">ն նաև տեխնիկական, հեղինակային հսկողության, նաև հիմնանորոգվող ճանապարհների տեխնիկական աուդիտի խորհրդատվական ծառայությունների մատուցման պայմանագրեր: Սակայն ծրագրի վարկային միջոցները սպառվել են, առկա են դեռևս </w:t>
      </w:r>
      <w:r w:rsidRPr="0022773C">
        <w:rPr>
          <w:rFonts w:ascii="GHEA Grapalat" w:hAnsi="GHEA Grapalat"/>
          <w:sz w:val="24"/>
          <w:szCs w:val="24"/>
          <w:lang w:val="hy-AM"/>
        </w:rPr>
        <w:t xml:space="preserve">խորհրդատվական ծառայությունների մատուցման </w:t>
      </w:r>
      <w:r w:rsidR="00E33DA5" w:rsidRPr="0022773C">
        <w:rPr>
          <w:rFonts w:ascii="GHEA Grapalat" w:hAnsi="GHEA Grapalat"/>
          <w:sz w:val="24"/>
          <w:szCs w:val="24"/>
          <w:lang w:val="hy-AM"/>
        </w:rPr>
        <w:t xml:space="preserve">գործող պայմանագրեր, որոնց շրջանակներում պետք է կատարվեն  վճարումներ:  </w:t>
      </w:r>
    </w:p>
    <w:p w:rsidR="00FB6255" w:rsidRPr="0022773C" w:rsidRDefault="00E33DA5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F78D3">
        <w:rPr>
          <w:rFonts w:ascii="GHEA Grapalat" w:hAnsi="GHEA Grapalat"/>
          <w:sz w:val="24"/>
          <w:szCs w:val="24"/>
          <w:lang w:val="hy-AM"/>
        </w:rPr>
        <w:lastRenderedPageBreak/>
        <w:t>Միևնույն ժամանակ</w:t>
      </w:r>
      <w:r w:rsidRPr="0022773C">
        <w:rPr>
          <w:rFonts w:ascii="GHEA Grapalat" w:hAnsi="GHEA Grapalat"/>
          <w:sz w:val="24"/>
          <w:szCs w:val="24"/>
          <w:lang w:val="hy-AM"/>
        </w:rPr>
        <w:t xml:space="preserve"> ՀԲ ֆինանսավորմամբ գործող </w:t>
      </w:r>
      <w:r w:rsidR="00BF1220" w:rsidRPr="00BF1220">
        <w:rPr>
          <w:rFonts w:ascii="GHEA Grapalat" w:hAnsi="GHEA Grapalat"/>
          <w:sz w:val="24"/>
          <w:szCs w:val="24"/>
          <w:lang w:val="hy-AM"/>
        </w:rPr>
        <w:t>ԿՆՃԲԾ-ի</w:t>
      </w:r>
      <w:r w:rsidR="00683242" w:rsidRPr="006832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773C">
        <w:rPr>
          <w:rFonts w:ascii="GHEA Grapalat" w:hAnsi="GHEA Grapalat"/>
          <w:sz w:val="24"/>
          <w:szCs w:val="24"/>
          <w:lang w:val="hy-AM"/>
        </w:rPr>
        <w:t>շրջանակներում առկա են դեռևս չծախսված վարկային և համաֆինանսավորման միջոցներ</w:t>
      </w:r>
      <w:r w:rsidR="0022773C" w:rsidRPr="0022773C">
        <w:rPr>
          <w:rFonts w:ascii="GHEA Grapalat" w:hAnsi="GHEA Grapalat"/>
          <w:sz w:val="24"/>
          <w:szCs w:val="24"/>
          <w:lang w:val="hy-AM"/>
        </w:rPr>
        <w:t>, որոնց հաշվին կկատարվեն առկա վճարումները</w:t>
      </w:r>
      <w:r w:rsidRPr="0022773C">
        <w:rPr>
          <w:rFonts w:ascii="GHEA Grapalat" w:hAnsi="GHEA Grapalat"/>
          <w:sz w:val="24"/>
          <w:szCs w:val="24"/>
          <w:lang w:val="hy-AM"/>
        </w:rPr>
        <w:t>:</w:t>
      </w:r>
      <w:r w:rsidR="0022773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3C67" w:rsidRPr="00373C67">
        <w:rPr>
          <w:rFonts w:ascii="GHEA Grapalat" w:hAnsi="GHEA Grapalat"/>
          <w:sz w:val="24"/>
          <w:szCs w:val="24"/>
          <w:lang w:val="hy-AM"/>
        </w:rPr>
        <w:t>Արդյունքում անհրաժեշտ է 2021թ</w:t>
      </w:r>
      <w:r w:rsidR="00526083" w:rsidRPr="00526083">
        <w:rPr>
          <w:rFonts w:ascii="GHEA Grapalat" w:hAnsi="GHEA Grapalat"/>
          <w:sz w:val="24"/>
          <w:szCs w:val="24"/>
          <w:lang w:val="hy-AM"/>
        </w:rPr>
        <w:t>վականի</w:t>
      </w:r>
      <w:r w:rsidR="00373C67" w:rsidRPr="00373C67">
        <w:rPr>
          <w:rFonts w:ascii="GHEA Grapalat" w:hAnsi="GHEA Grapalat"/>
          <w:sz w:val="24"/>
          <w:szCs w:val="24"/>
          <w:lang w:val="hy-AM"/>
        </w:rPr>
        <w:t xml:space="preserve"> պետական բյուջեում կատարել վերաբաշխումներ և </w:t>
      </w:r>
      <w:r w:rsidR="00683242">
        <w:rPr>
          <w:rFonts w:ascii="GHEA Grapalat" w:hAnsi="GHEA Grapalat"/>
          <w:sz w:val="24"/>
          <w:szCs w:val="24"/>
          <w:lang w:val="hy-AM"/>
        </w:rPr>
        <w:t>ԿՆՃՑԲ</w:t>
      </w:r>
      <w:r w:rsidR="00FB6255" w:rsidRPr="00BF78D3">
        <w:rPr>
          <w:rFonts w:ascii="GHEA Grapalat" w:hAnsi="GHEA Grapalat"/>
          <w:sz w:val="24"/>
          <w:szCs w:val="24"/>
          <w:lang w:val="hy-AM"/>
        </w:rPr>
        <w:t xml:space="preserve"> ծրագ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>ր</w:t>
      </w:r>
      <w:r w:rsidR="00FB6255" w:rsidRPr="00BF78D3">
        <w:rPr>
          <w:rFonts w:ascii="GHEA Grapalat" w:hAnsi="GHEA Grapalat"/>
          <w:sz w:val="24"/>
          <w:szCs w:val="24"/>
          <w:lang w:val="hy-AM"/>
        </w:rPr>
        <w:t>ի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 xml:space="preserve"> </w:t>
      </w:r>
      <w:r w:rsidR="008646A5" w:rsidRPr="00BF78D3">
        <w:rPr>
          <w:rFonts w:ascii="GHEA Grapalat" w:hAnsi="GHEA Grapalat"/>
          <w:sz w:val="24"/>
          <w:szCs w:val="24"/>
          <w:lang w:val="hy-AM"/>
        </w:rPr>
        <w:t>(1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049</w:t>
      </w:r>
      <w:r w:rsidR="008646A5" w:rsidRPr="00BF78D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 xml:space="preserve">11005 </w:t>
      </w:r>
      <w:r w:rsidR="008646A5" w:rsidRPr="00BF78D3">
        <w:rPr>
          <w:rFonts w:ascii="GHEA Grapalat" w:hAnsi="GHEA Grapalat"/>
          <w:sz w:val="24"/>
          <w:szCs w:val="24"/>
          <w:lang w:val="hy-AM"/>
        </w:rPr>
        <w:t>«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Այլ ծախսեր</w:t>
      </w:r>
      <w:r w:rsidR="008646A5" w:rsidRPr="00BF78D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միջոցառմանը անհրաժեշտ</w:t>
      </w:r>
      <w:r w:rsidR="00FB6255" w:rsidRPr="00BF78D3">
        <w:rPr>
          <w:rFonts w:ascii="GHEA Grapalat" w:hAnsi="GHEA Grapalat"/>
          <w:sz w:val="24"/>
          <w:szCs w:val="24"/>
          <w:lang w:val="hy-AM"/>
        </w:rPr>
        <w:t xml:space="preserve"> 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310,000.00</w:t>
      </w:r>
      <w:r w:rsidR="00C01CCC" w:rsidRPr="0022773C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 xml:space="preserve"> ՀՀ դրամ 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գումարը վերաբաշխել  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ԿՆՃՑԲ</w:t>
      </w:r>
      <w:r w:rsidR="008646A5" w:rsidRPr="00FF1FC3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ԼՖ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 ծրագրի (1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049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11006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 միջոցառման «</w:t>
      </w:r>
      <w:r w:rsidR="008646A5" w:rsidRPr="0022773C">
        <w:rPr>
          <w:rFonts w:ascii="GHEA Grapalat" w:hAnsi="GHEA Grapalat"/>
          <w:sz w:val="24"/>
          <w:szCs w:val="24"/>
          <w:lang w:val="hy-AM"/>
        </w:rPr>
        <w:t>Այլ ծախսեր</w:t>
      </w:r>
      <w:r w:rsidR="008646A5">
        <w:rPr>
          <w:rFonts w:ascii="GHEA Grapalat" w:hAnsi="GHEA Grapalat"/>
          <w:sz w:val="24"/>
          <w:szCs w:val="24"/>
          <w:lang w:val="hy-AM"/>
        </w:rPr>
        <w:t>» հոդվածի</w:t>
      </w:r>
      <w:r w:rsidR="00023311" w:rsidRPr="00BF78D3">
        <w:rPr>
          <w:rFonts w:ascii="GHEA Grapalat" w:hAnsi="GHEA Grapalat"/>
          <w:sz w:val="24"/>
          <w:szCs w:val="24"/>
          <w:lang w:val="hy-AM"/>
        </w:rPr>
        <w:t xml:space="preserve">ց։ </w:t>
      </w:r>
    </w:p>
    <w:p w:rsidR="008646A5" w:rsidRDefault="008646A5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373C67">
        <w:rPr>
          <w:rFonts w:ascii="GHEA Grapalat" w:hAnsi="GHEA Grapalat"/>
          <w:sz w:val="24"/>
          <w:szCs w:val="24"/>
          <w:lang w:val="hy-AM"/>
        </w:rPr>
        <w:t>Իսկ ԿՆՃՑԲ</w:t>
      </w:r>
      <w:r w:rsidRPr="00FF1FC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3C67">
        <w:rPr>
          <w:rFonts w:ascii="GHEA Grapalat" w:hAnsi="GHEA Grapalat"/>
          <w:sz w:val="24"/>
          <w:szCs w:val="24"/>
          <w:lang w:val="hy-AM"/>
        </w:rPr>
        <w:t xml:space="preserve">ԼՖ ծրագրի շրջանակներում </w:t>
      </w:r>
      <w:r w:rsidR="0042420A" w:rsidRPr="00373C67">
        <w:rPr>
          <w:rFonts w:ascii="GHEA Grapalat" w:hAnsi="GHEA Grapalat"/>
          <w:sz w:val="24"/>
          <w:szCs w:val="24"/>
          <w:lang w:val="hy-AM"/>
        </w:rPr>
        <w:t>նախատեսված էր հիմնանորոգել 155 կմ ընդհանուր երկարությամբ ճանապարհահատվածներ, սակայն ծրագրի շրջանակներում վերականգնվել են 180,8 կմ ընդհանուր երկարությամբ կենսական նշանակության ճանապարհահատվածներ։ Բ</w:t>
      </w:r>
      <w:r w:rsidRPr="00373C67">
        <w:rPr>
          <w:rFonts w:ascii="GHEA Grapalat" w:hAnsi="GHEA Grapalat"/>
          <w:sz w:val="24"/>
          <w:szCs w:val="24"/>
          <w:lang w:val="hy-AM"/>
        </w:rPr>
        <w:t xml:space="preserve">ոլոր ճանապարհները </w:t>
      </w:r>
      <w:r w:rsidR="0042420A" w:rsidRPr="00373C67">
        <w:rPr>
          <w:rFonts w:ascii="GHEA Grapalat" w:hAnsi="GHEA Grapalat"/>
          <w:sz w:val="24"/>
          <w:szCs w:val="24"/>
          <w:lang w:val="hy-AM"/>
        </w:rPr>
        <w:t xml:space="preserve">2020թ դեկտեմբերի 30-ի դրությամբ </w:t>
      </w:r>
      <w:r w:rsidRPr="00373C67">
        <w:rPr>
          <w:rFonts w:ascii="GHEA Grapalat" w:hAnsi="GHEA Grapalat"/>
          <w:sz w:val="24"/>
          <w:szCs w:val="24"/>
          <w:lang w:val="hy-AM"/>
        </w:rPr>
        <w:t>հիմնանորոգվել և ավարտվել են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, ուստի առաջարկում ենք</w:t>
      </w:r>
      <w:r w:rsidR="00683242">
        <w:rPr>
          <w:rFonts w:ascii="GHEA Grapalat" w:hAnsi="GHEA Grapalat"/>
          <w:sz w:val="24"/>
          <w:szCs w:val="24"/>
          <w:lang w:val="hy-AM"/>
        </w:rPr>
        <w:t xml:space="preserve"> 2021թ պետական բյուջեում  ԿՆՃՑԲ</w:t>
      </w:r>
      <w:r w:rsidR="00C01CCC" w:rsidRPr="00FF1FC3">
        <w:rPr>
          <w:rFonts w:ascii="GHEA Grapalat" w:hAnsi="GHEA Grapalat"/>
          <w:sz w:val="24"/>
          <w:szCs w:val="24"/>
          <w:lang w:val="af-ZA"/>
        </w:rPr>
        <w:t xml:space="preserve"> 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 xml:space="preserve">ԼՖ ծրագրի 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>(1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049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 xml:space="preserve">) 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21003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="00C01CC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 xml:space="preserve">միջոցառման համար առկա 110,288.2 հազար ՀՀ դրամ 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>գումարը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 xml:space="preserve"> հատկացնել ԿՆՃՑԲ</w:t>
      </w:r>
      <w:r w:rsidR="00C01CCC" w:rsidRPr="00FF1FC3">
        <w:rPr>
          <w:rFonts w:ascii="GHEA Grapalat" w:hAnsi="GHEA Grapalat"/>
          <w:sz w:val="24"/>
          <w:szCs w:val="24"/>
          <w:lang w:val="af-ZA"/>
        </w:rPr>
        <w:t xml:space="preserve"> 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 xml:space="preserve">ԼՖ 2 ծրագրի 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>(1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049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 xml:space="preserve">) 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21013</w:t>
      </w:r>
      <w:r w:rsidR="00C01CCC" w:rsidRPr="00BF78D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="00C01CC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01CCC" w:rsidRPr="00373C67">
        <w:rPr>
          <w:rFonts w:ascii="GHEA Grapalat" w:hAnsi="GHEA Grapalat"/>
          <w:sz w:val="24"/>
          <w:szCs w:val="24"/>
          <w:lang w:val="hy-AM"/>
        </w:rPr>
        <w:t>միջոցառմանը:</w:t>
      </w:r>
    </w:p>
    <w:p w:rsidR="00526083" w:rsidRPr="00993126" w:rsidRDefault="00B41709" w:rsidP="000D4C12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Մ6 </w:t>
      </w:r>
      <w:r w:rsidR="00993126" w:rsidRPr="00993126">
        <w:rPr>
          <w:rFonts w:ascii="GHEA Grapalat" w:hAnsi="GHEA Grapalat"/>
          <w:sz w:val="24"/>
          <w:szCs w:val="24"/>
          <w:lang w:val="hy-AM"/>
        </w:rPr>
        <w:t xml:space="preserve">ԱԶԲ-ի մասով </w:t>
      </w:r>
      <w:r w:rsidR="00993126" w:rsidRPr="00526083">
        <w:rPr>
          <w:rFonts w:ascii="GHEA Grapalat" w:hAnsi="GHEA Grapalat"/>
          <w:sz w:val="24"/>
          <w:szCs w:val="24"/>
          <w:lang w:val="af-ZA"/>
        </w:rPr>
        <w:t>Վանաձոր-Ալավերդի-Վրաստանի սահման միջպետական նշանակության ճանապարհի</w:t>
      </w:r>
      <w:r w:rsidR="00993126">
        <w:rPr>
          <w:rFonts w:ascii="GHEA Grapalat" w:hAnsi="GHEA Grapalat"/>
          <w:sz w:val="24"/>
          <w:szCs w:val="24"/>
          <w:lang w:val="af-ZA"/>
        </w:rPr>
        <w:t xml:space="preserve"> վերանորոգման համար 2017թվականին կնքվել են թվով երեք կապալառուների հետ շինարարական </w:t>
      </w:r>
      <w:r w:rsidR="002D75B3">
        <w:rPr>
          <w:rFonts w:ascii="GHEA Grapalat" w:hAnsi="GHEA Grapalat"/>
          <w:sz w:val="24"/>
          <w:szCs w:val="24"/>
          <w:lang w:val="af-ZA"/>
        </w:rPr>
        <w:t xml:space="preserve">պայմանագրեր՝ </w:t>
      </w:r>
      <w:r w:rsidR="00993126">
        <w:rPr>
          <w:rFonts w:ascii="GHEA Grapalat" w:hAnsi="GHEA Grapalat"/>
          <w:sz w:val="24"/>
          <w:szCs w:val="24"/>
          <w:lang w:val="af-ZA"/>
        </w:rPr>
        <w:t xml:space="preserve">ընդամենը </w:t>
      </w:r>
      <w:r w:rsidR="00FD3F63">
        <w:rPr>
          <w:rFonts w:ascii="GHEA Grapalat" w:hAnsi="GHEA Grapalat"/>
          <w:sz w:val="24"/>
          <w:szCs w:val="24"/>
          <w:lang w:val="af-ZA"/>
        </w:rPr>
        <w:t>14,760,720.4 հազար ՀՀ դրամ</w:t>
      </w:r>
      <w:r w:rsidR="002D75B3">
        <w:rPr>
          <w:rFonts w:ascii="GHEA Grapalat" w:hAnsi="GHEA Grapalat"/>
          <w:sz w:val="24"/>
          <w:szCs w:val="24"/>
          <w:lang w:val="af-ZA"/>
        </w:rPr>
        <w:t xml:space="preserve"> գումարի չափով </w:t>
      </w:r>
      <w:r w:rsidR="00FD3F63">
        <w:rPr>
          <w:rFonts w:ascii="GHEA Grapalat" w:hAnsi="GHEA Grapalat"/>
          <w:sz w:val="24"/>
          <w:szCs w:val="24"/>
          <w:lang w:val="af-ZA"/>
        </w:rPr>
        <w:t xml:space="preserve">փոփոխված արժեքով: </w:t>
      </w:r>
      <w:r w:rsidR="002D75B3">
        <w:rPr>
          <w:rFonts w:ascii="GHEA Grapalat" w:hAnsi="GHEA Grapalat"/>
          <w:sz w:val="24"/>
          <w:szCs w:val="24"/>
          <w:lang w:val="af-ZA"/>
        </w:rPr>
        <w:t xml:space="preserve">2021թվականի ապրիլի 30-ի դրությամբ փաստացի վճարումները կազմել են 7,848,146.2 հազար ՀՀ դրամ: Վարկի ավարտման ժամկետ է սահմանված </w:t>
      </w:r>
      <w:r w:rsidR="00D50ACE">
        <w:rPr>
          <w:rFonts w:ascii="GHEA Grapalat" w:hAnsi="GHEA Grapalat"/>
          <w:sz w:val="24"/>
          <w:szCs w:val="24"/>
          <w:lang w:val="af-ZA"/>
        </w:rPr>
        <w:t xml:space="preserve">2021թ դեկտեմբեր ամիսը: </w:t>
      </w:r>
      <w:r w:rsidR="00515CD7">
        <w:rPr>
          <w:rFonts w:ascii="GHEA Grapalat" w:hAnsi="GHEA Grapalat"/>
          <w:sz w:val="24"/>
          <w:szCs w:val="24"/>
          <w:lang w:val="af-ZA"/>
        </w:rPr>
        <w:t xml:space="preserve">Տրանշ 2 Ծրագրով </w:t>
      </w:r>
      <w:r w:rsidR="00515CD7" w:rsidRPr="00515CD7">
        <w:rPr>
          <w:rFonts w:ascii="GHEA Grapalat" w:hAnsi="GHEA Grapalat"/>
          <w:sz w:val="24"/>
          <w:szCs w:val="24"/>
          <w:lang w:val="af-ZA"/>
        </w:rPr>
        <w:t>շին</w:t>
      </w:r>
      <w:r w:rsidR="00515CD7">
        <w:rPr>
          <w:rFonts w:ascii="GHEA Grapalat" w:hAnsi="GHEA Grapalat"/>
          <w:sz w:val="24"/>
          <w:szCs w:val="24"/>
          <w:lang w:val="af-ZA"/>
        </w:rPr>
        <w:t>արարական</w:t>
      </w:r>
      <w:r w:rsidR="00515CD7" w:rsidRPr="00515CD7">
        <w:rPr>
          <w:rFonts w:ascii="GHEA Grapalat" w:hAnsi="GHEA Grapalat"/>
          <w:sz w:val="24"/>
          <w:szCs w:val="24"/>
          <w:lang w:val="af-ZA"/>
        </w:rPr>
        <w:t xml:space="preserve"> աշխատանքների համար մրցույթը </w:t>
      </w:r>
      <w:r w:rsidR="00EC5AC5">
        <w:rPr>
          <w:rFonts w:ascii="GHEA Grapalat" w:hAnsi="GHEA Grapalat"/>
          <w:sz w:val="24"/>
          <w:szCs w:val="24"/>
          <w:lang w:val="af-ZA"/>
        </w:rPr>
        <w:t xml:space="preserve">նախատեսվում է </w:t>
      </w:r>
      <w:r w:rsidR="00515CD7" w:rsidRPr="00515CD7">
        <w:rPr>
          <w:rFonts w:ascii="GHEA Grapalat" w:hAnsi="GHEA Grapalat"/>
          <w:sz w:val="24"/>
          <w:szCs w:val="24"/>
          <w:lang w:val="af-ZA"/>
        </w:rPr>
        <w:t>մեկնարկել</w:t>
      </w:r>
      <w:r w:rsidR="00EC5AC5">
        <w:rPr>
          <w:rFonts w:ascii="GHEA Grapalat" w:hAnsi="GHEA Grapalat"/>
          <w:sz w:val="24"/>
          <w:szCs w:val="24"/>
          <w:lang w:val="af-ZA"/>
        </w:rPr>
        <w:t xml:space="preserve"> օգոստոս ամսին: Միաժամանակ Տրանշ 3 ԵՆԲ վարկային Ծրագրով համաձայն շինարարարի ժամանակացույցի կատարողականները նախատեսվում են ներկայացվել չորրորդ եռամսյակում: Հաշվի առնելով վերանայված ժամանակացույցերը և պլանավորումը, նպատակահարմար ենք գտել</w:t>
      </w:r>
      <w:r w:rsidR="00EC5AC5" w:rsidRPr="00515CD7">
        <w:rPr>
          <w:rFonts w:ascii="GHEA Grapalat" w:hAnsi="GHEA Grapalat"/>
          <w:sz w:val="24"/>
          <w:szCs w:val="24"/>
          <w:lang w:val="af-ZA"/>
        </w:rPr>
        <w:t xml:space="preserve"> նախատեսված </w:t>
      </w:r>
      <w:r w:rsidR="00EC5AC5">
        <w:rPr>
          <w:rFonts w:ascii="GHEA Grapalat" w:hAnsi="GHEA Grapalat"/>
          <w:sz w:val="24"/>
          <w:szCs w:val="24"/>
          <w:lang w:val="af-ZA"/>
        </w:rPr>
        <w:t>միջոցները</w:t>
      </w:r>
      <w:r w:rsidR="00EC5AC5" w:rsidRPr="00515CD7">
        <w:rPr>
          <w:rFonts w:ascii="GHEA Grapalat" w:hAnsi="GHEA Grapalat"/>
          <w:sz w:val="24"/>
          <w:szCs w:val="24"/>
          <w:lang w:val="af-ZA"/>
        </w:rPr>
        <w:t xml:space="preserve"> վերաբաշխել է </w:t>
      </w:r>
      <w:r w:rsidR="00EC5AC5">
        <w:rPr>
          <w:rFonts w:ascii="GHEA Grapalat" w:hAnsi="GHEA Grapalat"/>
          <w:sz w:val="24"/>
          <w:szCs w:val="24"/>
          <w:lang w:val="af-ZA"/>
        </w:rPr>
        <w:t xml:space="preserve">Մ6 ԱԶԲ Ծրագրի </w:t>
      </w:r>
      <w:r w:rsidR="00EC5AC5" w:rsidRPr="00515CD7">
        <w:rPr>
          <w:rFonts w:ascii="GHEA Grapalat" w:hAnsi="GHEA Grapalat"/>
          <w:sz w:val="24"/>
          <w:szCs w:val="24"/>
          <w:lang w:val="af-ZA"/>
        </w:rPr>
        <w:t>21004 միջոցառման համար:</w:t>
      </w:r>
      <w:r w:rsidR="00EC5AC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1762F" w:rsidRPr="00D34240" w:rsidRDefault="00B1762F" w:rsidP="002846FA">
      <w:pPr>
        <w:tabs>
          <w:tab w:val="left" w:pos="720"/>
        </w:tabs>
        <w:spacing w:after="0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F78D3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</w:t>
      </w: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նպատակը</w:t>
      </w:r>
    </w:p>
    <w:p w:rsidR="00373C67" w:rsidRPr="00373C67" w:rsidRDefault="00373C67" w:rsidP="00373C67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373C67">
        <w:rPr>
          <w:rFonts w:ascii="GHEA Grapalat" w:hAnsi="GHEA Grapalat"/>
          <w:sz w:val="24"/>
          <w:szCs w:val="24"/>
          <w:lang w:val="hy-AM"/>
        </w:rPr>
        <w:t>Նախագծի ընդունման արդյունքում առավել արդյունավետ կօգտագործվի վարկային և համաֆինանսավորման միջոցները՝</w:t>
      </w:r>
      <w:r w:rsidR="00136734" w:rsidRPr="00136734">
        <w:rPr>
          <w:rFonts w:ascii="GHEA Grapalat" w:hAnsi="GHEA Grapalat"/>
          <w:sz w:val="24"/>
          <w:szCs w:val="24"/>
          <w:lang w:val="hy-AM"/>
        </w:rPr>
        <w:t xml:space="preserve"> ապահովելով ժամանակին և անհրաժեշտ որակով հիմնանորոգված կենսական նշանակության ճանապարհային ցանց</w:t>
      </w:r>
      <w:r w:rsidRPr="00373C67">
        <w:rPr>
          <w:rFonts w:ascii="GHEA Grapalat" w:hAnsi="GHEA Grapalat"/>
          <w:sz w:val="24"/>
          <w:szCs w:val="24"/>
          <w:lang w:val="hy-AM"/>
        </w:rPr>
        <w:t>:</w:t>
      </w:r>
    </w:p>
    <w:p w:rsidR="00E20847" w:rsidRPr="000D4C12" w:rsidRDefault="00E20847" w:rsidP="000D4C12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BF78D3" w:rsidRPr="00E20847" w:rsidRDefault="00BF78D3" w:rsidP="00E20847">
      <w:pPr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E20847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="00B078DE" w:rsidRPr="00F92659">
        <w:rPr>
          <w:rFonts w:ascii="GHEA Grapalat" w:hAnsi="GHEA Grapalat"/>
          <w:bCs/>
          <w:kern w:val="32"/>
          <w:lang w:val="pt-BR"/>
        </w:rPr>
        <w:t>«</w:t>
      </w:r>
      <w:r w:rsidR="00B078DE" w:rsidRPr="00F92659">
        <w:rPr>
          <w:rFonts w:ascii="GHEA Grapalat" w:hAnsi="GHEA Grapalat"/>
          <w:bCs/>
          <w:kern w:val="32"/>
          <w:lang w:val="hy-AM"/>
        </w:rPr>
        <w:t>Ճանապարհային դեպ</w:t>
      </w:r>
      <w:r w:rsidR="00B078DE" w:rsidRPr="0057327E">
        <w:rPr>
          <w:rFonts w:ascii="GHEA Grapalat" w:hAnsi="GHEA Grapalat"/>
          <w:bCs/>
          <w:kern w:val="32"/>
          <w:lang w:val="hy-AM"/>
        </w:rPr>
        <w:t>ա</w:t>
      </w:r>
      <w:r w:rsidR="00B078DE" w:rsidRPr="00F92659">
        <w:rPr>
          <w:rFonts w:ascii="GHEA Grapalat" w:hAnsi="GHEA Grapalat"/>
          <w:bCs/>
          <w:kern w:val="32"/>
          <w:lang w:val="hy-AM"/>
        </w:rPr>
        <w:t>րտամենտ</w:t>
      </w:r>
      <w:r w:rsidR="00B078DE" w:rsidRPr="00F92659">
        <w:rPr>
          <w:rFonts w:ascii="GHEA Grapalat" w:hAnsi="GHEA Grapalat"/>
          <w:bCs/>
          <w:kern w:val="32"/>
          <w:lang w:val="pt-BR"/>
        </w:rPr>
        <w:t>»</w:t>
      </w:r>
      <w:r w:rsidR="00B078DE" w:rsidRPr="00F92659">
        <w:rPr>
          <w:rFonts w:ascii="GHEA Grapalat" w:hAnsi="GHEA Grapalat"/>
          <w:bCs/>
          <w:kern w:val="32"/>
          <w:lang w:val="hy-AM"/>
        </w:rPr>
        <w:t xml:space="preserve"> </w:t>
      </w:r>
      <w:r w:rsidR="00B078DE" w:rsidRPr="0057327E">
        <w:rPr>
          <w:rFonts w:ascii="GHEA Grapalat" w:hAnsi="GHEA Grapalat"/>
          <w:bCs/>
          <w:kern w:val="32"/>
          <w:lang w:val="hy-AM"/>
        </w:rPr>
        <w:t>ՊՈԱԿ</w:t>
      </w:r>
      <w:r w:rsidR="00B078DE">
        <w:rPr>
          <w:rFonts w:ascii="GHEA Grapalat" w:hAnsi="GHEA Grapalat"/>
          <w:bCs/>
          <w:kern w:val="32"/>
          <w:lang w:val="fr-FR"/>
        </w:rPr>
        <w:t>-</w:t>
      </w:r>
      <w:r w:rsidRPr="00E20847">
        <w:rPr>
          <w:rFonts w:ascii="GHEA Grapalat" w:hAnsi="GHEA Grapalat" w:cs="Sylfaen"/>
          <w:kern w:val="16"/>
          <w:sz w:val="24"/>
          <w:szCs w:val="24"/>
          <w:lang w:val="hy-AM"/>
        </w:rPr>
        <w:t>ի կողմից:</w:t>
      </w:r>
    </w:p>
    <w:p w:rsidR="00BF78D3" w:rsidRPr="00BF78D3" w:rsidRDefault="00BF78D3" w:rsidP="00BF78D3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BF78D3" w:rsidRDefault="009A78A8" w:rsidP="0023664D">
      <w:pPr>
        <w:spacing w:after="0"/>
        <w:ind w:firstLine="450"/>
        <w:jc w:val="both"/>
        <w:rPr>
          <w:rFonts w:ascii="GHEA Grapalat" w:hAnsi="GHEA Grapalat"/>
          <w:sz w:val="10"/>
          <w:szCs w:val="24"/>
          <w:lang w:val="hy-AM"/>
        </w:rPr>
      </w:pPr>
    </w:p>
    <w:p w:rsidR="009A78A8" w:rsidRPr="000D4C12" w:rsidRDefault="009A78A8" w:rsidP="000D4C1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D4C12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9A78A8" w:rsidRPr="00BF78D3" w:rsidRDefault="00E20847" w:rsidP="0023664D">
      <w:pPr>
        <w:spacing w:after="0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>Հ</w:t>
      </w:r>
      <w:r w:rsidR="00B078DE" w:rsidRPr="00B078D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իմնանորոգված </w:t>
      </w:r>
      <w:r w:rsidR="00B078DE" w:rsidRPr="00ED28FF">
        <w:rPr>
          <w:rFonts w:ascii="GHEA Grapalat" w:hAnsi="GHEA Grapalat"/>
          <w:lang w:val="hy-AM"/>
        </w:rPr>
        <w:t>Կենսական նշանակության ճանապարհային ցանց</w:t>
      </w:r>
      <w:r w:rsidR="00B078DE" w:rsidRPr="00B078DE">
        <w:rPr>
          <w:rFonts w:ascii="GHEA Grapalat" w:hAnsi="GHEA Grapalat"/>
          <w:lang w:val="hy-AM"/>
        </w:rPr>
        <w:t>ի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ապահովում</w:t>
      </w:r>
      <w:r w:rsidR="009A78A8" w:rsidRPr="00BF78D3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23061A" w:rsidRPr="00BF78D3" w:rsidRDefault="0023061A" w:rsidP="00B1762F">
      <w:pPr>
        <w:spacing w:after="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E17635" w:rsidRPr="00BF78D3" w:rsidRDefault="00E17635" w:rsidP="0023664D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78A8" w:rsidRPr="001E06A9" w:rsidRDefault="009A78A8" w:rsidP="001E06A9">
      <w:pPr>
        <w:pStyle w:val="ListParagraph"/>
        <w:numPr>
          <w:ilvl w:val="0"/>
          <w:numId w:val="39"/>
        </w:numPr>
        <w:spacing w:after="0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E06A9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1E06A9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BF78D3" w:rsidRDefault="009A78A8" w:rsidP="0023664D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8B213E" w:rsidRDefault="007E1B1F" w:rsidP="0023664D">
      <w:pPr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BF78D3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="00847D35" w:rsidRPr="008B21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sectPr w:rsidR="00840EE8" w:rsidRPr="008B213E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FFD" w:rsidRDefault="006C2FFD" w:rsidP="00687077">
      <w:pPr>
        <w:spacing w:after="0" w:line="240" w:lineRule="auto"/>
      </w:pPr>
      <w:r>
        <w:separator/>
      </w:r>
    </w:p>
  </w:endnote>
  <w:endnote w:type="continuationSeparator" w:id="0">
    <w:p w:rsidR="006C2FFD" w:rsidRDefault="006C2FFD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 Unicode MS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FFD" w:rsidRDefault="006C2FFD" w:rsidP="00687077">
      <w:pPr>
        <w:spacing w:after="0" w:line="240" w:lineRule="auto"/>
      </w:pPr>
      <w:r>
        <w:separator/>
      </w:r>
    </w:p>
  </w:footnote>
  <w:footnote w:type="continuationSeparator" w:id="0">
    <w:p w:rsidR="006C2FFD" w:rsidRDefault="006C2FFD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8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5"/>
  </w:num>
  <w:num w:numId="4">
    <w:abstractNumId w:val="10"/>
  </w:num>
  <w:num w:numId="5">
    <w:abstractNumId w:val="27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29"/>
  </w:num>
  <w:num w:numId="11">
    <w:abstractNumId w:val="28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33"/>
  </w:num>
  <w:num w:numId="21">
    <w:abstractNumId w:val="26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5"/>
  </w:num>
  <w:num w:numId="27">
    <w:abstractNumId w:val="1"/>
  </w:num>
  <w:num w:numId="28">
    <w:abstractNumId w:val="36"/>
  </w:num>
  <w:num w:numId="29">
    <w:abstractNumId w:val="3"/>
  </w:num>
  <w:num w:numId="30">
    <w:abstractNumId w:val="24"/>
  </w:num>
  <w:num w:numId="31">
    <w:abstractNumId w:val="11"/>
  </w:num>
  <w:num w:numId="32">
    <w:abstractNumId w:val="12"/>
  </w:num>
  <w:num w:numId="33">
    <w:abstractNumId w:val="8"/>
  </w:num>
  <w:num w:numId="34">
    <w:abstractNumId w:val="35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37EB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CD7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4A8E"/>
    <w:rsid w:val="00C759FD"/>
    <w:rsid w:val="00C76BF8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8C08BB-341F-47C0-A35C-262FB941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3600A-F0BC-4173-9324-387D82CD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https://mul2.gov.am/tasks/442783/oneclick/Himnavorum.docx?token=bb68a454a53ee136e1ed2457cf67c9c3</cp:keywords>
  <cp:lastModifiedBy>MarinaS</cp:lastModifiedBy>
  <cp:revision>6</cp:revision>
  <cp:lastPrinted>2021-01-20T06:35:00Z</cp:lastPrinted>
  <dcterms:created xsi:type="dcterms:W3CDTF">2021-05-03T14:44:00Z</dcterms:created>
  <dcterms:modified xsi:type="dcterms:W3CDTF">2021-05-18T10:55:00Z</dcterms:modified>
</cp:coreProperties>
</file>