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0796C7" w14:textId="77777777" w:rsidR="009B732E" w:rsidRPr="001A1284" w:rsidRDefault="009B732E" w:rsidP="001A1284">
      <w:pPr>
        <w:spacing w:after="0" w:line="360" w:lineRule="auto"/>
        <w:jc w:val="center"/>
        <w:rPr>
          <w:rFonts w:ascii="GHEA Grapalat" w:eastAsia="Times New Roman" w:hAnsi="GHEA Grapalat" w:cs="Times New Roman"/>
          <w:sz w:val="24"/>
          <w:szCs w:val="24"/>
          <w:lang w:val="hy-AM" w:eastAsia="ru-RU"/>
        </w:rPr>
      </w:pPr>
      <w:r w:rsidRPr="001A1284">
        <w:rPr>
          <w:rFonts w:ascii="GHEA Grapalat" w:eastAsia="Times New Roman" w:hAnsi="GHEA Grapalat" w:cs="Times New Roman"/>
          <w:sz w:val="24"/>
          <w:szCs w:val="24"/>
          <w:lang w:val="hy-AM" w:eastAsia="ru-RU"/>
        </w:rPr>
        <w:t>ԱՄՓՈՓԱԹԵՐԹ</w:t>
      </w:r>
    </w:p>
    <w:p w14:paraId="5530106E" w14:textId="35492B55" w:rsidR="009B732E" w:rsidRPr="001A1284" w:rsidRDefault="0047106C" w:rsidP="001A1284">
      <w:pPr>
        <w:pStyle w:val="a8"/>
        <w:shd w:val="clear" w:color="auto" w:fill="FFFFFF"/>
        <w:spacing w:before="0" w:beforeAutospacing="0" w:after="0" w:afterAutospacing="0" w:line="360" w:lineRule="auto"/>
        <w:ind w:firstLine="375"/>
        <w:jc w:val="center"/>
        <w:rPr>
          <w:rFonts w:ascii="GHEA Grapalat" w:hAnsi="GHEA Grapalat"/>
          <w:lang w:val="hy-AM"/>
        </w:rPr>
      </w:pPr>
      <w:r w:rsidRPr="001A1284">
        <w:rPr>
          <w:rFonts w:ascii="GHEA Grapalat" w:hAnsi="GHEA Grapalat"/>
          <w:lang w:val="hy-AM"/>
        </w:rPr>
        <w:t>«</w:t>
      </w:r>
      <w:r w:rsidR="0044448B" w:rsidRPr="001A1284">
        <w:rPr>
          <w:rFonts w:ascii="GHEA Grapalat" w:hAnsi="GHEA Grapalat"/>
          <w:lang w:val="hy-AM"/>
        </w:rPr>
        <w:t>ՀԱՅԱՍՏԱՆԻ ՀԱՆՐԱՊԵՏՈՒԹՅԱՆ ԿԱՌԱՎԱՐՈՒԹՅԱՆ 2017 ԹՎԱԿԱՆԻ ՄԱՅԻՍԻ 4-Ի N 526-Ն ՈՐՈՇՄԱՆ ՄԵՋ ՓՈՓՈԽՈՒԹՅՈՒՆՆԵՐ</w:t>
      </w:r>
      <w:r w:rsidR="00BC55BF">
        <w:rPr>
          <w:rFonts w:ascii="GHEA Grapalat" w:hAnsi="GHEA Grapalat"/>
          <w:lang w:val="hy-AM"/>
        </w:rPr>
        <w:t xml:space="preserve"> ԵՎ ԼՐԱՑՈՒՄ</w:t>
      </w:r>
      <w:r w:rsidR="0044448B" w:rsidRPr="001A1284">
        <w:rPr>
          <w:rFonts w:ascii="GHEA Grapalat" w:hAnsi="GHEA Grapalat"/>
          <w:lang w:val="hy-AM"/>
        </w:rPr>
        <w:t xml:space="preserve"> ԿԱՏԱՐԵԼՈՒ ՄԱՍԻՆ</w:t>
      </w:r>
      <w:r w:rsidRPr="001A1284">
        <w:rPr>
          <w:rFonts w:ascii="GHEA Grapalat" w:hAnsi="GHEA Grapalat"/>
          <w:lang w:val="hy-AM"/>
        </w:rPr>
        <w:t>»</w:t>
      </w:r>
      <w:r w:rsidR="009B732E" w:rsidRPr="001A1284">
        <w:rPr>
          <w:rFonts w:ascii="GHEA Grapalat" w:hAnsi="GHEA Grapalat"/>
          <w:lang w:val="hy-AM"/>
        </w:rPr>
        <w:t xml:space="preserve"> ՀՀ ԿԱՌԱՎԱՐՈՒԹՅԱՆ ՈՐՈՇՄԱՆ ՆԱԽԱԳԾԻ</w:t>
      </w:r>
    </w:p>
    <w:p w14:paraId="2FF33863" w14:textId="77777777" w:rsidR="00BB6D36" w:rsidRPr="001A1284" w:rsidRDefault="00BB6D36" w:rsidP="001A1284">
      <w:pPr>
        <w:spacing w:after="0" w:line="360" w:lineRule="auto"/>
        <w:jc w:val="center"/>
        <w:rPr>
          <w:rFonts w:ascii="GHEA Grapalat" w:hAnsi="GHEA Grapalat"/>
          <w:sz w:val="24"/>
          <w:szCs w:val="24"/>
          <w:lang w:val="hy-AM"/>
        </w:rPr>
      </w:pPr>
    </w:p>
    <w:tbl>
      <w:tblPr>
        <w:tblStyle w:val="a3"/>
        <w:tblW w:w="11572" w:type="dxa"/>
        <w:tblInd w:w="-601" w:type="dxa"/>
        <w:tblLook w:val="04A0" w:firstRow="1" w:lastRow="0" w:firstColumn="1" w:lastColumn="0" w:noHBand="0" w:noVBand="1"/>
      </w:tblPr>
      <w:tblGrid>
        <w:gridCol w:w="5722"/>
        <w:gridCol w:w="5850"/>
      </w:tblGrid>
      <w:tr w:rsidR="00565638" w:rsidRPr="001A1284" w14:paraId="25819705" w14:textId="77777777" w:rsidTr="004B1F0D">
        <w:trPr>
          <w:trHeight w:val="327"/>
        </w:trPr>
        <w:tc>
          <w:tcPr>
            <w:tcW w:w="5722" w:type="dxa"/>
            <w:vMerge w:val="restart"/>
            <w:shd w:val="clear" w:color="auto" w:fill="BFBFBF" w:themeFill="background1" w:themeFillShade="BF"/>
          </w:tcPr>
          <w:p w14:paraId="20C6F214" w14:textId="77777777" w:rsidR="00D4737E" w:rsidRPr="001A1284" w:rsidRDefault="00D4737E"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1</w:t>
            </w:r>
            <w:r w:rsidRPr="001A1284">
              <w:rPr>
                <w:rFonts w:ascii="Cambria Math" w:hAnsi="Cambria Math" w:cs="Cambria Math"/>
                <w:sz w:val="24"/>
                <w:szCs w:val="24"/>
                <w:lang w:val="hy-AM"/>
              </w:rPr>
              <w:t>․</w:t>
            </w:r>
            <w:r w:rsidR="008A19B3" w:rsidRPr="001A1284">
              <w:rPr>
                <w:rFonts w:ascii="GHEA Grapalat" w:hAnsi="GHEA Grapalat"/>
                <w:sz w:val="24"/>
                <w:szCs w:val="24"/>
                <w:lang w:val="hy-AM"/>
              </w:rPr>
              <w:t xml:space="preserve"> Վարչապետի աշխատակազմ</w:t>
            </w:r>
          </w:p>
          <w:p w14:paraId="6FCACF52" w14:textId="77777777" w:rsidR="00D4737E" w:rsidRPr="001A1284" w:rsidRDefault="00D4737E" w:rsidP="001A1284">
            <w:pPr>
              <w:spacing w:line="360" w:lineRule="auto"/>
              <w:rPr>
                <w:rFonts w:ascii="GHEA Grapalat" w:hAnsi="GHEA Grapalat"/>
                <w:sz w:val="24"/>
                <w:szCs w:val="24"/>
                <w:lang w:val="hy-AM"/>
              </w:rPr>
            </w:pPr>
          </w:p>
        </w:tc>
        <w:tc>
          <w:tcPr>
            <w:tcW w:w="5850" w:type="dxa"/>
            <w:shd w:val="clear" w:color="auto" w:fill="BFBFBF" w:themeFill="background1" w:themeFillShade="BF"/>
          </w:tcPr>
          <w:p w14:paraId="528077D2" w14:textId="7D4304FA" w:rsidR="00D4737E" w:rsidRPr="001A1284" w:rsidRDefault="00313873" w:rsidP="001A1284">
            <w:pPr>
              <w:spacing w:line="360" w:lineRule="auto"/>
              <w:rPr>
                <w:rFonts w:ascii="GHEA Grapalat" w:hAnsi="GHEA Grapalat"/>
                <w:sz w:val="24"/>
                <w:szCs w:val="24"/>
              </w:rPr>
            </w:pPr>
            <w:r w:rsidRPr="001A1284">
              <w:rPr>
                <w:rFonts w:ascii="GHEA Grapalat" w:hAnsi="GHEA Grapalat"/>
                <w:sz w:val="24"/>
                <w:szCs w:val="24"/>
              </w:rPr>
              <w:t>13.05.2021թ.</w:t>
            </w:r>
          </w:p>
        </w:tc>
      </w:tr>
      <w:tr w:rsidR="00565638" w:rsidRPr="001A1284" w14:paraId="1672BA38" w14:textId="77777777" w:rsidTr="004B1F0D">
        <w:trPr>
          <w:trHeight w:val="484"/>
        </w:trPr>
        <w:tc>
          <w:tcPr>
            <w:tcW w:w="5722" w:type="dxa"/>
            <w:vMerge/>
            <w:shd w:val="clear" w:color="auto" w:fill="BFBFBF" w:themeFill="background1" w:themeFillShade="BF"/>
          </w:tcPr>
          <w:p w14:paraId="778B6B96" w14:textId="77777777" w:rsidR="00D4737E" w:rsidRPr="001A1284" w:rsidRDefault="00D4737E" w:rsidP="001A1284">
            <w:pPr>
              <w:spacing w:line="360" w:lineRule="auto"/>
              <w:rPr>
                <w:rFonts w:ascii="GHEA Grapalat" w:hAnsi="GHEA Grapalat"/>
                <w:sz w:val="24"/>
                <w:szCs w:val="24"/>
                <w:lang w:val="hy-AM"/>
              </w:rPr>
            </w:pPr>
          </w:p>
        </w:tc>
        <w:tc>
          <w:tcPr>
            <w:tcW w:w="5850" w:type="dxa"/>
            <w:shd w:val="clear" w:color="auto" w:fill="BFBFBF" w:themeFill="background1" w:themeFillShade="BF"/>
          </w:tcPr>
          <w:p w14:paraId="59832015" w14:textId="7ACCD0BF" w:rsidR="00D4737E" w:rsidRPr="001A1284" w:rsidRDefault="00313873" w:rsidP="001A1284">
            <w:pPr>
              <w:spacing w:line="360" w:lineRule="auto"/>
              <w:rPr>
                <w:rFonts w:ascii="GHEA Grapalat" w:hAnsi="GHEA Grapalat"/>
                <w:sz w:val="24"/>
                <w:szCs w:val="24"/>
              </w:rPr>
            </w:pPr>
            <w:r w:rsidRPr="001A1284">
              <w:rPr>
                <w:rFonts w:ascii="GHEA Grapalat" w:hAnsi="GHEA Grapalat"/>
                <w:sz w:val="24"/>
                <w:szCs w:val="24"/>
              </w:rPr>
              <w:t>N /18.2/15773-2021</w:t>
            </w:r>
          </w:p>
        </w:tc>
      </w:tr>
      <w:tr w:rsidR="00565638" w:rsidRPr="004209D6" w14:paraId="31696FCC" w14:textId="77777777" w:rsidTr="004B1F0D">
        <w:tc>
          <w:tcPr>
            <w:tcW w:w="5722" w:type="dxa"/>
          </w:tcPr>
          <w:p w14:paraId="119DBF7D" w14:textId="67FB59F2" w:rsidR="00FE3837" w:rsidRPr="001A1284" w:rsidRDefault="00FE3837" w:rsidP="001A1284">
            <w:pPr>
              <w:tabs>
                <w:tab w:val="left" w:pos="-180"/>
                <w:tab w:val="left" w:pos="0"/>
              </w:tabs>
              <w:spacing w:after="160" w:line="360" w:lineRule="auto"/>
              <w:jc w:val="both"/>
              <w:rPr>
                <w:rFonts w:ascii="GHEA Grapalat" w:hAnsi="GHEA Grapalat"/>
                <w:sz w:val="24"/>
                <w:szCs w:val="24"/>
                <w:lang w:val="hy-AM"/>
              </w:rPr>
            </w:pPr>
            <w:r w:rsidRPr="001A1284">
              <w:rPr>
                <w:rFonts w:ascii="GHEA Grapalat" w:hAnsi="GHEA Grapalat" w:cs="Sylfaen"/>
                <w:sz w:val="24"/>
                <w:szCs w:val="24"/>
                <w:lang w:val="hy-AM"/>
              </w:rPr>
              <w:t>1.</w:t>
            </w:r>
            <w:r w:rsidR="007078C1" w:rsidRPr="001A1284">
              <w:rPr>
                <w:rFonts w:ascii="GHEA Grapalat" w:hAnsi="GHEA Grapalat" w:cs="Sylfaen"/>
                <w:sz w:val="24"/>
                <w:szCs w:val="24"/>
              </w:rPr>
              <w:t xml:space="preserve"> </w:t>
            </w:r>
            <w:r w:rsidRPr="001A1284">
              <w:rPr>
                <w:rFonts w:ascii="GHEA Grapalat" w:hAnsi="GHEA Grapalat" w:cs="Sylfaen"/>
                <w:sz w:val="24"/>
                <w:szCs w:val="24"/>
                <w:lang w:val="hy-AM"/>
              </w:rPr>
              <w:t xml:space="preserve">Համաձայն </w:t>
            </w:r>
            <w:r w:rsidRPr="001A1284">
              <w:rPr>
                <w:rFonts w:ascii="GHEA Grapalat" w:hAnsi="GHEA Grapalat"/>
                <w:sz w:val="24"/>
                <w:szCs w:val="24"/>
                <w:lang w:val="hy-AM"/>
              </w:rPr>
              <w:t>ՀՀ</w:t>
            </w:r>
            <w:r w:rsidR="007078C1" w:rsidRPr="001A1284">
              <w:rPr>
                <w:rFonts w:ascii="GHEA Grapalat" w:hAnsi="GHEA Grapalat"/>
                <w:sz w:val="24"/>
                <w:szCs w:val="24"/>
              </w:rPr>
              <w:t xml:space="preserve"> </w:t>
            </w:r>
            <w:r w:rsidRPr="001A1284">
              <w:rPr>
                <w:rFonts w:ascii="GHEA Grapalat" w:hAnsi="GHEA Grapalat"/>
                <w:sz w:val="24"/>
                <w:szCs w:val="24"/>
                <w:lang w:val="hy-AM"/>
              </w:rPr>
              <w:t xml:space="preserve">կառավարության </w:t>
            </w:r>
            <w:r w:rsidR="007078C1" w:rsidRPr="001A1284">
              <w:rPr>
                <w:rFonts w:ascii="GHEA Grapalat" w:hAnsi="GHEA Grapalat"/>
                <w:sz w:val="24"/>
                <w:szCs w:val="24"/>
              </w:rPr>
              <w:t>04/05/</w:t>
            </w:r>
            <w:r w:rsidRPr="001A1284">
              <w:rPr>
                <w:rFonts w:ascii="GHEA Grapalat" w:hAnsi="GHEA Grapalat"/>
                <w:sz w:val="24"/>
                <w:szCs w:val="24"/>
                <w:lang w:val="hy-AM"/>
              </w:rPr>
              <w:t>2017թ</w:t>
            </w:r>
            <w:r w:rsidR="007078C1" w:rsidRPr="001A1284">
              <w:rPr>
                <w:rFonts w:ascii="GHEA Grapalat" w:hAnsi="GHEA Grapalat"/>
                <w:sz w:val="24"/>
                <w:szCs w:val="24"/>
              </w:rPr>
              <w:t xml:space="preserve">. </w:t>
            </w:r>
            <w:r w:rsidRPr="001A1284">
              <w:rPr>
                <w:rFonts w:ascii="GHEA Grapalat" w:hAnsi="GHEA Grapalat"/>
                <w:sz w:val="24"/>
                <w:szCs w:val="24"/>
                <w:lang w:val="hy-AM"/>
              </w:rPr>
              <w:t>N 526-ն որոշմամբ հաստատված կարգի 21-րդ կետի 1-ին ենթակետի ը պարբերության. «կնքվելիք պայմանագրով ապրանքի մատակարարման, աշխատանքի կատարման կամ ծառայության մատուցման ժամկետը, իսկ փուլային ձևով պայմանագրի կատարման դեպքում` առաջին փուլի ժամկետը, որը չպետք է պակաս լինի 20 օրացուցային օրից: Ընդ որում, սույն պարբերությամբ սահմանված ժամկետի հաշվարկը կատարվում է պայմանագրով նախատեսված կողմերի իրավունքների և պարտականությունների կատարման պայմանն ուժի մեջ մտնելու օրվանից՝ բացառությամբ այն դեպքի, երբ ընտրված մասնակիցը համաձայնում է պայմանագիրը կատարել ավելի կարճ ժամկետում»:</w:t>
            </w:r>
          </w:p>
          <w:p w14:paraId="3B5E1E66" w14:textId="41D6997B" w:rsidR="00D4737E" w:rsidRPr="001A1284" w:rsidRDefault="00FE3837" w:rsidP="001A1284">
            <w:pPr>
              <w:tabs>
                <w:tab w:val="left" w:pos="-180"/>
                <w:tab w:val="left" w:pos="0"/>
              </w:tabs>
              <w:spacing w:after="160" w:line="360" w:lineRule="auto"/>
              <w:jc w:val="both"/>
              <w:rPr>
                <w:rFonts w:ascii="GHEA Grapalat" w:hAnsi="GHEA Grapalat"/>
                <w:sz w:val="24"/>
                <w:szCs w:val="24"/>
                <w:lang w:val="hy-AM"/>
              </w:rPr>
            </w:pPr>
            <w:r w:rsidRPr="001A1284">
              <w:rPr>
                <w:rFonts w:ascii="GHEA Grapalat" w:hAnsi="GHEA Grapalat" w:cs="Sylfaen"/>
                <w:sz w:val="24"/>
                <w:szCs w:val="24"/>
                <w:lang w:val="hy-AM"/>
              </w:rPr>
              <w:t xml:space="preserve"> Ելնելով վերոգրյալից կարծում ենք որ, պայմանագրի կողմերի փոխադարձ համաձայնությամբ </w:t>
            </w:r>
            <w:r w:rsidRPr="001A1284">
              <w:rPr>
                <w:rFonts w:ascii="GHEA Grapalat" w:hAnsi="GHEA Grapalat"/>
                <w:sz w:val="24"/>
                <w:szCs w:val="24"/>
                <w:lang w:val="hy-AM"/>
              </w:rPr>
              <w:t xml:space="preserve">ապրանքի մատակարարումը, աշխատանքի կատարումը կամ ծառայության </w:t>
            </w:r>
            <w:r w:rsidRPr="001A1284">
              <w:rPr>
                <w:rFonts w:ascii="GHEA Grapalat" w:hAnsi="GHEA Grapalat"/>
                <w:sz w:val="24"/>
                <w:szCs w:val="24"/>
                <w:lang w:val="hy-AM"/>
              </w:rPr>
              <w:lastRenderedPageBreak/>
              <w:t>մատուցումը պայմանագրով սահմանված ժամկետից շուտ իրականացնելու դեպքում կարող են առաջանալ խնդիրներ՝ գործընթացին մասնակցելու ցանկություն ունեցող անձանց մասնակցությունն ապահովելու տեսանկյունից:</w:t>
            </w:r>
          </w:p>
        </w:tc>
        <w:tc>
          <w:tcPr>
            <w:tcW w:w="5850" w:type="dxa"/>
          </w:tcPr>
          <w:p w14:paraId="088B197D" w14:textId="77777777" w:rsidR="00D25044" w:rsidRPr="001A1284" w:rsidRDefault="00D25044"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lastRenderedPageBreak/>
              <w:t xml:space="preserve">Չի ընդունվել: </w:t>
            </w:r>
          </w:p>
          <w:p w14:paraId="1BDE121C" w14:textId="30316F44" w:rsidR="00B93C72" w:rsidRPr="001A1284" w:rsidRDefault="007078C1"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Գտնում ենք, որ խնդիր չի կարող առաջանալ, նկատի ունենալ</w:t>
            </w:r>
            <w:r w:rsidR="00D25044" w:rsidRPr="001A1284">
              <w:rPr>
                <w:rFonts w:ascii="GHEA Grapalat" w:hAnsi="GHEA Grapalat"/>
                <w:sz w:val="24"/>
                <w:szCs w:val="24"/>
                <w:lang w:val="hy-AM"/>
              </w:rPr>
              <w:t>ով</w:t>
            </w:r>
            <w:r w:rsidRPr="001A1284">
              <w:rPr>
                <w:rFonts w:ascii="GHEA Grapalat" w:hAnsi="GHEA Grapalat"/>
                <w:sz w:val="24"/>
                <w:szCs w:val="24"/>
                <w:lang w:val="hy-AM"/>
              </w:rPr>
              <w:t>, որ տվյալ պարագայում գործընթացը կիրառելի է պատվիրատուի կողմից պայմանագրի արդյունքի ընդունման համար սահմանված ժամկետների ենթատեքստում</w:t>
            </w:r>
            <w:r w:rsidR="00D25044" w:rsidRPr="001A1284">
              <w:rPr>
                <w:rFonts w:ascii="GHEA Grapalat" w:hAnsi="GHEA Grapalat"/>
                <w:sz w:val="24"/>
                <w:szCs w:val="24"/>
                <w:lang w:val="hy-AM"/>
              </w:rPr>
              <w:t>:</w:t>
            </w:r>
          </w:p>
        </w:tc>
      </w:tr>
      <w:tr w:rsidR="00565638" w:rsidRPr="004209D6" w14:paraId="4855EDF6" w14:textId="77777777" w:rsidTr="004B1F0D">
        <w:tc>
          <w:tcPr>
            <w:tcW w:w="5722" w:type="dxa"/>
          </w:tcPr>
          <w:p w14:paraId="607197FD" w14:textId="5B5D9531" w:rsidR="0064206F" w:rsidRPr="001A1284" w:rsidRDefault="00FE3837"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2. Ելնելով գնման առարկաների առանձնահատկություններից (օրինակ՝ ծաղկային կոմպոզիցիաների և ծաղկեպսակների մատակարարում, ավտոմեքենաների, էլեկտրական և համակարգչային սարքավորումների վերանորոգման ծառայությունների մատուցում և այլն), ապրանքի մատակարարումը, աշխատանքի կատարումը կամ ծառայության մատուցումը  իրականացվում է  Պատվիրատուի կողմից ներկայացված պատվեր-հայտի հիման վրա, քանի որ նման պահանջի ծագումն անհնար է նախապես կանխատեսել: Այս  դեպքում նույնպես կարող են առաջանալ խնդիրներ՝ գործընթացին մասնակցելու ցանկություն ունեցող անձանց մասնակցությունն ապահովելու տեսանկյունից՝ ելնելով ժամանակի սղությունից:</w:t>
            </w:r>
          </w:p>
        </w:tc>
        <w:tc>
          <w:tcPr>
            <w:tcW w:w="5850" w:type="dxa"/>
          </w:tcPr>
          <w:p w14:paraId="3B5D017E" w14:textId="77777777" w:rsidR="00D25044" w:rsidRPr="001A1284" w:rsidRDefault="00D25044"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Չի ընդունվել:</w:t>
            </w:r>
          </w:p>
          <w:p w14:paraId="00E0BA41" w14:textId="27CDC122" w:rsidR="00B93C72" w:rsidRPr="001A1284" w:rsidRDefault="00C022DB"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sz w:val="24"/>
                <w:szCs w:val="24"/>
                <w:lang w:val="hy-AM"/>
              </w:rPr>
              <w:t>Տես 1-ին կետո</w:t>
            </w:r>
            <w:r w:rsidR="00762EAC" w:rsidRPr="001A1284">
              <w:rPr>
                <w:rFonts w:ascii="GHEA Grapalat" w:hAnsi="GHEA Grapalat"/>
                <w:sz w:val="24"/>
                <w:szCs w:val="24"/>
                <w:lang w:val="hy-AM"/>
              </w:rPr>
              <w:t>վ ներկայացված առաջարկության մասով</w:t>
            </w:r>
            <w:r w:rsidRPr="001A1284">
              <w:rPr>
                <w:rFonts w:ascii="GHEA Grapalat" w:hAnsi="GHEA Grapalat"/>
                <w:sz w:val="24"/>
                <w:szCs w:val="24"/>
                <w:lang w:val="hy-AM"/>
              </w:rPr>
              <w:t xml:space="preserve"> բերված մեկնաբանությունը</w:t>
            </w:r>
            <w:r w:rsidR="00D25044" w:rsidRPr="001A1284">
              <w:rPr>
                <w:rFonts w:ascii="GHEA Grapalat" w:hAnsi="GHEA Grapalat"/>
                <w:sz w:val="24"/>
                <w:szCs w:val="24"/>
                <w:lang w:val="hy-AM"/>
              </w:rPr>
              <w:t>:</w:t>
            </w:r>
          </w:p>
        </w:tc>
      </w:tr>
      <w:tr w:rsidR="00565638" w:rsidRPr="001A1284" w14:paraId="71E1B614" w14:textId="77777777" w:rsidTr="004B1F0D">
        <w:trPr>
          <w:trHeight w:val="206"/>
        </w:trPr>
        <w:tc>
          <w:tcPr>
            <w:tcW w:w="5722" w:type="dxa"/>
            <w:vMerge w:val="restart"/>
            <w:shd w:val="clear" w:color="auto" w:fill="BFBFBF" w:themeFill="background1" w:themeFillShade="BF"/>
          </w:tcPr>
          <w:p w14:paraId="2396BF80" w14:textId="3B6002C2" w:rsidR="0044557C" w:rsidRPr="001A1284" w:rsidRDefault="0044557C"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2</w:t>
            </w:r>
            <w:r w:rsidRPr="001A1284">
              <w:rPr>
                <w:rFonts w:ascii="Cambria Math" w:hAnsi="Cambria Math" w:cs="Cambria Math"/>
                <w:sz w:val="24"/>
                <w:szCs w:val="24"/>
                <w:lang w:val="hy-AM"/>
              </w:rPr>
              <w:t>․</w:t>
            </w:r>
            <w:r w:rsidRPr="001A1284">
              <w:rPr>
                <w:rFonts w:ascii="GHEA Grapalat" w:hAnsi="GHEA Grapalat"/>
                <w:sz w:val="24"/>
                <w:szCs w:val="24"/>
                <w:lang w:val="hy-AM"/>
              </w:rPr>
              <w:t xml:space="preserve"> Շրջակա միջավայրի նախա</w:t>
            </w:r>
            <w:r w:rsidRPr="001A1284">
              <w:rPr>
                <w:rFonts w:ascii="GHEA Grapalat" w:hAnsi="GHEA Grapalat"/>
                <w:sz w:val="24"/>
                <w:szCs w:val="24"/>
                <w:shd w:val="clear" w:color="auto" w:fill="BFBFBF" w:themeFill="background1" w:themeFillShade="BF"/>
                <w:lang w:val="hy-AM"/>
              </w:rPr>
              <w:t>րարություն</w:t>
            </w:r>
          </w:p>
        </w:tc>
        <w:tc>
          <w:tcPr>
            <w:tcW w:w="5850" w:type="dxa"/>
            <w:shd w:val="clear" w:color="auto" w:fill="BFBFBF" w:themeFill="background1" w:themeFillShade="BF"/>
          </w:tcPr>
          <w:p w14:paraId="693D5B3A" w14:textId="754A3BE6" w:rsidR="0044557C" w:rsidRPr="001A1284" w:rsidRDefault="005432D9" w:rsidP="001A1284">
            <w:pPr>
              <w:spacing w:line="360" w:lineRule="auto"/>
              <w:rPr>
                <w:rFonts w:ascii="GHEA Grapalat" w:hAnsi="GHEA Grapalat"/>
                <w:sz w:val="24"/>
                <w:szCs w:val="24"/>
              </w:rPr>
            </w:pPr>
            <w:r w:rsidRPr="001A1284">
              <w:rPr>
                <w:rFonts w:ascii="GHEA Grapalat" w:hAnsi="GHEA Grapalat"/>
                <w:sz w:val="24"/>
                <w:szCs w:val="24"/>
              </w:rPr>
              <w:t>06.05.2021</w:t>
            </w:r>
            <w:r w:rsidRPr="001A1284">
              <w:rPr>
                <w:rFonts w:ascii="GHEA Grapalat" w:hAnsi="GHEA Grapalat"/>
                <w:sz w:val="24"/>
                <w:szCs w:val="24"/>
                <w:lang w:val="hy-AM"/>
              </w:rPr>
              <w:t>թ</w:t>
            </w:r>
            <w:r w:rsidR="00313873" w:rsidRPr="001A1284">
              <w:rPr>
                <w:rFonts w:ascii="GHEA Grapalat" w:hAnsi="GHEA Grapalat"/>
                <w:sz w:val="24"/>
                <w:szCs w:val="24"/>
              </w:rPr>
              <w:t>.</w:t>
            </w:r>
          </w:p>
        </w:tc>
      </w:tr>
      <w:tr w:rsidR="00565638" w:rsidRPr="001A1284" w14:paraId="6EF9D134" w14:textId="77777777" w:rsidTr="004B1F0D">
        <w:trPr>
          <w:trHeight w:val="333"/>
        </w:trPr>
        <w:tc>
          <w:tcPr>
            <w:tcW w:w="5722" w:type="dxa"/>
            <w:vMerge/>
            <w:shd w:val="clear" w:color="auto" w:fill="BFBFBF" w:themeFill="background1" w:themeFillShade="BF"/>
          </w:tcPr>
          <w:p w14:paraId="7B1320B0" w14:textId="77777777" w:rsidR="0044557C" w:rsidRPr="001A1284" w:rsidRDefault="0044557C"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27D9F0DB" w14:textId="0683408D" w:rsidR="0044557C" w:rsidRPr="001A1284" w:rsidRDefault="005432D9" w:rsidP="001A1284">
            <w:pPr>
              <w:spacing w:line="360" w:lineRule="auto"/>
              <w:rPr>
                <w:rFonts w:ascii="GHEA Grapalat" w:hAnsi="GHEA Grapalat"/>
                <w:sz w:val="24"/>
                <w:szCs w:val="24"/>
              </w:rPr>
            </w:pPr>
            <w:r w:rsidRPr="001A1284">
              <w:rPr>
                <w:rFonts w:ascii="GHEA Grapalat" w:hAnsi="GHEA Grapalat"/>
                <w:sz w:val="24"/>
                <w:szCs w:val="24"/>
              </w:rPr>
              <w:t>N 1/06.2.1/6757-2021</w:t>
            </w:r>
          </w:p>
        </w:tc>
      </w:tr>
      <w:tr w:rsidR="00565638" w:rsidRPr="001A1284" w14:paraId="4870EC12" w14:textId="77777777" w:rsidTr="004B1F0D">
        <w:tc>
          <w:tcPr>
            <w:tcW w:w="5722" w:type="dxa"/>
          </w:tcPr>
          <w:p w14:paraId="08ADDCFC" w14:textId="49ABD164" w:rsidR="0044557C" w:rsidRPr="001A1284" w:rsidRDefault="00B37FAA" w:rsidP="001A1284">
            <w:pPr>
              <w:spacing w:line="360" w:lineRule="auto"/>
              <w:jc w:val="both"/>
              <w:rPr>
                <w:rFonts w:ascii="GHEA Grapalat" w:hAnsi="GHEA Grapalat"/>
                <w:sz w:val="24"/>
                <w:szCs w:val="24"/>
              </w:rPr>
            </w:pPr>
            <w:r w:rsidRPr="001A1284">
              <w:rPr>
                <w:rFonts w:ascii="GHEA Grapalat" w:hAnsi="GHEA Grapalat"/>
                <w:sz w:val="24"/>
                <w:szCs w:val="24"/>
                <w:lang w:val="af-ZA"/>
              </w:rPr>
              <w:t>1. 1-ին կետի 1-ին ենթակետում հայտեր չլինելու դեպքը ներկայացված չէ և անհասկանալի է թե ինչպե՞ս է ընդունվելու պայմանագրի արդյունքը առանց հանրային հսկողության</w:t>
            </w:r>
            <w:r w:rsidRPr="001A1284">
              <w:rPr>
                <w:rFonts w:ascii="GHEA Grapalat" w:hAnsi="GHEA Grapalat"/>
                <w:sz w:val="24"/>
                <w:szCs w:val="24"/>
              </w:rPr>
              <w:t>:</w:t>
            </w:r>
          </w:p>
        </w:tc>
        <w:tc>
          <w:tcPr>
            <w:tcW w:w="5850" w:type="dxa"/>
          </w:tcPr>
          <w:p w14:paraId="5547F257" w14:textId="77777777" w:rsidR="00D25044" w:rsidRPr="001A1284" w:rsidRDefault="00D25044" w:rsidP="001A1284">
            <w:pPr>
              <w:spacing w:line="360" w:lineRule="auto"/>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Չի ընդունվել:</w:t>
            </w:r>
          </w:p>
          <w:p w14:paraId="110358C3" w14:textId="502CF196" w:rsidR="00B93C72" w:rsidRPr="001A1284" w:rsidRDefault="00C022DB" w:rsidP="001A1284">
            <w:pPr>
              <w:spacing w:line="360" w:lineRule="auto"/>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 xml:space="preserve">Եթե հայտեր չեն ներկայացվում, ապա ենթադրվում է, որ պայմանագրի արդյունքի </w:t>
            </w:r>
            <w:r w:rsidRPr="001A1284">
              <w:rPr>
                <w:rFonts w:ascii="GHEA Grapalat" w:hAnsi="GHEA Grapalat"/>
                <w:color w:val="000000"/>
                <w:sz w:val="24"/>
                <w:szCs w:val="24"/>
                <w:shd w:val="clear" w:color="auto" w:fill="FFFFFF"/>
                <w:lang w:val="hy-AM"/>
              </w:rPr>
              <w:lastRenderedPageBreak/>
              <w:t>ընդունումն իրականացվում է առանց հանրային հսկողության գործընթացի</w:t>
            </w:r>
            <w:r w:rsidR="00D25044" w:rsidRPr="001A1284">
              <w:rPr>
                <w:rFonts w:ascii="GHEA Grapalat" w:hAnsi="GHEA Grapalat"/>
                <w:color w:val="000000"/>
                <w:sz w:val="24"/>
                <w:szCs w:val="24"/>
                <w:shd w:val="clear" w:color="auto" w:fill="FFFFFF"/>
                <w:lang w:val="hy-AM"/>
              </w:rPr>
              <w:t>:</w:t>
            </w:r>
          </w:p>
        </w:tc>
      </w:tr>
      <w:tr w:rsidR="00B37FAA" w:rsidRPr="004209D6" w14:paraId="6DA2EA58" w14:textId="77777777" w:rsidTr="004B1F0D">
        <w:tc>
          <w:tcPr>
            <w:tcW w:w="5722" w:type="dxa"/>
          </w:tcPr>
          <w:p w14:paraId="291CAEC1" w14:textId="6EF878B3" w:rsidR="00B37FAA" w:rsidRPr="001A1284" w:rsidRDefault="00B37FAA" w:rsidP="001A1284">
            <w:pPr>
              <w:spacing w:line="360" w:lineRule="auto"/>
              <w:jc w:val="both"/>
              <w:rPr>
                <w:rFonts w:ascii="GHEA Grapalat" w:hAnsi="GHEA Grapalat"/>
                <w:sz w:val="24"/>
                <w:szCs w:val="24"/>
                <w:lang w:val="af-ZA"/>
              </w:rPr>
            </w:pPr>
            <w:r w:rsidRPr="001A1284">
              <w:rPr>
                <w:rFonts w:ascii="GHEA Grapalat" w:hAnsi="GHEA Grapalat"/>
                <w:sz w:val="24"/>
                <w:szCs w:val="24"/>
                <w:lang w:val="af-ZA"/>
              </w:rPr>
              <w:lastRenderedPageBreak/>
              <w:t>2. 1-ին կետում և 1-ին կետի 2-րդ ենթակետում  նշված  դրույթները հակասում են ՀՀ ֆինանսների նախարարի 2017 թվականի  հուլիսի 18-ի N 355-Ն  հրամանի 13-րդ կետին՝ պատասխանատու ստորաբաժանման ղեկավարին վերապահված չէ տեղեկագրում հայտարարություններ հրապարակելու իրավասությունը:</w:t>
            </w:r>
          </w:p>
        </w:tc>
        <w:tc>
          <w:tcPr>
            <w:tcW w:w="5850" w:type="dxa"/>
          </w:tcPr>
          <w:p w14:paraId="5E172AD8" w14:textId="77777777" w:rsidR="00D25044" w:rsidRPr="001A1284" w:rsidRDefault="00D25044"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Չի ընդունվել:</w:t>
            </w:r>
          </w:p>
          <w:p w14:paraId="4C68DAE9" w14:textId="39D38BC4" w:rsidR="00B37FAA" w:rsidRPr="001A1284" w:rsidRDefault="003F1159" w:rsidP="001A1284">
            <w:pPr>
              <w:spacing w:line="360" w:lineRule="auto"/>
              <w:jc w:val="both"/>
              <w:rPr>
                <w:rFonts w:ascii="GHEA Grapalat" w:hAnsi="GHEA Grapalat"/>
                <w:color w:val="000000"/>
                <w:sz w:val="24"/>
                <w:szCs w:val="24"/>
                <w:shd w:val="clear" w:color="auto" w:fill="FFFFFF"/>
                <w:lang w:val="af-ZA"/>
              </w:rPr>
            </w:pPr>
            <w:r w:rsidRPr="001A1284">
              <w:rPr>
                <w:rFonts w:ascii="GHEA Grapalat" w:hAnsi="GHEA Grapalat"/>
                <w:color w:val="000000"/>
                <w:sz w:val="24"/>
                <w:szCs w:val="24"/>
                <w:shd w:val="clear" w:color="auto" w:fill="FFFFFF"/>
                <w:lang w:val="hy-AM"/>
              </w:rPr>
              <w:t>Տեղեկագրում</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հայտարարությունների</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հրապարակման</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հետ</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կապված</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պայմանները</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սահմանված</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են</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ՀՀ</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ֆինանսների</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նախարար</w:t>
            </w:r>
            <w:r w:rsidRPr="001A1284">
              <w:rPr>
                <w:rFonts w:ascii="GHEA Grapalat" w:hAnsi="GHEA Grapalat"/>
                <w:color w:val="000000"/>
                <w:sz w:val="24"/>
                <w:szCs w:val="24"/>
                <w:shd w:val="clear" w:color="auto" w:fill="FFFFFF"/>
                <w:lang w:val="af-ZA"/>
              </w:rPr>
              <w:t xml:space="preserve"> 22/08/2017</w:t>
            </w:r>
            <w:r w:rsidRPr="001A1284">
              <w:rPr>
                <w:rFonts w:ascii="GHEA Grapalat" w:hAnsi="GHEA Grapalat"/>
                <w:color w:val="000000"/>
                <w:sz w:val="24"/>
                <w:szCs w:val="24"/>
                <w:shd w:val="clear" w:color="auto" w:fill="FFFFFF"/>
                <w:lang w:val="hy-AM"/>
              </w:rPr>
              <w:t>թ</w:t>
            </w:r>
            <w:r w:rsidRPr="001A1284">
              <w:rPr>
                <w:rFonts w:ascii="GHEA Grapalat" w:hAnsi="GHEA Grapalat"/>
                <w:color w:val="000000"/>
                <w:sz w:val="24"/>
                <w:szCs w:val="24"/>
                <w:shd w:val="clear" w:color="auto" w:fill="FFFFFF"/>
                <w:lang w:val="af-ZA"/>
              </w:rPr>
              <w:t>. N 430-</w:t>
            </w:r>
            <w:r w:rsidRPr="001A1284">
              <w:rPr>
                <w:rFonts w:ascii="GHEA Grapalat" w:hAnsi="GHEA Grapalat"/>
                <w:color w:val="000000"/>
                <w:sz w:val="24"/>
                <w:szCs w:val="24"/>
                <w:shd w:val="clear" w:color="auto" w:fill="FFFFFF"/>
              </w:rPr>
              <w:t>Ա</w:t>
            </w:r>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հրամանով</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որով</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չի</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կարգավորում</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թե</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պատվիրատուըի</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կողմից</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սահմանված</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միավորներց</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ով</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ունի</w:t>
            </w:r>
            <w:proofErr w:type="spellEnd"/>
            <w:r w:rsidRPr="001A1284">
              <w:rPr>
                <w:rFonts w:ascii="GHEA Grapalat" w:hAnsi="GHEA Grapalat"/>
                <w:color w:val="000000"/>
                <w:sz w:val="24"/>
                <w:szCs w:val="24"/>
                <w:shd w:val="clear" w:color="auto" w:fill="FFFFFF"/>
                <w:lang w:val="af-ZA"/>
              </w:rPr>
              <w:t xml:space="preserve"> </w:t>
            </w:r>
            <w:proofErr w:type="spellStart"/>
            <w:r w:rsidR="00D25044" w:rsidRPr="001A1284">
              <w:rPr>
                <w:rFonts w:ascii="GHEA Grapalat" w:hAnsi="GHEA Grapalat"/>
                <w:color w:val="000000"/>
                <w:sz w:val="24"/>
                <w:szCs w:val="24"/>
                <w:shd w:val="clear" w:color="auto" w:fill="FFFFFF"/>
              </w:rPr>
              <w:t>տեղե</w:t>
            </w:r>
            <w:proofErr w:type="spellEnd"/>
            <w:r w:rsidR="00D25044" w:rsidRPr="001A1284">
              <w:rPr>
                <w:rFonts w:ascii="GHEA Grapalat" w:hAnsi="GHEA Grapalat"/>
                <w:color w:val="000000"/>
                <w:sz w:val="24"/>
                <w:szCs w:val="24"/>
                <w:shd w:val="clear" w:color="auto" w:fill="FFFFFF"/>
                <w:lang w:val="hy-AM"/>
              </w:rPr>
              <w:t>կ</w:t>
            </w:r>
            <w:proofErr w:type="spellStart"/>
            <w:r w:rsidRPr="001A1284">
              <w:rPr>
                <w:rFonts w:ascii="GHEA Grapalat" w:hAnsi="GHEA Grapalat"/>
                <w:color w:val="000000"/>
                <w:sz w:val="24"/>
                <w:szCs w:val="24"/>
                <w:shd w:val="clear" w:color="auto" w:fill="FFFFFF"/>
              </w:rPr>
              <w:t>ագրում</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դրանք</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հրապարակելու</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կամ</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չհրապարակելու</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իրավասություն</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Հրամանով</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կարգավորում</w:t>
            </w:r>
            <w:proofErr w:type="spellEnd"/>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rPr>
              <w:t>է</w:t>
            </w:r>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գնման</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գործընթացի</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վերաբերյալ</w:t>
            </w:r>
            <w:proofErr w:type="spellEnd"/>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rPr>
              <w:t>ՀՀ</w:t>
            </w:r>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օրենսդրությամբ</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նախատեսված</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տեղեկությունները</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տեղեկագրում</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հրապարակելու</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հետ</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կապված</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հարաբերությունները</w:t>
            </w:r>
            <w:proofErr w:type="spellEnd"/>
            <w:r w:rsidRPr="001A1284">
              <w:rPr>
                <w:rFonts w:ascii="GHEA Grapalat" w:hAnsi="GHEA Grapalat"/>
                <w:color w:val="000000"/>
                <w:sz w:val="24"/>
                <w:szCs w:val="24"/>
                <w:shd w:val="clear" w:color="auto" w:fill="FFFFFF"/>
                <w:lang w:val="af-ZA"/>
              </w:rPr>
              <w:t xml:space="preserve"> </w:t>
            </w:r>
          </w:p>
        </w:tc>
      </w:tr>
      <w:tr w:rsidR="00B37FAA" w:rsidRPr="004209D6" w14:paraId="3DCEDEF5" w14:textId="77777777" w:rsidTr="004B1F0D">
        <w:tc>
          <w:tcPr>
            <w:tcW w:w="5722" w:type="dxa"/>
          </w:tcPr>
          <w:p w14:paraId="5FEEE471" w14:textId="104036C7" w:rsidR="00B37FAA" w:rsidRPr="001A1284" w:rsidRDefault="00B37FAA" w:rsidP="001A1284">
            <w:pPr>
              <w:spacing w:line="360" w:lineRule="auto"/>
              <w:jc w:val="both"/>
              <w:rPr>
                <w:rFonts w:ascii="GHEA Grapalat" w:hAnsi="GHEA Grapalat"/>
                <w:sz w:val="24"/>
                <w:szCs w:val="24"/>
                <w:lang w:val="af-ZA"/>
              </w:rPr>
            </w:pPr>
            <w:r w:rsidRPr="001A1284">
              <w:rPr>
                <w:rFonts w:ascii="GHEA Grapalat" w:hAnsi="GHEA Grapalat"/>
                <w:sz w:val="24"/>
                <w:szCs w:val="24"/>
                <w:lang w:val="af-ZA"/>
              </w:rPr>
              <w:t>3.</w:t>
            </w:r>
            <w:r w:rsidR="007078C1" w:rsidRPr="001A1284">
              <w:rPr>
                <w:rFonts w:ascii="GHEA Grapalat" w:hAnsi="GHEA Grapalat"/>
                <w:sz w:val="24"/>
                <w:szCs w:val="24"/>
                <w:lang w:val="af-ZA"/>
              </w:rPr>
              <w:t xml:space="preserve"> </w:t>
            </w:r>
            <w:r w:rsidRPr="001A1284">
              <w:rPr>
                <w:rFonts w:ascii="GHEA Grapalat" w:hAnsi="GHEA Grapalat"/>
                <w:sz w:val="24"/>
                <w:szCs w:val="24"/>
                <w:lang w:val="af-ZA"/>
              </w:rPr>
              <w:t xml:space="preserve">Ներկայացված նախագիծը չի նախատեսում պայմանագրի կատարման և կառավարման հանրային հսկողության մասնակցի ընտրության հստակ մեխանիզմ։ </w:t>
            </w:r>
          </w:p>
          <w:p w14:paraId="2CD62B2D" w14:textId="4CAB7DE0" w:rsidR="00B37FAA" w:rsidRPr="001A1284" w:rsidRDefault="00B37FAA" w:rsidP="001A1284">
            <w:pPr>
              <w:spacing w:line="360" w:lineRule="auto"/>
              <w:jc w:val="both"/>
              <w:rPr>
                <w:rFonts w:ascii="GHEA Grapalat" w:hAnsi="GHEA Grapalat"/>
                <w:sz w:val="24"/>
                <w:szCs w:val="24"/>
                <w:lang w:val="af-ZA"/>
              </w:rPr>
            </w:pPr>
            <w:r w:rsidRPr="001A1284">
              <w:rPr>
                <w:rFonts w:ascii="GHEA Grapalat" w:hAnsi="GHEA Grapalat"/>
                <w:sz w:val="24"/>
                <w:szCs w:val="24"/>
                <w:lang w:val="af-ZA"/>
              </w:rPr>
              <w:t>Հաշվի առնելով վերոգրյալը</w:t>
            </w:r>
            <w:r w:rsidR="007078C1" w:rsidRPr="001A1284">
              <w:rPr>
                <w:rFonts w:ascii="GHEA Grapalat" w:hAnsi="GHEA Grapalat"/>
                <w:sz w:val="24"/>
                <w:szCs w:val="24"/>
                <w:lang w:val="af-ZA"/>
              </w:rPr>
              <w:t>,</w:t>
            </w:r>
            <w:r w:rsidRPr="001A1284">
              <w:rPr>
                <w:rFonts w:ascii="GHEA Grapalat" w:hAnsi="GHEA Grapalat"/>
                <w:sz w:val="24"/>
                <w:szCs w:val="24"/>
                <w:lang w:val="af-ZA"/>
              </w:rPr>
              <w:t xml:space="preserve"> ներկայացնում եմ քննարկման «ՀՀ</w:t>
            </w:r>
            <w:r w:rsidR="007078C1" w:rsidRPr="001A1284">
              <w:rPr>
                <w:rFonts w:ascii="GHEA Grapalat" w:hAnsi="GHEA Grapalat"/>
                <w:sz w:val="24"/>
                <w:szCs w:val="24"/>
                <w:lang w:val="af-ZA"/>
              </w:rPr>
              <w:t xml:space="preserve"> </w:t>
            </w:r>
            <w:r w:rsidRPr="001A1284">
              <w:rPr>
                <w:rFonts w:ascii="GHEA Grapalat" w:hAnsi="GHEA Grapalat"/>
                <w:sz w:val="24"/>
                <w:szCs w:val="24"/>
                <w:lang w:val="af-ZA"/>
              </w:rPr>
              <w:t>կառավարության</w:t>
            </w:r>
            <w:r w:rsidR="007078C1" w:rsidRPr="001A1284">
              <w:rPr>
                <w:rFonts w:ascii="GHEA Grapalat" w:hAnsi="GHEA Grapalat"/>
                <w:sz w:val="24"/>
                <w:szCs w:val="24"/>
                <w:lang w:val="af-ZA"/>
              </w:rPr>
              <w:t xml:space="preserve"> 04/05/</w:t>
            </w:r>
            <w:r w:rsidRPr="001A1284">
              <w:rPr>
                <w:rFonts w:ascii="GHEA Grapalat" w:hAnsi="GHEA Grapalat"/>
                <w:sz w:val="24"/>
                <w:szCs w:val="24"/>
                <w:lang w:val="af-ZA"/>
              </w:rPr>
              <w:t>2017թ</w:t>
            </w:r>
            <w:r w:rsidR="007078C1" w:rsidRPr="001A1284">
              <w:rPr>
                <w:rFonts w:ascii="GHEA Grapalat" w:hAnsi="GHEA Grapalat"/>
                <w:sz w:val="24"/>
                <w:szCs w:val="24"/>
                <w:lang w:val="af-ZA"/>
              </w:rPr>
              <w:t xml:space="preserve">. </w:t>
            </w:r>
            <w:r w:rsidRPr="001A1284">
              <w:rPr>
                <w:rFonts w:ascii="GHEA Grapalat" w:hAnsi="GHEA Grapalat"/>
                <w:sz w:val="24"/>
                <w:szCs w:val="24"/>
                <w:lang w:val="af-ZA"/>
              </w:rPr>
              <w:t>N</w:t>
            </w:r>
            <w:r w:rsidR="007078C1" w:rsidRPr="001A1284">
              <w:rPr>
                <w:rFonts w:ascii="GHEA Grapalat" w:hAnsi="GHEA Grapalat"/>
                <w:sz w:val="24"/>
                <w:szCs w:val="24"/>
                <w:lang w:val="af-ZA"/>
              </w:rPr>
              <w:t xml:space="preserve"> </w:t>
            </w:r>
            <w:r w:rsidRPr="001A1284">
              <w:rPr>
                <w:rFonts w:ascii="GHEA Grapalat" w:hAnsi="GHEA Grapalat"/>
                <w:sz w:val="24"/>
                <w:szCs w:val="24"/>
                <w:lang w:val="af-ZA"/>
              </w:rPr>
              <w:t xml:space="preserve">526-Ն որոշման մեջ լրացումներ կատարելու մասին» </w:t>
            </w:r>
            <w:r w:rsidR="007078C1" w:rsidRPr="001A1284">
              <w:rPr>
                <w:rFonts w:ascii="GHEA Grapalat" w:hAnsi="GHEA Grapalat"/>
                <w:sz w:val="24"/>
                <w:szCs w:val="24"/>
                <w:lang w:val="af-ZA"/>
              </w:rPr>
              <w:t>կ</w:t>
            </w:r>
            <w:r w:rsidRPr="001A1284">
              <w:rPr>
                <w:rFonts w:ascii="GHEA Grapalat" w:hAnsi="GHEA Grapalat"/>
                <w:sz w:val="24"/>
                <w:szCs w:val="24"/>
                <w:lang w:val="af-ZA"/>
              </w:rPr>
              <w:t>առավարության որոշման նախագծի մեր կողմից մշակված տարբերակը, ինչը հանդիսանում է շրջակա միջավայրի նախարարության 2021 թվականի ապրիլի 7-ի 1/06.2.1/5025 գրությամբ ուղարկված և Ձեր կողմից կարծիքի ներկայացված Կառավարության որոշման նախագծերի համակցված տարբերակը:</w:t>
            </w:r>
          </w:p>
        </w:tc>
        <w:tc>
          <w:tcPr>
            <w:tcW w:w="5850" w:type="dxa"/>
          </w:tcPr>
          <w:p w14:paraId="29C80DF3" w14:textId="77777777" w:rsidR="00A50833" w:rsidRPr="001A1284" w:rsidRDefault="00A50833"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 xml:space="preserve">Չի ընդունվել: </w:t>
            </w:r>
          </w:p>
          <w:p w14:paraId="2F432428" w14:textId="31B21006" w:rsidR="00B37FAA" w:rsidRPr="001A1284" w:rsidRDefault="00462B3C" w:rsidP="001A1284">
            <w:pPr>
              <w:spacing w:line="360" w:lineRule="auto"/>
              <w:jc w:val="both"/>
              <w:rPr>
                <w:rFonts w:ascii="GHEA Grapalat" w:hAnsi="GHEA Grapalat"/>
                <w:color w:val="000000"/>
                <w:sz w:val="24"/>
                <w:szCs w:val="24"/>
                <w:shd w:val="clear" w:color="auto" w:fill="FFFFFF"/>
                <w:lang w:val="af-ZA"/>
              </w:rPr>
            </w:pPr>
            <w:r w:rsidRPr="001A1284">
              <w:rPr>
                <w:rFonts w:ascii="GHEA Grapalat" w:hAnsi="GHEA Grapalat"/>
                <w:color w:val="000000"/>
                <w:sz w:val="24"/>
                <w:szCs w:val="24"/>
                <w:shd w:val="clear" w:color="auto" w:fill="FFFFFF"/>
                <w:lang w:val="hy-AM"/>
              </w:rPr>
              <w:t>Գտնում</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ենք</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որ</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՞Գնումների</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մասին՞</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ՀՀ</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օրենքի</w:t>
            </w:r>
            <w:r w:rsidRPr="001A1284">
              <w:rPr>
                <w:rFonts w:ascii="GHEA Grapalat" w:hAnsi="GHEA Grapalat"/>
                <w:color w:val="000000"/>
                <w:sz w:val="24"/>
                <w:szCs w:val="24"/>
                <w:shd w:val="clear" w:color="auto" w:fill="FFFFFF"/>
                <w:lang w:val="af-ZA"/>
              </w:rPr>
              <w:t xml:space="preserve"> 5.1 </w:t>
            </w:r>
            <w:r w:rsidRPr="001A1284">
              <w:rPr>
                <w:rFonts w:ascii="GHEA Grapalat" w:hAnsi="GHEA Grapalat"/>
                <w:color w:val="000000"/>
                <w:sz w:val="24"/>
                <w:szCs w:val="24"/>
                <w:shd w:val="clear" w:color="auto" w:fill="FFFFFF"/>
                <w:lang w:val="hy-AM"/>
              </w:rPr>
              <w:t>հոդվածի</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կարգավորման</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տրամաբանությունը</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բացառում</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է</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պատվիրատուի</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կողմից</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հանրային</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հսկողության</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իրականացման</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նպատակով</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անձանց</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ընտրության</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հնարավորությունը</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և</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գործընթացին</w:t>
            </w:r>
            <w:r w:rsidR="00B16F68" w:rsidRPr="001A1284">
              <w:rPr>
                <w:rFonts w:ascii="GHEA Grapalat" w:hAnsi="GHEA Grapalat"/>
                <w:color w:val="000000"/>
                <w:sz w:val="24"/>
                <w:szCs w:val="24"/>
                <w:shd w:val="clear" w:color="auto" w:fill="FFFFFF"/>
                <w:lang w:val="af-ZA"/>
              </w:rPr>
              <w:t xml:space="preserve"> </w:t>
            </w:r>
            <w:r w:rsidR="00A50833" w:rsidRPr="001A1284">
              <w:rPr>
                <w:rFonts w:ascii="GHEA Grapalat" w:hAnsi="GHEA Grapalat"/>
                <w:color w:val="000000"/>
                <w:sz w:val="24"/>
                <w:szCs w:val="24"/>
                <w:shd w:val="clear" w:color="auto" w:fill="FFFFFF"/>
                <w:lang w:val="hy-AM"/>
              </w:rPr>
              <w:t>ցանկ</w:t>
            </w:r>
            <w:r w:rsidR="00B16F68" w:rsidRPr="001A1284">
              <w:rPr>
                <w:rFonts w:ascii="GHEA Grapalat" w:hAnsi="GHEA Grapalat"/>
                <w:color w:val="000000"/>
                <w:sz w:val="24"/>
                <w:szCs w:val="24"/>
                <w:shd w:val="clear" w:color="auto" w:fill="FFFFFF"/>
                <w:lang w:val="hy-AM"/>
              </w:rPr>
              <w:t>ություն</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հայտնած</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անձիք</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պետք</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է</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ունենան</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հնարավորություն</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մասնակելու</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գործընթացին</w:t>
            </w:r>
            <w:r w:rsidR="00B16F68"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Միաժամանակ</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գտնում</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ենք</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lang w:val="hy-AM"/>
              </w:rPr>
              <w:t>որ</w:t>
            </w:r>
            <w:r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մշակված</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նախագիծը</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ամբողջական</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և</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հստակ</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կարգավորում</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է</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ինչպես</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հանրային</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հսկողության</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իրականացման</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գործընթացում</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անձանց</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ներգրավմման</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այնպես</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էլ</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բուն</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գործընթացում</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վերջիններիս</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լիազորած</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lastRenderedPageBreak/>
              <w:t>անձանց</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կողմից</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գործառույթների</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իրականացման</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հետ</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կապված</w:t>
            </w:r>
            <w:r w:rsidR="00B16F68" w:rsidRPr="001A1284">
              <w:rPr>
                <w:rFonts w:ascii="GHEA Grapalat" w:hAnsi="GHEA Grapalat"/>
                <w:color w:val="000000"/>
                <w:sz w:val="24"/>
                <w:szCs w:val="24"/>
                <w:shd w:val="clear" w:color="auto" w:fill="FFFFFF"/>
                <w:lang w:val="af-ZA"/>
              </w:rPr>
              <w:t xml:space="preserve"> </w:t>
            </w:r>
            <w:r w:rsidR="00B16F68" w:rsidRPr="001A1284">
              <w:rPr>
                <w:rFonts w:ascii="GHEA Grapalat" w:hAnsi="GHEA Grapalat"/>
                <w:color w:val="000000"/>
                <w:sz w:val="24"/>
                <w:szCs w:val="24"/>
                <w:shd w:val="clear" w:color="auto" w:fill="FFFFFF"/>
                <w:lang w:val="hy-AM"/>
              </w:rPr>
              <w:t>հարաբերությունները</w:t>
            </w:r>
            <w:r w:rsidR="00B16F68" w:rsidRPr="001A1284">
              <w:rPr>
                <w:rFonts w:ascii="GHEA Grapalat" w:hAnsi="GHEA Grapalat"/>
                <w:color w:val="000000"/>
                <w:sz w:val="24"/>
                <w:szCs w:val="24"/>
                <w:shd w:val="clear" w:color="auto" w:fill="FFFFFF"/>
                <w:lang w:val="af-ZA"/>
              </w:rPr>
              <w:t>:</w:t>
            </w:r>
          </w:p>
        </w:tc>
      </w:tr>
      <w:tr w:rsidR="00565638" w:rsidRPr="001A1284" w14:paraId="4045BAD8" w14:textId="77777777" w:rsidTr="004B1F0D">
        <w:trPr>
          <w:trHeight w:val="379"/>
        </w:trPr>
        <w:tc>
          <w:tcPr>
            <w:tcW w:w="5722" w:type="dxa"/>
            <w:vMerge w:val="restart"/>
            <w:shd w:val="clear" w:color="auto" w:fill="BFBFBF" w:themeFill="background1" w:themeFillShade="BF"/>
          </w:tcPr>
          <w:p w14:paraId="190F5A38" w14:textId="7ACBF9F7" w:rsidR="00576947" w:rsidRPr="001A1284" w:rsidRDefault="00941993"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lastRenderedPageBreak/>
              <w:t>3</w:t>
            </w:r>
            <w:r w:rsidR="00576947" w:rsidRPr="001A1284">
              <w:rPr>
                <w:rFonts w:ascii="GHEA Grapalat" w:hAnsi="GHEA Grapalat"/>
                <w:sz w:val="24"/>
                <w:szCs w:val="24"/>
                <w:lang w:val="hy-AM"/>
              </w:rPr>
              <w:t>. Քաղաքաշինության կոմիտե</w:t>
            </w:r>
          </w:p>
        </w:tc>
        <w:tc>
          <w:tcPr>
            <w:tcW w:w="5850" w:type="dxa"/>
            <w:shd w:val="clear" w:color="auto" w:fill="BFBFBF" w:themeFill="background1" w:themeFillShade="BF"/>
          </w:tcPr>
          <w:p w14:paraId="7D04E803" w14:textId="3679EE07" w:rsidR="00576947" w:rsidRPr="001A1284" w:rsidRDefault="00B009B9" w:rsidP="001A1284">
            <w:pPr>
              <w:spacing w:line="360" w:lineRule="auto"/>
              <w:rPr>
                <w:rFonts w:ascii="GHEA Grapalat" w:hAnsi="GHEA Grapalat"/>
                <w:sz w:val="24"/>
                <w:szCs w:val="24"/>
              </w:rPr>
            </w:pPr>
            <w:r w:rsidRPr="001A1284">
              <w:rPr>
                <w:rFonts w:ascii="GHEA Grapalat" w:hAnsi="GHEA Grapalat"/>
                <w:sz w:val="24"/>
                <w:szCs w:val="24"/>
              </w:rPr>
              <w:t>12.05.2021թ.</w:t>
            </w:r>
          </w:p>
        </w:tc>
      </w:tr>
      <w:tr w:rsidR="00565638" w:rsidRPr="001A1284" w14:paraId="4F2A04BD" w14:textId="77777777" w:rsidTr="004B1F0D">
        <w:trPr>
          <w:trHeight w:val="405"/>
        </w:trPr>
        <w:tc>
          <w:tcPr>
            <w:tcW w:w="5722" w:type="dxa"/>
            <w:vMerge/>
            <w:shd w:val="clear" w:color="auto" w:fill="BFBFBF" w:themeFill="background1" w:themeFillShade="BF"/>
          </w:tcPr>
          <w:p w14:paraId="4E1DBEC5" w14:textId="77777777" w:rsidR="00576947" w:rsidRPr="001A1284" w:rsidRDefault="00576947"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662C5E49" w14:textId="4D2C1F6F" w:rsidR="00576947" w:rsidRPr="001A1284" w:rsidRDefault="00B009B9" w:rsidP="001A1284">
            <w:pPr>
              <w:spacing w:line="360" w:lineRule="auto"/>
              <w:rPr>
                <w:rFonts w:ascii="GHEA Grapalat" w:hAnsi="GHEA Grapalat"/>
                <w:sz w:val="24"/>
                <w:szCs w:val="24"/>
              </w:rPr>
            </w:pPr>
            <w:r w:rsidRPr="001A1284">
              <w:rPr>
                <w:rFonts w:ascii="GHEA Grapalat" w:hAnsi="GHEA Grapalat"/>
                <w:sz w:val="24"/>
                <w:szCs w:val="24"/>
              </w:rPr>
              <w:t>N01/16.4/3942-2021</w:t>
            </w:r>
          </w:p>
        </w:tc>
      </w:tr>
      <w:tr w:rsidR="00152C42" w:rsidRPr="001A1284" w14:paraId="1AE220BB" w14:textId="77777777" w:rsidTr="004B1F0D">
        <w:trPr>
          <w:trHeight w:val="799"/>
        </w:trPr>
        <w:tc>
          <w:tcPr>
            <w:tcW w:w="5722" w:type="dxa"/>
          </w:tcPr>
          <w:p w14:paraId="12B0048D" w14:textId="740A688B" w:rsidR="00152C42" w:rsidRPr="001A1284" w:rsidRDefault="00152C42" w:rsidP="001A1284">
            <w:pPr>
              <w:spacing w:line="360" w:lineRule="auto"/>
              <w:jc w:val="both"/>
              <w:rPr>
                <w:rFonts w:ascii="GHEA Grapalat" w:hAnsi="GHEA Grapalat" w:cs="Sylfaen"/>
                <w:sz w:val="24"/>
                <w:szCs w:val="24"/>
                <w:lang w:val="hy-AM"/>
              </w:rPr>
            </w:pPr>
            <w:r w:rsidRPr="001A1284">
              <w:rPr>
                <w:rFonts w:ascii="GHEA Grapalat" w:eastAsia="Calibri" w:hAnsi="GHEA Grapalat" w:cs="Sylfaen"/>
                <w:sz w:val="24"/>
                <w:szCs w:val="24"/>
                <w:lang w:val="hy-AM"/>
              </w:rPr>
              <w:t xml:space="preserve">1. </w:t>
            </w:r>
            <w:r w:rsidR="00A50833" w:rsidRPr="001A1284">
              <w:rPr>
                <w:rFonts w:ascii="GHEA Grapalat" w:eastAsia="Calibri" w:hAnsi="GHEA Grapalat" w:cs="Sylfaen"/>
                <w:sz w:val="24"/>
                <w:szCs w:val="24"/>
                <w:lang w:val="hy-AM"/>
              </w:rPr>
              <w:t>Պ</w:t>
            </w:r>
            <w:r w:rsidRPr="001A1284">
              <w:rPr>
                <w:rFonts w:ascii="GHEA Grapalat" w:eastAsia="Calibri" w:hAnsi="GHEA Grapalat" w:cs="Sylfaen"/>
                <w:sz w:val="24"/>
                <w:szCs w:val="24"/>
                <w:lang w:val="hy-AM"/>
              </w:rPr>
              <w:t>այմանագրերի կատարման նկատմամբ նախնական հսկողությունն իրականացնում է պատասխանատու ստորաբաժանումը, որը սահմանվում է պատվիրատուի ղեկավարի հրամանով: Այդ նպատակով (շինարարական ծրագրերի մասով) գնման պայմանագրեր են կնքվում նաև տեխնիկական և հեղինակային հսկողություն իրականացնող մասնագիտացված կազմակերպությունների հետ: Հանրային հսկողություն իրականացնող անձի կամ նրա կողմից լիազորված անձի (այսուհետ՝ Անձ) համար անհրաժեշտ է սահմանել որակավորման այնպիսի չափորոշիչներ, որոնցով օժտված չեն լինի սույն կետում նշված հսկողություն իրականացնող կազմակերպությունների ներկայացուցիչները,</w:t>
            </w:r>
          </w:p>
        </w:tc>
        <w:tc>
          <w:tcPr>
            <w:tcW w:w="5850" w:type="dxa"/>
          </w:tcPr>
          <w:p w14:paraId="72D6AB76" w14:textId="77777777" w:rsidR="00A50833" w:rsidRPr="001A1284" w:rsidRDefault="00A50833"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Չի ընդունվել:</w:t>
            </w:r>
          </w:p>
          <w:p w14:paraId="05AB622E" w14:textId="307CD3B1"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pt-BR"/>
              </w:rPr>
              <w:t>Առաջարկը հակասում է ՞Գնումների մասին՞ ՀՀ օրենքի 5.1 հոդվածի պահանջներին</w:t>
            </w:r>
            <w:r w:rsidR="00A50833" w:rsidRPr="001A1284">
              <w:rPr>
                <w:rFonts w:ascii="GHEA Grapalat" w:hAnsi="GHEA Grapalat"/>
                <w:color w:val="000000"/>
                <w:sz w:val="24"/>
                <w:szCs w:val="24"/>
                <w:shd w:val="clear" w:color="auto" w:fill="FFFFFF"/>
                <w:lang w:val="hy-AM"/>
              </w:rPr>
              <w:t>:</w:t>
            </w:r>
          </w:p>
        </w:tc>
      </w:tr>
      <w:tr w:rsidR="00152C42" w:rsidRPr="004209D6" w14:paraId="646D7759" w14:textId="77777777" w:rsidTr="004B1F0D">
        <w:trPr>
          <w:trHeight w:val="799"/>
        </w:trPr>
        <w:tc>
          <w:tcPr>
            <w:tcW w:w="5722" w:type="dxa"/>
          </w:tcPr>
          <w:p w14:paraId="2754121F" w14:textId="67018DB4" w:rsidR="00152C42" w:rsidRPr="001A1284" w:rsidRDefault="00152C42" w:rsidP="001A1284">
            <w:pPr>
              <w:spacing w:line="360" w:lineRule="auto"/>
              <w:jc w:val="both"/>
              <w:rPr>
                <w:rFonts w:ascii="GHEA Grapalat" w:eastAsia="Calibri" w:hAnsi="GHEA Grapalat" w:cs="Sylfaen"/>
                <w:sz w:val="24"/>
                <w:szCs w:val="24"/>
                <w:lang w:val="hy-AM"/>
              </w:rPr>
            </w:pPr>
            <w:r w:rsidRPr="001A1284">
              <w:rPr>
                <w:rFonts w:ascii="GHEA Grapalat" w:eastAsia="Calibri" w:hAnsi="GHEA Grapalat" w:cs="Sylfaen"/>
                <w:sz w:val="24"/>
                <w:szCs w:val="24"/>
                <w:lang w:val="hy-AM"/>
              </w:rPr>
              <w:t>2. Անձի մասնակցությունը տվյալ պայմանագրի արդյունքի ընդունմանը նպատակահարմար է սահմանել պատվիրատուի ղեկավարի հրամանով, որով կսահմանվեն նաև տվյալ Անձի իրավունքները, պարտականությունները, պատասխանատվության միջոցները և աշխատակարգը (վերջինս նպատակահարմար է սահմանել Նախագծով),</w:t>
            </w:r>
          </w:p>
        </w:tc>
        <w:tc>
          <w:tcPr>
            <w:tcW w:w="5850" w:type="dxa"/>
          </w:tcPr>
          <w:p w14:paraId="5F47E6C8" w14:textId="4E59A4F1"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pt-BR"/>
              </w:rPr>
              <w:t xml:space="preserve">Չի ընդունվել, նկատի ունենալով, որ այն կրելու է ձևական բնույթ և որևէ կերպ չի գնահատվելու պատվիրատուի կողմից: Այս պարագայում պետք է նկատի ունենալ նաև, որ ՞Գնումների մասին՞ ՀՀ օրենքի 5.1 հոդվածի համաձայն գործընթացին մասնակցող անձի դիրքորոշումը կրում է խորհրդատվական բնույթ և եթե միևնույն պայմանագրի շրջանակում անձի ներկայացրած դիրքորոշումն առնվազն երկու անգամ չի հիմնավորվում, ապա վերջինս զրկվում է տվյալ </w:t>
            </w:r>
            <w:r w:rsidRPr="001A1284">
              <w:rPr>
                <w:rFonts w:ascii="GHEA Grapalat" w:hAnsi="GHEA Grapalat"/>
                <w:color w:val="000000"/>
                <w:sz w:val="24"/>
                <w:szCs w:val="24"/>
                <w:shd w:val="clear" w:color="auto" w:fill="FFFFFF"/>
                <w:lang w:val="pt-BR"/>
              </w:rPr>
              <w:lastRenderedPageBreak/>
              <w:t>պայմանագրի շրջանակում հանրային հսկողություն իրականացնելու լիազորությունից</w:t>
            </w:r>
            <w:r w:rsidR="00A50833" w:rsidRPr="001A1284">
              <w:rPr>
                <w:rFonts w:ascii="GHEA Grapalat" w:hAnsi="GHEA Grapalat"/>
                <w:color w:val="000000"/>
                <w:sz w:val="24"/>
                <w:szCs w:val="24"/>
                <w:shd w:val="clear" w:color="auto" w:fill="FFFFFF"/>
                <w:lang w:val="hy-AM"/>
              </w:rPr>
              <w:t>:</w:t>
            </w:r>
          </w:p>
        </w:tc>
      </w:tr>
      <w:tr w:rsidR="00152C42" w:rsidRPr="004209D6" w14:paraId="40A3450B" w14:textId="77777777" w:rsidTr="004B1F0D">
        <w:trPr>
          <w:trHeight w:val="799"/>
        </w:trPr>
        <w:tc>
          <w:tcPr>
            <w:tcW w:w="5722" w:type="dxa"/>
          </w:tcPr>
          <w:p w14:paraId="2A4BE3ED" w14:textId="72B8F182" w:rsidR="00152C42" w:rsidRPr="001A1284" w:rsidRDefault="00152C42" w:rsidP="001A1284">
            <w:pPr>
              <w:spacing w:line="360" w:lineRule="auto"/>
              <w:jc w:val="both"/>
              <w:rPr>
                <w:rFonts w:ascii="GHEA Grapalat" w:eastAsia="Calibri" w:hAnsi="GHEA Grapalat" w:cs="Sylfaen"/>
                <w:sz w:val="24"/>
                <w:szCs w:val="24"/>
                <w:lang w:val="hy-AM"/>
              </w:rPr>
            </w:pPr>
            <w:r w:rsidRPr="001A1284">
              <w:rPr>
                <w:rFonts w:ascii="GHEA Grapalat" w:eastAsia="Calibri" w:hAnsi="GHEA Grapalat" w:cs="Sylfaen"/>
                <w:sz w:val="24"/>
                <w:szCs w:val="24"/>
                <w:lang w:val="hy-AM"/>
              </w:rPr>
              <w:lastRenderedPageBreak/>
              <w:t xml:space="preserve">3.  Անձը պետք է ունենա պայմանագրի արդյունքը գնահատելու մասնագիտական ունակություններ, որի վերաբերյալ հավաստումը պետք է ներկայացվի գրությամբ, </w:t>
            </w:r>
          </w:p>
        </w:tc>
        <w:tc>
          <w:tcPr>
            <w:tcW w:w="5850" w:type="dxa"/>
          </w:tcPr>
          <w:p w14:paraId="3C73C6ED" w14:textId="6019828C" w:rsidR="00152C42" w:rsidRPr="001A1284" w:rsidRDefault="00152C42" w:rsidP="001A1284">
            <w:pPr>
              <w:spacing w:line="360" w:lineRule="auto"/>
              <w:jc w:val="both"/>
              <w:rPr>
                <w:rFonts w:ascii="GHEA Grapalat" w:hAnsi="GHEA Grapalat"/>
                <w:color w:val="000000"/>
                <w:sz w:val="24"/>
                <w:szCs w:val="24"/>
                <w:shd w:val="clear" w:color="auto" w:fill="FFFFFF"/>
                <w:lang w:val="pt-BR"/>
              </w:rPr>
            </w:pPr>
            <w:r w:rsidRPr="001A1284">
              <w:rPr>
                <w:rFonts w:ascii="GHEA Grapalat" w:hAnsi="GHEA Grapalat"/>
                <w:color w:val="000000"/>
                <w:sz w:val="24"/>
                <w:szCs w:val="24"/>
                <w:shd w:val="clear" w:color="auto" w:fill="FFFFFF"/>
                <w:lang w:val="pt-BR"/>
              </w:rPr>
              <w:t>Չի ընդունվել, նկատի ունենալով, որ այն կրելու է ձևական բնույթ և որևէ կերպ չի գնահատվելու պատվիրատուի կողմից: Այս պարագայում պետք է նկատի ունենալ նաև, որ ՞Գնումների մասին՞ ՀՀ օրենքի 5.1 հոդվածի համաձայն գործընթացին մասնակցող անձի դիրքորոշումը կրում է խորհրդատվական բնույթ և եթե միևնույն պայմանագրի շրջանակում անձի ներկայացրած դիրքորոշումն առնվազն երկու անգամ չի հիմնավորվում, ապա վերջինս զրկվում է տվյալ պայմանագրի շրջանակում հանրային հսկողություն իրականացնելու լիազորությունից</w:t>
            </w:r>
            <w:r w:rsidR="00A50833" w:rsidRPr="001A1284">
              <w:rPr>
                <w:rFonts w:ascii="GHEA Grapalat" w:hAnsi="GHEA Grapalat"/>
                <w:color w:val="000000"/>
                <w:sz w:val="24"/>
                <w:szCs w:val="24"/>
                <w:shd w:val="clear" w:color="auto" w:fill="FFFFFF"/>
                <w:lang w:val="hy-AM"/>
              </w:rPr>
              <w:t>:</w:t>
            </w:r>
            <w:r w:rsidRPr="001A1284">
              <w:rPr>
                <w:rFonts w:ascii="GHEA Grapalat" w:hAnsi="GHEA Grapalat"/>
                <w:color w:val="000000"/>
                <w:sz w:val="24"/>
                <w:szCs w:val="24"/>
                <w:shd w:val="clear" w:color="auto" w:fill="FFFFFF"/>
                <w:lang w:val="pt-BR"/>
              </w:rPr>
              <w:t xml:space="preserve"> </w:t>
            </w:r>
          </w:p>
        </w:tc>
      </w:tr>
      <w:tr w:rsidR="00152C42" w:rsidRPr="004209D6" w14:paraId="3D361BEA" w14:textId="77777777" w:rsidTr="004B1F0D">
        <w:trPr>
          <w:trHeight w:val="799"/>
        </w:trPr>
        <w:tc>
          <w:tcPr>
            <w:tcW w:w="5722" w:type="dxa"/>
          </w:tcPr>
          <w:p w14:paraId="77D382FC" w14:textId="44F3034B" w:rsidR="00152C42" w:rsidRPr="001A1284" w:rsidRDefault="00152C42" w:rsidP="001A1284">
            <w:pPr>
              <w:spacing w:line="360" w:lineRule="auto"/>
              <w:jc w:val="both"/>
              <w:rPr>
                <w:rFonts w:ascii="GHEA Grapalat" w:eastAsia="Calibri" w:hAnsi="GHEA Grapalat" w:cs="Sylfaen"/>
                <w:sz w:val="24"/>
                <w:szCs w:val="24"/>
                <w:lang w:val="hy-AM"/>
              </w:rPr>
            </w:pPr>
            <w:r w:rsidRPr="001A1284">
              <w:rPr>
                <w:rFonts w:ascii="GHEA Grapalat" w:eastAsia="Calibri" w:hAnsi="GHEA Grapalat" w:cs="Sylfaen"/>
                <w:sz w:val="24"/>
                <w:szCs w:val="24"/>
                <w:lang w:val="hy-AM"/>
              </w:rPr>
              <w:t xml:space="preserve">4. </w:t>
            </w:r>
            <w:r w:rsidR="00A50833" w:rsidRPr="001A1284">
              <w:rPr>
                <w:rFonts w:ascii="GHEA Grapalat" w:eastAsia="Calibri" w:hAnsi="GHEA Grapalat" w:cs="Sylfaen"/>
                <w:sz w:val="24"/>
                <w:szCs w:val="24"/>
                <w:lang w:val="hy-AM"/>
              </w:rPr>
              <w:t>Պ</w:t>
            </w:r>
            <w:r w:rsidRPr="001A1284">
              <w:rPr>
                <w:rFonts w:ascii="GHEA Grapalat" w:eastAsia="Calibri" w:hAnsi="GHEA Grapalat" w:cs="Sylfaen"/>
                <w:sz w:val="24"/>
                <w:szCs w:val="24"/>
                <w:lang w:val="hy-AM"/>
              </w:rPr>
              <w:t xml:space="preserve">ետք է սահմանվեն հստակ քանակներ մեկ պայմանագրի նկատմամբ մեկ տարվա ընթացքում  Անձի կողմից քանի անգամ կարող է իրականացվել հսկողություն, </w:t>
            </w:r>
          </w:p>
        </w:tc>
        <w:tc>
          <w:tcPr>
            <w:tcW w:w="5850" w:type="dxa"/>
          </w:tcPr>
          <w:p w14:paraId="2EF652C9" w14:textId="77777777" w:rsidR="00A50833" w:rsidRPr="001A1284" w:rsidRDefault="00A50833"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Չի ընդունվել:</w:t>
            </w:r>
          </w:p>
          <w:p w14:paraId="0854EDDE" w14:textId="42A9E22C"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pt-BR"/>
              </w:rPr>
              <w:t>Առաջարկությունը հնարավոր կլինի քննարկել հիմնավորումների առկայության պարագայում, հաշվի առնելով ինչպես նման սահմանափակում նախատեսելու անհրաժեշտությունը, այնպես էլ 3-րդ կետով ներկայացված առաջարկության մասով  բերված մեկնաբանությունը</w:t>
            </w:r>
            <w:r w:rsidR="00A50833" w:rsidRPr="001A1284">
              <w:rPr>
                <w:rFonts w:ascii="GHEA Grapalat" w:hAnsi="GHEA Grapalat"/>
                <w:color w:val="000000"/>
                <w:sz w:val="24"/>
                <w:szCs w:val="24"/>
                <w:shd w:val="clear" w:color="auto" w:fill="FFFFFF"/>
                <w:lang w:val="hy-AM"/>
              </w:rPr>
              <w:t>:</w:t>
            </w:r>
          </w:p>
        </w:tc>
      </w:tr>
      <w:tr w:rsidR="00152C42" w:rsidRPr="004209D6" w14:paraId="3A42F228" w14:textId="77777777" w:rsidTr="004B1F0D">
        <w:trPr>
          <w:trHeight w:val="799"/>
        </w:trPr>
        <w:tc>
          <w:tcPr>
            <w:tcW w:w="5722" w:type="dxa"/>
          </w:tcPr>
          <w:p w14:paraId="3DE9AE6D" w14:textId="671E7B77" w:rsidR="00152C42" w:rsidRPr="001A1284" w:rsidRDefault="00152C42" w:rsidP="001A1284">
            <w:pPr>
              <w:spacing w:line="360" w:lineRule="auto"/>
              <w:jc w:val="both"/>
              <w:rPr>
                <w:rFonts w:ascii="GHEA Grapalat" w:eastAsia="Calibri" w:hAnsi="GHEA Grapalat" w:cs="Sylfaen"/>
                <w:sz w:val="24"/>
                <w:szCs w:val="24"/>
                <w:lang w:val="hy-AM"/>
              </w:rPr>
            </w:pPr>
            <w:r w:rsidRPr="001A1284">
              <w:rPr>
                <w:rFonts w:ascii="GHEA Grapalat" w:eastAsia="Calibri" w:hAnsi="GHEA Grapalat" w:cs="Sylfaen"/>
                <w:sz w:val="24"/>
                <w:szCs w:val="24"/>
                <w:lang w:val="hy-AM"/>
              </w:rPr>
              <w:t>5. Անձի կողմից պետք է հիմնավորվեն, որ Անձի միջամտությունը պայմանագրերի կատարման ընթացքի վրա կհանգեցնի պայմանագրի արդյունավետ իրականացմանը: Անձի կողմից պետք է ներկայացվեն հսկողության իրականացման նպատակները և ժամկետները, որոնք պետք է ընդունելի լինեն պատվիրատուի կողմից,</w:t>
            </w:r>
          </w:p>
        </w:tc>
        <w:tc>
          <w:tcPr>
            <w:tcW w:w="5850" w:type="dxa"/>
          </w:tcPr>
          <w:p w14:paraId="0380CAA7" w14:textId="77777777" w:rsidR="00A50833" w:rsidRPr="001A1284" w:rsidRDefault="00A50833"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Չի ընդունվել:</w:t>
            </w:r>
          </w:p>
          <w:p w14:paraId="48D54EF5" w14:textId="1B087B9C"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pt-BR"/>
              </w:rPr>
              <w:t>Տես 3-րդ կետով ներկայացված առաջարկության մասով  բերված մեկնաբանությունը</w:t>
            </w:r>
            <w:r w:rsidR="00A50833" w:rsidRPr="001A1284">
              <w:rPr>
                <w:rFonts w:ascii="GHEA Grapalat" w:hAnsi="GHEA Grapalat"/>
                <w:color w:val="000000"/>
                <w:sz w:val="24"/>
                <w:szCs w:val="24"/>
                <w:shd w:val="clear" w:color="auto" w:fill="FFFFFF"/>
                <w:lang w:val="hy-AM"/>
              </w:rPr>
              <w:t>:</w:t>
            </w:r>
          </w:p>
        </w:tc>
      </w:tr>
      <w:tr w:rsidR="00152C42" w:rsidRPr="001A1284" w14:paraId="55D14183" w14:textId="77777777" w:rsidTr="004B1F0D">
        <w:trPr>
          <w:trHeight w:val="799"/>
        </w:trPr>
        <w:tc>
          <w:tcPr>
            <w:tcW w:w="5722" w:type="dxa"/>
          </w:tcPr>
          <w:p w14:paraId="5368951C" w14:textId="11463F6D" w:rsidR="00152C42" w:rsidRPr="001A1284" w:rsidRDefault="00152C42" w:rsidP="001A1284">
            <w:pPr>
              <w:spacing w:line="360" w:lineRule="auto"/>
              <w:jc w:val="both"/>
              <w:rPr>
                <w:rFonts w:ascii="GHEA Grapalat" w:eastAsia="Calibri" w:hAnsi="GHEA Grapalat" w:cs="Sylfaen"/>
                <w:sz w:val="24"/>
                <w:szCs w:val="24"/>
                <w:lang w:val="hy-AM"/>
              </w:rPr>
            </w:pPr>
            <w:r w:rsidRPr="001A1284">
              <w:rPr>
                <w:rFonts w:ascii="GHEA Grapalat" w:eastAsia="Calibri" w:hAnsi="GHEA Grapalat" w:cs="Sylfaen"/>
                <w:sz w:val="24"/>
                <w:szCs w:val="24"/>
                <w:lang w:val="hy-AM"/>
              </w:rPr>
              <w:lastRenderedPageBreak/>
              <w:t xml:space="preserve">6. </w:t>
            </w:r>
            <w:r w:rsidR="00A50833" w:rsidRPr="001A1284">
              <w:rPr>
                <w:rFonts w:ascii="GHEA Grapalat" w:eastAsia="Calibri" w:hAnsi="GHEA Grapalat" w:cs="Sylfaen"/>
                <w:sz w:val="24"/>
                <w:szCs w:val="24"/>
                <w:lang w:val="hy-AM"/>
              </w:rPr>
              <w:t>Պ</w:t>
            </w:r>
            <w:r w:rsidRPr="001A1284">
              <w:rPr>
                <w:rFonts w:ascii="GHEA Grapalat" w:eastAsia="Calibri" w:hAnsi="GHEA Grapalat" w:cs="Sylfaen"/>
                <w:sz w:val="24"/>
                <w:szCs w:val="24"/>
                <w:lang w:val="hy-AM"/>
              </w:rPr>
              <w:t>ետք է սահմանվի հսկողություն իրականացնողների առավելագուն քանակը (մեկ ընթացակարգին հնարավոր է մասնակցեն 10 և ավելի մասնակիցներ, դրանց ավելացրած նաև ՀՀ պետական գրանցում ստացած հասարակական կազմակերպությունները և լրատվական գործունեություն իրականացնող անձինք), որը պետք է ընդունելի լինի պատվիրատուի ղեկավարի կողմից,</w:t>
            </w:r>
          </w:p>
        </w:tc>
        <w:tc>
          <w:tcPr>
            <w:tcW w:w="5850" w:type="dxa"/>
          </w:tcPr>
          <w:p w14:paraId="1E031FD8" w14:textId="77777777" w:rsidR="00A50833" w:rsidRPr="001A1284" w:rsidRDefault="00A50833"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Չի ընդունվել:</w:t>
            </w:r>
          </w:p>
          <w:p w14:paraId="6E2D2AD6" w14:textId="2B0D9258"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pt-BR"/>
              </w:rPr>
              <w:t>Առաջարկը հակասում է ՞Գնումների մասին՞ ՀՀ օրենքի 5.1 հոդվածի պահանջներին</w:t>
            </w:r>
            <w:r w:rsidR="00A50833" w:rsidRPr="001A1284">
              <w:rPr>
                <w:rFonts w:ascii="GHEA Grapalat" w:hAnsi="GHEA Grapalat"/>
                <w:color w:val="000000"/>
                <w:sz w:val="24"/>
                <w:szCs w:val="24"/>
                <w:shd w:val="clear" w:color="auto" w:fill="FFFFFF"/>
                <w:lang w:val="hy-AM"/>
              </w:rPr>
              <w:t>:</w:t>
            </w:r>
          </w:p>
        </w:tc>
      </w:tr>
      <w:tr w:rsidR="00152C42" w:rsidRPr="004209D6" w14:paraId="7EA4F06D" w14:textId="77777777" w:rsidTr="004B1F0D">
        <w:trPr>
          <w:trHeight w:val="799"/>
        </w:trPr>
        <w:tc>
          <w:tcPr>
            <w:tcW w:w="5722" w:type="dxa"/>
          </w:tcPr>
          <w:p w14:paraId="0F45804A" w14:textId="33349436" w:rsidR="00152C42" w:rsidRPr="001A1284" w:rsidRDefault="00152C42" w:rsidP="001A1284">
            <w:pPr>
              <w:spacing w:line="360" w:lineRule="auto"/>
              <w:jc w:val="both"/>
              <w:rPr>
                <w:rFonts w:ascii="GHEA Grapalat" w:eastAsia="Calibri" w:hAnsi="GHEA Grapalat" w:cs="Sylfaen"/>
                <w:sz w:val="24"/>
                <w:szCs w:val="24"/>
                <w:lang w:val="hy-AM"/>
              </w:rPr>
            </w:pPr>
            <w:r w:rsidRPr="001A1284">
              <w:rPr>
                <w:rFonts w:ascii="GHEA Grapalat" w:eastAsia="Calibri" w:hAnsi="GHEA Grapalat" w:cs="Sylfaen"/>
                <w:sz w:val="24"/>
                <w:szCs w:val="24"/>
                <w:lang w:val="hy-AM"/>
              </w:rPr>
              <w:t xml:space="preserve">7. </w:t>
            </w:r>
            <w:r w:rsidR="00A50833" w:rsidRPr="001A1284">
              <w:rPr>
                <w:rFonts w:ascii="GHEA Grapalat" w:eastAsia="Calibri" w:hAnsi="GHEA Grapalat" w:cs="Sylfaen"/>
                <w:sz w:val="24"/>
                <w:szCs w:val="24"/>
                <w:lang w:val="hy-AM"/>
              </w:rPr>
              <w:t>Ա</w:t>
            </w:r>
            <w:r w:rsidRPr="001A1284">
              <w:rPr>
                <w:rFonts w:ascii="GHEA Grapalat" w:eastAsia="Calibri" w:hAnsi="GHEA Grapalat" w:cs="Sylfaen"/>
                <w:sz w:val="24"/>
                <w:szCs w:val="24"/>
                <w:lang w:val="hy-AM"/>
              </w:rPr>
              <w:t>նհրաժեշտ է սահմանել նաև Անձի և պայմանագրի կողմերի միջև տարաձայնությունների կարգավորման  հստակ մեխանիզմներ:</w:t>
            </w:r>
          </w:p>
          <w:p w14:paraId="78574C61" w14:textId="77777777" w:rsidR="00152C42" w:rsidRPr="001A1284" w:rsidRDefault="00152C42" w:rsidP="001A1284">
            <w:pPr>
              <w:spacing w:line="360" w:lineRule="auto"/>
              <w:jc w:val="both"/>
              <w:rPr>
                <w:rFonts w:ascii="GHEA Grapalat" w:eastAsia="Calibri" w:hAnsi="GHEA Grapalat" w:cs="Sylfaen"/>
                <w:sz w:val="24"/>
                <w:szCs w:val="24"/>
                <w:lang w:val="hy-AM"/>
              </w:rPr>
            </w:pPr>
            <w:r w:rsidRPr="001A1284">
              <w:rPr>
                <w:rFonts w:ascii="GHEA Grapalat" w:eastAsia="Calibri" w:hAnsi="GHEA Grapalat" w:cs="Sylfaen"/>
                <w:sz w:val="24"/>
                <w:szCs w:val="24"/>
                <w:lang w:val="hy-AM"/>
              </w:rPr>
              <w:t xml:space="preserve">Ելնելով վերոգրյալից՝ ՀՀ քաղաքաշինության կոմիտեն գտնում է, որ Նախագիծն ունի լրամշակման և հիմնավորման կարիք: </w:t>
            </w:r>
          </w:p>
          <w:p w14:paraId="58404756" w14:textId="41A6184B" w:rsidR="00152C42" w:rsidRPr="001A1284" w:rsidRDefault="00152C42" w:rsidP="001A1284">
            <w:pPr>
              <w:spacing w:line="360" w:lineRule="auto"/>
              <w:jc w:val="both"/>
              <w:rPr>
                <w:rFonts w:ascii="GHEA Grapalat" w:eastAsia="Calibri" w:hAnsi="GHEA Grapalat" w:cs="Sylfaen"/>
                <w:sz w:val="24"/>
                <w:szCs w:val="24"/>
                <w:lang w:val="hy-AM"/>
              </w:rPr>
            </w:pPr>
            <w:r w:rsidRPr="001A1284">
              <w:rPr>
                <w:rFonts w:ascii="GHEA Grapalat" w:eastAsia="Calibri" w:hAnsi="GHEA Grapalat" w:cs="Sylfaen"/>
                <w:sz w:val="24"/>
                <w:szCs w:val="24"/>
                <w:lang w:val="hy-AM"/>
              </w:rPr>
              <w:t xml:space="preserve">ՀՀ քաղաքաշինության կոմիտեն առաջարկում է նաև, որ  գնումները կարգավորող իրավական ակտերում փոփոխություններ և լրացումներ կատարվեն տարվա մեջ մեկ կամ երկու անգամ:  </w:t>
            </w:r>
          </w:p>
        </w:tc>
        <w:tc>
          <w:tcPr>
            <w:tcW w:w="5850" w:type="dxa"/>
          </w:tcPr>
          <w:p w14:paraId="6E96AA4F" w14:textId="77777777" w:rsidR="00A50833" w:rsidRPr="001A1284" w:rsidRDefault="00A50833"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Չի ընդունվել:</w:t>
            </w:r>
          </w:p>
          <w:p w14:paraId="34FD90B3" w14:textId="081A2F6E"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pt-BR"/>
              </w:rPr>
              <w:t>Տես 3-րդ կետով ներկայացված առաջարկության մասով  բերված մեկնաբանությունը</w:t>
            </w:r>
            <w:r w:rsidR="00A50833" w:rsidRPr="001A1284">
              <w:rPr>
                <w:rFonts w:ascii="GHEA Grapalat" w:hAnsi="GHEA Grapalat"/>
                <w:color w:val="000000"/>
                <w:sz w:val="24"/>
                <w:szCs w:val="24"/>
                <w:shd w:val="clear" w:color="auto" w:fill="FFFFFF"/>
                <w:lang w:val="hy-AM"/>
              </w:rPr>
              <w:t>:</w:t>
            </w:r>
          </w:p>
        </w:tc>
      </w:tr>
      <w:tr w:rsidR="00152C42" w:rsidRPr="001A1284" w14:paraId="30E8B74B" w14:textId="77777777" w:rsidTr="004B1F0D">
        <w:trPr>
          <w:trHeight w:val="390"/>
        </w:trPr>
        <w:tc>
          <w:tcPr>
            <w:tcW w:w="5722" w:type="dxa"/>
            <w:vMerge w:val="restart"/>
            <w:shd w:val="clear" w:color="auto" w:fill="BFBFBF" w:themeFill="background1" w:themeFillShade="BF"/>
          </w:tcPr>
          <w:p w14:paraId="700E6B3D" w14:textId="4CEAAE3F" w:rsidR="00152C42" w:rsidRPr="001A1284" w:rsidRDefault="00152C42"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4</w:t>
            </w:r>
            <w:r w:rsidRPr="001A1284">
              <w:rPr>
                <w:rFonts w:ascii="Cambria Math" w:hAnsi="Cambria Math" w:cs="Cambria Math"/>
                <w:sz w:val="24"/>
                <w:szCs w:val="24"/>
                <w:lang w:val="hy-AM"/>
              </w:rPr>
              <w:t>․</w:t>
            </w:r>
            <w:r w:rsidRPr="001A1284">
              <w:rPr>
                <w:rFonts w:ascii="GHEA Grapalat" w:hAnsi="GHEA Grapalat"/>
                <w:sz w:val="24"/>
                <w:szCs w:val="24"/>
                <w:lang w:val="hy-AM"/>
              </w:rPr>
              <w:t xml:space="preserve"> Պետական վերահսկողական ծառայություն</w:t>
            </w:r>
          </w:p>
        </w:tc>
        <w:tc>
          <w:tcPr>
            <w:tcW w:w="5850" w:type="dxa"/>
            <w:shd w:val="clear" w:color="auto" w:fill="BFBFBF" w:themeFill="background1" w:themeFillShade="BF"/>
          </w:tcPr>
          <w:p w14:paraId="74350409" w14:textId="09BD4DD7" w:rsidR="00152C42" w:rsidRPr="001A1284" w:rsidRDefault="00152C42" w:rsidP="001A1284">
            <w:pPr>
              <w:spacing w:line="360" w:lineRule="auto"/>
              <w:rPr>
                <w:rFonts w:ascii="GHEA Grapalat" w:eastAsia="Calibri" w:hAnsi="GHEA Grapalat" w:cs="Sylfaen"/>
                <w:sz w:val="24"/>
                <w:szCs w:val="24"/>
                <w:lang w:val="hy-AM"/>
              </w:rPr>
            </w:pPr>
            <w:r w:rsidRPr="001A1284">
              <w:rPr>
                <w:rFonts w:ascii="GHEA Grapalat" w:eastAsia="Calibri" w:hAnsi="GHEA Grapalat" w:cs="Sylfaen"/>
                <w:sz w:val="24"/>
                <w:szCs w:val="24"/>
              </w:rPr>
              <w:t>05.05.2021</w:t>
            </w:r>
            <w:r w:rsidRPr="001A1284">
              <w:rPr>
                <w:rFonts w:ascii="GHEA Grapalat" w:eastAsia="Calibri" w:hAnsi="GHEA Grapalat" w:cs="Sylfaen"/>
                <w:sz w:val="24"/>
                <w:szCs w:val="24"/>
                <w:lang w:val="hy-AM"/>
              </w:rPr>
              <w:t>թ</w:t>
            </w:r>
            <w:r w:rsidR="00A50833" w:rsidRPr="001A1284">
              <w:rPr>
                <w:rFonts w:ascii="GHEA Grapalat" w:eastAsia="Calibri" w:hAnsi="GHEA Grapalat" w:cs="Sylfaen"/>
                <w:sz w:val="24"/>
                <w:szCs w:val="24"/>
                <w:lang w:val="hy-AM"/>
              </w:rPr>
              <w:t>.</w:t>
            </w:r>
          </w:p>
        </w:tc>
      </w:tr>
      <w:tr w:rsidR="00152C42" w:rsidRPr="001A1284" w14:paraId="500474FC" w14:textId="77777777" w:rsidTr="004B1F0D">
        <w:trPr>
          <w:trHeight w:val="394"/>
        </w:trPr>
        <w:tc>
          <w:tcPr>
            <w:tcW w:w="5722" w:type="dxa"/>
            <w:vMerge/>
            <w:shd w:val="clear" w:color="auto" w:fill="BFBFBF" w:themeFill="background1" w:themeFillShade="BF"/>
          </w:tcPr>
          <w:p w14:paraId="6ACC92FB"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452FA61D" w14:textId="0015E57C" w:rsidR="00152C42" w:rsidRPr="001A1284" w:rsidRDefault="00152C42" w:rsidP="001A1284">
            <w:pPr>
              <w:spacing w:line="360" w:lineRule="auto"/>
              <w:rPr>
                <w:rFonts w:ascii="GHEA Grapalat" w:hAnsi="GHEA Grapalat"/>
                <w:sz w:val="24"/>
                <w:szCs w:val="24"/>
              </w:rPr>
            </w:pPr>
            <w:r w:rsidRPr="001A1284">
              <w:rPr>
                <w:rFonts w:ascii="GHEA Grapalat" w:eastAsia="Calibri" w:hAnsi="GHEA Grapalat" w:cs="Sylfaen"/>
                <w:sz w:val="24"/>
                <w:szCs w:val="24"/>
              </w:rPr>
              <w:t>N Ե/508-21</w:t>
            </w:r>
          </w:p>
        </w:tc>
      </w:tr>
      <w:tr w:rsidR="00152C42" w:rsidRPr="001A1284" w14:paraId="4C9DA8F8" w14:textId="77777777" w:rsidTr="004B1F0D">
        <w:trPr>
          <w:trHeight w:val="799"/>
        </w:trPr>
        <w:tc>
          <w:tcPr>
            <w:tcW w:w="5722" w:type="dxa"/>
          </w:tcPr>
          <w:p w14:paraId="1027DCFD" w14:textId="4F7E391D"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eastAsia="Calibri" w:hAnsi="GHEA Grapalat" w:cs="Sylfaen"/>
                <w:sz w:val="24"/>
                <w:szCs w:val="24"/>
                <w:lang w:val="hy-AM"/>
              </w:rPr>
              <w:t xml:space="preserve">1. Նկատի ունենալով, որ գնման պայմանագրերով ապրանքների մատակարարման, աշխատանքների կատարման և ծառայությունների մատուցման ժամկետները հիմնականում սահմանվում են ոչ թե կոնկրետ օր, այլ միջակայքային կամ առավելագույն ժամանակահատված (օրինակ՝ մինչև տվյալ </w:t>
            </w:r>
            <w:r w:rsidRPr="001A1284">
              <w:rPr>
                <w:rFonts w:ascii="GHEA Grapalat" w:eastAsia="Calibri" w:hAnsi="GHEA Grapalat" w:cs="Sylfaen"/>
                <w:sz w:val="24"/>
                <w:szCs w:val="24"/>
                <w:lang w:val="hy-AM"/>
              </w:rPr>
              <w:lastRenderedPageBreak/>
              <w:t>տարվա հունիսի 30-ը, կամ երկրորդ եռամսյակ, կամ պատվիրատուի կողմից ծանուցում ներկայացվելու դեպքում 5 օրվա ընթացքում և այլն), ուստի առաջարկում ենք Նախագծով նախատեսել պայմանագրի արդյունքի ընդունման գործընթացին  մասնակցելու գրավոր պահանջ ներկայացրած և մասնակցությունը հաստատված անձին մատակարարման կոնկրետ օրվա վերաբերյալ նախապես ծանուցելու կարգավորում:</w:t>
            </w:r>
          </w:p>
        </w:tc>
        <w:tc>
          <w:tcPr>
            <w:tcW w:w="5850" w:type="dxa"/>
          </w:tcPr>
          <w:p w14:paraId="421F7A25" w14:textId="49DEE4FF" w:rsidR="00152C42" w:rsidRPr="001A1284" w:rsidRDefault="00152C42" w:rsidP="001A1284">
            <w:pPr>
              <w:spacing w:line="360" w:lineRule="auto"/>
              <w:jc w:val="center"/>
              <w:rPr>
                <w:rFonts w:ascii="GHEA Grapalat" w:hAnsi="GHEA Grapalat"/>
                <w:color w:val="000000"/>
                <w:sz w:val="24"/>
                <w:szCs w:val="24"/>
                <w:shd w:val="clear" w:color="auto" w:fill="FFFFFF"/>
                <w:lang w:val="hy-AM"/>
              </w:rPr>
            </w:pPr>
            <w:proofErr w:type="spellStart"/>
            <w:r w:rsidRPr="001A1284">
              <w:rPr>
                <w:rFonts w:ascii="GHEA Grapalat" w:hAnsi="GHEA Grapalat"/>
                <w:color w:val="000000"/>
                <w:sz w:val="24"/>
                <w:szCs w:val="24"/>
                <w:shd w:val="clear" w:color="auto" w:fill="FFFFFF"/>
              </w:rPr>
              <w:lastRenderedPageBreak/>
              <w:t>Ընդունվել</w:t>
            </w:r>
            <w:proofErr w:type="spellEnd"/>
            <w:r w:rsidRPr="001A1284">
              <w:rPr>
                <w:rFonts w:ascii="GHEA Grapalat" w:hAnsi="GHEA Grapalat"/>
                <w:color w:val="000000"/>
                <w:sz w:val="24"/>
                <w:szCs w:val="24"/>
                <w:shd w:val="clear" w:color="auto" w:fill="FFFFFF"/>
              </w:rPr>
              <w:t xml:space="preserve"> է</w:t>
            </w:r>
            <w:r w:rsidR="00B64B27" w:rsidRPr="001A1284">
              <w:rPr>
                <w:rFonts w:ascii="GHEA Grapalat" w:hAnsi="GHEA Grapalat"/>
                <w:color w:val="000000"/>
                <w:sz w:val="24"/>
                <w:szCs w:val="24"/>
                <w:shd w:val="clear" w:color="auto" w:fill="FFFFFF"/>
                <w:lang w:val="hy-AM"/>
              </w:rPr>
              <w:t>:</w:t>
            </w:r>
          </w:p>
        </w:tc>
      </w:tr>
      <w:tr w:rsidR="00152C42" w:rsidRPr="001A1284" w14:paraId="16332DC8" w14:textId="77777777" w:rsidTr="004B1F0D">
        <w:trPr>
          <w:trHeight w:val="799"/>
        </w:trPr>
        <w:tc>
          <w:tcPr>
            <w:tcW w:w="5722" w:type="dxa"/>
          </w:tcPr>
          <w:p w14:paraId="6D4C34D8" w14:textId="254A0390"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eastAsia="Calibri" w:hAnsi="GHEA Grapalat" w:cs="Sylfaen"/>
                <w:sz w:val="24"/>
                <w:szCs w:val="24"/>
                <w:lang w:val="hy-AM"/>
              </w:rPr>
              <w:t xml:space="preserve">2. Նախագծի 2-րդ կետով սահմանված է, որ ֆիզիկական անձը մատակարարված ապրանքի, կատարված աշխատանքի կամ մատուցված ծառայության՝ պայմանագրի պահանջներին համապատասխանության մասին դիրքորոշումը ներկայացնում է մինչև պատասխանատու ստորաբաժանման գնման հայտը նախագծած ներկայացուցչի կողմից եզրակացությունը հաստատվելու օրը: Տվյալ դեպքում հարկ է նկատել, որ գնումների մասին ՀՀ օրենսդրությամբ գործող կարգավորումների համաձայն գնման հայտը նախագծած ներկայացուցչի կողմից եզրակացությունը հաստատելու հստակ ժամկետ սահմանված չէ, ընդ որում՝ Էլեկտրոնային եղանակով իրականացվող գնումների դեպքում ՀՀ կառավարության 2017 թվականի մայիսի 4-ի N 526-Ն որոշմամբ հաստատված կարգի 110-րդ կետի 2-րդ ենթակետով սահմանված է, որ պայմանագրի կամ դրա մի մասի կատարման վերաբերյալ եզրակացությունը հայտը նախագծած </w:t>
            </w:r>
            <w:r w:rsidRPr="001A1284">
              <w:rPr>
                <w:rFonts w:ascii="GHEA Grapalat" w:eastAsia="Calibri" w:hAnsi="GHEA Grapalat" w:cs="Sylfaen"/>
                <w:sz w:val="24"/>
                <w:szCs w:val="24"/>
                <w:lang w:val="hy-AM"/>
              </w:rPr>
              <w:lastRenderedPageBreak/>
              <w:t>ներկայացուցչի կողմից հաստատվում և տրամադրվում է հանձնման-ընդունման արձանագրությունն ստանալուց հետո: Հետևաբար, առաջարկում ենք Նախագծով սահմանել հայտը նախագծած ներկայացուցչի կողմից պայմանագրի կամ դրա մի մասի կատարման վերաբերյալ եզրակացությունը հաստատելու կոնկրետ և այնպիսի ժամկետ, որի ընթացքում կապահովվի ֆիզիկական անձի կողմից մատակարարված ապրանքի, կատարված աշխատանքի կամ մատուցված ծառայության՝ պայմանագրի պահանջներին համապատասխանության մասին դիրքորոշում ներկայացնելու հնարավորությունը:</w:t>
            </w:r>
          </w:p>
        </w:tc>
        <w:tc>
          <w:tcPr>
            <w:tcW w:w="5850" w:type="dxa"/>
          </w:tcPr>
          <w:p w14:paraId="1F94454C" w14:textId="0703E4B4" w:rsidR="00152C42" w:rsidRPr="001A1284" w:rsidRDefault="00152C42" w:rsidP="001A1284">
            <w:pPr>
              <w:spacing w:line="360" w:lineRule="auto"/>
              <w:jc w:val="center"/>
              <w:rPr>
                <w:rFonts w:ascii="GHEA Grapalat" w:hAnsi="GHEA Grapalat"/>
                <w:color w:val="000000"/>
                <w:sz w:val="24"/>
                <w:szCs w:val="24"/>
                <w:shd w:val="clear" w:color="auto" w:fill="FFFFFF"/>
                <w:lang w:val="hy-AM"/>
              </w:rPr>
            </w:pPr>
            <w:proofErr w:type="spellStart"/>
            <w:r w:rsidRPr="001A1284">
              <w:rPr>
                <w:rFonts w:ascii="GHEA Grapalat" w:hAnsi="GHEA Grapalat"/>
                <w:color w:val="000000"/>
                <w:sz w:val="24"/>
                <w:szCs w:val="24"/>
                <w:shd w:val="clear" w:color="auto" w:fill="FFFFFF"/>
              </w:rPr>
              <w:lastRenderedPageBreak/>
              <w:t>Ընդունվել</w:t>
            </w:r>
            <w:proofErr w:type="spellEnd"/>
            <w:r w:rsidRPr="001A1284">
              <w:rPr>
                <w:rFonts w:ascii="GHEA Grapalat" w:hAnsi="GHEA Grapalat"/>
                <w:color w:val="000000"/>
                <w:sz w:val="24"/>
                <w:szCs w:val="24"/>
                <w:shd w:val="clear" w:color="auto" w:fill="FFFFFF"/>
              </w:rPr>
              <w:t xml:space="preserve"> է</w:t>
            </w:r>
            <w:r w:rsidR="00B64B27" w:rsidRPr="001A1284">
              <w:rPr>
                <w:rFonts w:ascii="GHEA Grapalat" w:hAnsi="GHEA Grapalat"/>
                <w:color w:val="000000"/>
                <w:sz w:val="24"/>
                <w:szCs w:val="24"/>
                <w:shd w:val="clear" w:color="auto" w:fill="FFFFFF"/>
                <w:lang w:val="hy-AM"/>
              </w:rPr>
              <w:t>:</w:t>
            </w:r>
          </w:p>
        </w:tc>
      </w:tr>
      <w:tr w:rsidR="00152C42" w:rsidRPr="001A1284" w14:paraId="4F781643" w14:textId="77777777" w:rsidTr="004B1F0D">
        <w:trPr>
          <w:trHeight w:val="799"/>
        </w:trPr>
        <w:tc>
          <w:tcPr>
            <w:tcW w:w="5722" w:type="dxa"/>
          </w:tcPr>
          <w:p w14:paraId="49480371" w14:textId="170F5A46" w:rsidR="00152C42" w:rsidRPr="001A1284" w:rsidRDefault="00152C42" w:rsidP="001A1284">
            <w:pPr>
              <w:spacing w:line="360" w:lineRule="auto"/>
              <w:jc w:val="both"/>
              <w:rPr>
                <w:rFonts w:ascii="GHEA Grapalat" w:hAnsi="GHEA Grapalat"/>
                <w:color w:val="000000"/>
                <w:sz w:val="24"/>
                <w:szCs w:val="24"/>
                <w:shd w:val="clear" w:color="auto" w:fill="FFFFFF"/>
              </w:rPr>
            </w:pPr>
            <w:r w:rsidRPr="001A1284">
              <w:rPr>
                <w:rFonts w:ascii="GHEA Grapalat" w:hAnsi="GHEA Grapalat"/>
                <w:color w:val="000000"/>
                <w:sz w:val="24"/>
                <w:szCs w:val="24"/>
                <w:shd w:val="clear" w:color="auto" w:fill="FFFFFF"/>
              </w:rPr>
              <w:t xml:space="preserve">3. </w:t>
            </w:r>
            <w:r w:rsidRPr="001A1284">
              <w:rPr>
                <w:rFonts w:ascii="GHEA Grapalat" w:eastAsia="Calibri" w:hAnsi="GHEA Grapalat" w:cs="Sylfaen"/>
                <w:sz w:val="24"/>
                <w:szCs w:val="24"/>
                <w:lang w:val="hy-AM"/>
              </w:rPr>
              <w:t>Միևնույն ժամանակ, Նախագիծը ՀՀ կառավարության կողմից հավանության արժանանալու դեպքում առաջարկում ենք՝ հիմք ընդունելով «Գնումների մասին» ՀՀ օրենքի 16-րդ հոդվածի 2-րդ մասի 8-րդ կետը՝ հաստատել «Ֆիզիկական անձի կողմից մատակարարված ապրանքի, կատարված աշխատանքի կամ մատուցված ծառայության՝ պայմանագրի պահանջներին համապատասխանության մասին» դիրքորոշման տրամադրման օրինակելի ձև</w:t>
            </w:r>
            <w:r w:rsidRPr="001A1284">
              <w:rPr>
                <w:rFonts w:ascii="GHEA Grapalat" w:eastAsia="Calibri" w:hAnsi="GHEA Grapalat" w:cs="Sylfaen"/>
                <w:sz w:val="24"/>
                <w:szCs w:val="24"/>
              </w:rPr>
              <w:t>:</w:t>
            </w:r>
          </w:p>
        </w:tc>
        <w:tc>
          <w:tcPr>
            <w:tcW w:w="5850" w:type="dxa"/>
          </w:tcPr>
          <w:p w14:paraId="6AB8D2B3" w14:textId="3B698D9B" w:rsidR="00152C42" w:rsidRPr="001A1284" w:rsidRDefault="00152C42" w:rsidP="001A1284">
            <w:pPr>
              <w:spacing w:line="360" w:lineRule="auto"/>
              <w:jc w:val="center"/>
              <w:rPr>
                <w:rFonts w:ascii="GHEA Grapalat" w:hAnsi="GHEA Grapalat"/>
                <w:color w:val="000000"/>
                <w:sz w:val="24"/>
                <w:szCs w:val="24"/>
                <w:shd w:val="clear" w:color="auto" w:fill="FFFFFF"/>
                <w:lang w:val="hy-AM"/>
              </w:rPr>
            </w:pPr>
            <w:proofErr w:type="spellStart"/>
            <w:r w:rsidRPr="001A1284">
              <w:rPr>
                <w:rFonts w:ascii="GHEA Grapalat" w:hAnsi="GHEA Grapalat"/>
                <w:color w:val="000000"/>
                <w:sz w:val="24"/>
                <w:szCs w:val="24"/>
                <w:shd w:val="clear" w:color="auto" w:fill="FFFFFF"/>
              </w:rPr>
              <w:t>Ընդունվել</w:t>
            </w:r>
            <w:proofErr w:type="spellEnd"/>
            <w:r w:rsidRPr="001A1284">
              <w:rPr>
                <w:rFonts w:ascii="GHEA Grapalat" w:hAnsi="GHEA Grapalat"/>
                <w:color w:val="000000"/>
                <w:sz w:val="24"/>
                <w:szCs w:val="24"/>
                <w:shd w:val="clear" w:color="auto" w:fill="FFFFFF"/>
              </w:rPr>
              <w:t xml:space="preserve"> է ի </w:t>
            </w:r>
            <w:proofErr w:type="spellStart"/>
            <w:r w:rsidRPr="001A1284">
              <w:rPr>
                <w:rFonts w:ascii="GHEA Grapalat" w:hAnsi="GHEA Grapalat"/>
                <w:color w:val="000000"/>
                <w:sz w:val="24"/>
                <w:szCs w:val="24"/>
                <w:shd w:val="clear" w:color="auto" w:fill="FFFFFF"/>
              </w:rPr>
              <w:t>գիտություն</w:t>
            </w:r>
            <w:proofErr w:type="spellEnd"/>
            <w:r w:rsidR="00B64B27" w:rsidRPr="001A1284">
              <w:rPr>
                <w:rFonts w:ascii="GHEA Grapalat" w:hAnsi="GHEA Grapalat"/>
                <w:color w:val="000000"/>
                <w:sz w:val="24"/>
                <w:szCs w:val="24"/>
                <w:shd w:val="clear" w:color="auto" w:fill="FFFFFF"/>
                <w:lang w:val="hy-AM"/>
              </w:rPr>
              <w:t>:</w:t>
            </w:r>
          </w:p>
        </w:tc>
      </w:tr>
      <w:tr w:rsidR="00152C42" w:rsidRPr="001A1284" w14:paraId="13A23E01" w14:textId="77777777" w:rsidTr="004B1F0D">
        <w:trPr>
          <w:trHeight w:val="379"/>
        </w:trPr>
        <w:tc>
          <w:tcPr>
            <w:tcW w:w="5722" w:type="dxa"/>
            <w:vMerge w:val="restart"/>
            <w:shd w:val="clear" w:color="auto" w:fill="BFBFBF" w:themeFill="background1" w:themeFillShade="BF"/>
          </w:tcPr>
          <w:p w14:paraId="6DC0AB37" w14:textId="79F3DAE8" w:rsidR="00152C42" w:rsidRPr="001A1284" w:rsidRDefault="00152C42"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5</w:t>
            </w:r>
            <w:r w:rsidRPr="001A1284">
              <w:rPr>
                <w:rFonts w:ascii="Cambria Math" w:hAnsi="Cambria Math" w:cs="Cambria Math"/>
                <w:sz w:val="24"/>
                <w:szCs w:val="24"/>
                <w:lang w:val="hy-AM"/>
              </w:rPr>
              <w:t>․</w:t>
            </w:r>
            <w:r w:rsidRPr="001A1284">
              <w:rPr>
                <w:rFonts w:ascii="GHEA Grapalat" w:hAnsi="GHEA Grapalat"/>
                <w:sz w:val="24"/>
                <w:szCs w:val="24"/>
                <w:lang w:val="hy-AM"/>
              </w:rPr>
              <w:t xml:space="preserve"> Վիճակագրական կոմիտե</w:t>
            </w:r>
          </w:p>
        </w:tc>
        <w:tc>
          <w:tcPr>
            <w:tcW w:w="5850" w:type="dxa"/>
            <w:shd w:val="clear" w:color="auto" w:fill="BFBFBF" w:themeFill="background1" w:themeFillShade="BF"/>
          </w:tcPr>
          <w:p w14:paraId="13753C98" w14:textId="599EFDCA" w:rsidR="00152C42" w:rsidRPr="001A1284" w:rsidRDefault="00152C42" w:rsidP="001A1284">
            <w:pPr>
              <w:spacing w:line="360" w:lineRule="auto"/>
              <w:rPr>
                <w:rFonts w:ascii="GHEA Grapalat" w:hAnsi="GHEA Grapalat"/>
                <w:sz w:val="24"/>
                <w:szCs w:val="24"/>
                <w:lang w:val="hy-AM"/>
              </w:rPr>
            </w:pPr>
            <w:r w:rsidRPr="001A1284">
              <w:rPr>
                <w:rFonts w:ascii="GHEA Grapalat" w:hAnsi="GHEA Grapalat"/>
                <w:sz w:val="24"/>
                <w:szCs w:val="24"/>
                <w:lang w:val="hy-AM"/>
              </w:rPr>
              <w:t>10.05.2021թ.</w:t>
            </w:r>
          </w:p>
        </w:tc>
      </w:tr>
      <w:tr w:rsidR="00152C42" w:rsidRPr="001A1284" w14:paraId="1DB5558F" w14:textId="77777777" w:rsidTr="004B1F0D">
        <w:trPr>
          <w:trHeight w:val="405"/>
        </w:trPr>
        <w:tc>
          <w:tcPr>
            <w:tcW w:w="5722" w:type="dxa"/>
            <w:vMerge/>
            <w:shd w:val="clear" w:color="auto" w:fill="BFBFBF" w:themeFill="background1" w:themeFillShade="BF"/>
          </w:tcPr>
          <w:p w14:paraId="52317B56"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4F557D50" w14:textId="4C0B96A3" w:rsidR="00152C42" w:rsidRPr="001A1284" w:rsidRDefault="00152C42" w:rsidP="001A1284">
            <w:pPr>
              <w:spacing w:line="360" w:lineRule="auto"/>
              <w:rPr>
                <w:rFonts w:ascii="GHEA Grapalat" w:hAnsi="GHEA Grapalat"/>
                <w:sz w:val="24"/>
                <w:szCs w:val="24"/>
              </w:rPr>
            </w:pPr>
            <w:r w:rsidRPr="001A1284">
              <w:rPr>
                <w:rFonts w:ascii="GHEA Grapalat" w:hAnsi="GHEA Grapalat"/>
                <w:sz w:val="24"/>
                <w:szCs w:val="24"/>
                <w:lang w:val="hy-AM"/>
              </w:rPr>
              <w:t>N Ե/610-21</w:t>
            </w:r>
          </w:p>
        </w:tc>
      </w:tr>
      <w:tr w:rsidR="00152C42" w:rsidRPr="001A1284" w14:paraId="61F68CED" w14:textId="77777777" w:rsidTr="004B1F0D">
        <w:trPr>
          <w:trHeight w:val="799"/>
        </w:trPr>
        <w:tc>
          <w:tcPr>
            <w:tcW w:w="5722" w:type="dxa"/>
          </w:tcPr>
          <w:p w14:paraId="50A00D37" w14:textId="12FDA26F" w:rsidR="00152C42" w:rsidRPr="001A1284" w:rsidRDefault="00152C42" w:rsidP="001A1284">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r w:rsidRPr="001A1284">
              <w:rPr>
                <w:rFonts w:ascii="GHEA Grapalat" w:hAnsi="GHEA Grapalat" w:cs="Sylfaen"/>
                <w:bCs/>
                <w:spacing w:val="-6"/>
                <w:sz w:val="24"/>
                <w:szCs w:val="24"/>
                <w:lang w:val="hy-AM"/>
              </w:rPr>
              <w:t>1.</w:t>
            </w:r>
            <w:r w:rsidRPr="001A1284">
              <w:rPr>
                <w:rFonts w:ascii="GHEA Grapalat" w:hAnsi="GHEA Grapalat" w:cs="Sylfaen"/>
                <w:bCs/>
                <w:spacing w:val="-6"/>
                <w:sz w:val="24"/>
                <w:szCs w:val="24"/>
              </w:rPr>
              <w:t xml:space="preserve"> </w:t>
            </w:r>
            <w:r w:rsidRPr="001A1284">
              <w:rPr>
                <w:rFonts w:ascii="GHEA Grapalat" w:hAnsi="GHEA Grapalat" w:cs="Sylfaen"/>
                <w:bCs/>
                <w:spacing w:val="-6"/>
                <w:sz w:val="24"/>
                <w:szCs w:val="24"/>
                <w:lang w:val="hy-AM"/>
              </w:rPr>
              <w:t xml:space="preserve">Նախագծի </w:t>
            </w:r>
            <w:r w:rsidRPr="001A1284">
              <w:rPr>
                <w:rFonts w:ascii="Calibri" w:hAnsi="Calibri" w:cs="Calibri"/>
                <w:bCs/>
                <w:spacing w:val="-6"/>
                <w:sz w:val="24"/>
                <w:szCs w:val="24"/>
                <w:lang w:val="hy-AM"/>
              </w:rPr>
              <w:t>  </w:t>
            </w:r>
            <w:r w:rsidRPr="001A1284">
              <w:rPr>
                <w:rFonts w:ascii="GHEA Grapalat" w:hAnsi="GHEA Grapalat" w:cs="Sylfaen"/>
                <w:bCs/>
                <w:spacing w:val="-6"/>
                <w:sz w:val="24"/>
                <w:szCs w:val="24"/>
                <w:lang w:val="hy-AM"/>
              </w:rPr>
              <w:t xml:space="preserve">1-ին կետի 1-ին ենթակետում «Եթե կնքված պայմանագրի գինը գերազանցում է գնումների բազային միավորը» բառերը փոխարինել </w:t>
            </w:r>
            <w:r w:rsidRPr="001A1284">
              <w:rPr>
                <w:rFonts w:ascii="GHEA Grapalat" w:hAnsi="GHEA Grapalat" w:cs="Sylfaen"/>
                <w:bCs/>
                <w:spacing w:val="-6"/>
                <w:sz w:val="24"/>
                <w:szCs w:val="24"/>
                <w:lang w:val="hy-AM"/>
              </w:rPr>
              <w:lastRenderedPageBreak/>
              <w:t>«Եթե կնքված պայմանագրի գինը գերազանցում է գնումների բազային միավորի յոթանասունապատիկը» բառերով: Մեծ ծավալի գնումների և առկա աշխատանքային ռեսուրսների պարագայում նպատակահարմար կլինի Նախագծով առաջարկվող ընթացակարգը կիրառել պետության կարիքների համար միայն առավել ռիսկային համարվող գնումների դեպքերում:</w:t>
            </w:r>
          </w:p>
        </w:tc>
        <w:tc>
          <w:tcPr>
            <w:tcW w:w="5850" w:type="dxa"/>
          </w:tcPr>
          <w:p w14:paraId="2CFEB9AD" w14:textId="77777777" w:rsidR="009055DE" w:rsidRPr="001A1284" w:rsidRDefault="009055DE"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lastRenderedPageBreak/>
              <w:t>Չի ընդունվել:</w:t>
            </w:r>
          </w:p>
          <w:p w14:paraId="3D2F7DB6" w14:textId="1E24FAF0"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 xml:space="preserve">Առաջարկը հակասում է ՞Գնումների մասին՞ </w:t>
            </w:r>
            <w:r w:rsidRPr="001A1284">
              <w:rPr>
                <w:rFonts w:ascii="GHEA Grapalat" w:hAnsi="GHEA Grapalat"/>
                <w:color w:val="000000"/>
                <w:sz w:val="24"/>
                <w:szCs w:val="24"/>
                <w:shd w:val="clear" w:color="auto" w:fill="FFFFFF"/>
              </w:rPr>
              <w:t xml:space="preserve">ՀՀ </w:t>
            </w:r>
            <w:proofErr w:type="spellStart"/>
            <w:r w:rsidRPr="001A1284">
              <w:rPr>
                <w:rFonts w:ascii="GHEA Grapalat" w:hAnsi="GHEA Grapalat"/>
                <w:color w:val="000000"/>
                <w:sz w:val="24"/>
                <w:szCs w:val="24"/>
                <w:shd w:val="clear" w:color="auto" w:fill="FFFFFF"/>
              </w:rPr>
              <w:t>օրենքի</w:t>
            </w:r>
            <w:proofErr w:type="spellEnd"/>
            <w:r w:rsidRPr="001A1284">
              <w:rPr>
                <w:rFonts w:ascii="GHEA Grapalat" w:hAnsi="GHEA Grapalat"/>
                <w:color w:val="000000"/>
                <w:sz w:val="24"/>
                <w:szCs w:val="24"/>
                <w:shd w:val="clear" w:color="auto" w:fill="FFFFFF"/>
              </w:rPr>
              <w:t xml:space="preserve"> 5.1 </w:t>
            </w:r>
            <w:proofErr w:type="spellStart"/>
            <w:r w:rsidRPr="001A1284">
              <w:rPr>
                <w:rFonts w:ascii="GHEA Grapalat" w:hAnsi="GHEA Grapalat"/>
                <w:color w:val="000000"/>
                <w:sz w:val="24"/>
                <w:szCs w:val="24"/>
                <w:shd w:val="clear" w:color="auto" w:fill="FFFFFF"/>
              </w:rPr>
              <w:t>հոդվածին</w:t>
            </w:r>
            <w:proofErr w:type="spellEnd"/>
            <w:r w:rsidR="009055DE" w:rsidRPr="001A1284">
              <w:rPr>
                <w:rFonts w:ascii="GHEA Grapalat" w:hAnsi="GHEA Grapalat"/>
                <w:color w:val="000000"/>
                <w:sz w:val="24"/>
                <w:szCs w:val="24"/>
                <w:shd w:val="clear" w:color="auto" w:fill="FFFFFF"/>
                <w:lang w:val="hy-AM"/>
              </w:rPr>
              <w:t>:</w:t>
            </w:r>
          </w:p>
        </w:tc>
      </w:tr>
      <w:tr w:rsidR="00152C42" w:rsidRPr="004209D6" w14:paraId="0DE76DC4" w14:textId="77777777" w:rsidTr="004B1F0D">
        <w:trPr>
          <w:trHeight w:val="799"/>
        </w:trPr>
        <w:tc>
          <w:tcPr>
            <w:tcW w:w="5722" w:type="dxa"/>
          </w:tcPr>
          <w:p w14:paraId="60040DB8" w14:textId="274D2829" w:rsidR="00152C42" w:rsidRPr="001A1284" w:rsidRDefault="00152C42" w:rsidP="001A1284">
            <w:pPr>
              <w:pStyle w:val="a5"/>
              <w:shd w:val="clear" w:color="auto" w:fill="FFFFFF"/>
              <w:tabs>
                <w:tab w:val="left" w:pos="1080"/>
                <w:tab w:val="left" w:pos="1170"/>
              </w:tabs>
              <w:spacing w:line="360" w:lineRule="auto"/>
              <w:ind w:left="0"/>
              <w:jc w:val="both"/>
              <w:rPr>
                <w:rFonts w:ascii="GHEA Grapalat" w:hAnsi="GHEA Grapalat" w:cs="Sylfaen"/>
                <w:bCs/>
                <w:spacing w:val="-6"/>
                <w:sz w:val="24"/>
                <w:szCs w:val="24"/>
                <w:lang w:val="hy-AM"/>
              </w:rPr>
            </w:pPr>
            <w:r w:rsidRPr="001A1284">
              <w:rPr>
                <w:rFonts w:ascii="GHEA Grapalat" w:hAnsi="GHEA Grapalat" w:cs="Sylfaen"/>
                <w:bCs/>
                <w:spacing w:val="-6"/>
                <w:sz w:val="24"/>
                <w:szCs w:val="24"/>
                <w:lang w:val="hy-AM"/>
              </w:rPr>
              <w:t xml:space="preserve">2. Նախագծի </w:t>
            </w:r>
            <w:r w:rsidRPr="001A1284">
              <w:rPr>
                <w:rFonts w:ascii="Calibri" w:hAnsi="Calibri" w:cs="Calibri"/>
                <w:bCs/>
                <w:spacing w:val="-6"/>
                <w:sz w:val="24"/>
                <w:szCs w:val="24"/>
                <w:lang w:val="hy-AM"/>
              </w:rPr>
              <w:t>  </w:t>
            </w:r>
            <w:r w:rsidRPr="001A1284">
              <w:rPr>
                <w:rFonts w:ascii="GHEA Grapalat" w:hAnsi="GHEA Grapalat" w:cs="Sylfaen"/>
                <w:bCs/>
                <w:spacing w:val="-6"/>
                <w:sz w:val="24"/>
                <w:szCs w:val="24"/>
                <w:lang w:val="hy-AM"/>
              </w:rPr>
              <w:t>1-ին կետի 1-ին ենթակետում «գրավոր պահանջ» բառերից հետո ավելացնել «, բացառությամբ այն գնումների, որոնք իրականացվում են օրենքի 23-րդ հոդվածի 2-րդ և 3-րդ ենթակետերի հիման վրա»՝ պայմանավորված մեկ անձից գնումների կատարման դեպքում Նախագծով առաջարկվող ժամկետների պահպանման անհնարինությամբ:</w:t>
            </w:r>
          </w:p>
        </w:tc>
        <w:tc>
          <w:tcPr>
            <w:tcW w:w="5850" w:type="dxa"/>
          </w:tcPr>
          <w:p w14:paraId="2BF441B4" w14:textId="77777777" w:rsidR="00E8601A" w:rsidRPr="001A1284" w:rsidRDefault="00E8601A"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Չի ընդունվել:</w:t>
            </w:r>
          </w:p>
          <w:p w14:paraId="168F2E14" w14:textId="333F6BAC"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sz w:val="24"/>
                <w:szCs w:val="24"/>
                <w:lang w:val="hy-AM"/>
              </w:rPr>
              <w:t>Տես 1-ին կետով ներկայացված առաջարկության մասով բերված մեկնաբանությունը</w:t>
            </w:r>
            <w:r w:rsidR="00E8601A" w:rsidRPr="001A1284">
              <w:rPr>
                <w:rFonts w:ascii="GHEA Grapalat" w:hAnsi="GHEA Grapalat"/>
                <w:sz w:val="24"/>
                <w:szCs w:val="24"/>
                <w:lang w:val="hy-AM"/>
              </w:rPr>
              <w:t>:</w:t>
            </w:r>
          </w:p>
        </w:tc>
      </w:tr>
      <w:tr w:rsidR="00152C42" w:rsidRPr="004209D6" w14:paraId="0023B37A" w14:textId="77777777" w:rsidTr="004B1F0D">
        <w:trPr>
          <w:trHeight w:val="799"/>
        </w:trPr>
        <w:tc>
          <w:tcPr>
            <w:tcW w:w="5722" w:type="dxa"/>
          </w:tcPr>
          <w:p w14:paraId="1C07C84C" w14:textId="7112909E" w:rsidR="00152C42" w:rsidRPr="001A1284" w:rsidRDefault="00152C42" w:rsidP="001A1284">
            <w:pPr>
              <w:pStyle w:val="a5"/>
              <w:shd w:val="clear" w:color="auto" w:fill="FFFFFF"/>
              <w:tabs>
                <w:tab w:val="left" w:pos="1080"/>
                <w:tab w:val="left" w:pos="1170"/>
              </w:tabs>
              <w:spacing w:line="360" w:lineRule="auto"/>
              <w:ind w:left="0"/>
              <w:jc w:val="both"/>
              <w:rPr>
                <w:rFonts w:ascii="GHEA Grapalat" w:hAnsi="GHEA Grapalat" w:cs="Sylfaen"/>
                <w:bCs/>
                <w:spacing w:val="-6"/>
                <w:sz w:val="24"/>
                <w:szCs w:val="24"/>
                <w:lang w:val="hy-AM"/>
              </w:rPr>
            </w:pPr>
            <w:r w:rsidRPr="001A1284">
              <w:rPr>
                <w:rFonts w:ascii="GHEA Grapalat" w:hAnsi="GHEA Grapalat" w:cs="Sylfaen"/>
                <w:bCs/>
                <w:spacing w:val="-6"/>
                <w:sz w:val="24"/>
                <w:szCs w:val="24"/>
                <w:lang w:val="hy-AM"/>
              </w:rPr>
              <w:t xml:space="preserve">3. Հստակեցման կարիք ունի Նախագծի 1-ին կետի 1-ին ենթակետով սահմանված կարգով գրավոր պահանջ ներկայացրած անձի կողմից փաստաթղթերը թերի ներկայացված լինելու դեպքում, թերությունների շտկման (հնարավոր լինելու հանգամանքը, ժամկետը, գնման ընթացակարգի վրա ազդեցությունը և այլն), ինչպես նաև անձի՝ </w:t>
            </w:r>
            <w:r w:rsidRPr="001A1284">
              <w:rPr>
                <w:rFonts w:ascii="GHEA Grapalat" w:hAnsi="GHEA Grapalat"/>
                <w:color w:val="000000"/>
                <w:sz w:val="24"/>
                <w:szCs w:val="24"/>
                <w:lang w:val="hy-AM"/>
              </w:rPr>
              <w:t>պայմանագրի արդյունքի ընդունման գործընթացին</w:t>
            </w:r>
            <w:r w:rsidRPr="001A1284">
              <w:rPr>
                <w:rFonts w:ascii="GHEA Grapalat" w:hAnsi="GHEA Grapalat" w:cs="Sylfaen"/>
                <w:bCs/>
                <w:spacing w:val="-6"/>
                <w:sz w:val="24"/>
                <w:szCs w:val="24"/>
                <w:lang w:val="hy-AM"/>
              </w:rPr>
              <w:t xml:space="preserve"> մասնակցության իրավունքի մերժման ընթացակարգերը</w:t>
            </w:r>
            <w:r w:rsidR="00631E6A" w:rsidRPr="001A1284">
              <w:rPr>
                <w:rFonts w:ascii="GHEA Grapalat" w:hAnsi="GHEA Grapalat" w:cs="Sylfaen"/>
                <w:bCs/>
                <w:spacing w:val="-6"/>
                <w:sz w:val="24"/>
                <w:szCs w:val="24"/>
                <w:lang w:val="hy-AM"/>
              </w:rPr>
              <w:t>:</w:t>
            </w:r>
          </w:p>
        </w:tc>
        <w:tc>
          <w:tcPr>
            <w:tcW w:w="5850" w:type="dxa"/>
          </w:tcPr>
          <w:p w14:paraId="5D42B264" w14:textId="77777777" w:rsidR="00631E6A" w:rsidRPr="001A1284" w:rsidRDefault="00631E6A"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Չի ընդունվել:</w:t>
            </w:r>
          </w:p>
          <w:p w14:paraId="719BC6BA" w14:textId="5E92D710"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Առաջարկության հետ կապված հարաբերությունները սահմանված են նախագծի 1-ին կետի 1-ին ենթակետի վերջին պարբերությամբ</w:t>
            </w:r>
            <w:r w:rsidR="00631E6A" w:rsidRPr="001A1284">
              <w:rPr>
                <w:rFonts w:ascii="GHEA Grapalat" w:hAnsi="GHEA Grapalat"/>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w:t>
            </w:r>
          </w:p>
        </w:tc>
      </w:tr>
      <w:tr w:rsidR="00152C42" w:rsidRPr="001A1284" w14:paraId="3E073375" w14:textId="77777777" w:rsidTr="004B1F0D">
        <w:trPr>
          <w:trHeight w:val="405"/>
        </w:trPr>
        <w:tc>
          <w:tcPr>
            <w:tcW w:w="5722" w:type="dxa"/>
            <w:vMerge w:val="restart"/>
            <w:shd w:val="clear" w:color="auto" w:fill="BFBFBF" w:themeFill="background1" w:themeFillShade="BF"/>
          </w:tcPr>
          <w:p w14:paraId="40F9C900" w14:textId="7F7B7611" w:rsidR="00152C42" w:rsidRPr="001A1284" w:rsidRDefault="00152C42"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6</w:t>
            </w:r>
            <w:r w:rsidRPr="001A1284">
              <w:rPr>
                <w:rFonts w:ascii="Cambria Math" w:hAnsi="Cambria Math" w:cs="Cambria Math"/>
                <w:sz w:val="24"/>
                <w:szCs w:val="24"/>
                <w:lang w:val="hy-AM"/>
              </w:rPr>
              <w:t>․</w:t>
            </w:r>
            <w:r w:rsidRPr="001A1284">
              <w:rPr>
                <w:rFonts w:ascii="GHEA Grapalat" w:hAnsi="GHEA Grapalat"/>
                <w:sz w:val="24"/>
                <w:szCs w:val="24"/>
                <w:lang w:val="hy-AM"/>
              </w:rPr>
              <w:t xml:space="preserve"> ՀՀ պետական պահպանության ծառայություն</w:t>
            </w:r>
          </w:p>
        </w:tc>
        <w:tc>
          <w:tcPr>
            <w:tcW w:w="5850" w:type="dxa"/>
            <w:shd w:val="clear" w:color="auto" w:fill="BFBFBF" w:themeFill="background1" w:themeFillShade="BF"/>
          </w:tcPr>
          <w:p w14:paraId="49A0EF40" w14:textId="7D08012B" w:rsidR="00152C42" w:rsidRPr="001A1284" w:rsidRDefault="00152C42" w:rsidP="001A1284">
            <w:pPr>
              <w:spacing w:line="360" w:lineRule="auto"/>
              <w:rPr>
                <w:rFonts w:ascii="GHEA Grapalat" w:hAnsi="GHEA Grapalat"/>
                <w:sz w:val="24"/>
                <w:szCs w:val="24"/>
                <w:lang w:val="hy-AM"/>
              </w:rPr>
            </w:pPr>
            <w:r w:rsidRPr="001A1284">
              <w:rPr>
                <w:rFonts w:ascii="GHEA Grapalat" w:hAnsi="GHEA Grapalat"/>
                <w:sz w:val="24"/>
                <w:szCs w:val="24"/>
                <w:lang w:val="hy-AM"/>
              </w:rPr>
              <w:t>04.05.2021թ.</w:t>
            </w:r>
          </w:p>
        </w:tc>
      </w:tr>
      <w:tr w:rsidR="00152C42" w:rsidRPr="001A1284" w14:paraId="2021F49A" w14:textId="77777777" w:rsidTr="004B1F0D">
        <w:trPr>
          <w:trHeight w:val="379"/>
        </w:trPr>
        <w:tc>
          <w:tcPr>
            <w:tcW w:w="5722" w:type="dxa"/>
            <w:vMerge/>
            <w:shd w:val="clear" w:color="auto" w:fill="BFBFBF" w:themeFill="background1" w:themeFillShade="BF"/>
          </w:tcPr>
          <w:p w14:paraId="7A7E5A60"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5C5E1394" w14:textId="571C7C76" w:rsidR="00152C42" w:rsidRPr="001A1284" w:rsidRDefault="00152C42" w:rsidP="001A1284">
            <w:pPr>
              <w:spacing w:line="360" w:lineRule="auto"/>
              <w:rPr>
                <w:rFonts w:ascii="GHEA Grapalat" w:hAnsi="GHEA Grapalat"/>
                <w:sz w:val="24"/>
                <w:szCs w:val="24"/>
              </w:rPr>
            </w:pPr>
            <w:r w:rsidRPr="001A1284">
              <w:rPr>
                <w:rFonts w:ascii="GHEA Grapalat" w:hAnsi="GHEA Grapalat"/>
                <w:sz w:val="24"/>
                <w:szCs w:val="24"/>
                <w:lang w:val="hy-AM"/>
              </w:rPr>
              <w:t>N19/634</w:t>
            </w:r>
          </w:p>
        </w:tc>
      </w:tr>
      <w:tr w:rsidR="00152C42" w:rsidRPr="004209D6" w14:paraId="760ADD11" w14:textId="77777777" w:rsidTr="004B1F0D">
        <w:trPr>
          <w:trHeight w:val="799"/>
        </w:trPr>
        <w:tc>
          <w:tcPr>
            <w:tcW w:w="5722" w:type="dxa"/>
          </w:tcPr>
          <w:p w14:paraId="60FE81FF" w14:textId="63808A48" w:rsidR="00152C42" w:rsidRPr="001A1284" w:rsidRDefault="00152C42" w:rsidP="001A1284">
            <w:pPr>
              <w:spacing w:line="360" w:lineRule="auto"/>
              <w:jc w:val="both"/>
              <w:rPr>
                <w:rFonts w:ascii="GHEA Grapalat" w:eastAsiaTheme="minorEastAsia" w:hAnsi="GHEA Grapalat" w:cs="Sylfaen"/>
                <w:bCs/>
                <w:spacing w:val="-6"/>
                <w:sz w:val="24"/>
                <w:szCs w:val="24"/>
                <w:lang w:val="hy-AM"/>
              </w:rPr>
            </w:pPr>
            <w:proofErr w:type="gramStart"/>
            <w:r w:rsidRPr="001A1284">
              <w:rPr>
                <w:rFonts w:ascii="GHEA Grapalat" w:hAnsi="GHEA Grapalat"/>
                <w:spacing w:val="6"/>
                <w:sz w:val="24"/>
                <w:szCs w:val="24"/>
              </w:rPr>
              <w:lastRenderedPageBreak/>
              <w:t>«</w:t>
            </w:r>
            <w:r w:rsidRPr="001A1284">
              <w:rPr>
                <w:rFonts w:ascii="GHEA Grapalat" w:eastAsiaTheme="minorEastAsia" w:hAnsi="GHEA Grapalat" w:cs="Sylfaen"/>
                <w:bCs/>
                <w:spacing w:val="-6"/>
                <w:sz w:val="24"/>
                <w:szCs w:val="24"/>
                <w:lang w:val="hy-AM"/>
              </w:rPr>
              <w:t>Հատուկ պետական պաշտպանության ենթակա անձանց անվտանգության ապահովման մասին» ՀՀ</w:t>
            </w:r>
            <w:r w:rsidRPr="001A1284">
              <w:rPr>
                <w:rFonts w:ascii="GHEA Grapalat" w:eastAsiaTheme="minorEastAsia" w:hAnsi="GHEA Grapalat" w:cs="Sylfaen"/>
                <w:bCs/>
                <w:spacing w:val="-6"/>
                <w:sz w:val="24"/>
                <w:szCs w:val="24"/>
              </w:rPr>
              <w:t xml:space="preserve"> </w:t>
            </w:r>
            <w:r w:rsidRPr="001A1284">
              <w:rPr>
                <w:rFonts w:ascii="GHEA Grapalat" w:eastAsiaTheme="minorEastAsia" w:hAnsi="GHEA Grapalat" w:cs="Sylfaen"/>
                <w:bCs/>
                <w:spacing w:val="-6"/>
                <w:sz w:val="24"/>
                <w:szCs w:val="24"/>
                <w:lang w:val="hy-AM"/>
              </w:rPr>
              <w:t>օրենքի 11-րդ հոդվածի համաձայն՝ Պետական պահպանության ծառայության հիմնական խնդիրներից են՝ պետական պահպանության օբյեկտներին սպառնացող վտանգը կանխատեսելը և բացահայտելը, այդ սպառնալիքների կանխարգելման համար համալիր միջոցառումներ իրականացնելը: Նույն օրենքի 3-րդ հոդվածում ամրագրված է, որ պետական պահպանությունն իրականացվում է գործունեության բացահայտ և գաղտնի մեթոդների ու միջոցների կիրառման համակցության սկզբունքներով, իսկ օրենքի 15-րդ հոդվածի համաձայն՝ ծառայությունում պետական և ծառայողական գաղտնիքի պաշտպանությունն իրականացվում է պետական և ծառայողական գաղտնիքի մասին ՀՀ օրենսդրությանը համապատասխան։</w:t>
            </w:r>
            <w:proofErr w:type="gramEnd"/>
          </w:p>
          <w:p w14:paraId="1ECDF6B2" w14:textId="77777777" w:rsidR="00152C42" w:rsidRPr="001A1284" w:rsidRDefault="00152C42" w:rsidP="001A1284">
            <w:pPr>
              <w:spacing w:line="360" w:lineRule="auto"/>
              <w:jc w:val="both"/>
              <w:rPr>
                <w:rFonts w:ascii="GHEA Grapalat" w:eastAsiaTheme="minorEastAsia" w:hAnsi="GHEA Grapalat" w:cs="Sylfaen"/>
                <w:bCs/>
                <w:spacing w:val="-6"/>
                <w:sz w:val="24"/>
                <w:szCs w:val="24"/>
                <w:lang w:val="hy-AM"/>
              </w:rPr>
            </w:pPr>
            <w:r w:rsidRPr="001A1284">
              <w:rPr>
                <w:rFonts w:ascii="GHEA Grapalat" w:eastAsiaTheme="minorEastAsia" w:hAnsi="GHEA Grapalat" w:cs="Sylfaen"/>
                <w:bCs/>
                <w:spacing w:val="-6"/>
                <w:sz w:val="24"/>
                <w:szCs w:val="24"/>
                <w:lang w:val="hy-AM"/>
              </w:rPr>
              <w:t xml:space="preserve">«Պետական և ծառայողական գաղտնիքի մասին» ՀՀ օրենքի 2-րդ հոդվածի համաձայն՝ պետական գաղտնիքը Հայաստանի Հանրապետության ռազմական, արտաքին հարաբերությունների, տնտեսական, գիտատեխնիկական, հետախուզական, հակահետախուզական, օպերատիվ-հետախուզական գործունեության բնագավառների այն տեղեկություններն են, որոնք պաշտպանվում են պետության կողմից, և որոնց տարածումը կարող է ծանր հետևանքներ առաջացնել Հայաստանի Հանրապետության </w:t>
            </w:r>
            <w:r w:rsidRPr="001A1284">
              <w:rPr>
                <w:rFonts w:ascii="GHEA Grapalat" w:eastAsiaTheme="minorEastAsia" w:hAnsi="GHEA Grapalat" w:cs="Sylfaen"/>
                <w:bCs/>
                <w:spacing w:val="-6"/>
                <w:sz w:val="24"/>
                <w:szCs w:val="24"/>
                <w:lang w:val="hy-AM"/>
              </w:rPr>
              <w:lastRenderedPageBreak/>
              <w:t>անվտանգության համար: Նույն օրենքի 8-րդ հոդվածի համաձայն՝ ՀՀ կառավարությունը` մշակում և հաստատում է պետական գաղտնիքի շարքին դասվող տեղեկությունների ցանկը, իսկ օրենքի 12-րդ հոդվածի համաձայն՝ պետական այն մարմինները, որոնց ղեկավարներն օժտված են տեղեկությունները պետական և ծառայողական գաղտնիքի շարքին դասելու լիազորություններով, մշակում են գաղտնագրման ենթակա տեղեկությունների ընդլայնված գերատեսչական ցանկերը: Գաղտնագրման ենթակա տեղեկությունների հաստատված ցանկի համաձայն՝ հատուկ պետական պաշտպանության ենթակա անձանց կեցության, սննդի և տրանսպորտային սպասարկման, այդ թվում՝ պաշտոնական պատվիրակությունների ընդունելությունների նպատակով միջոցառումների սպասարկման համար օրենսդրությամբ սահմանված կարգով և դեպքերում պետության կողմից անհրաժեշտ ապրանքների, աշխատանքների և ծառայությունների ձեռքբերման գործընթացի վերաբերյալ տեղեկությունները հույժ գաղտնի են, ուստի և «Պետական և ծառայողական գաղտնիքի մասին» օրենքի համաձայն դասվում են պետական գաղտնիքի շարքին:</w:t>
            </w:r>
          </w:p>
          <w:p w14:paraId="5E7DC315" w14:textId="069A57FD" w:rsidR="00152C42" w:rsidRPr="001A1284" w:rsidRDefault="00152C42" w:rsidP="001A1284">
            <w:pPr>
              <w:spacing w:line="360" w:lineRule="auto"/>
              <w:jc w:val="both"/>
              <w:rPr>
                <w:rFonts w:ascii="GHEA Grapalat" w:eastAsiaTheme="minorEastAsia" w:hAnsi="GHEA Grapalat" w:cs="Sylfaen"/>
                <w:bCs/>
                <w:spacing w:val="-6"/>
                <w:sz w:val="24"/>
                <w:szCs w:val="24"/>
                <w:lang w:val="hy-AM"/>
              </w:rPr>
            </w:pPr>
            <w:r w:rsidRPr="001A1284">
              <w:rPr>
                <w:rFonts w:ascii="GHEA Grapalat" w:eastAsiaTheme="minorEastAsia" w:hAnsi="GHEA Grapalat" w:cs="Sylfaen"/>
                <w:bCs/>
                <w:spacing w:val="-6"/>
                <w:sz w:val="24"/>
                <w:szCs w:val="24"/>
                <w:lang w:val="hy-AM"/>
              </w:rPr>
              <w:t xml:space="preserve">      Այսպիսով, Պետական պահպանության ծառայությունը հանդիսանում է ՀՀ անվտանգության ապահովման համակարգի բաղկացուցիչ մաս և իր իրավասության սահմաններում մասնակցում է պետության անվտանգության ապահովմանը՝ </w:t>
            </w:r>
            <w:r w:rsidRPr="001A1284">
              <w:rPr>
                <w:rFonts w:ascii="GHEA Grapalat" w:eastAsiaTheme="minorEastAsia" w:hAnsi="GHEA Grapalat" w:cs="Sylfaen"/>
                <w:bCs/>
                <w:spacing w:val="-6"/>
                <w:sz w:val="24"/>
                <w:szCs w:val="24"/>
                <w:lang w:val="hy-AM"/>
              </w:rPr>
              <w:lastRenderedPageBreak/>
              <w:t>իրականացնելով օրենքով իրեն վերապահված գործառույթները: Ծառայությունն իր իրավասության շրջանակներում կազմակերպում է անվտանգության ապահովման պետական մարմինների հետ համագործակցությունը և համակարգում է նրանց գործունեությունը պետական պահպանության ոլորտում։ Միևնույն ժամանակ անհրաժեշտ է նշել, որ «Պաշտպանության մասին» ՀՀ օրենքով այլ զորքերի շարքին է դասվում է նաև Պետական պահպանության ծառայությունը և նույն օրենքի 5-րդ հոդվածի համաձայն՝ ՀՀ պաշտպանության կազմակերպումը խաղաղ ժամանակ ներառում է նաև պաշտպանության ոլորտում տեղեկատվական անվտանգության, կիբեռանվտանգության, պետական և ծառայողական գաղտնիքի պահպանման ապահովումը:</w:t>
            </w:r>
          </w:p>
          <w:p w14:paraId="19B1F438" w14:textId="6A2E3C0E" w:rsidR="00152C42" w:rsidRPr="001A1284" w:rsidRDefault="00152C42" w:rsidP="001A1284">
            <w:pPr>
              <w:spacing w:line="360" w:lineRule="auto"/>
              <w:jc w:val="both"/>
              <w:rPr>
                <w:rFonts w:ascii="GHEA Grapalat" w:eastAsiaTheme="minorEastAsia" w:hAnsi="GHEA Grapalat" w:cs="Sylfaen"/>
                <w:bCs/>
                <w:spacing w:val="-6"/>
                <w:sz w:val="24"/>
                <w:szCs w:val="24"/>
                <w:lang w:val="hy-AM"/>
              </w:rPr>
            </w:pPr>
            <w:r w:rsidRPr="001A1284">
              <w:rPr>
                <w:rFonts w:ascii="GHEA Grapalat" w:eastAsiaTheme="minorEastAsia" w:hAnsi="GHEA Grapalat" w:cs="Sylfaen"/>
                <w:bCs/>
                <w:spacing w:val="-6"/>
                <w:sz w:val="24"/>
                <w:szCs w:val="24"/>
                <w:lang w:val="hy-AM"/>
              </w:rPr>
              <w:t xml:space="preserve">    Անհրաժեշտ է նշել, որ «Հատուկ պետական պաշտպանության ենթակա անձանց անվտանգության ապահովման մասին» օրենքի 1-ին հոդվածում սահմանված է պահպանվող օբյեկտներ հասկացությունը, որն ունի հետևյալ իմաստը՝ պահպանվող օբյեկտներ՝</w:t>
            </w:r>
            <w:r w:rsidRPr="001A1284">
              <w:rPr>
                <w:rFonts w:ascii="Calibri" w:eastAsiaTheme="minorEastAsia" w:hAnsi="Calibri" w:cs="Calibri"/>
                <w:bCs/>
                <w:spacing w:val="-6"/>
                <w:sz w:val="24"/>
                <w:szCs w:val="24"/>
                <w:lang w:val="hy-AM"/>
              </w:rPr>
              <w:t> </w:t>
            </w:r>
            <w:r w:rsidRPr="001A1284">
              <w:rPr>
                <w:rFonts w:ascii="GHEA Grapalat" w:eastAsiaTheme="minorEastAsia" w:hAnsi="GHEA Grapalat" w:cs="Sylfaen"/>
                <w:bCs/>
                <w:spacing w:val="-6"/>
                <w:sz w:val="24"/>
                <w:szCs w:val="24"/>
                <w:lang w:val="hy-AM"/>
              </w:rPr>
              <w:t xml:space="preserve">պետական պահպանության օբյեկտների մշտական և ժամանակավոր գտնվելու վայրերի շենքեր, շինություններ, կառույցներ, դրանց հարող տարածքներ, տրանսպորտային միջոցներ, որոնք պահպանության ենթակա են պետական պահպանության օբյեկտների անվտանգությունն ապահովելու նպատակով, ինչպես նաև պետական </w:t>
            </w:r>
            <w:r w:rsidRPr="001A1284">
              <w:rPr>
                <w:rFonts w:ascii="GHEA Grapalat" w:eastAsiaTheme="minorEastAsia" w:hAnsi="GHEA Grapalat" w:cs="Sylfaen"/>
                <w:bCs/>
                <w:spacing w:val="-6"/>
                <w:sz w:val="24"/>
                <w:szCs w:val="24"/>
                <w:lang w:val="hy-AM"/>
              </w:rPr>
              <w:lastRenderedPageBreak/>
              <w:t>պահպանության մարմնի կողմից օգտագործվող շենքեր, շինություններ, կառույցներ, դրանց հարող տարածքներ և տրանսպորտային միջոցներ: Պահպանվող օբյեկտներում ՀՀ օրենսդրությամբ սահմանված է անցագրային ռեժիմ և օրենքի համաձայն՝ ծառայության հիմնական խնդիրներից է պահպանվող օբյեկտներում սահմանված անցագրային ռեժիմը և կարգն ապահովելը։ Նույն հոդվածում սահմանված է նաև պետական պահպանություն հասկացությունը, որն ունի հետևյալ իմաստը՝ պետական պահպանություն՝ պետական պահպանության օբյեկտների անվտանգության ապահովման և պահպանվող օբյեկտների պաշտպանության ոլորտի գործառույթ, որն իրականացվում է իրավական, կազմակերպական, պահպանական, ռեժիմային, օպերատիվ-հետախուզական, տեխնիկական և այլ միջոցառումների համակցության հիման վրա: Այսինքն, ծառայությանը իրավունք է վերապահված օրենսդրությանը համապատասխան, իր լիազորության շրջանակներում, իրականացնել օպերատիվ-հետախուզական գործունեություն:</w:t>
            </w:r>
          </w:p>
          <w:p w14:paraId="5AF2B7EC" w14:textId="0AC2D94E" w:rsidR="00152C42" w:rsidRPr="001A1284" w:rsidRDefault="00152C42" w:rsidP="001A1284">
            <w:pPr>
              <w:spacing w:line="360" w:lineRule="auto"/>
              <w:jc w:val="both"/>
              <w:rPr>
                <w:rFonts w:ascii="GHEA Grapalat" w:eastAsiaTheme="minorEastAsia" w:hAnsi="GHEA Grapalat" w:cs="Sylfaen"/>
                <w:bCs/>
                <w:spacing w:val="-6"/>
                <w:sz w:val="24"/>
                <w:szCs w:val="24"/>
                <w:lang w:val="hy-AM"/>
              </w:rPr>
            </w:pPr>
            <w:r w:rsidRPr="001A1284">
              <w:rPr>
                <w:rFonts w:ascii="GHEA Grapalat" w:eastAsiaTheme="minorEastAsia" w:hAnsi="GHEA Grapalat" w:cs="Sylfaen"/>
                <w:bCs/>
                <w:spacing w:val="-6"/>
                <w:sz w:val="24"/>
                <w:szCs w:val="24"/>
                <w:lang w:val="hy-AM"/>
              </w:rPr>
              <w:t xml:space="preserve">    «Օպերատիվ-հետախուզական գործունեության մասին» ՀՀ օրենքի 4-րդ հոդվածով սահմանվում են օպերատիվ-հետախուզական գործունեության նպատակները, որոնց թվում է նաև՝ հատուկ պետական պաշտպանության ենթակա անձանց անվտանգությանն սպառնացող հանգամանքների առկայությունը, ինչպես նաև հատուկ պետական </w:t>
            </w:r>
            <w:r w:rsidRPr="001A1284">
              <w:rPr>
                <w:rFonts w:ascii="GHEA Grapalat" w:eastAsiaTheme="minorEastAsia" w:hAnsi="GHEA Grapalat" w:cs="Sylfaen"/>
                <w:bCs/>
                <w:spacing w:val="-6"/>
                <w:sz w:val="24"/>
                <w:szCs w:val="24"/>
                <w:lang w:val="hy-AM"/>
              </w:rPr>
              <w:lastRenderedPageBreak/>
              <w:t>պաշտպանություն իրականացնող մարմնի կողմից` օրենքով իրեն վերապահված լիազորությունների շրջանակներում օպերատիվ-հետախուզական մարմիններին տրված ցուցումները, որոնք վերաբերում են հատուկ պետական պաշտպանության ենթակա անձանց անվտանգությանն սպառնացող հանգամանքների վերացմանը: Պարզ է դառնում, որ այդ նպատակները լիարժեք իրականացնելու համար հարկավոր են անվտանգության ապահովման կազմակերպման անհրաժեշտ ձևեր, մեթոդներ և միջոցներ, ինչպես նաև ներգրավված ուժեր, որոնց կիրառումն իրականացվում է օրենսդրությամբ չարգելված գործունեության բացահայտ և գաղտնի մեթոդների ու միջոցների համակցությամբ: Այդ պատճառով է, որ նույն օրենքի 41-րդ հոդվածի 1-ին մասում ամրագրված է, որ օպերատիվ-հետախուզական միջոցառումների անցկացման ընթացքում օպերատիվ-հետախուզական գործունեություն իրականացնող մարմինների ուժերի, միջոցների ու աղբյուրների, մեթոդների, պլանների, այդ միջոցառումների արդյունքների, դրանց ֆինանսավորման մասին տեղեկությունները հանդիսանում են պետական գաղտնիք:</w:t>
            </w:r>
          </w:p>
          <w:p w14:paraId="2C86BFB0" w14:textId="70172E3F" w:rsidR="00152C42" w:rsidRPr="001A1284" w:rsidRDefault="00152C42" w:rsidP="001A1284">
            <w:pPr>
              <w:spacing w:line="360" w:lineRule="auto"/>
              <w:jc w:val="both"/>
              <w:rPr>
                <w:rFonts w:ascii="GHEA Grapalat" w:eastAsiaTheme="minorEastAsia" w:hAnsi="GHEA Grapalat" w:cs="Sylfaen"/>
                <w:bCs/>
                <w:spacing w:val="-6"/>
                <w:sz w:val="24"/>
                <w:szCs w:val="24"/>
                <w:lang w:val="hy-AM"/>
              </w:rPr>
            </w:pPr>
            <w:r w:rsidRPr="001A1284">
              <w:rPr>
                <w:rFonts w:ascii="GHEA Grapalat" w:eastAsiaTheme="minorEastAsia" w:hAnsi="GHEA Grapalat" w:cs="Sylfaen"/>
                <w:bCs/>
                <w:spacing w:val="-6"/>
                <w:sz w:val="24"/>
                <w:szCs w:val="24"/>
                <w:lang w:val="hy-AM"/>
              </w:rPr>
              <w:t xml:space="preserve">     «Գնումների մասին» ՀՀ օրենքի 15-րդ հոդվածի 2-րդ մասով կարգավորվում են պետական գաղտնիք պարունակող գնումների պլանին վերաբերող հարաբերությունները, այն է՝ պետական գաղտնիք պարունակող գնումների պլանում ներառվում են </w:t>
            </w:r>
            <w:r w:rsidRPr="001A1284">
              <w:rPr>
                <w:rFonts w:ascii="GHEA Grapalat" w:eastAsiaTheme="minorEastAsia" w:hAnsi="GHEA Grapalat" w:cs="Sylfaen"/>
                <w:bCs/>
                <w:spacing w:val="-6"/>
                <w:sz w:val="24"/>
                <w:szCs w:val="24"/>
                <w:lang w:val="hy-AM"/>
              </w:rPr>
              <w:lastRenderedPageBreak/>
              <w:t>ազգային անվտանգության ապահովման, «Հատուկ պետական պաշտպանության ենթակա անձանց անվտանգության ապահովման մասին» ՀՀ օրենքի 5-րդ հոդվածի 2-րդ մասով նախատեսված պաշտոնատար անձանց արարողակարգային ծախսերի, կեցության, սննդի և տրանսպորտային սպասարկման, ներառյալ՝ տրանսպորտային միջոցների տեխնիկական սպասարկման և նորոգման ոլորտում հատուկ տեխնիկական և ծրագրային, ռազմական տեխնիկայի, սպառազինության, ռազմամթերքի և ռազմատեխնիկական միջոցների ապահովման համար անհրաժեշտ ապրանքները, աշխատանքները և ծառայությունները:</w:t>
            </w:r>
          </w:p>
          <w:p w14:paraId="48748C71" w14:textId="44560778" w:rsidR="00152C42" w:rsidRPr="001A1284" w:rsidRDefault="00152C42" w:rsidP="001A1284">
            <w:pPr>
              <w:spacing w:line="360" w:lineRule="auto"/>
              <w:jc w:val="both"/>
              <w:rPr>
                <w:rFonts w:ascii="GHEA Grapalat" w:eastAsiaTheme="minorEastAsia" w:hAnsi="GHEA Grapalat" w:cs="Sylfaen"/>
                <w:bCs/>
                <w:spacing w:val="-6"/>
                <w:sz w:val="24"/>
                <w:szCs w:val="24"/>
                <w:lang w:val="hy-AM"/>
              </w:rPr>
            </w:pPr>
            <w:r w:rsidRPr="001A1284">
              <w:rPr>
                <w:rFonts w:ascii="GHEA Grapalat" w:eastAsiaTheme="minorEastAsia" w:hAnsi="GHEA Grapalat" w:cs="Sylfaen"/>
                <w:bCs/>
                <w:spacing w:val="-6"/>
                <w:sz w:val="24"/>
                <w:szCs w:val="24"/>
                <w:lang w:val="hy-AM"/>
              </w:rPr>
              <w:t xml:space="preserve">     ՀՕ-79-Ն ՀՀ օրենքով «Գնումների մասին» օրենքում կատարված լրացումներով՝ պայմանագրի կատարման և կառավարման շրջանակում հանրային հսկողությունը սահմանող 5.1 հոդվածի 1-ին մասի 1-ին կետում ամրագրված է հետևյալը՝ պայմանագրի կատարման և կառավարման շրջանակում հանրային հսկողություն իրականացնելու իրավունք ունեն՝ պետական գաղտնիք չպարունակող գնումների դեպքում՝ ինչպես գնման տվյալ գործընթացին մասնակցելու նպատակով հայտ ներկայացրած մասնակիցները, այնպես էլ Հայաստանի Հանրապետությունում պետական գրանցում ստացած հասարակական կազմակերպությունները և լրատվական գործունեություն իրականացնող անձինք: Այդ </w:t>
            </w:r>
            <w:r w:rsidRPr="001A1284">
              <w:rPr>
                <w:rFonts w:ascii="GHEA Grapalat" w:eastAsiaTheme="minorEastAsia" w:hAnsi="GHEA Grapalat" w:cs="Sylfaen"/>
                <w:bCs/>
                <w:spacing w:val="-6"/>
                <w:sz w:val="24"/>
                <w:szCs w:val="24"/>
                <w:lang w:val="hy-AM"/>
              </w:rPr>
              <w:lastRenderedPageBreak/>
              <w:t>պարագայում, թեև գնման տվյալ գործընթացին մատնանշված անձինք հանրային հսկողություն իրականացնելու իրավունք են ստանում պետական գաղտնիք չպարունակող գնումների դեպքում, այնուամենայնիվ պահպանության ու անցագրային ռեժիմի պայմաններում գործող պահպանվող օբյեկտներում նման գործընթացն իրականացնելը կարող է որոշակի ռիսկեր առաջացնել, մասնավորապես՝ պետական և ծառայողական գաղտնիք կամ գաղտնիքի մաս կազմող տեղեկություններին առնչվելու համապատասխան թույլտվություն չունեցող անձանց կողմից նման տեղեկություններին տիրապետելու առումով, ինչը կարող է բերել տեղեկատվության արտահոսքի: Այս դեպքում, կարծում ենք, որ կխաթարվի հատուկ պետական պաշտպանության ենթակա անձանց անվտանգության կազմակերպման և իրականացման գործունեությունը, ինչն էլ իր հերթին կարող է բացասական լուրջ հետևանքներ ունենալ և անվտանգությանն սպառնացող վտանգ ներկայացնել ոչ միայն պետական պահպանության օբյեկտներին, այլ նաև Հայաստանի անվտանգության ապահովման համակարգին:</w:t>
            </w:r>
          </w:p>
          <w:p w14:paraId="104AFB0A" w14:textId="336965AE" w:rsidR="00152C42" w:rsidRPr="001A1284" w:rsidRDefault="00152C42" w:rsidP="001A1284">
            <w:pPr>
              <w:spacing w:line="360" w:lineRule="auto"/>
              <w:jc w:val="both"/>
              <w:rPr>
                <w:rFonts w:ascii="GHEA Grapalat" w:eastAsiaTheme="minorEastAsia" w:hAnsi="GHEA Grapalat" w:cs="Sylfaen"/>
                <w:bCs/>
                <w:spacing w:val="-6"/>
                <w:sz w:val="24"/>
                <w:szCs w:val="24"/>
                <w:lang w:val="hy-AM"/>
              </w:rPr>
            </w:pPr>
            <w:r w:rsidRPr="001A1284">
              <w:rPr>
                <w:rFonts w:ascii="GHEA Grapalat" w:eastAsiaTheme="minorEastAsia" w:hAnsi="GHEA Grapalat" w:cs="Sylfaen"/>
                <w:bCs/>
                <w:spacing w:val="-6"/>
                <w:sz w:val="24"/>
                <w:szCs w:val="24"/>
                <w:lang w:val="hy-AM"/>
              </w:rPr>
              <w:t xml:space="preserve">     Ելնելով վերոգրյալից գտնում ենք, որ ՀՕ-79-Ն ՀՀ օրենքից բխող՝ «Հայաստանի Հանրապետության կառավարության 2017 թվականի մայիսի 4-ի N526-Ն որոշման մեջ լրացումներ կատարելու մասին» ՀՀ կառավարության որոշման նախագծում անհրաժեշտ է նախատեսել հետևյալ դրույթը, այն է՝ պայմանագրի </w:t>
            </w:r>
            <w:r w:rsidRPr="001A1284">
              <w:rPr>
                <w:rFonts w:ascii="GHEA Grapalat" w:eastAsiaTheme="minorEastAsia" w:hAnsi="GHEA Grapalat" w:cs="Sylfaen"/>
                <w:bCs/>
                <w:spacing w:val="-6"/>
                <w:sz w:val="24"/>
                <w:szCs w:val="24"/>
                <w:lang w:val="hy-AM"/>
              </w:rPr>
              <w:lastRenderedPageBreak/>
              <w:t>կատարման և կառավարման շրջանակում հանրային հսկողության իրականացման հնարավորությունը կարող է սահմանափակվել, եթե պատվիրատուի ղեկավարի, կամ գնումները համակարգողի, կամ պատասխանատու ստորաբաժանման, կամ գնահատող հանձնաժողովի գտնվելու վայրերը օրենսդրությամբ նախատեսված դեպքում համարվում են պահպանվող օբյեկտներ:</w:t>
            </w:r>
          </w:p>
        </w:tc>
        <w:tc>
          <w:tcPr>
            <w:tcW w:w="5850" w:type="dxa"/>
          </w:tcPr>
          <w:p w14:paraId="53219466" w14:textId="77777777" w:rsidR="000338E2" w:rsidRPr="001A1284" w:rsidRDefault="000338E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lastRenderedPageBreak/>
              <w:t>Չի ընդունվել:</w:t>
            </w:r>
          </w:p>
          <w:p w14:paraId="278D628F" w14:textId="4A46E5B2"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 xml:space="preserve">՞Գնումների մասին՞ ՀՀ օրենքի 5.1 հոդվածի համաձայն պետական գաղտնիք պարունակող գնումների դեպքում գործընթացին կարող են մասնակցել </w:t>
            </w:r>
            <w:r w:rsidR="00044D89" w:rsidRPr="001A1284">
              <w:rPr>
                <w:rFonts w:ascii="GHEA Grapalat" w:hAnsi="GHEA Grapalat"/>
                <w:color w:val="000000"/>
                <w:sz w:val="24"/>
                <w:szCs w:val="24"/>
                <w:shd w:val="clear" w:color="auto" w:fill="FFFFFF"/>
                <w:lang w:val="hy-AM"/>
              </w:rPr>
              <w:t xml:space="preserve">միայն </w:t>
            </w:r>
            <w:r w:rsidRPr="001A1284">
              <w:rPr>
                <w:rFonts w:ascii="GHEA Grapalat" w:hAnsi="GHEA Grapalat"/>
                <w:color w:val="000000"/>
                <w:sz w:val="24"/>
                <w:szCs w:val="24"/>
                <w:shd w:val="clear" w:color="auto" w:fill="FFFFFF"/>
                <w:lang w:val="hy-AM"/>
              </w:rPr>
              <w:t>գնման տվյալ գործընթացին մասնակցելու նպատակով հայտ ներկայացրած մասնակիցները:</w:t>
            </w:r>
          </w:p>
        </w:tc>
      </w:tr>
      <w:tr w:rsidR="00152C42" w:rsidRPr="001A1284" w14:paraId="7D847494" w14:textId="77777777" w:rsidTr="004B1F0D">
        <w:trPr>
          <w:trHeight w:val="435"/>
        </w:trPr>
        <w:tc>
          <w:tcPr>
            <w:tcW w:w="5722" w:type="dxa"/>
            <w:vMerge w:val="restart"/>
            <w:shd w:val="clear" w:color="auto" w:fill="BFBFBF" w:themeFill="background1" w:themeFillShade="BF"/>
          </w:tcPr>
          <w:p w14:paraId="3F051DEA" w14:textId="048314FD" w:rsidR="00152C42" w:rsidRPr="001A1284" w:rsidRDefault="00152C42" w:rsidP="001A1284">
            <w:pPr>
              <w:spacing w:line="360" w:lineRule="auto"/>
              <w:jc w:val="center"/>
              <w:rPr>
                <w:rFonts w:ascii="GHEA Grapalat" w:hAnsi="GHEA Grapalat" w:cs="Sylfaen"/>
                <w:bCs/>
                <w:spacing w:val="-6"/>
                <w:sz w:val="24"/>
                <w:szCs w:val="24"/>
                <w:lang w:val="hy-AM"/>
              </w:rPr>
            </w:pPr>
            <w:r w:rsidRPr="001A1284">
              <w:rPr>
                <w:rFonts w:ascii="GHEA Grapalat" w:hAnsi="GHEA Grapalat"/>
                <w:sz w:val="24"/>
                <w:szCs w:val="24"/>
                <w:lang w:val="hy-AM"/>
              </w:rPr>
              <w:lastRenderedPageBreak/>
              <w:t>7. Ազգային անվտանգության ծառայություն</w:t>
            </w:r>
          </w:p>
        </w:tc>
        <w:tc>
          <w:tcPr>
            <w:tcW w:w="5850" w:type="dxa"/>
            <w:shd w:val="clear" w:color="auto" w:fill="BFBFBF" w:themeFill="background1" w:themeFillShade="BF"/>
          </w:tcPr>
          <w:p w14:paraId="42597904" w14:textId="54A73953" w:rsidR="00152C42" w:rsidRPr="001A1284" w:rsidRDefault="00152C42" w:rsidP="001A1284">
            <w:pPr>
              <w:spacing w:line="360" w:lineRule="auto"/>
              <w:rPr>
                <w:rFonts w:ascii="GHEA Grapalat" w:hAnsi="GHEA Grapalat"/>
                <w:sz w:val="24"/>
                <w:szCs w:val="24"/>
                <w:lang w:val="hy-AM"/>
              </w:rPr>
            </w:pPr>
            <w:r w:rsidRPr="001A1284">
              <w:rPr>
                <w:rFonts w:ascii="GHEA Grapalat" w:hAnsi="GHEA Grapalat"/>
                <w:sz w:val="24"/>
                <w:szCs w:val="24"/>
                <w:lang w:val="hy-AM"/>
              </w:rPr>
              <w:t>07.05.2021թ.</w:t>
            </w:r>
          </w:p>
        </w:tc>
      </w:tr>
      <w:tr w:rsidR="00152C42" w:rsidRPr="001A1284" w14:paraId="30A08DB0" w14:textId="77777777" w:rsidTr="004B1F0D">
        <w:trPr>
          <w:trHeight w:val="349"/>
        </w:trPr>
        <w:tc>
          <w:tcPr>
            <w:tcW w:w="5722" w:type="dxa"/>
            <w:vMerge/>
            <w:shd w:val="clear" w:color="auto" w:fill="BFBFBF" w:themeFill="background1" w:themeFillShade="BF"/>
          </w:tcPr>
          <w:p w14:paraId="5984B545"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532AEBAF" w14:textId="233EFA81" w:rsidR="00152C42" w:rsidRPr="001A1284" w:rsidRDefault="00152C42" w:rsidP="001A1284">
            <w:pPr>
              <w:spacing w:line="360" w:lineRule="auto"/>
              <w:rPr>
                <w:rFonts w:ascii="GHEA Grapalat" w:hAnsi="GHEA Grapalat"/>
                <w:sz w:val="24"/>
                <w:szCs w:val="24"/>
              </w:rPr>
            </w:pPr>
            <w:r w:rsidRPr="001A1284">
              <w:rPr>
                <w:rFonts w:ascii="GHEA Grapalat" w:hAnsi="GHEA Grapalat"/>
                <w:sz w:val="24"/>
                <w:szCs w:val="24"/>
                <w:lang w:val="hy-AM"/>
              </w:rPr>
              <w:t>N 20/466</w:t>
            </w:r>
          </w:p>
        </w:tc>
      </w:tr>
      <w:tr w:rsidR="00152C42" w:rsidRPr="001A1284" w14:paraId="239D1381" w14:textId="77777777" w:rsidTr="004B1F0D">
        <w:trPr>
          <w:trHeight w:val="799"/>
        </w:trPr>
        <w:tc>
          <w:tcPr>
            <w:tcW w:w="5722" w:type="dxa"/>
          </w:tcPr>
          <w:p w14:paraId="51F7FE0F" w14:textId="6126038B" w:rsidR="00152C42" w:rsidRPr="001A1284" w:rsidRDefault="00152C42" w:rsidP="001A1284">
            <w:pPr>
              <w:spacing w:line="360" w:lineRule="auto"/>
              <w:jc w:val="both"/>
              <w:rPr>
                <w:rFonts w:ascii="GHEA Grapalat" w:hAnsi="GHEA Grapalat"/>
                <w:color w:val="000000"/>
                <w:sz w:val="24"/>
                <w:szCs w:val="24"/>
                <w:highlight w:val="yellow"/>
                <w:shd w:val="clear" w:color="auto" w:fill="FFFFFF"/>
                <w:lang w:val="hy-AM"/>
              </w:rPr>
            </w:pPr>
            <w:r w:rsidRPr="001A1284">
              <w:rPr>
                <w:rFonts w:ascii="GHEA Grapalat" w:hAnsi="GHEA Grapalat" w:cs="Times Armenian"/>
                <w:sz w:val="24"/>
                <w:szCs w:val="24"/>
                <w:lang w:val="af-ZA"/>
              </w:rPr>
              <w:t>1</w:t>
            </w:r>
            <w:r w:rsidRPr="001A1284">
              <w:rPr>
                <w:rFonts w:ascii="GHEA Grapalat" w:eastAsiaTheme="minorEastAsia" w:hAnsi="GHEA Grapalat" w:cs="Sylfaen"/>
                <w:bCs/>
                <w:spacing w:val="-6"/>
                <w:sz w:val="24"/>
                <w:szCs w:val="24"/>
                <w:lang w:val="hy-AM"/>
              </w:rPr>
              <w:t xml:space="preserve">. </w:t>
            </w:r>
            <w:r w:rsidRPr="001A1284">
              <w:rPr>
                <w:rFonts w:ascii="GHEA Grapalat" w:hAnsi="GHEA Grapalat"/>
                <w:color w:val="000000"/>
                <w:sz w:val="24"/>
                <w:szCs w:val="24"/>
                <w:shd w:val="clear" w:color="auto" w:fill="FFFFFF"/>
                <w:lang w:val="hy-AM"/>
              </w:rPr>
              <w:t>Վերնագրում «ԼՐԱՑՈՒՄՆԵՐ» բառը փոխարինել «ՓՈՓՈԽՈՒԹՅՈՒՆՆԵՐ» բա</w:t>
            </w:r>
            <w:r w:rsidRPr="001A1284">
              <w:rPr>
                <w:rFonts w:ascii="GHEA Grapalat" w:hAnsi="GHEA Grapalat"/>
                <w:color w:val="000000"/>
                <w:sz w:val="24"/>
                <w:szCs w:val="24"/>
                <w:shd w:val="clear" w:color="auto" w:fill="FFFFFF"/>
                <w:lang w:val="hy-AM"/>
              </w:rPr>
              <w:softHyphen/>
              <w:t>ռով` համապատասխան փոփոխություն կատարելով նաև 1-ին կետում:</w:t>
            </w:r>
          </w:p>
        </w:tc>
        <w:tc>
          <w:tcPr>
            <w:tcW w:w="5850" w:type="dxa"/>
          </w:tcPr>
          <w:p w14:paraId="31DA6D3A" w14:textId="1CE6B2EF" w:rsidR="00152C42" w:rsidRPr="001A1284" w:rsidRDefault="00152C42" w:rsidP="001A1284">
            <w:pPr>
              <w:spacing w:line="360" w:lineRule="auto"/>
              <w:jc w:val="center"/>
              <w:rPr>
                <w:rFonts w:ascii="GHEA Grapalat" w:hAnsi="GHEA Grapalat"/>
                <w:color w:val="000000"/>
                <w:sz w:val="24"/>
                <w:szCs w:val="24"/>
                <w:shd w:val="clear" w:color="auto" w:fill="FFFFFF"/>
                <w:lang w:val="hy-AM"/>
              </w:rPr>
            </w:pPr>
            <w:proofErr w:type="spellStart"/>
            <w:r w:rsidRPr="001A1284">
              <w:rPr>
                <w:rFonts w:ascii="GHEA Grapalat" w:hAnsi="GHEA Grapalat"/>
                <w:color w:val="000000"/>
                <w:sz w:val="24"/>
                <w:szCs w:val="24"/>
                <w:shd w:val="clear" w:color="auto" w:fill="FFFFFF"/>
              </w:rPr>
              <w:t>Ընդունվել</w:t>
            </w:r>
            <w:proofErr w:type="spellEnd"/>
            <w:r w:rsidRPr="001A1284">
              <w:rPr>
                <w:rFonts w:ascii="GHEA Grapalat" w:hAnsi="GHEA Grapalat"/>
                <w:color w:val="000000"/>
                <w:sz w:val="24"/>
                <w:szCs w:val="24"/>
                <w:shd w:val="clear" w:color="auto" w:fill="FFFFFF"/>
              </w:rPr>
              <w:t xml:space="preserve"> է</w:t>
            </w:r>
            <w:r w:rsidR="000338E2" w:rsidRPr="001A1284">
              <w:rPr>
                <w:rFonts w:ascii="GHEA Grapalat" w:hAnsi="GHEA Grapalat"/>
                <w:color w:val="000000"/>
                <w:sz w:val="24"/>
                <w:szCs w:val="24"/>
                <w:shd w:val="clear" w:color="auto" w:fill="FFFFFF"/>
                <w:lang w:val="hy-AM"/>
              </w:rPr>
              <w:t>:</w:t>
            </w:r>
          </w:p>
        </w:tc>
      </w:tr>
      <w:tr w:rsidR="00152C42" w:rsidRPr="001A1284" w14:paraId="230FDEE2" w14:textId="77777777" w:rsidTr="004B1F0D">
        <w:trPr>
          <w:trHeight w:val="799"/>
        </w:trPr>
        <w:tc>
          <w:tcPr>
            <w:tcW w:w="5722" w:type="dxa"/>
          </w:tcPr>
          <w:p w14:paraId="1F71EB23" w14:textId="77777777" w:rsidR="00152C42" w:rsidRPr="001A1284" w:rsidRDefault="00152C42" w:rsidP="001A1284">
            <w:pPr>
              <w:pStyle w:val="a8"/>
              <w:shd w:val="clear" w:color="auto" w:fill="FFFFFF"/>
              <w:spacing w:before="0" w:beforeAutospacing="0" w:after="120" w:afterAutospacing="0" w:line="360" w:lineRule="auto"/>
              <w:ind w:firstLine="284"/>
              <w:jc w:val="both"/>
              <w:rPr>
                <w:rFonts w:ascii="GHEA Grapalat" w:eastAsiaTheme="minorHAnsi" w:hAnsi="GHEA Grapalat" w:cstheme="minorBidi"/>
                <w:color w:val="000000"/>
                <w:shd w:val="clear" w:color="auto" w:fill="FFFFFF"/>
                <w:lang w:val="hy-AM" w:eastAsia="en-US"/>
              </w:rPr>
            </w:pPr>
            <w:r w:rsidRPr="001A1284">
              <w:rPr>
                <w:rFonts w:ascii="GHEA Grapalat" w:eastAsiaTheme="minorHAnsi" w:hAnsi="GHEA Grapalat" w:cstheme="minorBidi"/>
                <w:color w:val="000000"/>
                <w:shd w:val="clear" w:color="auto" w:fill="FFFFFF"/>
                <w:lang w:val="hy-AM" w:eastAsia="en-US"/>
              </w:rPr>
              <w:t>2. Նոր խմբագրությամբ շարադրվող 50-րդ կետի 1-ին պարբերությունում «գրավոր պատ</w:t>
            </w:r>
            <w:r w:rsidRPr="001A1284">
              <w:rPr>
                <w:rFonts w:ascii="GHEA Grapalat" w:eastAsiaTheme="minorHAnsi" w:hAnsi="GHEA Grapalat" w:cstheme="minorBidi"/>
                <w:color w:val="000000"/>
                <w:shd w:val="clear" w:color="auto" w:fill="FFFFFF"/>
                <w:lang w:val="hy-AM" w:eastAsia="en-US"/>
              </w:rPr>
              <w:softHyphen/>
              <w:t>վիրատուին» բառերը փոխարինել «պատվիրատուին» բառով:</w:t>
            </w:r>
          </w:p>
          <w:p w14:paraId="60E64520" w14:textId="7627A4D0" w:rsidR="00152C42" w:rsidRPr="001A1284" w:rsidRDefault="00152C42" w:rsidP="001A1284">
            <w:pPr>
              <w:pStyle w:val="a8"/>
              <w:shd w:val="clear" w:color="auto" w:fill="FFFFFF"/>
              <w:spacing w:before="0" w:beforeAutospacing="0" w:after="120" w:afterAutospacing="0" w:line="360" w:lineRule="auto"/>
              <w:ind w:firstLine="284"/>
              <w:jc w:val="both"/>
              <w:rPr>
                <w:rFonts w:ascii="GHEA Grapalat" w:eastAsiaTheme="minorHAnsi" w:hAnsi="GHEA Grapalat" w:cstheme="minorBidi"/>
                <w:color w:val="000000"/>
                <w:shd w:val="clear" w:color="auto" w:fill="FFFFFF"/>
                <w:lang w:val="hy-AM" w:eastAsia="en-US"/>
              </w:rPr>
            </w:pPr>
            <w:r w:rsidRPr="001A1284">
              <w:rPr>
                <w:rFonts w:ascii="GHEA Grapalat" w:eastAsiaTheme="minorHAnsi" w:hAnsi="GHEA Grapalat" w:cstheme="minorBidi"/>
                <w:color w:val="000000"/>
                <w:shd w:val="clear" w:color="auto" w:fill="FFFFFF"/>
                <w:lang w:val="hy-AM" w:eastAsia="en-US"/>
              </w:rPr>
              <w:t>Նույն կետի 2-րդ, 3-րդ ենթակետերում և նոր խմբագրությամբ շարադրվող 109-րդ կետի 2-րդ ենթա</w:t>
            </w:r>
            <w:r w:rsidRPr="001A1284">
              <w:rPr>
                <w:rFonts w:ascii="GHEA Grapalat" w:eastAsiaTheme="minorHAnsi" w:hAnsi="GHEA Grapalat" w:cstheme="minorBidi"/>
                <w:color w:val="000000"/>
                <w:shd w:val="clear" w:color="auto" w:fill="FFFFFF"/>
                <w:lang w:val="hy-AM" w:eastAsia="en-US"/>
              </w:rPr>
              <w:softHyphen/>
              <w:t>կե</w:t>
            </w:r>
            <w:r w:rsidRPr="001A1284">
              <w:rPr>
                <w:rFonts w:ascii="GHEA Grapalat" w:eastAsiaTheme="minorHAnsi" w:hAnsi="GHEA Grapalat" w:cstheme="minorBidi"/>
                <w:color w:val="000000"/>
                <w:shd w:val="clear" w:color="auto" w:fill="FFFFFF"/>
                <w:lang w:val="hy-AM" w:eastAsia="en-US"/>
              </w:rPr>
              <w:softHyphen/>
              <w:t>տում «պահանջ» բառից առաջ ավելացնել «գրավոր» բառը:</w:t>
            </w:r>
          </w:p>
        </w:tc>
        <w:tc>
          <w:tcPr>
            <w:tcW w:w="5850" w:type="dxa"/>
          </w:tcPr>
          <w:p w14:paraId="7CF6CC7D" w14:textId="596B496C" w:rsidR="00152C42" w:rsidRPr="001A1284" w:rsidRDefault="00152C42" w:rsidP="001A1284">
            <w:pPr>
              <w:spacing w:line="360" w:lineRule="auto"/>
              <w:jc w:val="center"/>
              <w:rPr>
                <w:rFonts w:ascii="GHEA Grapalat" w:hAnsi="GHEA Grapalat"/>
                <w:color w:val="000000"/>
                <w:sz w:val="24"/>
                <w:szCs w:val="24"/>
                <w:shd w:val="clear" w:color="auto" w:fill="FFFFFF"/>
                <w:lang w:val="hy-AM"/>
              </w:rPr>
            </w:pPr>
            <w:proofErr w:type="spellStart"/>
            <w:r w:rsidRPr="001A1284">
              <w:rPr>
                <w:rFonts w:ascii="GHEA Grapalat" w:hAnsi="GHEA Grapalat"/>
                <w:color w:val="000000"/>
                <w:sz w:val="24"/>
                <w:szCs w:val="24"/>
                <w:shd w:val="clear" w:color="auto" w:fill="FFFFFF"/>
              </w:rPr>
              <w:t>Ընդունվել</w:t>
            </w:r>
            <w:proofErr w:type="spellEnd"/>
            <w:r w:rsidRPr="001A1284">
              <w:rPr>
                <w:rFonts w:ascii="GHEA Grapalat" w:hAnsi="GHEA Grapalat"/>
                <w:color w:val="000000"/>
                <w:sz w:val="24"/>
                <w:szCs w:val="24"/>
                <w:shd w:val="clear" w:color="auto" w:fill="FFFFFF"/>
              </w:rPr>
              <w:t xml:space="preserve"> է</w:t>
            </w:r>
            <w:r w:rsidR="000338E2" w:rsidRPr="001A1284">
              <w:rPr>
                <w:rFonts w:ascii="GHEA Grapalat" w:hAnsi="GHEA Grapalat"/>
                <w:color w:val="000000"/>
                <w:sz w:val="24"/>
                <w:szCs w:val="24"/>
                <w:shd w:val="clear" w:color="auto" w:fill="FFFFFF"/>
                <w:lang w:val="hy-AM"/>
              </w:rPr>
              <w:t>:</w:t>
            </w:r>
          </w:p>
        </w:tc>
      </w:tr>
      <w:tr w:rsidR="00152C42" w:rsidRPr="001A1284" w14:paraId="4DD33747" w14:textId="77777777" w:rsidTr="004B1F0D">
        <w:trPr>
          <w:trHeight w:val="799"/>
        </w:trPr>
        <w:tc>
          <w:tcPr>
            <w:tcW w:w="5722" w:type="dxa"/>
          </w:tcPr>
          <w:p w14:paraId="38407D56" w14:textId="67020D72" w:rsidR="00152C42" w:rsidRPr="001A1284" w:rsidRDefault="00152C42" w:rsidP="001A1284">
            <w:pPr>
              <w:pStyle w:val="a8"/>
              <w:shd w:val="clear" w:color="auto" w:fill="FFFFFF"/>
              <w:spacing w:before="0" w:beforeAutospacing="0" w:after="120" w:afterAutospacing="0" w:line="360" w:lineRule="auto"/>
              <w:ind w:firstLine="284"/>
              <w:jc w:val="both"/>
              <w:rPr>
                <w:rFonts w:ascii="GHEA Grapalat" w:eastAsiaTheme="minorHAnsi" w:hAnsi="GHEA Grapalat" w:cstheme="minorBidi"/>
                <w:color w:val="000000"/>
                <w:shd w:val="clear" w:color="auto" w:fill="FFFFFF"/>
                <w:lang w:val="hy-AM" w:eastAsia="en-US"/>
              </w:rPr>
            </w:pPr>
            <w:r w:rsidRPr="001A1284">
              <w:rPr>
                <w:rFonts w:ascii="GHEA Grapalat" w:eastAsiaTheme="minorHAnsi" w:hAnsi="GHEA Grapalat" w:cstheme="minorBidi"/>
                <w:color w:val="000000"/>
                <w:shd w:val="clear" w:color="auto" w:fill="FFFFFF"/>
                <w:lang w:val="hy-AM" w:eastAsia="en-US"/>
              </w:rPr>
              <w:t>3. 3-րդ կետում «հրապարակմանը հաջորդող տասներորդ օրվանից» բառերը փոխա</w:t>
            </w:r>
            <w:r w:rsidRPr="001A1284">
              <w:rPr>
                <w:rFonts w:ascii="GHEA Grapalat" w:eastAsiaTheme="minorHAnsi" w:hAnsi="GHEA Grapalat" w:cstheme="minorBidi"/>
                <w:color w:val="000000"/>
                <w:shd w:val="clear" w:color="auto" w:fill="FFFFFF"/>
                <w:lang w:val="hy-AM" w:eastAsia="en-US"/>
              </w:rPr>
              <w:softHyphen/>
              <w:t>րի</w:t>
            </w:r>
            <w:r w:rsidRPr="001A1284">
              <w:rPr>
                <w:rFonts w:ascii="GHEA Grapalat" w:eastAsiaTheme="minorHAnsi" w:hAnsi="GHEA Grapalat" w:cstheme="minorBidi"/>
                <w:color w:val="000000"/>
                <w:shd w:val="clear" w:color="auto" w:fill="FFFFFF"/>
                <w:lang w:val="hy-AM" w:eastAsia="en-US"/>
              </w:rPr>
              <w:softHyphen/>
              <w:t>նել «հրապարակման օրվան հաջորդող տասներորդ օրը» բառերով:</w:t>
            </w:r>
          </w:p>
        </w:tc>
        <w:tc>
          <w:tcPr>
            <w:tcW w:w="5850" w:type="dxa"/>
          </w:tcPr>
          <w:p w14:paraId="1D151BAB" w14:textId="4186FA6C" w:rsidR="00152C42" w:rsidRPr="001A1284" w:rsidRDefault="00152C42" w:rsidP="001A1284">
            <w:pPr>
              <w:spacing w:line="360" w:lineRule="auto"/>
              <w:jc w:val="center"/>
              <w:rPr>
                <w:rFonts w:ascii="GHEA Grapalat" w:hAnsi="GHEA Grapalat"/>
                <w:color w:val="000000"/>
                <w:sz w:val="24"/>
                <w:szCs w:val="24"/>
                <w:shd w:val="clear" w:color="auto" w:fill="FFFFFF"/>
                <w:lang w:val="hy-AM"/>
              </w:rPr>
            </w:pPr>
            <w:proofErr w:type="spellStart"/>
            <w:r w:rsidRPr="001A1284">
              <w:rPr>
                <w:rFonts w:ascii="GHEA Grapalat" w:hAnsi="GHEA Grapalat"/>
                <w:color w:val="000000"/>
                <w:sz w:val="24"/>
                <w:szCs w:val="24"/>
                <w:shd w:val="clear" w:color="auto" w:fill="FFFFFF"/>
              </w:rPr>
              <w:t>Ընդունվել</w:t>
            </w:r>
            <w:proofErr w:type="spellEnd"/>
            <w:r w:rsidRPr="001A1284">
              <w:rPr>
                <w:rFonts w:ascii="GHEA Grapalat" w:hAnsi="GHEA Grapalat"/>
                <w:color w:val="000000"/>
                <w:sz w:val="24"/>
                <w:szCs w:val="24"/>
                <w:shd w:val="clear" w:color="auto" w:fill="FFFFFF"/>
              </w:rPr>
              <w:t xml:space="preserve"> է</w:t>
            </w:r>
            <w:r w:rsidR="00D14806" w:rsidRPr="001A1284">
              <w:rPr>
                <w:rFonts w:ascii="GHEA Grapalat" w:hAnsi="GHEA Grapalat"/>
                <w:color w:val="000000"/>
                <w:sz w:val="24"/>
                <w:szCs w:val="24"/>
                <w:shd w:val="clear" w:color="auto" w:fill="FFFFFF"/>
                <w:lang w:val="hy-AM"/>
              </w:rPr>
              <w:t>:</w:t>
            </w:r>
          </w:p>
        </w:tc>
      </w:tr>
      <w:tr w:rsidR="00152C42" w:rsidRPr="001A1284" w14:paraId="29A3C52A" w14:textId="77777777" w:rsidTr="004B1F0D">
        <w:trPr>
          <w:trHeight w:val="799"/>
        </w:trPr>
        <w:tc>
          <w:tcPr>
            <w:tcW w:w="5722" w:type="dxa"/>
          </w:tcPr>
          <w:p w14:paraId="4560B19E" w14:textId="77777777" w:rsidR="00152C42" w:rsidRPr="001A1284" w:rsidRDefault="00152C42" w:rsidP="001A1284">
            <w:pPr>
              <w:pStyle w:val="a8"/>
              <w:shd w:val="clear" w:color="auto" w:fill="FFFFFF"/>
              <w:spacing w:before="0" w:beforeAutospacing="0" w:after="120" w:afterAutospacing="0" w:line="360" w:lineRule="auto"/>
              <w:ind w:firstLine="284"/>
              <w:jc w:val="both"/>
              <w:rPr>
                <w:rFonts w:ascii="GHEA Grapalat" w:eastAsiaTheme="minorHAnsi" w:hAnsi="GHEA Grapalat" w:cstheme="minorBidi"/>
                <w:color w:val="000000"/>
                <w:shd w:val="clear" w:color="auto" w:fill="FFFFFF"/>
                <w:lang w:val="hy-AM" w:eastAsia="en-US"/>
              </w:rPr>
            </w:pPr>
            <w:r w:rsidRPr="001A1284">
              <w:rPr>
                <w:rFonts w:ascii="GHEA Grapalat" w:eastAsiaTheme="minorHAnsi" w:hAnsi="GHEA Grapalat" w:cstheme="minorBidi"/>
                <w:color w:val="000000"/>
                <w:shd w:val="clear" w:color="auto" w:fill="FFFFFF"/>
                <w:lang w:val="hy-AM" w:eastAsia="en-US"/>
              </w:rPr>
              <w:lastRenderedPageBreak/>
              <w:t>4. Միաժամանակ ՀՀ ԱԱԾ-ն  առաջարկում է նկատի ունենալ հետևյալը.</w:t>
            </w:r>
          </w:p>
          <w:p w14:paraId="298ACCE5" w14:textId="77777777" w:rsidR="00152C42" w:rsidRPr="001A1284" w:rsidRDefault="00152C42" w:rsidP="001A1284">
            <w:pPr>
              <w:pStyle w:val="a8"/>
              <w:shd w:val="clear" w:color="auto" w:fill="FFFFFF"/>
              <w:spacing w:before="0" w:beforeAutospacing="0" w:after="120" w:afterAutospacing="0" w:line="360" w:lineRule="auto"/>
              <w:ind w:firstLine="284"/>
              <w:jc w:val="both"/>
              <w:rPr>
                <w:rFonts w:ascii="GHEA Grapalat" w:eastAsiaTheme="minorHAnsi" w:hAnsi="GHEA Grapalat" w:cstheme="minorBidi"/>
                <w:color w:val="000000"/>
                <w:shd w:val="clear" w:color="auto" w:fill="FFFFFF"/>
                <w:lang w:val="hy-AM" w:eastAsia="en-US"/>
              </w:rPr>
            </w:pPr>
            <w:r w:rsidRPr="001A1284">
              <w:rPr>
                <w:rFonts w:ascii="GHEA Grapalat" w:eastAsiaTheme="minorHAnsi" w:hAnsi="GHEA Grapalat" w:cstheme="minorBidi"/>
                <w:color w:val="000000"/>
                <w:shd w:val="clear" w:color="auto" w:fill="FFFFFF"/>
                <w:lang w:val="hy-AM" w:eastAsia="en-US"/>
              </w:rPr>
              <w:t>ա/ Կարգի 50-րդ կետի 5-րդ պարբերությամբ սահմանված.</w:t>
            </w:r>
          </w:p>
          <w:p w14:paraId="4CE34681" w14:textId="4D456757" w:rsidR="00152C42" w:rsidRPr="001A1284" w:rsidRDefault="00152C42" w:rsidP="001A1284">
            <w:pPr>
              <w:pStyle w:val="a8"/>
              <w:shd w:val="clear" w:color="auto" w:fill="FFFFFF"/>
              <w:spacing w:before="0" w:beforeAutospacing="0" w:after="120" w:afterAutospacing="0" w:line="360" w:lineRule="auto"/>
              <w:ind w:firstLine="284"/>
              <w:jc w:val="both"/>
              <w:rPr>
                <w:rFonts w:ascii="GHEA Grapalat" w:eastAsiaTheme="minorHAnsi" w:hAnsi="GHEA Grapalat" w:cstheme="minorBidi"/>
                <w:color w:val="000000"/>
                <w:shd w:val="clear" w:color="auto" w:fill="FFFFFF"/>
                <w:lang w:val="hy-AM" w:eastAsia="en-US"/>
              </w:rPr>
            </w:pPr>
            <w:r w:rsidRPr="001A1284">
              <w:rPr>
                <w:rFonts w:ascii="GHEA Grapalat" w:eastAsiaTheme="minorHAnsi" w:hAnsi="GHEA Grapalat" w:cstheme="minorBidi"/>
                <w:color w:val="000000"/>
                <w:shd w:val="clear" w:color="auto" w:fill="FFFFFF"/>
                <w:lang w:val="hy-AM" w:eastAsia="en-US"/>
              </w:rPr>
              <w:t>&lt;&lt;Գրությանը կից ներկայացվում է՝</w:t>
            </w:r>
          </w:p>
          <w:p w14:paraId="4614B07C" w14:textId="77777777" w:rsidR="00152C42" w:rsidRPr="001A1284" w:rsidRDefault="00152C42" w:rsidP="001A1284">
            <w:pPr>
              <w:pStyle w:val="a8"/>
              <w:shd w:val="clear" w:color="auto" w:fill="FFFFFF"/>
              <w:spacing w:before="0" w:beforeAutospacing="0" w:after="120" w:afterAutospacing="0" w:line="360" w:lineRule="auto"/>
              <w:ind w:firstLine="284"/>
              <w:jc w:val="both"/>
              <w:rPr>
                <w:rFonts w:ascii="GHEA Grapalat" w:eastAsiaTheme="minorHAnsi" w:hAnsi="GHEA Grapalat" w:cstheme="minorBidi"/>
                <w:color w:val="000000"/>
                <w:shd w:val="clear" w:color="auto" w:fill="FFFFFF"/>
                <w:lang w:val="hy-AM" w:eastAsia="en-US"/>
              </w:rPr>
            </w:pPr>
            <w:r w:rsidRPr="001A1284">
              <w:rPr>
                <w:rFonts w:ascii="GHEA Grapalat" w:eastAsiaTheme="minorHAnsi" w:hAnsi="GHEA Grapalat" w:cstheme="minorBidi"/>
                <w:color w:val="000000"/>
                <w:shd w:val="clear" w:color="auto" w:fill="FFFFFF"/>
                <w:lang w:val="hy-AM" w:eastAsia="en-US"/>
              </w:rPr>
              <w:t xml:space="preserve">2) ինչպես գործընթացին մասնակցելու պահանջ ներկայացրած, այնպես էլ լիազորված ֆիզիկական անձանց կողմից ստորագրված բնօրինակ հայտարարություններ՝ օրենքի 5.1 հոդվածի 2-րդ մասով նախատեսված շահերի բախման բացակայության մասին.&gt;&gt; </w:t>
            </w:r>
          </w:p>
          <w:p w14:paraId="714BD28E" w14:textId="0553723F" w:rsidR="00152C42" w:rsidRPr="001A1284" w:rsidRDefault="00152C42" w:rsidP="001A1284">
            <w:pPr>
              <w:pStyle w:val="a8"/>
              <w:shd w:val="clear" w:color="auto" w:fill="FFFFFF"/>
              <w:spacing w:before="0" w:beforeAutospacing="0" w:after="120" w:afterAutospacing="0" w:line="360" w:lineRule="auto"/>
              <w:ind w:firstLine="284"/>
              <w:jc w:val="both"/>
              <w:rPr>
                <w:rFonts w:ascii="GHEA Grapalat" w:hAnsi="GHEA Grapalat" w:cs="Times Armenian"/>
                <w:lang w:val="af-ZA"/>
              </w:rPr>
            </w:pPr>
            <w:r w:rsidRPr="001A1284">
              <w:rPr>
                <w:rFonts w:ascii="GHEA Grapalat" w:eastAsiaTheme="minorHAnsi" w:hAnsi="GHEA Grapalat" w:cstheme="minorBidi"/>
                <w:color w:val="000000"/>
                <w:shd w:val="clear" w:color="auto" w:fill="FFFFFF"/>
                <w:lang w:val="hy-AM" w:eastAsia="en-US"/>
              </w:rPr>
              <w:t>Պայմանագրի կատարման և կառավարման շրջանակում</w:t>
            </w:r>
            <w:r w:rsidRPr="001A1284">
              <w:rPr>
                <w:rFonts w:ascii="Calibri" w:eastAsiaTheme="minorHAnsi" w:hAnsi="Calibri" w:cs="Calibri"/>
                <w:color w:val="000000"/>
                <w:shd w:val="clear" w:color="auto" w:fill="FFFFFF"/>
                <w:lang w:val="hy-AM" w:eastAsia="en-US"/>
              </w:rPr>
              <w:t> </w:t>
            </w:r>
            <w:r w:rsidRPr="001A1284">
              <w:rPr>
                <w:rFonts w:ascii="GHEA Grapalat" w:eastAsiaTheme="minorHAnsi" w:hAnsi="GHEA Grapalat" w:cstheme="minorBidi"/>
                <w:color w:val="000000"/>
                <w:shd w:val="clear" w:color="auto" w:fill="FFFFFF"/>
                <w:lang w:val="hy-AM" w:eastAsia="en-US"/>
              </w:rPr>
              <w:t>հանրային հսկողություն իրականացնող անձանց և գնման տվյալ գործընթացին մասնակցելու նպատակով հայտ ներկայացրած մասնակիցների միջև կարող է լինել նաև անուղղակի շահերի բախում, որը վերահսկելի չէ</w:t>
            </w:r>
            <w:r w:rsidR="00D14806" w:rsidRPr="001A1284">
              <w:rPr>
                <w:rFonts w:ascii="GHEA Grapalat" w:eastAsiaTheme="minorHAnsi" w:hAnsi="GHEA Grapalat" w:cstheme="minorBidi"/>
                <w:color w:val="000000"/>
                <w:shd w:val="clear" w:color="auto" w:fill="FFFFFF"/>
                <w:lang w:val="hy-AM" w:eastAsia="en-US"/>
              </w:rPr>
              <w:t>:</w:t>
            </w:r>
          </w:p>
        </w:tc>
        <w:tc>
          <w:tcPr>
            <w:tcW w:w="5850" w:type="dxa"/>
          </w:tcPr>
          <w:p w14:paraId="04D99131" w14:textId="7241D5AD" w:rsidR="00152C42" w:rsidRPr="001A1284" w:rsidRDefault="00152C42" w:rsidP="001A1284">
            <w:pPr>
              <w:spacing w:line="360" w:lineRule="auto"/>
              <w:jc w:val="center"/>
              <w:rPr>
                <w:rFonts w:ascii="GHEA Grapalat" w:hAnsi="GHEA Grapalat"/>
                <w:color w:val="000000"/>
                <w:sz w:val="24"/>
                <w:szCs w:val="24"/>
                <w:shd w:val="clear" w:color="auto" w:fill="FFFFFF"/>
                <w:lang w:val="hy-AM"/>
              </w:rPr>
            </w:pPr>
            <w:proofErr w:type="spellStart"/>
            <w:r w:rsidRPr="001A1284">
              <w:rPr>
                <w:rFonts w:ascii="GHEA Grapalat" w:hAnsi="GHEA Grapalat"/>
                <w:color w:val="000000"/>
                <w:sz w:val="24"/>
                <w:szCs w:val="24"/>
                <w:shd w:val="clear" w:color="auto" w:fill="FFFFFF"/>
              </w:rPr>
              <w:t>Ընդունվել</w:t>
            </w:r>
            <w:proofErr w:type="spellEnd"/>
            <w:r w:rsidRPr="001A1284">
              <w:rPr>
                <w:rFonts w:ascii="GHEA Grapalat" w:hAnsi="GHEA Grapalat"/>
                <w:color w:val="000000"/>
                <w:sz w:val="24"/>
                <w:szCs w:val="24"/>
                <w:shd w:val="clear" w:color="auto" w:fill="FFFFFF"/>
              </w:rPr>
              <w:t xml:space="preserve"> է ի </w:t>
            </w:r>
            <w:proofErr w:type="spellStart"/>
            <w:r w:rsidRPr="001A1284">
              <w:rPr>
                <w:rFonts w:ascii="GHEA Grapalat" w:hAnsi="GHEA Grapalat"/>
                <w:color w:val="000000"/>
                <w:sz w:val="24"/>
                <w:szCs w:val="24"/>
                <w:shd w:val="clear" w:color="auto" w:fill="FFFFFF"/>
              </w:rPr>
              <w:t>գիտություն</w:t>
            </w:r>
            <w:proofErr w:type="spellEnd"/>
            <w:r w:rsidR="00D14806" w:rsidRPr="001A1284">
              <w:rPr>
                <w:rFonts w:ascii="GHEA Grapalat" w:hAnsi="GHEA Grapalat"/>
                <w:color w:val="000000"/>
                <w:sz w:val="24"/>
                <w:szCs w:val="24"/>
                <w:shd w:val="clear" w:color="auto" w:fill="FFFFFF"/>
                <w:lang w:val="hy-AM"/>
              </w:rPr>
              <w:t>:</w:t>
            </w:r>
          </w:p>
        </w:tc>
      </w:tr>
      <w:tr w:rsidR="00152C42" w:rsidRPr="001A1284" w14:paraId="616F1BB8" w14:textId="77777777" w:rsidTr="004B1F0D">
        <w:trPr>
          <w:trHeight w:val="349"/>
        </w:trPr>
        <w:tc>
          <w:tcPr>
            <w:tcW w:w="5722" w:type="dxa"/>
            <w:vMerge w:val="restart"/>
            <w:shd w:val="clear" w:color="auto" w:fill="BFBFBF" w:themeFill="background1" w:themeFillShade="BF"/>
          </w:tcPr>
          <w:p w14:paraId="07818088" w14:textId="3DC5F5C4" w:rsidR="00152C42" w:rsidRPr="001A1284" w:rsidRDefault="00152C42" w:rsidP="001A1284">
            <w:pPr>
              <w:spacing w:line="360" w:lineRule="auto"/>
              <w:jc w:val="center"/>
              <w:rPr>
                <w:rFonts w:ascii="GHEA Grapalat" w:hAnsi="GHEA Grapalat"/>
                <w:color w:val="000000"/>
                <w:sz w:val="24"/>
                <w:szCs w:val="24"/>
                <w:shd w:val="clear" w:color="auto" w:fill="FFFFFF"/>
                <w:lang w:val="hy-AM"/>
              </w:rPr>
            </w:pPr>
            <w:r w:rsidRPr="001A1284">
              <w:rPr>
                <w:rFonts w:ascii="GHEA Grapalat" w:hAnsi="GHEA Grapalat"/>
                <w:sz w:val="24"/>
                <w:szCs w:val="24"/>
                <w:lang w:val="hy-AM"/>
              </w:rPr>
              <w:t>8</w:t>
            </w:r>
            <w:r w:rsidRPr="001A1284">
              <w:rPr>
                <w:rFonts w:ascii="Cambria Math" w:hAnsi="Cambria Math" w:cs="Cambria Math"/>
                <w:sz w:val="24"/>
                <w:szCs w:val="24"/>
                <w:lang w:val="hy-AM"/>
              </w:rPr>
              <w:t>․</w:t>
            </w:r>
            <w:r w:rsidRPr="001A1284">
              <w:rPr>
                <w:rFonts w:ascii="GHEA Grapalat" w:hAnsi="GHEA Grapalat"/>
                <w:sz w:val="24"/>
                <w:szCs w:val="24"/>
                <w:lang w:val="hy-AM"/>
              </w:rPr>
              <w:t xml:space="preserve"> Գեղարքունիքի մարզպետարան</w:t>
            </w:r>
          </w:p>
        </w:tc>
        <w:tc>
          <w:tcPr>
            <w:tcW w:w="5850" w:type="dxa"/>
            <w:shd w:val="clear" w:color="auto" w:fill="BFBFBF" w:themeFill="background1" w:themeFillShade="BF"/>
          </w:tcPr>
          <w:p w14:paraId="0E2CA2D2" w14:textId="7C86EEE8" w:rsidR="00152C42" w:rsidRPr="001A1284" w:rsidRDefault="00152C42" w:rsidP="001A1284">
            <w:pPr>
              <w:spacing w:line="360" w:lineRule="auto"/>
              <w:rPr>
                <w:rFonts w:ascii="GHEA Grapalat" w:hAnsi="GHEA Grapalat"/>
                <w:sz w:val="24"/>
                <w:szCs w:val="24"/>
                <w:lang w:val="hy-AM"/>
              </w:rPr>
            </w:pPr>
            <w:r w:rsidRPr="001A1284">
              <w:rPr>
                <w:rFonts w:ascii="GHEA Grapalat" w:hAnsi="GHEA Grapalat"/>
                <w:sz w:val="24"/>
                <w:szCs w:val="24"/>
                <w:lang w:val="hy-AM"/>
              </w:rPr>
              <w:t>06</w:t>
            </w:r>
            <w:r w:rsidRPr="001A1284">
              <w:rPr>
                <w:rFonts w:ascii="Cambria Math" w:hAnsi="Cambria Math" w:cs="Cambria Math"/>
                <w:sz w:val="24"/>
                <w:szCs w:val="24"/>
                <w:lang w:val="hy-AM"/>
              </w:rPr>
              <w:t>․</w:t>
            </w:r>
            <w:r w:rsidRPr="001A1284">
              <w:rPr>
                <w:rFonts w:ascii="GHEA Grapalat" w:hAnsi="GHEA Grapalat"/>
                <w:sz w:val="24"/>
                <w:szCs w:val="24"/>
                <w:lang w:val="hy-AM"/>
              </w:rPr>
              <w:t>05</w:t>
            </w:r>
            <w:r w:rsidRPr="001A1284">
              <w:rPr>
                <w:rFonts w:ascii="Cambria Math" w:hAnsi="Cambria Math" w:cs="Cambria Math"/>
                <w:sz w:val="24"/>
                <w:szCs w:val="24"/>
                <w:lang w:val="hy-AM"/>
              </w:rPr>
              <w:t>․</w:t>
            </w:r>
            <w:r w:rsidRPr="001A1284">
              <w:rPr>
                <w:rFonts w:ascii="GHEA Grapalat" w:hAnsi="GHEA Grapalat"/>
                <w:sz w:val="24"/>
                <w:szCs w:val="24"/>
                <w:lang w:val="hy-AM"/>
              </w:rPr>
              <w:t>2021թ</w:t>
            </w:r>
            <w:r w:rsidRPr="001A1284">
              <w:rPr>
                <w:rFonts w:ascii="Cambria Math" w:hAnsi="Cambria Math" w:cs="Cambria Math"/>
                <w:sz w:val="24"/>
                <w:szCs w:val="24"/>
                <w:lang w:val="hy-AM"/>
              </w:rPr>
              <w:t>․</w:t>
            </w:r>
          </w:p>
        </w:tc>
      </w:tr>
      <w:tr w:rsidR="00152C42" w:rsidRPr="001A1284" w14:paraId="5692E18A" w14:textId="77777777" w:rsidTr="004B1F0D">
        <w:trPr>
          <w:trHeight w:val="435"/>
        </w:trPr>
        <w:tc>
          <w:tcPr>
            <w:tcW w:w="5722" w:type="dxa"/>
            <w:vMerge/>
            <w:shd w:val="clear" w:color="auto" w:fill="BFBFBF" w:themeFill="background1" w:themeFillShade="BF"/>
          </w:tcPr>
          <w:p w14:paraId="6B9BBB00"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5061E4C9" w14:textId="78BDAEB9" w:rsidR="00152C42" w:rsidRPr="001A1284" w:rsidRDefault="00152C42" w:rsidP="001A1284">
            <w:pPr>
              <w:spacing w:line="360" w:lineRule="auto"/>
              <w:rPr>
                <w:rFonts w:ascii="GHEA Grapalat" w:hAnsi="GHEA Grapalat"/>
                <w:sz w:val="24"/>
                <w:szCs w:val="24"/>
                <w:lang w:val="hy-AM"/>
              </w:rPr>
            </w:pPr>
            <w:r w:rsidRPr="001A1284">
              <w:rPr>
                <w:rFonts w:ascii="GHEA Grapalat" w:hAnsi="GHEA Grapalat"/>
                <w:sz w:val="24"/>
                <w:szCs w:val="24"/>
                <w:lang w:val="hy-AM"/>
              </w:rPr>
              <w:t>N 01 //3129-2021</w:t>
            </w:r>
          </w:p>
        </w:tc>
      </w:tr>
      <w:tr w:rsidR="00152C42" w:rsidRPr="004209D6" w14:paraId="022FA2D5" w14:textId="77777777" w:rsidTr="004B1F0D">
        <w:trPr>
          <w:trHeight w:val="799"/>
        </w:trPr>
        <w:tc>
          <w:tcPr>
            <w:tcW w:w="5722" w:type="dxa"/>
          </w:tcPr>
          <w:p w14:paraId="5747CFC5" w14:textId="679A9614" w:rsidR="00152C42" w:rsidRPr="001A1284" w:rsidRDefault="00152C42" w:rsidP="001A1284">
            <w:pPr>
              <w:pStyle w:val="a8"/>
              <w:shd w:val="clear" w:color="auto" w:fill="FFFFFF"/>
              <w:spacing w:before="0" w:beforeAutospacing="0" w:after="120" w:afterAutospacing="0" w:line="360" w:lineRule="auto"/>
              <w:ind w:firstLine="284"/>
              <w:jc w:val="both"/>
              <w:rPr>
                <w:rFonts w:ascii="GHEA Grapalat" w:eastAsiaTheme="minorHAnsi" w:hAnsi="GHEA Grapalat" w:cstheme="minorBidi"/>
                <w:color w:val="000000"/>
                <w:shd w:val="clear" w:color="auto" w:fill="FFFFFF"/>
                <w:lang w:val="hy-AM" w:eastAsia="en-US"/>
              </w:rPr>
            </w:pPr>
            <w:r w:rsidRPr="001A1284">
              <w:rPr>
                <w:rFonts w:ascii="GHEA Grapalat" w:eastAsiaTheme="minorHAnsi" w:hAnsi="GHEA Grapalat" w:cstheme="minorBidi"/>
                <w:color w:val="000000"/>
                <w:shd w:val="clear" w:color="auto" w:fill="FFFFFF"/>
                <w:lang w:val="hy-AM" w:eastAsia="en-US"/>
              </w:rPr>
              <w:t>1. Որոշման նախագծում   առաջարկում ենք կատարել հետևյալ փոփոխությունները</w:t>
            </w:r>
            <w:r w:rsidRPr="001A1284">
              <w:rPr>
                <w:rFonts w:ascii="Cambria Math" w:eastAsiaTheme="minorHAnsi" w:hAnsi="Cambria Math" w:cs="Cambria Math"/>
                <w:color w:val="000000"/>
                <w:shd w:val="clear" w:color="auto" w:fill="FFFFFF"/>
                <w:lang w:val="hy-AM" w:eastAsia="en-US"/>
              </w:rPr>
              <w:t>․</w:t>
            </w:r>
          </w:p>
          <w:p w14:paraId="78FA8F68" w14:textId="77777777" w:rsidR="00152C42" w:rsidRPr="001A1284" w:rsidRDefault="00152C42" w:rsidP="001A1284">
            <w:pPr>
              <w:pStyle w:val="a8"/>
              <w:shd w:val="clear" w:color="auto" w:fill="FFFFFF"/>
              <w:spacing w:before="0" w:beforeAutospacing="0" w:after="120" w:afterAutospacing="0" w:line="360" w:lineRule="auto"/>
              <w:ind w:firstLine="426"/>
              <w:jc w:val="both"/>
              <w:rPr>
                <w:rFonts w:ascii="GHEA Grapalat" w:eastAsiaTheme="minorHAnsi" w:hAnsi="GHEA Grapalat" w:cstheme="minorBidi"/>
                <w:color w:val="000000"/>
                <w:shd w:val="clear" w:color="auto" w:fill="FFFFFF"/>
                <w:lang w:val="hy-AM" w:eastAsia="en-US"/>
              </w:rPr>
            </w:pPr>
            <w:r w:rsidRPr="001A1284">
              <w:rPr>
                <w:rFonts w:ascii="GHEA Grapalat" w:eastAsiaTheme="minorHAnsi" w:hAnsi="GHEA Grapalat" w:cstheme="minorBidi"/>
                <w:color w:val="000000"/>
                <w:shd w:val="clear" w:color="auto" w:fill="FFFFFF"/>
                <w:lang w:val="hy-AM" w:eastAsia="en-US"/>
              </w:rPr>
              <w:t xml:space="preserve">2) 109-րդ կետի 2) ենթակետը շարադրել հետևյալ խմբագրությամբ՝ </w:t>
            </w:r>
          </w:p>
          <w:p w14:paraId="3F5C76A0" w14:textId="77777777" w:rsidR="00152C42" w:rsidRPr="001A1284" w:rsidRDefault="00152C42" w:rsidP="001A1284">
            <w:pPr>
              <w:pStyle w:val="a8"/>
              <w:shd w:val="clear" w:color="auto" w:fill="FFFFFF"/>
              <w:spacing w:before="0" w:beforeAutospacing="0" w:after="120" w:afterAutospacing="0" w:line="360" w:lineRule="auto"/>
              <w:ind w:firstLine="426"/>
              <w:jc w:val="both"/>
              <w:rPr>
                <w:rFonts w:ascii="GHEA Grapalat" w:eastAsiaTheme="minorHAnsi" w:hAnsi="GHEA Grapalat" w:cstheme="minorBidi"/>
                <w:color w:val="000000"/>
                <w:shd w:val="clear" w:color="auto" w:fill="FFFFFF"/>
                <w:lang w:val="hy-AM" w:eastAsia="en-US"/>
              </w:rPr>
            </w:pPr>
            <w:bookmarkStart w:id="0" w:name="_Hlk72221440"/>
            <w:r w:rsidRPr="001A1284">
              <w:rPr>
                <w:rFonts w:ascii="GHEA Grapalat" w:eastAsiaTheme="minorHAnsi" w:hAnsi="GHEA Grapalat" w:cstheme="minorBidi"/>
                <w:color w:val="000000"/>
                <w:shd w:val="clear" w:color="auto" w:fill="FFFFFF"/>
                <w:lang w:val="hy-AM" w:eastAsia="en-US"/>
              </w:rPr>
              <w:t>109</w:t>
            </w:r>
            <w:r w:rsidRPr="001A1284">
              <w:rPr>
                <w:rFonts w:ascii="Cambria Math" w:eastAsiaTheme="minorHAnsi" w:hAnsi="Cambria Math" w:cs="Cambria Math"/>
                <w:color w:val="000000"/>
                <w:shd w:val="clear" w:color="auto" w:fill="FFFFFF"/>
                <w:lang w:val="hy-AM" w:eastAsia="en-US"/>
              </w:rPr>
              <w:t>․</w:t>
            </w:r>
            <w:r w:rsidRPr="001A1284">
              <w:rPr>
                <w:rFonts w:ascii="GHEA Grapalat" w:eastAsiaTheme="minorHAnsi" w:hAnsi="GHEA Grapalat" w:cstheme="minorBidi"/>
                <w:color w:val="000000"/>
                <w:shd w:val="clear" w:color="auto" w:fill="FFFFFF"/>
                <w:lang w:val="hy-AM" w:eastAsia="en-US"/>
              </w:rPr>
              <w:t>2) բացասական է, սակայն պատասխանատու ստորաբաժանման գնման հայտը նախագծած ներկայացուցիչը</w:t>
            </w:r>
            <w:r w:rsidRPr="001A1284" w:rsidDel="000371AB">
              <w:rPr>
                <w:rFonts w:ascii="GHEA Grapalat" w:eastAsiaTheme="minorHAnsi" w:hAnsi="GHEA Grapalat" w:cstheme="minorBidi"/>
                <w:color w:val="000000"/>
                <w:shd w:val="clear" w:color="auto" w:fill="FFFFFF"/>
                <w:lang w:val="hy-AM" w:eastAsia="en-US"/>
              </w:rPr>
              <w:t xml:space="preserve"> </w:t>
            </w:r>
            <w:r w:rsidRPr="001A1284">
              <w:rPr>
                <w:rFonts w:ascii="GHEA Grapalat" w:eastAsiaTheme="minorHAnsi" w:hAnsi="GHEA Grapalat" w:cstheme="minorBidi"/>
                <w:color w:val="000000"/>
                <w:shd w:val="clear" w:color="auto" w:fill="FFFFFF"/>
                <w:lang w:val="hy-AM" w:eastAsia="en-US"/>
              </w:rPr>
              <w:t xml:space="preserve">չի ընդունում </w:t>
            </w:r>
            <w:r w:rsidRPr="001A1284">
              <w:rPr>
                <w:rFonts w:ascii="GHEA Grapalat" w:eastAsiaTheme="minorHAnsi" w:hAnsi="GHEA Grapalat" w:cstheme="minorBidi"/>
                <w:color w:val="000000"/>
                <w:shd w:val="clear" w:color="auto" w:fill="FFFFFF"/>
                <w:lang w:val="hy-AM" w:eastAsia="en-US"/>
              </w:rPr>
              <w:lastRenderedPageBreak/>
              <w:t xml:space="preserve">առարկությունը, ապա վերջինիս կողմից տրվում է դրական եզրակացություն, իսկ առարկությունները քննարկվում են պատասխանատու ստորաբաժանման և պայմանագիրը կնքած անձի կողմից` դրան մասնակից դարձնելով նաև առաջարկությունները ներկայացրած ֆիզիկական անձին: Քննարկման արդյունքներն արձանագրվում են, կազմվում է ամփոփաթերթ, որը ստորագրվում է պատասխանատու ստորաբաժանման ղեկավարի, գնման հայտը նախագծած ներկայացուցչի և առաջարկություններ ներկայացրած ֆիզիկական անձի  կողմից: Քննարկումների անցկացման և արդյունքների ամփոփման ժամկետը  չի կարող ավել լինել արձանագրությունը հաստատվելուն հաջորդող տասնհինգ աշխատանքային օրից: Ամփոփաթերթը ստորագրվելուն հաջորդող աշխատանքային օրը, դրա բնօրինակից արտատպված տարբերակը պատասխանատու ստորաբաժանումը հրապարակում է տեղեկագրում: Եթե միևնույն պայմանագրի շրջանակում ֆիզիկական անձի ներկայացրած դիրքորոշումն առնվազն երկու անգամ չի հիմնավորվում, ապա գործընթացին մասնակցելու պահանջ ներկայացրած անձը զրկվում է տվյալ պայմանագրի շրջանակում արդյունքի ընդունման գործընթացին մասնակցելու հնարավորությունից, որի մասին՝ հիմքերն առաջանալուն հաջորդող աշխատանքային օրը պատասխանատու </w:t>
            </w:r>
            <w:r w:rsidRPr="001A1284">
              <w:rPr>
                <w:rFonts w:ascii="GHEA Grapalat" w:eastAsiaTheme="minorHAnsi" w:hAnsi="GHEA Grapalat" w:cstheme="minorBidi"/>
                <w:color w:val="000000"/>
                <w:shd w:val="clear" w:color="auto" w:fill="FFFFFF"/>
                <w:lang w:val="hy-AM" w:eastAsia="en-US"/>
              </w:rPr>
              <w:lastRenderedPageBreak/>
              <w:t>ստորաբաժանումը տեղեկագրում հրապարակում է հայտարարություն:</w:t>
            </w:r>
          </w:p>
          <w:p w14:paraId="593FBD0D" w14:textId="77777777" w:rsidR="00152C42" w:rsidRPr="001A1284" w:rsidRDefault="00152C42" w:rsidP="001A1284">
            <w:pPr>
              <w:shd w:val="clear" w:color="auto" w:fill="FFFFFF"/>
              <w:spacing w:line="360" w:lineRule="auto"/>
              <w:ind w:firstLine="426"/>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Բացասական եզրակացություն տալու դեպքում պատասխանատու ստորաբաժանումը երկու աշխատանքային օրվա ընթացքում դրա մասին գրավոր հայտնում է պատվիրատուի ղեկավարին՝ ներկայացնելով առաջարկություններ պայմանագրի կողմի նկատմամբ ձեռնարկվելիք միջոցների վերաբերյալ: Նման դեպքում պատվիրատուի ղեկավարը ներկայացված առաջարկություններին համապատասխան ձեռնարկում է միջոցներ՝ հարցի կարգավորման համար: Ընդ որում, եթե պայմանագրի գումարը գերազանցում է գնումների բազային միավորի 20-ապատիկը, պատվիրատուի ղեկավարը կասեցնում է գնումների դիմաց վճարումներ կատարելու գործընթացը՝  մինչև լիազորված մարմնի (կամ բողոքներ քննող անձի ) կողմից համապատասխան որոշում կայացնելը։</w:t>
            </w:r>
          </w:p>
          <w:p w14:paraId="30BD43FD" w14:textId="554E5CD5" w:rsidR="00152C42" w:rsidRPr="001A1284" w:rsidRDefault="00152C42" w:rsidP="001A1284">
            <w:pPr>
              <w:spacing w:line="360" w:lineRule="auto"/>
              <w:ind w:firstLine="567"/>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 xml:space="preserve">ՀՀ պաշտպանության նախարարության պատվերներով իրականացվող տեղական արտադրության ռազմական նշանակության ապրանքի և (կամ) գույքի համար, որոնց ընդունումը (նախատեսված է) իրականացվել է պատվիրատուի ներկայացուցչության միջոցով, արձանագրության ստորագրման համար հիմք է ընդունվում ներկայացուցչության կողմից այդ </w:t>
            </w:r>
            <w:r w:rsidRPr="001A1284">
              <w:rPr>
                <w:rFonts w:ascii="GHEA Grapalat" w:hAnsi="GHEA Grapalat"/>
                <w:color w:val="000000"/>
                <w:sz w:val="24"/>
                <w:szCs w:val="24"/>
                <w:shd w:val="clear" w:color="auto" w:fill="FFFFFF"/>
                <w:lang w:val="hy-AM"/>
              </w:rPr>
              <w:lastRenderedPageBreak/>
              <w:t>ապրանքի և (կամ) գույքի համար տրված դրական եզրակացությունը:</w:t>
            </w:r>
            <w:bookmarkEnd w:id="0"/>
          </w:p>
        </w:tc>
        <w:tc>
          <w:tcPr>
            <w:tcW w:w="5850" w:type="dxa"/>
          </w:tcPr>
          <w:p w14:paraId="67E61E92" w14:textId="127CFF59"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lastRenderedPageBreak/>
              <w:t>Չի ընդունվել, նկատի ունենալով, որ ՀՀ կառավարության 04/05/2017թ. N 526-Ն որոշմամբ հաստատված կարգի 113-րդ կետի համաձայն վճարումների կատարումը հնարավոր է իրականացնել, եթե առկա է պատվիրատուի կողմից հաստատված հանձնման-ընդունման արձանագրություն</w:t>
            </w:r>
            <w:r w:rsidR="00D14806" w:rsidRPr="001A1284">
              <w:rPr>
                <w:rFonts w:ascii="GHEA Grapalat" w:hAnsi="GHEA Grapalat"/>
                <w:color w:val="000000"/>
                <w:sz w:val="24"/>
                <w:szCs w:val="24"/>
                <w:shd w:val="clear" w:color="auto" w:fill="FFFFFF"/>
                <w:lang w:val="hy-AM"/>
              </w:rPr>
              <w:t>:</w:t>
            </w:r>
          </w:p>
        </w:tc>
      </w:tr>
      <w:tr w:rsidR="00152C42" w:rsidRPr="001A1284" w14:paraId="658B7473" w14:textId="77777777" w:rsidTr="004B1F0D">
        <w:trPr>
          <w:trHeight w:val="438"/>
        </w:trPr>
        <w:tc>
          <w:tcPr>
            <w:tcW w:w="5722" w:type="dxa"/>
            <w:vMerge w:val="restart"/>
            <w:shd w:val="clear" w:color="auto" w:fill="BFBFBF" w:themeFill="background1" w:themeFillShade="BF"/>
          </w:tcPr>
          <w:p w14:paraId="5CEA758F" w14:textId="2D1001DA" w:rsidR="00152C42" w:rsidRPr="001A1284" w:rsidRDefault="00152C42" w:rsidP="001A1284">
            <w:pPr>
              <w:spacing w:line="360" w:lineRule="auto"/>
              <w:jc w:val="center"/>
              <w:rPr>
                <w:rFonts w:ascii="GHEA Grapalat" w:hAnsi="GHEA Grapalat"/>
                <w:color w:val="000000"/>
                <w:sz w:val="24"/>
                <w:szCs w:val="24"/>
                <w:shd w:val="clear" w:color="auto" w:fill="FFFFFF"/>
                <w:lang w:val="hy-AM"/>
              </w:rPr>
            </w:pPr>
            <w:r w:rsidRPr="001A1284">
              <w:rPr>
                <w:rFonts w:ascii="GHEA Grapalat" w:hAnsi="GHEA Grapalat"/>
                <w:sz w:val="24"/>
                <w:szCs w:val="24"/>
                <w:lang w:val="hy-AM"/>
              </w:rPr>
              <w:lastRenderedPageBreak/>
              <w:t>9. Դատական դեպարտամենտ</w:t>
            </w:r>
          </w:p>
        </w:tc>
        <w:tc>
          <w:tcPr>
            <w:tcW w:w="5850" w:type="dxa"/>
            <w:shd w:val="clear" w:color="auto" w:fill="BFBFBF" w:themeFill="background1" w:themeFillShade="BF"/>
          </w:tcPr>
          <w:p w14:paraId="29ACCEEF" w14:textId="3159461D" w:rsidR="00152C42" w:rsidRPr="001A1284" w:rsidRDefault="00152C42" w:rsidP="001A1284">
            <w:pPr>
              <w:spacing w:line="360" w:lineRule="auto"/>
              <w:rPr>
                <w:rFonts w:ascii="GHEA Grapalat" w:hAnsi="GHEA Grapalat"/>
                <w:sz w:val="24"/>
                <w:szCs w:val="24"/>
                <w:lang w:val="hy-AM"/>
              </w:rPr>
            </w:pPr>
            <w:r w:rsidRPr="001A1284">
              <w:rPr>
                <w:rFonts w:ascii="GHEA Grapalat" w:hAnsi="GHEA Grapalat"/>
                <w:sz w:val="24"/>
                <w:szCs w:val="24"/>
                <w:lang w:val="hy-AM"/>
              </w:rPr>
              <w:t>12.05.2021թ.</w:t>
            </w:r>
          </w:p>
        </w:tc>
      </w:tr>
      <w:tr w:rsidR="00152C42" w:rsidRPr="001A1284" w14:paraId="314FD4CB" w14:textId="77777777" w:rsidTr="004B1F0D">
        <w:trPr>
          <w:trHeight w:val="348"/>
        </w:trPr>
        <w:tc>
          <w:tcPr>
            <w:tcW w:w="5722" w:type="dxa"/>
            <w:vMerge/>
            <w:shd w:val="clear" w:color="auto" w:fill="BFBFBF" w:themeFill="background1" w:themeFillShade="BF"/>
          </w:tcPr>
          <w:p w14:paraId="6329092B"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3851B314" w14:textId="48E39A74" w:rsidR="00152C42" w:rsidRPr="001A1284" w:rsidRDefault="00152C42" w:rsidP="001A1284">
            <w:pPr>
              <w:spacing w:line="360" w:lineRule="auto"/>
              <w:rPr>
                <w:rFonts w:ascii="GHEA Grapalat" w:hAnsi="GHEA Grapalat"/>
                <w:sz w:val="24"/>
                <w:szCs w:val="24"/>
                <w:lang w:val="hy-AM"/>
              </w:rPr>
            </w:pPr>
            <w:r w:rsidRPr="001A1284">
              <w:rPr>
                <w:rFonts w:ascii="GHEA Grapalat" w:hAnsi="GHEA Grapalat"/>
                <w:sz w:val="24"/>
                <w:szCs w:val="24"/>
                <w:lang w:val="hy-AM"/>
              </w:rPr>
              <w:t>N Ե-3546</w:t>
            </w:r>
          </w:p>
        </w:tc>
      </w:tr>
      <w:tr w:rsidR="00152C42" w:rsidRPr="001A1284" w14:paraId="566E50A3" w14:textId="77777777" w:rsidTr="004B1F0D">
        <w:trPr>
          <w:trHeight w:val="799"/>
        </w:trPr>
        <w:tc>
          <w:tcPr>
            <w:tcW w:w="5722" w:type="dxa"/>
          </w:tcPr>
          <w:p w14:paraId="38F27DDF" w14:textId="7F67AADF" w:rsidR="00152C42" w:rsidRPr="001A1284" w:rsidRDefault="00152C42" w:rsidP="001A1284">
            <w:pPr>
              <w:pStyle w:val="a8"/>
              <w:shd w:val="clear" w:color="auto" w:fill="FFFFFF"/>
              <w:spacing w:before="0" w:beforeAutospacing="0" w:after="120" w:afterAutospacing="0" w:line="360" w:lineRule="auto"/>
              <w:ind w:firstLine="284"/>
              <w:jc w:val="both"/>
              <w:rPr>
                <w:rFonts w:ascii="GHEA Grapalat" w:eastAsiaTheme="minorHAnsi" w:hAnsi="GHEA Grapalat" w:cstheme="minorBidi"/>
                <w:color w:val="000000"/>
                <w:shd w:val="clear" w:color="auto" w:fill="FFFFFF"/>
                <w:lang w:val="hy-AM" w:eastAsia="en-US"/>
              </w:rPr>
            </w:pPr>
            <w:r w:rsidRPr="001A1284">
              <w:rPr>
                <w:rFonts w:ascii="GHEA Grapalat" w:hAnsi="GHEA Grapalat"/>
                <w:lang w:val="hy-AM"/>
              </w:rPr>
              <w:t>1.</w:t>
            </w:r>
            <w:r w:rsidRPr="001A1284">
              <w:rPr>
                <w:rFonts w:ascii="GHEA Grapalat" w:hAnsi="GHEA Grapalat"/>
                <w:lang w:val="af-ZA"/>
              </w:rPr>
              <w:t xml:space="preserve">Նախագծի 1-ին կետի 1-ին ենթակետով </w:t>
            </w:r>
            <w:r w:rsidRPr="001A1284">
              <w:rPr>
                <w:rFonts w:ascii="GHEA Grapalat" w:hAnsi="GHEA Grapalat"/>
                <w:color w:val="000000"/>
                <w:shd w:val="clear" w:color="auto" w:fill="FFFFFF"/>
                <w:lang w:val="af-ZA"/>
              </w:rPr>
              <w:t xml:space="preserve">ՀՀ կառավարության 04/05/2017թ. N 526-Ն որոշման  1-ին հավելվածի </w:t>
            </w:r>
            <w:r w:rsidRPr="001A1284">
              <w:rPr>
                <w:rFonts w:ascii="GHEA Grapalat" w:hAnsi="GHEA Grapalat"/>
                <w:lang w:val="af-ZA"/>
              </w:rPr>
              <w:t xml:space="preserve">նոր խմբագրությամբ շարադրվող </w:t>
            </w:r>
            <w:r w:rsidRPr="001A1284">
              <w:rPr>
                <w:rFonts w:ascii="GHEA Grapalat" w:hAnsi="GHEA Grapalat"/>
                <w:color w:val="000000"/>
                <w:shd w:val="clear" w:color="auto" w:fill="FFFFFF"/>
                <w:lang w:val="af-ZA"/>
              </w:rPr>
              <w:t>50-րդ կետում «Գրության» բառերն առաջարկվում է հստակեցնել և փոխարինել «Գրավոր պահանջ» բառերով՝ հաշվի առնելով իրավական որոշակիության սկզբունքի պահանջները: Միաժամանակ, առաջարկվում է մանրամասն կարգավորումներ սահմանել բնօրինակ փաստաթղթերի ներկայացման կարգի վերաբերյալ՝ հաշվի առնելով այն հանգամանքը, որ դրանք չեն կարող ներկայացվել միայն էլեկտրոնային փոստի միջոցով: Ընդ որում, միայն էլեկտրոնային եղանակով քննարկման առարկա կետում նշված փաստաթղթերը ներկայացնելը խնդրահարույց է՝ դրանց իսկությունը ստուգելու իմաստով:</w:t>
            </w:r>
          </w:p>
        </w:tc>
        <w:tc>
          <w:tcPr>
            <w:tcW w:w="5850" w:type="dxa"/>
          </w:tcPr>
          <w:p w14:paraId="49D39E57" w14:textId="455BC366" w:rsidR="00152C42" w:rsidRPr="001A1284" w:rsidRDefault="00152C42" w:rsidP="001A1284">
            <w:pPr>
              <w:spacing w:line="360" w:lineRule="auto"/>
              <w:jc w:val="center"/>
              <w:rPr>
                <w:rFonts w:ascii="GHEA Grapalat" w:hAnsi="GHEA Grapalat"/>
                <w:color w:val="000000"/>
                <w:sz w:val="24"/>
                <w:szCs w:val="24"/>
                <w:shd w:val="clear" w:color="auto" w:fill="FFFFFF"/>
                <w:lang w:val="hy-AM"/>
              </w:rPr>
            </w:pPr>
            <w:proofErr w:type="spellStart"/>
            <w:r w:rsidRPr="001A1284">
              <w:rPr>
                <w:rFonts w:ascii="GHEA Grapalat" w:hAnsi="GHEA Grapalat"/>
                <w:color w:val="000000"/>
                <w:sz w:val="24"/>
                <w:szCs w:val="24"/>
                <w:shd w:val="clear" w:color="auto" w:fill="FFFFFF"/>
              </w:rPr>
              <w:t>Ընդունվել</w:t>
            </w:r>
            <w:proofErr w:type="spellEnd"/>
            <w:r w:rsidRPr="001A1284">
              <w:rPr>
                <w:rFonts w:ascii="GHEA Grapalat" w:hAnsi="GHEA Grapalat"/>
                <w:color w:val="000000"/>
                <w:sz w:val="24"/>
                <w:szCs w:val="24"/>
                <w:shd w:val="clear" w:color="auto" w:fill="FFFFFF"/>
              </w:rPr>
              <w:t xml:space="preserve"> է</w:t>
            </w:r>
            <w:r w:rsidR="008E44CE" w:rsidRPr="001A1284">
              <w:rPr>
                <w:rFonts w:ascii="GHEA Grapalat" w:hAnsi="GHEA Grapalat"/>
                <w:color w:val="000000"/>
                <w:sz w:val="24"/>
                <w:szCs w:val="24"/>
                <w:shd w:val="clear" w:color="auto" w:fill="FFFFFF"/>
                <w:lang w:val="hy-AM"/>
              </w:rPr>
              <w:t>:</w:t>
            </w:r>
          </w:p>
        </w:tc>
      </w:tr>
      <w:tr w:rsidR="00152C42" w:rsidRPr="001A1284" w14:paraId="633AC28F" w14:textId="77777777" w:rsidTr="004B1F0D">
        <w:trPr>
          <w:trHeight w:val="799"/>
        </w:trPr>
        <w:tc>
          <w:tcPr>
            <w:tcW w:w="5722" w:type="dxa"/>
          </w:tcPr>
          <w:p w14:paraId="4D49CE4B" w14:textId="6AFB0C0E" w:rsidR="00152C42" w:rsidRPr="001A1284" w:rsidRDefault="00152C42" w:rsidP="001A1284">
            <w:pPr>
              <w:pStyle w:val="a8"/>
              <w:shd w:val="clear" w:color="auto" w:fill="FFFFFF"/>
              <w:spacing w:before="0" w:beforeAutospacing="0" w:after="120" w:afterAutospacing="0" w:line="360" w:lineRule="auto"/>
              <w:ind w:firstLine="284"/>
              <w:jc w:val="both"/>
              <w:rPr>
                <w:rFonts w:ascii="GHEA Grapalat" w:eastAsiaTheme="minorHAnsi" w:hAnsi="GHEA Grapalat" w:cstheme="minorBidi"/>
                <w:color w:val="000000"/>
                <w:shd w:val="clear" w:color="auto" w:fill="FFFFFF"/>
                <w:lang w:val="hy-AM" w:eastAsia="en-US"/>
              </w:rPr>
            </w:pPr>
            <w:r w:rsidRPr="001A1284">
              <w:rPr>
                <w:rFonts w:ascii="GHEA Grapalat" w:eastAsiaTheme="minorHAnsi" w:hAnsi="GHEA Grapalat" w:cstheme="minorBidi"/>
                <w:color w:val="000000"/>
                <w:shd w:val="clear" w:color="auto" w:fill="FFFFFF"/>
                <w:lang w:val="hy-AM" w:eastAsia="en-US"/>
              </w:rPr>
              <w:t>2.</w:t>
            </w:r>
            <w:r w:rsidRPr="001A1284">
              <w:rPr>
                <w:rFonts w:ascii="GHEA Grapalat" w:hAnsi="GHEA Grapalat"/>
                <w:lang w:val="af-ZA"/>
              </w:rPr>
              <w:t xml:space="preserve"> Նախագծի 1-ին կետի 2-րդ ենթակետով Որոշման 1-ին հավելվածի նոր խմբագրությամբ շարադրվող 109-րդ կետում առաջարկվում է լրացուցիչ կարգավորումներ սահմանել այն դեպքերի համար, երբ 50-րդ կետում նշված ֆիզիկական անձն ընդհանրապես կարծիք չի ներկայացնում, կամ ներկայացնում է սահմանված </w:t>
            </w:r>
            <w:r w:rsidRPr="001A1284">
              <w:rPr>
                <w:rFonts w:ascii="GHEA Grapalat" w:hAnsi="GHEA Grapalat"/>
                <w:lang w:val="af-ZA"/>
              </w:rPr>
              <w:lastRenderedPageBreak/>
              <w:t>ժամկետից հետո: Դրանից բացի, քննարկման առարկա կետում առաջարկվում է կարգավորումներ սահմանել նաև կարծիք ներկայացնելու ժամկետների վերաբերյալ և իրավական հնարավոր հետևանքները կապել այդ ժամկետների հետ:</w:t>
            </w:r>
          </w:p>
        </w:tc>
        <w:tc>
          <w:tcPr>
            <w:tcW w:w="5850" w:type="dxa"/>
          </w:tcPr>
          <w:p w14:paraId="237BE632" w14:textId="6BB6725C" w:rsidR="00152C42" w:rsidRPr="001A1284" w:rsidRDefault="00152C42" w:rsidP="001A1284">
            <w:pPr>
              <w:spacing w:line="360" w:lineRule="auto"/>
              <w:jc w:val="center"/>
              <w:rPr>
                <w:rFonts w:ascii="GHEA Grapalat" w:hAnsi="GHEA Grapalat"/>
                <w:color w:val="000000"/>
                <w:sz w:val="24"/>
                <w:szCs w:val="24"/>
                <w:shd w:val="clear" w:color="auto" w:fill="FFFFFF"/>
                <w:lang w:val="hy-AM"/>
              </w:rPr>
            </w:pPr>
            <w:proofErr w:type="spellStart"/>
            <w:r w:rsidRPr="001A1284">
              <w:rPr>
                <w:rFonts w:ascii="GHEA Grapalat" w:hAnsi="GHEA Grapalat"/>
                <w:color w:val="000000"/>
                <w:sz w:val="24"/>
                <w:szCs w:val="24"/>
                <w:shd w:val="clear" w:color="auto" w:fill="FFFFFF"/>
              </w:rPr>
              <w:lastRenderedPageBreak/>
              <w:t>Ընդունվել</w:t>
            </w:r>
            <w:proofErr w:type="spellEnd"/>
            <w:r w:rsidRPr="001A1284">
              <w:rPr>
                <w:rFonts w:ascii="GHEA Grapalat" w:hAnsi="GHEA Grapalat"/>
                <w:color w:val="000000"/>
                <w:sz w:val="24"/>
                <w:szCs w:val="24"/>
                <w:shd w:val="clear" w:color="auto" w:fill="FFFFFF"/>
              </w:rPr>
              <w:t xml:space="preserve"> է</w:t>
            </w:r>
            <w:r w:rsidR="008E44CE" w:rsidRPr="001A1284">
              <w:rPr>
                <w:rFonts w:ascii="GHEA Grapalat" w:hAnsi="GHEA Grapalat"/>
                <w:color w:val="000000"/>
                <w:sz w:val="24"/>
                <w:szCs w:val="24"/>
                <w:shd w:val="clear" w:color="auto" w:fill="FFFFFF"/>
                <w:lang w:val="hy-AM"/>
              </w:rPr>
              <w:t>:</w:t>
            </w:r>
          </w:p>
        </w:tc>
      </w:tr>
      <w:tr w:rsidR="00152C42" w:rsidRPr="004209D6" w14:paraId="4C88012F" w14:textId="77777777" w:rsidTr="004B1F0D">
        <w:trPr>
          <w:trHeight w:val="799"/>
        </w:trPr>
        <w:tc>
          <w:tcPr>
            <w:tcW w:w="5722" w:type="dxa"/>
          </w:tcPr>
          <w:p w14:paraId="50D751B6" w14:textId="2B3F6F2B" w:rsidR="00152C42" w:rsidRPr="001A1284" w:rsidRDefault="00152C42" w:rsidP="001A1284">
            <w:pPr>
              <w:pStyle w:val="a8"/>
              <w:shd w:val="clear" w:color="auto" w:fill="FFFFFF"/>
              <w:spacing w:before="0" w:beforeAutospacing="0" w:after="120" w:afterAutospacing="0" w:line="360" w:lineRule="auto"/>
              <w:ind w:firstLine="284"/>
              <w:jc w:val="both"/>
              <w:rPr>
                <w:rFonts w:ascii="GHEA Grapalat" w:eastAsiaTheme="minorHAnsi" w:hAnsi="GHEA Grapalat" w:cstheme="minorBidi"/>
                <w:color w:val="000000"/>
                <w:shd w:val="clear" w:color="auto" w:fill="FFFFFF"/>
                <w:lang w:val="hy-AM" w:eastAsia="en-US"/>
              </w:rPr>
            </w:pPr>
            <w:r w:rsidRPr="001A1284">
              <w:rPr>
                <w:rFonts w:ascii="GHEA Grapalat" w:hAnsi="GHEA Grapalat"/>
                <w:lang w:val="hy-AM"/>
              </w:rPr>
              <w:t>3.</w:t>
            </w:r>
            <w:r w:rsidRPr="001A1284">
              <w:rPr>
                <w:rFonts w:ascii="GHEA Grapalat" w:hAnsi="GHEA Grapalat"/>
                <w:lang w:val="af-ZA"/>
              </w:rPr>
              <w:t>Նախագծի փոփոխվող կետերում առաջարկվում է բացառություններ նախատեսել այն գնման գործընթացների վերաբերյալ, որոնց կապակցությամբ մատուցվող ծառայությունների արդյունքների ընդունումն իրականացվում է ամենօրյա ռեժիմով: Օրինակ՝ ինտերնետ կապի տրամադրման և այլն: Գտնում ենք, որ նմանատիպ պայմանագրերով մատուցվող ծառայությունների հանձնման-ընդունման առանձնահատկություններով պայմանավորված՝ Որոշման 1-ին հավելվածի 50-րդ կետում նշված ֆիզիկական անձանց ներգրավումը խնդրահարույց է:</w:t>
            </w:r>
          </w:p>
        </w:tc>
        <w:tc>
          <w:tcPr>
            <w:tcW w:w="5850" w:type="dxa"/>
          </w:tcPr>
          <w:p w14:paraId="07E3853D" w14:textId="77777777" w:rsidR="008E44CE" w:rsidRPr="001A1284" w:rsidRDefault="008E44CE"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Չի ընդունվել:</w:t>
            </w:r>
          </w:p>
          <w:p w14:paraId="6F668EFA" w14:textId="3C7695BD"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Առաջարկը հակասում է ՞Գնումների մասին՞ ՀՀ օրենքի 5.1 հոդվածին: Միաժամանակ գտնում ենք, որ առաջարկության մեջ բերված ծառայությունների մատուցման արդյունքների ընդունումն իրականացվում է ոչ թե օրեկան, այլ ամսեկան</w:t>
            </w:r>
            <w:r w:rsidR="00DC551B" w:rsidRPr="001A1284">
              <w:rPr>
                <w:rFonts w:ascii="GHEA Grapalat" w:hAnsi="GHEA Grapalat"/>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w:t>
            </w:r>
          </w:p>
        </w:tc>
      </w:tr>
      <w:tr w:rsidR="00152C42" w:rsidRPr="001A1284" w14:paraId="17615516" w14:textId="77777777" w:rsidTr="004B1F0D">
        <w:trPr>
          <w:trHeight w:val="334"/>
        </w:trPr>
        <w:tc>
          <w:tcPr>
            <w:tcW w:w="5722" w:type="dxa"/>
            <w:vMerge w:val="restart"/>
            <w:shd w:val="clear" w:color="auto" w:fill="BFBFBF" w:themeFill="background1" w:themeFillShade="BF"/>
          </w:tcPr>
          <w:p w14:paraId="4DA7B7F1" w14:textId="4BD8395C" w:rsidR="00152C42" w:rsidRPr="001A1284" w:rsidRDefault="00152C42"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10</w:t>
            </w:r>
            <w:r w:rsidRPr="001A1284">
              <w:rPr>
                <w:rFonts w:ascii="Cambria Math" w:hAnsi="Cambria Math" w:cs="Cambria Math"/>
                <w:sz w:val="24"/>
                <w:szCs w:val="24"/>
                <w:lang w:val="hy-AM"/>
              </w:rPr>
              <w:t>․</w:t>
            </w:r>
            <w:r w:rsidRPr="001A1284">
              <w:rPr>
                <w:rFonts w:ascii="GHEA Grapalat" w:hAnsi="GHEA Grapalat"/>
                <w:sz w:val="24"/>
                <w:szCs w:val="24"/>
                <w:lang w:val="hy-AM"/>
              </w:rPr>
              <w:t xml:space="preserve"> Էկոնոմիկայի նախարարություն</w:t>
            </w:r>
          </w:p>
        </w:tc>
        <w:tc>
          <w:tcPr>
            <w:tcW w:w="5850" w:type="dxa"/>
            <w:shd w:val="clear" w:color="auto" w:fill="BFBFBF" w:themeFill="background1" w:themeFillShade="BF"/>
          </w:tcPr>
          <w:p w14:paraId="3648869F" w14:textId="1F84B192" w:rsidR="00152C42" w:rsidRPr="001A1284" w:rsidRDefault="00152C42" w:rsidP="001A1284">
            <w:pPr>
              <w:spacing w:line="360" w:lineRule="auto"/>
              <w:rPr>
                <w:rFonts w:ascii="GHEA Grapalat" w:hAnsi="GHEA Grapalat"/>
                <w:sz w:val="24"/>
                <w:szCs w:val="24"/>
                <w:lang w:val="hy-AM"/>
              </w:rPr>
            </w:pPr>
            <w:r w:rsidRPr="001A1284">
              <w:rPr>
                <w:rFonts w:ascii="GHEA Grapalat" w:hAnsi="GHEA Grapalat"/>
                <w:sz w:val="24"/>
                <w:szCs w:val="24"/>
                <w:lang w:val="hy-AM"/>
              </w:rPr>
              <w:t>14</w:t>
            </w:r>
            <w:r w:rsidRPr="001A1284">
              <w:rPr>
                <w:rFonts w:ascii="Cambria Math" w:hAnsi="Cambria Math" w:cs="Cambria Math"/>
                <w:sz w:val="24"/>
                <w:szCs w:val="24"/>
                <w:lang w:val="hy-AM"/>
              </w:rPr>
              <w:t>․</w:t>
            </w:r>
            <w:r w:rsidRPr="001A1284">
              <w:rPr>
                <w:rFonts w:ascii="GHEA Grapalat" w:hAnsi="GHEA Grapalat"/>
                <w:sz w:val="24"/>
                <w:szCs w:val="24"/>
                <w:lang w:val="hy-AM"/>
              </w:rPr>
              <w:t>05</w:t>
            </w:r>
            <w:r w:rsidRPr="001A1284">
              <w:rPr>
                <w:rFonts w:ascii="Cambria Math" w:hAnsi="Cambria Math" w:cs="Cambria Math"/>
                <w:sz w:val="24"/>
                <w:szCs w:val="24"/>
                <w:lang w:val="hy-AM"/>
              </w:rPr>
              <w:t>․</w:t>
            </w:r>
            <w:r w:rsidRPr="001A1284">
              <w:rPr>
                <w:rFonts w:ascii="GHEA Grapalat" w:hAnsi="GHEA Grapalat"/>
                <w:sz w:val="24"/>
                <w:szCs w:val="24"/>
                <w:lang w:val="hy-AM"/>
              </w:rPr>
              <w:t>2021թ</w:t>
            </w:r>
            <w:r w:rsidRPr="001A1284">
              <w:rPr>
                <w:rFonts w:ascii="Cambria Math" w:hAnsi="Cambria Math" w:cs="Cambria Math"/>
                <w:sz w:val="24"/>
                <w:szCs w:val="24"/>
                <w:lang w:val="hy-AM"/>
              </w:rPr>
              <w:t>․</w:t>
            </w:r>
          </w:p>
        </w:tc>
      </w:tr>
      <w:tr w:rsidR="00152C42" w:rsidRPr="001A1284" w14:paraId="66DCA488" w14:textId="77777777" w:rsidTr="004B1F0D">
        <w:trPr>
          <w:trHeight w:val="450"/>
        </w:trPr>
        <w:tc>
          <w:tcPr>
            <w:tcW w:w="5722" w:type="dxa"/>
            <w:vMerge/>
            <w:shd w:val="clear" w:color="auto" w:fill="BFBFBF" w:themeFill="background1" w:themeFillShade="BF"/>
          </w:tcPr>
          <w:p w14:paraId="6B3FC671"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08ACC3B5" w14:textId="3F40842E" w:rsidR="00152C42" w:rsidRPr="001A1284" w:rsidRDefault="00152C42" w:rsidP="001A1284">
            <w:pPr>
              <w:spacing w:line="360" w:lineRule="auto"/>
              <w:rPr>
                <w:rFonts w:ascii="GHEA Grapalat" w:hAnsi="GHEA Grapalat"/>
                <w:sz w:val="24"/>
                <w:szCs w:val="24"/>
                <w:lang w:val="hy-AM"/>
              </w:rPr>
            </w:pPr>
            <w:r w:rsidRPr="001A1284">
              <w:rPr>
                <w:rFonts w:ascii="GHEA Grapalat" w:hAnsi="GHEA Grapalat"/>
                <w:sz w:val="24"/>
                <w:szCs w:val="24"/>
                <w:lang w:val="hy-AM"/>
              </w:rPr>
              <w:t>N 01/6800-2021</w:t>
            </w:r>
          </w:p>
        </w:tc>
      </w:tr>
      <w:tr w:rsidR="00152C42" w:rsidRPr="004209D6" w14:paraId="43B0FDA9" w14:textId="77777777" w:rsidTr="004B1F0D">
        <w:trPr>
          <w:trHeight w:val="799"/>
        </w:trPr>
        <w:tc>
          <w:tcPr>
            <w:tcW w:w="5722" w:type="dxa"/>
          </w:tcPr>
          <w:p w14:paraId="1D7B4B28" w14:textId="330D2475" w:rsidR="00152C42" w:rsidRPr="001A1284" w:rsidRDefault="00152C42" w:rsidP="001A1284">
            <w:pPr>
              <w:keepNext/>
              <w:spacing w:line="360" w:lineRule="auto"/>
              <w:jc w:val="both"/>
              <w:rPr>
                <w:rFonts w:ascii="GHEA Grapalat" w:eastAsia="Times New Roman" w:hAnsi="GHEA Grapalat" w:cs="Times New Roman"/>
                <w:sz w:val="24"/>
                <w:szCs w:val="24"/>
                <w:lang w:val="af-ZA" w:eastAsia="ru-RU"/>
              </w:rPr>
            </w:pPr>
            <w:r w:rsidRPr="001A1284">
              <w:rPr>
                <w:rFonts w:ascii="GHEA Grapalat" w:eastAsia="Times New Roman" w:hAnsi="GHEA Grapalat" w:cs="Times New Roman"/>
                <w:sz w:val="24"/>
                <w:szCs w:val="24"/>
                <w:lang w:val="af-ZA" w:eastAsia="ru-RU"/>
              </w:rPr>
              <w:lastRenderedPageBreak/>
              <w:t>1</w:t>
            </w:r>
            <w:r w:rsidRPr="001A1284">
              <w:rPr>
                <w:rFonts w:ascii="Cambria Math" w:eastAsia="Times New Roman" w:hAnsi="Cambria Math" w:cs="Cambria Math"/>
                <w:sz w:val="24"/>
                <w:szCs w:val="24"/>
                <w:lang w:val="af-ZA" w:eastAsia="ru-RU"/>
              </w:rPr>
              <w:t>․</w:t>
            </w:r>
            <w:r w:rsidRPr="001A1284">
              <w:rPr>
                <w:rFonts w:ascii="GHEA Grapalat" w:eastAsia="Times New Roman" w:hAnsi="GHEA Grapalat" w:cs="Cambria Math"/>
                <w:sz w:val="24"/>
                <w:szCs w:val="24"/>
                <w:lang w:val="af-ZA" w:eastAsia="ru-RU"/>
              </w:rPr>
              <w:t xml:space="preserve"> </w:t>
            </w:r>
            <w:r w:rsidRPr="001A1284">
              <w:rPr>
                <w:rFonts w:ascii="GHEA Grapalat" w:eastAsia="Times New Roman" w:hAnsi="GHEA Grapalat" w:cs="Times New Roman"/>
                <w:sz w:val="24"/>
                <w:szCs w:val="24"/>
                <w:lang w:val="af-ZA" w:eastAsia="ru-RU"/>
              </w:rPr>
              <w:t>Առաջարկում ենք ՀՀ կառավարության 04/05/2017թ. N 526-Ն որոշման 50-րդ կետի մեջ նախատեսել դրույթ հետևյալ բովանդակությամբ</w:t>
            </w:r>
            <w:r w:rsidRPr="001A1284">
              <w:rPr>
                <w:rFonts w:ascii="Cambria Math" w:eastAsia="Times New Roman" w:hAnsi="Cambria Math" w:cs="Cambria Math"/>
                <w:sz w:val="24"/>
                <w:szCs w:val="24"/>
                <w:lang w:val="af-ZA" w:eastAsia="ru-RU"/>
              </w:rPr>
              <w:t>․</w:t>
            </w:r>
          </w:p>
          <w:p w14:paraId="1DFF00D2" w14:textId="77777777" w:rsidR="00152C42" w:rsidRPr="001A1284" w:rsidRDefault="00152C42" w:rsidP="001A1284">
            <w:pPr>
              <w:keepNext/>
              <w:spacing w:line="360" w:lineRule="auto"/>
              <w:jc w:val="both"/>
              <w:rPr>
                <w:rFonts w:ascii="GHEA Grapalat" w:eastAsia="Times New Roman" w:hAnsi="GHEA Grapalat" w:cs="Times New Roman"/>
                <w:sz w:val="24"/>
                <w:szCs w:val="24"/>
                <w:lang w:val="af-ZA" w:eastAsia="ru-RU"/>
              </w:rPr>
            </w:pPr>
            <w:r w:rsidRPr="001A1284">
              <w:rPr>
                <w:rFonts w:ascii="GHEA Grapalat" w:eastAsia="Times New Roman" w:hAnsi="GHEA Grapalat" w:cs="Times New Roman"/>
                <w:sz w:val="24"/>
                <w:szCs w:val="24"/>
                <w:lang w:val="af-ZA" w:eastAsia="ru-RU"/>
              </w:rPr>
              <w:t xml:space="preserve">    Լիազորված ֆիզիկական անձը/անձիք/ պետք է ներկայացնեն հիմնավորող փաստաթուղթ այն մասին, որ ունեն համապատասխան մասնագիտական կարողություններ մատակարարված ապրանքի, կատարված աշխատանքի կամ մատուցված ծառայության պայմանագրի պայմաններին համապատասխանության գնահատման համար:</w:t>
            </w:r>
          </w:p>
          <w:p w14:paraId="73A313F7" w14:textId="1A3C6304" w:rsidR="00152C42" w:rsidRPr="001A1284" w:rsidRDefault="00152C42" w:rsidP="001A1284">
            <w:pPr>
              <w:keepNext/>
              <w:spacing w:line="360" w:lineRule="auto"/>
              <w:jc w:val="both"/>
              <w:rPr>
                <w:rFonts w:ascii="GHEA Grapalat" w:hAnsi="GHEA Grapalat"/>
                <w:sz w:val="24"/>
                <w:szCs w:val="24"/>
                <w:lang w:val="af-ZA"/>
              </w:rPr>
            </w:pPr>
            <w:r w:rsidRPr="001A1284">
              <w:rPr>
                <w:rFonts w:ascii="GHEA Grapalat" w:eastAsia="Times New Roman" w:hAnsi="GHEA Grapalat" w:cs="Times New Roman"/>
                <w:sz w:val="24"/>
                <w:szCs w:val="24"/>
                <w:lang w:val="af-ZA" w:eastAsia="ru-RU"/>
              </w:rPr>
              <w:t>Ինչպես նաև բացառել նույն ֆիզիկական անձին մեկ տարվա ընթացքում մեկից ավելի լիազորման հնարավորությունը:</w:t>
            </w:r>
          </w:p>
        </w:tc>
        <w:tc>
          <w:tcPr>
            <w:tcW w:w="5850" w:type="dxa"/>
          </w:tcPr>
          <w:p w14:paraId="5241DC65" w14:textId="2C5B59B7"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pt-BR"/>
              </w:rPr>
              <w:t>Չի ընդունվել, նկատի ունենալով, որ այն կրելու է ձևական բնույթ և որևէ կերպ չի գնահատվելու պատվիրատուի կողմից: Այս պարագայում պետք է նկատի ունենալ նաև, որ ՞Գնումների մասին՞ ՀՀ օրենքի 5.1 հոդվածի համաձայն գործընթացին մասնակցող անձի դիրքորոշումը կրում է խորհրդատվական բնույթ և եթե միևնույն պայմանագրի շրջանակում անձի ներկայացրած դիրքորոշումն առնվազն երկու անգամ չի հիմնավորվում, ապա վերջինս զրկվում է տվյալ պայմանագրի շրջանակում հանրային հսկողություն իրականացնելու լիազորությունից</w:t>
            </w:r>
            <w:r w:rsidR="00DC551B" w:rsidRPr="001A1284">
              <w:rPr>
                <w:rFonts w:ascii="GHEA Grapalat" w:hAnsi="GHEA Grapalat"/>
                <w:color w:val="000000"/>
                <w:sz w:val="24"/>
                <w:szCs w:val="24"/>
                <w:shd w:val="clear" w:color="auto" w:fill="FFFFFF"/>
                <w:lang w:val="hy-AM"/>
              </w:rPr>
              <w:t>:</w:t>
            </w:r>
          </w:p>
        </w:tc>
      </w:tr>
      <w:tr w:rsidR="00152C42" w:rsidRPr="001A1284" w14:paraId="3643386B" w14:textId="77777777" w:rsidTr="004B1F0D">
        <w:trPr>
          <w:trHeight w:val="799"/>
        </w:trPr>
        <w:tc>
          <w:tcPr>
            <w:tcW w:w="5722" w:type="dxa"/>
          </w:tcPr>
          <w:p w14:paraId="08745F84" w14:textId="1B11528E" w:rsidR="00152C42" w:rsidRPr="001A1284" w:rsidRDefault="00152C42" w:rsidP="001A1284">
            <w:pPr>
              <w:pStyle w:val="a8"/>
              <w:shd w:val="clear" w:color="auto" w:fill="FFFFFF"/>
              <w:spacing w:before="0" w:beforeAutospacing="0" w:after="120" w:afterAutospacing="0" w:line="360" w:lineRule="auto"/>
              <w:ind w:firstLine="284"/>
              <w:jc w:val="both"/>
              <w:rPr>
                <w:rFonts w:ascii="GHEA Grapalat" w:hAnsi="GHEA Grapalat"/>
                <w:lang w:val="hy-AM"/>
              </w:rPr>
            </w:pPr>
            <w:r w:rsidRPr="001A1284">
              <w:rPr>
                <w:rFonts w:ascii="GHEA Grapalat" w:hAnsi="GHEA Grapalat"/>
                <w:lang w:val="af-ZA"/>
              </w:rPr>
              <w:t>2. «ՀՀ կառավարության 2017 թվականի մայիսի 4-ի N 526-Ն որոշման մեջ լրացումներ կատարելու մասին» ՀՀ կառավարության որոշման նախագծի վերնագրում «լրացումներ», իսկ 1-ին կետում «լրացումները» բառն առաջարկում ենք փոխարինել համապատասխանաբար «փոփոխություններ» և «փոփոխությունները» բառով, իսկ 1-ին կետ 1-ին ենթակետում «Հայտարարությամբ նախատեսվում է» բառերը փոխարինել «Հայտարարությունում նշվում է» բառերով</w:t>
            </w:r>
            <w:r w:rsidR="00DC551B" w:rsidRPr="001A1284">
              <w:rPr>
                <w:rFonts w:ascii="GHEA Grapalat" w:hAnsi="GHEA Grapalat"/>
                <w:lang w:val="hy-AM"/>
              </w:rPr>
              <w:t>:</w:t>
            </w:r>
          </w:p>
        </w:tc>
        <w:tc>
          <w:tcPr>
            <w:tcW w:w="5850" w:type="dxa"/>
          </w:tcPr>
          <w:p w14:paraId="7380FBA7" w14:textId="478D8417" w:rsidR="00152C42" w:rsidRPr="001A1284" w:rsidRDefault="00152C42" w:rsidP="001A1284">
            <w:pPr>
              <w:spacing w:line="360" w:lineRule="auto"/>
              <w:jc w:val="center"/>
              <w:rPr>
                <w:rFonts w:ascii="GHEA Grapalat" w:hAnsi="GHEA Grapalat"/>
                <w:color w:val="000000"/>
                <w:sz w:val="24"/>
                <w:szCs w:val="24"/>
                <w:shd w:val="clear" w:color="auto" w:fill="FFFFFF"/>
                <w:lang w:val="hy-AM"/>
              </w:rPr>
            </w:pPr>
            <w:proofErr w:type="spellStart"/>
            <w:r w:rsidRPr="001A1284">
              <w:rPr>
                <w:rFonts w:ascii="GHEA Grapalat" w:hAnsi="GHEA Grapalat"/>
                <w:color w:val="000000"/>
                <w:sz w:val="24"/>
                <w:szCs w:val="24"/>
                <w:shd w:val="clear" w:color="auto" w:fill="FFFFFF"/>
              </w:rPr>
              <w:t>Ընդունվել</w:t>
            </w:r>
            <w:proofErr w:type="spellEnd"/>
            <w:r w:rsidRPr="001A1284">
              <w:rPr>
                <w:rFonts w:ascii="GHEA Grapalat" w:hAnsi="GHEA Grapalat"/>
                <w:color w:val="000000"/>
                <w:sz w:val="24"/>
                <w:szCs w:val="24"/>
                <w:shd w:val="clear" w:color="auto" w:fill="FFFFFF"/>
              </w:rPr>
              <w:t xml:space="preserve"> է</w:t>
            </w:r>
            <w:r w:rsidR="00DC551B" w:rsidRPr="001A1284">
              <w:rPr>
                <w:rFonts w:ascii="GHEA Grapalat" w:hAnsi="GHEA Grapalat"/>
                <w:color w:val="000000"/>
                <w:sz w:val="24"/>
                <w:szCs w:val="24"/>
                <w:shd w:val="clear" w:color="auto" w:fill="FFFFFF"/>
                <w:lang w:val="hy-AM"/>
              </w:rPr>
              <w:t>:</w:t>
            </w:r>
          </w:p>
        </w:tc>
      </w:tr>
      <w:tr w:rsidR="00E65A8C" w:rsidRPr="001A1284" w14:paraId="2F606A5E" w14:textId="77777777" w:rsidTr="00E65A8C">
        <w:trPr>
          <w:trHeight w:val="391"/>
        </w:trPr>
        <w:tc>
          <w:tcPr>
            <w:tcW w:w="5722" w:type="dxa"/>
            <w:vMerge w:val="restart"/>
            <w:shd w:val="clear" w:color="auto" w:fill="BFBFBF" w:themeFill="background1" w:themeFillShade="BF"/>
          </w:tcPr>
          <w:p w14:paraId="7FED6C70" w14:textId="7B0B1516" w:rsidR="00E65A8C" w:rsidRPr="001A1284" w:rsidRDefault="001B40C5"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1</w:t>
            </w:r>
            <w:r w:rsidRPr="001A1284">
              <w:rPr>
                <w:rFonts w:ascii="GHEA Grapalat" w:hAnsi="GHEA Grapalat"/>
                <w:sz w:val="24"/>
                <w:szCs w:val="24"/>
              </w:rPr>
              <w:t>1</w:t>
            </w:r>
            <w:r w:rsidR="00E65A8C" w:rsidRPr="001A1284">
              <w:rPr>
                <w:rFonts w:ascii="GHEA Grapalat" w:hAnsi="GHEA Grapalat"/>
                <w:sz w:val="24"/>
                <w:szCs w:val="24"/>
                <w:lang w:val="hy-AM"/>
              </w:rPr>
              <w:t>. Պաշտպանության նախարարություն</w:t>
            </w:r>
          </w:p>
        </w:tc>
        <w:tc>
          <w:tcPr>
            <w:tcW w:w="5850" w:type="dxa"/>
            <w:shd w:val="clear" w:color="auto" w:fill="BFBFBF" w:themeFill="background1" w:themeFillShade="BF"/>
          </w:tcPr>
          <w:p w14:paraId="5266087C" w14:textId="55423AD2" w:rsidR="00E65A8C" w:rsidRPr="001A1284" w:rsidRDefault="00D343E1" w:rsidP="001A1284">
            <w:pPr>
              <w:spacing w:line="360" w:lineRule="auto"/>
              <w:rPr>
                <w:rFonts w:ascii="GHEA Grapalat" w:hAnsi="GHEA Grapalat"/>
                <w:sz w:val="24"/>
                <w:szCs w:val="24"/>
                <w:lang w:val="hy-AM"/>
              </w:rPr>
            </w:pPr>
            <w:r w:rsidRPr="001A1284">
              <w:rPr>
                <w:rFonts w:ascii="GHEA Grapalat" w:hAnsi="GHEA Grapalat"/>
                <w:sz w:val="24"/>
                <w:szCs w:val="24"/>
                <w:lang w:val="hy-AM"/>
              </w:rPr>
              <w:t>19.05.2021թ.</w:t>
            </w:r>
          </w:p>
        </w:tc>
      </w:tr>
      <w:tr w:rsidR="00E65A8C" w:rsidRPr="001A1284" w14:paraId="04749558" w14:textId="77777777" w:rsidTr="00E65A8C">
        <w:trPr>
          <w:trHeight w:val="403"/>
        </w:trPr>
        <w:tc>
          <w:tcPr>
            <w:tcW w:w="5722" w:type="dxa"/>
            <w:vMerge/>
            <w:shd w:val="clear" w:color="auto" w:fill="BFBFBF" w:themeFill="background1" w:themeFillShade="BF"/>
          </w:tcPr>
          <w:p w14:paraId="3CEB93D4" w14:textId="77777777" w:rsidR="00E65A8C" w:rsidRPr="001A1284" w:rsidRDefault="00E65A8C"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3492F2AD" w14:textId="46E1022C" w:rsidR="00E65A8C" w:rsidRPr="001A1284" w:rsidRDefault="00D343E1" w:rsidP="001A1284">
            <w:pPr>
              <w:spacing w:line="360" w:lineRule="auto"/>
              <w:rPr>
                <w:rFonts w:ascii="GHEA Grapalat" w:hAnsi="GHEA Grapalat"/>
                <w:sz w:val="24"/>
                <w:szCs w:val="24"/>
                <w:lang w:val="hy-AM"/>
              </w:rPr>
            </w:pPr>
            <w:r w:rsidRPr="001A1284">
              <w:rPr>
                <w:rFonts w:ascii="GHEA Grapalat" w:hAnsi="GHEA Grapalat"/>
                <w:sz w:val="24"/>
                <w:szCs w:val="24"/>
                <w:lang w:val="hy-AM"/>
              </w:rPr>
              <w:t>N ՊՆ/510/2665-2021</w:t>
            </w:r>
          </w:p>
        </w:tc>
      </w:tr>
      <w:tr w:rsidR="00E65A8C" w:rsidRPr="001A1284" w14:paraId="32810CD5" w14:textId="77777777" w:rsidTr="004B1F0D">
        <w:trPr>
          <w:trHeight w:val="799"/>
        </w:trPr>
        <w:tc>
          <w:tcPr>
            <w:tcW w:w="5722" w:type="dxa"/>
          </w:tcPr>
          <w:p w14:paraId="51FFE709" w14:textId="51810DD5" w:rsidR="00A2269B" w:rsidRPr="001A1284" w:rsidRDefault="00A2269B" w:rsidP="001A1284">
            <w:pPr>
              <w:spacing w:before="60" w:after="60" w:line="360" w:lineRule="auto"/>
              <w:ind w:firstLine="709"/>
              <w:jc w:val="both"/>
              <w:rPr>
                <w:rFonts w:ascii="GHEA Grapalat" w:hAnsi="GHEA Grapalat"/>
                <w:sz w:val="24"/>
                <w:szCs w:val="24"/>
                <w:lang w:val="hy-AM"/>
              </w:rPr>
            </w:pPr>
            <w:r w:rsidRPr="001A1284">
              <w:rPr>
                <w:rFonts w:ascii="GHEA Grapalat" w:hAnsi="GHEA Grapalat"/>
                <w:spacing w:val="-4"/>
                <w:sz w:val="24"/>
                <w:szCs w:val="24"/>
              </w:rPr>
              <w:lastRenderedPageBreak/>
              <w:t>1.</w:t>
            </w:r>
            <w:r w:rsidRPr="001A1284">
              <w:rPr>
                <w:rFonts w:ascii="GHEA Grapalat" w:hAnsi="GHEA Grapalat"/>
                <w:spacing w:val="-4"/>
                <w:sz w:val="24"/>
                <w:szCs w:val="24"/>
                <w:lang w:val="hy-AM"/>
              </w:rPr>
              <w:tab/>
              <w:t>Որոշման նախագծի 1-ին կետով որոշման նոր շարադրվող 50-րդ կետում «Հայ</w:t>
            </w:r>
            <w:r w:rsidRPr="001A1284">
              <w:rPr>
                <w:rFonts w:ascii="GHEA Grapalat" w:hAnsi="GHEA Grapalat"/>
                <w:spacing w:val="-4"/>
                <w:sz w:val="24"/>
                <w:szCs w:val="24"/>
                <w:lang w:val="hy-AM"/>
              </w:rPr>
              <w:softHyphen/>
              <w:t>տա</w:t>
            </w:r>
            <w:r w:rsidRPr="001A1284">
              <w:rPr>
                <w:rFonts w:ascii="GHEA Grapalat" w:hAnsi="GHEA Grapalat"/>
                <w:spacing w:val="-4"/>
                <w:sz w:val="24"/>
                <w:szCs w:val="24"/>
                <w:lang w:val="hy-AM"/>
              </w:rPr>
              <w:softHyphen/>
              <w:t>րարությամբ</w:t>
            </w:r>
            <w:r w:rsidRPr="001A1284">
              <w:rPr>
                <w:rFonts w:ascii="GHEA Grapalat" w:hAnsi="GHEA Grapalat"/>
                <w:sz w:val="24"/>
                <w:szCs w:val="24"/>
                <w:lang w:val="hy-AM"/>
              </w:rPr>
              <w:t xml:space="preserve"> նախատեսվում է նաև պատասխանատու ստորաբաժանման ղեկավարի էլեկտրոնային փոստի պաշտոնական հասցեն» բառերը փոխարինել «Հայտարա</w:t>
            </w:r>
            <w:r w:rsidRPr="001A1284">
              <w:rPr>
                <w:rFonts w:ascii="GHEA Grapalat" w:hAnsi="GHEA Grapalat"/>
                <w:sz w:val="24"/>
                <w:szCs w:val="24"/>
                <w:lang w:val="hy-AM"/>
              </w:rPr>
              <w:softHyphen/>
              <w:t>րու</w:t>
            </w:r>
            <w:r w:rsidRPr="001A1284">
              <w:rPr>
                <w:rFonts w:ascii="GHEA Grapalat" w:hAnsi="GHEA Grapalat"/>
                <w:sz w:val="24"/>
                <w:szCs w:val="24"/>
                <w:lang w:val="hy-AM"/>
              </w:rPr>
              <w:softHyphen/>
              <w:t>թյամբ նախատեսվում է նաև գնման հայտը նախագծած ներկայացուցչի էլեկտրոնային փոստի պաշտոնական հասցեն» բառերով, ինչպես նաև լրացնել նոր նախադասություն՝ հետևյալ բովանդակությամբ.</w:t>
            </w:r>
          </w:p>
          <w:p w14:paraId="614F2839" w14:textId="65D2E03E" w:rsidR="00A2269B" w:rsidRPr="001A1284" w:rsidRDefault="00A2269B" w:rsidP="001A1284">
            <w:pPr>
              <w:spacing w:before="60" w:after="60" w:line="360" w:lineRule="auto"/>
              <w:ind w:firstLine="709"/>
              <w:jc w:val="both"/>
              <w:rPr>
                <w:rFonts w:ascii="GHEA Grapalat" w:hAnsi="GHEA Grapalat"/>
                <w:sz w:val="24"/>
                <w:szCs w:val="24"/>
                <w:lang w:val="hy-AM"/>
              </w:rPr>
            </w:pPr>
            <w:r w:rsidRPr="001A1284">
              <w:rPr>
                <w:rFonts w:ascii="GHEA Grapalat" w:hAnsi="GHEA Grapalat"/>
                <w:sz w:val="24"/>
                <w:szCs w:val="24"/>
                <w:lang w:val="hy-AM"/>
              </w:rPr>
              <w:t>«Պայմանագրի արդյունքի ընդունման գործընթացում ՀՀ</w:t>
            </w:r>
            <w:r w:rsidR="00576067" w:rsidRPr="001A1284">
              <w:rPr>
                <w:rFonts w:ascii="GHEA Grapalat" w:hAnsi="GHEA Grapalat"/>
                <w:sz w:val="24"/>
                <w:szCs w:val="24"/>
                <w:lang w:val="hy-AM"/>
              </w:rPr>
              <w:t>-</w:t>
            </w:r>
            <w:r w:rsidRPr="001A1284">
              <w:rPr>
                <w:rFonts w:ascii="GHEA Grapalat" w:hAnsi="GHEA Grapalat"/>
                <w:sz w:val="24"/>
                <w:szCs w:val="24"/>
                <w:lang w:val="hy-AM"/>
              </w:rPr>
              <w:t>ում պետական գրանցում ստացած հասարակական կազմակերպությունների ու լրատվական գործունեություն իրականացնող անձանց մասնակցությունն ուժային կառույցներում բացառվում է», կամ լրացնել նոր 5-րդ ենթակետ՝ հետևյալ բովանդա</w:t>
            </w:r>
            <w:r w:rsidRPr="001A1284">
              <w:rPr>
                <w:rFonts w:ascii="GHEA Grapalat" w:hAnsi="GHEA Grapalat"/>
                <w:sz w:val="24"/>
                <w:szCs w:val="24"/>
                <w:lang w:val="hy-AM"/>
              </w:rPr>
              <w:softHyphen/>
              <w:t>կությամբ.</w:t>
            </w:r>
          </w:p>
          <w:p w14:paraId="218ABAC1" w14:textId="5EFC7A52" w:rsidR="00E65A8C" w:rsidRPr="001A1284" w:rsidRDefault="00A2269B" w:rsidP="001A1284">
            <w:pPr>
              <w:spacing w:before="60" w:after="60" w:line="360" w:lineRule="auto"/>
              <w:ind w:firstLine="709"/>
              <w:jc w:val="both"/>
              <w:rPr>
                <w:rFonts w:ascii="GHEA Grapalat" w:hAnsi="GHEA Grapalat"/>
                <w:sz w:val="24"/>
                <w:szCs w:val="24"/>
                <w:lang w:val="hy-AM"/>
              </w:rPr>
            </w:pPr>
            <w:r w:rsidRPr="001A1284">
              <w:rPr>
                <w:rFonts w:ascii="GHEA Grapalat" w:hAnsi="GHEA Grapalat"/>
                <w:spacing w:val="-4"/>
                <w:sz w:val="24"/>
                <w:szCs w:val="24"/>
                <w:lang w:val="hy-AM"/>
              </w:rPr>
              <w:t>«5) պետական և ծառայողական գաղտնիք կազմող տեղեկություններին առնչվելու</w:t>
            </w:r>
            <w:r w:rsidRPr="001A1284">
              <w:rPr>
                <w:rFonts w:ascii="GHEA Grapalat" w:hAnsi="GHEA Grapalat"/>
                <w:sz w:val="24"/>
                <w:szCs w:val="24"/>
                <w:lang w:val="hy-AM"/>
              </w:rPr>
              <w:t xml:space="preserve"> իրավունք ունենալու թույլտվության դեպքում:»:</w:t>
            </w:r>
          </w:p>
        </w:tc>
        <w:tc>
          <w:tcPr>
            <w:tcW w:w="5850" w:type="dxa"/>
          </w:tcPr>
          <w:p w14:paraId="2D06992F" w14:textId="77777777" w:rsidR="00576067" w:rsidRPr="001A1284" w:rsidRDefault="00576067" w:rsidP="001A1284">
            <w:pPr>
              <w:spacing w:line="360" w:lineRule="auto"/>
              <w:jc w:val="both"/>
              <w:rPr>
                <w:rFonts w:ascii="GHEA Grapalat" w:hAnsi="GHEA Grapalat"/>
                <w:color w:val="000000"/>
                <w:sz w:val="24"/>
                <w:szCs w:val="24"/>
                <w:shd w:val="clear" w:color="auto" w:fill="FFFFFF"/>
              </w:rPr>
            </w:pPr>
            <w:proofErr w:type="spellStart"/>
            <w:r w:rsidRPr="001A1284">
              <w:rPr>
                <w:rFonts w:ascii="GHEA Grapalat" w:hAnsi="GHEA Grapalat"/>
                <w:color w:val="000000"/>
                <w:sz w:val="24"/>
                <w:szCs w:val="24"/>
                <w:shd w:val="clear" w:color="auto" w:fill="FFFFFF"/>
              </w:rPr>
              <w:t>Չի</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ընդունվել</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քանզի</w:t>
            </w:r>
            <w:proofErr w:type="spellEnd"/>
            <w:r w:rsidRPr="001A1284">
              <w:rPr>
                <w:rFonts w:ascii="GHEA Grapalat" w:hAnsi="GHEA Grapalat"/>
                <w:color w:val="000000"/>
                <w:sz w:val="24"/>
                <w:szCs w:val="24"/>
                <w:shd w:val="clear" w:color="auto" w:fill="FFFFFF"/>
              </w:rPr>
              <w:t>՝</w:t>
            </w:r>
          </w:p>
          <w:p w14:paraId="4E8221C7" w14:textId="570300B6" w:rsidR="00576067" w:rsidRPr="001A1284" w:rsidRDefault="00576067" w:rsidP="001A1284">
            <w:pPr>
              <w:pStyle w:val="a5"/>
              <w:numPr>
                <w:ilvl w:val="0"/>
                <w:numId w:val="11"/>
              </w:numPr>
              <w:spacing w:after="0" w:line="360" w:lineRule="auto"/>
              <w:ind w:left="0" w:firstLine="361"/>
              <w:jc w:val="both"/>
              <w:rPr>
                <w:rFonts w:ascii="GHEA Grapalat" w:hAnsi="GHEA Grapalat"/>
                <w:color w:val="000000"/>
                <w:sz w:val="24"/>
                <w:szCs w:val="24"/>
                <w:shd w:val="clear" w:color="auto" w:fill="FFFFFF"/>
              </w:rPr>
            </w:pPr>
            <w:proofErr w:type="spellStart"/>
            <w:proofErr w:type="gramStart"/>
            <w:r w:rsidRPr="001A1284">
              <w:rPr>
                <w:rFonts w:ascii="GHEA Grapalat" w:hAnsi="GHEA Grapalat"/>
                <w:color w:val="000000"/>
                <w:sz w:val="24"/>
                <w:szCs w:val="24"/>
                <w:shd w:val="clear" w:color="auto" w:fill="FFFFFF"/>
              </w:rPr>
              <w:t>առաջարկությունը</w:t>
            </w:r>
            <w:proofErr w:type="spellEnd"/>
            <w:proofErr w:type="gram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հակասում</w:t>
            </w:r>
            <w:proofErr w:type="spellEnd"/>
            <w:r w:rsidRPr="001A1284">
              <w:rPr>
                <w:rFonts w:ascii="GHEA Grapalat" w:hAnsi="GHEA Grapalat"/>
                <w:color w:val="000000"/>
                <w:sz w:val="24"/>
                <w:szCs w:val="24"/>
                <w:shd w:val="clear" w:color="auto" w:fill="FFFFFF"/>
              </w:rPr>
              <w:t xml:space="preserve"> է ՞</w:t>
            </w:r>
            <w:proofErr w:type="spellStart"/>
            <w:r w:rsidRPr="001A1284">
              <w:rPr>
                <w:rFonts w:ascii="GHEA Grapalat" w:hAnsi="GHEA Grapalat"/>
                <w:color w:val="000000"/>
                <w:sz w:val="24"/>
                <w:szCs w:val="24"/>
                <w:shd w:val="clear" w:color="auto" w:fill="FFFFFF"/>
              </w:rPr>
              <w:t>Գնումների</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մասին</w:t>
            </w:r>
            <w:proofErr w:type="spellEnd"/>
            <w:r w:rsidRPr="001A1284">
              <w:rPr>
                <w:rFonts w:ascii="GHEA Grapalat" w:hAnsi="GHEA Grapalat"/>
                <w:color w:val="000000"/>
                <w:sz w:val="24"/>
                <w:szCs w:val="24"/>
                <w:shd w:val="clear" w:color="auto" w:fill="FFFFFF"/>
              </w:rPr>
              <w:t xml:space="preserve">՞ ՀՀ </w:t>
            </w:r>
            <w:proofErr w:type="spellStart"/>
            <w:r w:rsidRPr="001A1284">
              <w:rPr>
                <w:rFonts w:ascii="GHEA Grapalat" w:hAnsi="GHEA Grapalat"/>
                <w:color w:val="000000"/>
                <w:sz w:val="24"/>
                <w:szCs w:val="24"/>
                <w:shd w:val="clear" w:color="auto" w:fill="FFFFFF"/>
              </w:rPr>
              <w:t>օրենքի</w:t>
            </w:r>
            <w:proofErr w:type="spellEnd"/>
            <w:r w:rsidRPr="001A1284">
              <w:rPr>
                <w:rFonts w:ascii="GHEA Grapalat" w:hAnsi="GHEA Grapalat"/>
                <w:color w:val="000000"/>
                <w:sz w:val="24"/>
                <w:szCs w:val="24"/>
                <w:shd w:val="clear" w:color="auto" w:fill="FFFFFF"/>
              </w:rPr>
              <w:t xml:space="preserve"> 5.1 </w:t>
            </w:r>
            <w:proofErr w:type="spellStart"/>
            <w:r w:rsidRPr="001A1284">
              <w:rPr>
                <w:rFonts w:ascii="GHEA Grapalat" w:hAnsi="GHEA Grapalat"/>
                <w:color w:val="000000"/>
                <w:sz w:val="24"/>
                <w:szCs w:val="24"/>
                <w:shd w:val="clear" w:color="auto" w:fill="FFFFFF"/>
              </w:rPr>
              <w:t>հոդվածի</w:t>
            </w:r>
            <w:proofErr w:type="spellEnd"/>
            <w:r w:rsidRPr="001A1284">
              <w:rPr>
                <w:rFonts w:ascii="GHEA Grapalat" w:hAnsi="GHEA Grapalat"/>
                <w:color w:val="000000"/>
                <w:sz w:val="24"/>
                <w:szCs w:val="24"/>
                <w:shd w:val="clear" w:color="auto" w:fill="FFFFFF"/>
              </w:rPr>
              <w:t xml:space="preserve"> 1-ին </w:t>
            </w:r>
            <w:proofErr w:type="spellStart"/>
            <w:r w:rsidRPr="001A1284">
              <w:rPr>
                <w:rFonts w:ascii="GHEA Grapalat" w:hAnsi="GHEA Grapalat"/>
                <w:color w:val="000000"/>
                <w:sz w:val="24"/>
                <w:szCs w:val="24"/>
                <w:shd w:val="clear" w:color="auto" w:fill="FFFFFF"/>
              </w:rPr>
              <w:t>կետի</w:t>
            </w:r>
            <w:proofErr w:type="spellEnd"/>
            <w:r w:rsidRPr="001A1284">
              <w:rPr>
                <w:rFonts w:ascii="GHEA Grapalat" w:hAnsi="GHEA Grapalat"/>
                <w:color w:val="000000"/>
                <w:sz w:val="24"/>
                <w:szCs w:val="24"/>
                <w:shd w:val="clear" w:color="auto" w:fill="FFFFFF"/>
              </w:rPr>
              <w:t xml:space="preserve"> 1-ին </w:t>
            </w:r>
            <w:proofErr w:type="spellStart"/>
            <w:r w:rsidRPr="001A1284">
              <w:rPr>
                <w:rFonts w:ascii="GHEA Grapalat" w:hAnsi="GHEA Grapalat"/>
                <w:color w:val="000000"/>
                <w:sz w:val="24"/>
                <w:szCs w:val="24"/>
                <w:shd w:val="clear" w:color="auto" w:fill="FFFFFF"/>
              </w:rPr>
              <w:t>մասին</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եթե</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առաջարկլությունը</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վերաբերում</w:t>
            </w:r>
            <w:proofErr w:type="spellEnd"/>
            <w:r w:rsidRPr="001A1284">
              <w:rPr>
                <w:rFonts w:ascii="GHEA Grapalat" w:hAnsi="GHEA Grapalat"/>
                <w:color w:val="000000"/>
                <w:sz w:val="24"/>
                <w:szCs w:val="24"/>
                <w:shd w:val="clear" w:color="auto" w:fill="FFFFFF"/>
              </w:rPr>
              <w:t xml:space="preserve"> է </w:t>
            </w:r>
            <w:proofErr w:type="spellStart"/>
            <w:r w:rsidRPr="001A1284">
              <w:rPr>
                <w:rFonts w:ascii="GHEA Grapalat" w:hAnsi="GHEA Grapalat"/>
                <w:color w:val="000000"/>
                <w:sz w:val="24"/>
                <w:szCs w:val="24"/>
                <w:shd w:val="clear" w:color="auto" w:fill="FFFFFF"/>
              </w:rPr>
              <w:t>պետական</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գաղտնիք</w:t>
            </w:r>
            <w:proofErr w:type="spellEnd"/>
            <w:r w:rsidRPr="001A1284">
              <w:rPr>
                <w:rFonts w:ascii="GHEA Grapalat" w:hAnsi="GHEA Grapalat"/>
                <w:color w:val="000000"/>
                <w:sz w:val="24"/>
                <w:szCs w:val="24"/>
                <w:shd w:val="clear" w:color="auto" w:fill="FFFFFF"/>
              </w:rPr>
              <w:t xml:space="preserve"> </w:t>
            </w:r>
            <w:r w:rsidR="001A1284" w:rsidRPr="001A1284">
              <w:rPr>
                <w:rFonts w:ascii="GHEA Grapalat" w:hAnsi="GHEA Grapalat"/>
                <w:color w:val="000000"/>
                <w:sz w:val="24"/>
                <w:szCs w:val="24"/>
                <w:shd w:val="clear" w:color="auto" w:fill="FFFFFF"/>
              </w:rPr>
              <w:t>չ</w:t>
            </w:r>
            <w:r w:rsidR="001A1284" w:rsidRPr="001A1284">
              <w:rPr>
                <w:rFonts w:ascii="GHEA Grapalat" w:hAnsi="GHEA Grapalat"/>
                <w:color w:val="000000"/>
                <w:sz w:val="24"/>
                <w:szCs w:val="24"/>
                <w:shd w:val="clear" w:color="auto" w:fill="FFFFFF"/>
                <w:lang w:val="hy-AM"/>
              </w:rPr>
              <w:t>պ</w:t>
            </w:r>
            <w:proofErr w:type="spellStart"/>
            <w:r w:rsidRPr="001A1284">
              <w:rPr>
                <w:rFonts w:ascii="GHEA Grapalat" w:hAnsi="GHEA Grapalat"/>
                <w:color w:val="000000"/>
                <w:sz w:val="24"/>
                <w:szCs w:val="24"/>
                <w:shd w:val="clear" w:color="auto" w:fill="FFFFFF"/>
              </w:rPr>
              <w:t>րունակող</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գնումներին</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իսկ</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պետական</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գաղտնիք</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պարունակող</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գնումների</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դեպքում</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նույն</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կետի</w:t>
            </w:r>
            <w:proofErr w:type="spellEnd"/>
            <w:r w:rsidRPr="001A1284">
              <w:rPr>
                <w:rFonts w:ascii="GHEA Grapalat" w:hAnsi="GHEA Grapalat"/>
                <w:color w:val="000000"/>
                <w:sz w:val="24"/>
                <w:szCs w:val="24"/>
                <w:shd w:val="clear" w:color="auto" w:fill="FFFFFF"/>
              </w:rPr>
              <w:t xml:space="preserve"> 2-րդ </w:t>
            </w:r>
            <w:proofErr w:type="spellStart"/>
            <w:r w:rsidRPr="001A1284">
              <w:rPr>
                <w:rFonts w:ascii="GHEA Grapalat" w:hAnsi="GHEA Grapalat"/>
                <w:color w:val="000000"/>
                <w:sz w:val="24"/>
                <w:szCs w:val="24"/>
                <w:shd w:val="clear" w:color="auto" w:fill="FFFFFF"/>
              </w:rPr>
              <w:t>մասի</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համաձայն</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գործընթացին</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մասնակցելու</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հնարավորություն</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ունենա</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միայն</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գնման</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տվյալ</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գործընթացին</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մասնակցելու</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հրավերի</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հիման</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վրա</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հայտ</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ներկայացրած</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մասնակիցները</w:t>
            </w:r>
            <w:proofErr w:type="spellEnd"/>
            <w:r w:rsidRPr="001A1284">
              <w:rPr>
                <w:rFonts w:ascii="GHEA Grapalat" w:hAnsi="GHEA Grapalat"/>
                <w:color w:val="000000"/>
                <w:sz w:val="24"/>
                <w:szCs w:val="24"/>
                <w:shd w:val="clear" w:color="auto" w:fill="FFFFFF"/>
              </w:rPr>
              <w:t>.</w:t>
            </w:r>
          </w:p>
          <w:p w14:paraId="622B4EF6" w14:textId="17DE6360" w:rsidR="00E65A8C" w:rsidRPr="001A1284" w:rsidRDefault="00576067" w:rsidP="001A1284">
            <w:pPr>
              <w:pStyle w:val="a5"/>
              <w:numPr>
                <w:ilvl w:val="0"/>
                <w:numId w:val="11"/>
              </w:numPr>
              <w:spacing w:after="0" w:line="360" w:lineRule="auto"/>
              <w:ind w:left="0" w:firstLine="361"/>
              <w:jc w:val="both"/>
              <w:rPr>
                <w:rFonts w:ascii="GHEA Grapalat" w:hAnsi="GHEA Grapalat"/>
                <w:color w:val="000000"/>
                <w:sz w:val="24"/>
                <w:szCs w:val="24"/>
                <w:shd w:val="clear" w:color="auto" w:fill="FFFFFF"/>
              </w:rPr>
            </w:pPr>
            <w:r w:rsidRPr="001A1284">
              <w:rPr>
                <w:rFonts w:ascii="GHEA Grapalat" w:hAnsi="GHEA Grapalat"/>
                <w:color w:val="000000"/>
                <w:sz w:val="24"/>
                <w:szCs w:val="24"/>
                <w:shd w:val="clear" w:color="auto" w:fill="FFFFFF"/>
              </w:rPr>
              <w:t xml:space="preserve">ՀՀ </w:t>
            </w:r>
            <w:proofErr w:type="spellStart"/>
            <w:r w:rsidRPr="001A1284">
              <w:rPr>
                <w:rFonts w:ascii="GHEA Grapalat" w:hAnsi="GHEA Grapalat"/>
                <w:color w:val="000000"/>
                <w:sz w:val="24"/>
                <w:szCs w:val="24"/>
                <w:shd w:val="clear" w:color="auto" w:fill="FFFFFF"/>
              </w:rPr>
              <w:t>կառավարության</w:t>
            </w:r>
            <w:proofErr w:type="spellEnd"/>
            <w:r w:rsidRPr="001A1284">
              <w:rPr>
                <w:rFonts w:ascii="GHEA Grapalat" w:hAnsi="GHEA Grapalat"/>
                <w:color w:val="000000"/>
                <w:sz w:val="24"/>
                <w:szCs w:val="24"/>
                <w:shd w:val="clear" w:color="auto" w:fill="FFFFFF"/>
              </w:rPr>
              <w:t xml:space="preserve"> 04/05/2017թ. N 526-Ն </w:t>
            </w:r>
            <w:proofErr w:type="spellStart"/>
            <w:r w:rsidRPr="001A1284">
              <w:rPr>
                <w:rFonts w:ascii="GHEA Grapalat" w:hAnsi="GHEA Grapalat"/>
                <w:color w:val="000000"/>
                <w:sz w:val="24"/>
                <w:szCs w:val="24"/>
                <w:shd w:val="clear" w:color="auto" w:fill="FFFFFF"/>
              </w:rPr>
              <w:t>որոշմամբ</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հաստատված</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կարգի</w:t>
            </w:r>
            <w:proofErr w:type="spellEnd"/>
            <w:r w:rsidRPr="001A1284">
              <w:rPr>
                <w:rFonts w:ascii="GHEA Grapalat" w:hAnsi="GHEA Grapalat"/>
                <w:color w:val="000000"/>
                <w:sz w:val="24"/>
                <w:szCs w:val="24"/>
                <w:shd w:val="clear" w:color="auto" w:fill="FFFFFF"/>
              </w:rPr>
              <w:t xml:space="preserve"> 11-րդ </w:t>
            </w:r>
            <w:proofErr w:type="spellStart"/>
            <w:r w:rsidRPr="001A1284">
              <w:rPr>
                <w:rFonts w:ascii="GHEA Grapalat" w:hAnsi="GHEA Grapalat"/>
                <w:color w:val="000000"/>
                <w:sz w:val="24"/>
                <w:szCs w:val="24"/>
                <w:shd w:val="clear" w:color="auto" w:fill="FFFFFF"/>
              </w:rPr>
              <w:t>կետի</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համաձայն</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պատվիրատուի</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պայմանագրի</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կատարման</w:t>
            </w:r>
            <w:proofErr w:type="spellEnd"/>
            <w:r w:rsidRPr="001A1284">
              <w:rPr>
                <w:rFonts w:ascii="GHEA Grapalat" w:hAnsi="GHEA Grapalat"/>
                <w:color w:val="000000"/>
                <w:sz w:val="24"/>
                <w:szCs w:val="24"/>
                <w:shd w:val="clear" w:color="auto" w:fill="FFFFFF"/>
              </w:rPr>
              <w:t xml:space="preserve"> և </w:t>
            </w:r>
            <w:proofErr w:type="spellStart"/>
            <w:r w:rsidRPr="001A1284">
              <w:rPr>
                <w:rFonts w:ascii="GHEA Grapalat" w:hAnsi="GHEA Grapalat"/>
                <w:color w:val="000000"/>
                <w:sz w:val="24"/>
                <w:szCs w:val="24"/>
                <w:shd w:val="clear" w:color="auto" w:fill="FFFFFF"/>
              </w:rPr>
              <w:t>կառավարման</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գործառույթն</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իրականացնող</w:t>
            </w:r>
            <w:proofErr w:type="spellEnd"/>
            <w:r w:rsidRPr="001A1284">
              <w:rPr>
                <w:rFonts w:ascii="GHEA Grapalat" w:hAnsi="GHEA Grapalat"/>
                <w:color w:val="000000"/>
                <w:sz w:val="24"/>
                <w:szCs w:val="24"/>
                <w:shd w:val="clear" w:color="auto" w:fill="FFFFFF"/>
              </w:rPr>
              <w:t xml:space="preserve"> </w:t>
            </w:r>
            <w:proofErr w:type="spellStart"/>
            <w:r w:rsidRPr="001A1284">
              <w:rPr>
                <w:rFonts w:ascii="GHEA Grapalat" w:hAnsi="GHEA Grapalat"/>
                <w:color w:val="000000"/>
                <w:sz w:val="24"/>
                <w:szCs w:val="24"/>
                <w:shd w:val="clear" w:color="auto" w:fill="FFFFFF"/>
              </w:rPr>
              <w:t>միավոր</w:t>
            </w:r>
            <w:r w:rsidR="00986925" w:rsidRPr="001A1284">
              <w:rPr>
                <w:rFonts w:ascii="GHEA Grapalat" w:hAnsi="GHEA Grapalat"/>
                <w:color w:val="000000"/>
                <w:sz w:val="24"/>
                <w:szCs w:val="24"/>
                <w:shd w:val="clear" w:color="auto" w:fill="FFFFFF"/>
              </w:rPr>
              <w:t>ը</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պատասխանատու</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ստորաբաժանումն</w:t>
            </w:r>
            <w:proofErr w:type="spellEnd"/>
            <w:r w:rsidR="00986925" w:rsidRPr="001A1284">
              <w:rPr>
                <w:rFonts w:ascii="GHEA Grapalat" w:hAnsi="GHEA Grapalat"/>
                <w:color w:val="000000"/>
                <w:sz w:val="24"/>
                <w:szCs w:val="24"/>
                <w:shd w:val="clear" w:color="auto" w:fill="FFFFFF"/>
              </w:rPr>
              <w:t xml:space="preserve"> է՝ ի </w:t>
            </w:r>
            <w:proofErr w:type="spellStart"/>
            <w:r w:rsidR="00986925" w:rsidRPr="001A1284">
              <w:rPr>
                <w:rFonts w:ascii="GHEA Grapalat" w:hAnsi="GHEA Grapalat"/>
                <w:color w:val="000000"/>
                <w:sz w:val="24"/>
                <w:szCs w:val="24"/>
                <w:shd w:val="clear" w:color="auto" w:fill="FFFFFF"/>
              </w:rPr>
              <w:t>դեմս</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դրա</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ղեկավարի</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Միաժամանակ</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պետք</w:t>
            </w:r>
            <w:proofErr w:type="spellEnd"/>
            <w:r w:rsidR="00986925" w:rsidRPr="001A1284">
              <w:rPr>
                <w:rFonts w:ascii="GHEA Grapalat" w:hAnsi="GHEA Grapalat"/>
                <w:color w:val="000000"/>
                <w:sz w:val="24"/>
                <w:szCs w:val="24"/>
                <w:shd w:val="clear" w:color="auto" w:fill="FFFFFF"/>
              </w:rPr>
              <w:t xml:space="preserve"> է </w:t>
            </w:r>
            <w:proofErr w:type="spellStart"/>
            <w:r w:rsidR="00986925" w:rsidRPr="001A1284">
              <w:rPr>
                <w:rFonts w:ascii="GHEA Grapalat" w:hAnsi="GHEA Grapalat"/>
                <w:color w:val="000000"/>
                <w:sz w:val="24"/>
                <w:szCs w:val="24"/>
                <w:shd w:val="clear" w:color="auto" w:fill="FFFFFF"/>
              </w:rPr>
              <w:t>արձանագրել</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որ</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նախագիծը</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չի</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սահմանափակում</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հայտարարության</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մեջ</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նաև</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գնման</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հայտը</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նախագծած</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ներկայացուցչի</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էլեկտրոնային</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փոստի</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հասցեն</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նշելու</w:t>
            </w:r>
            <w:proofErr w:type="spellEnd"/>
            <w:r w:rsidR="00986925" w:rsidRPr="001A1284">
              <w:rPr>
                <w:rFonts w:ascii="GHEA Grapalat" w:hAnsi="GHEA Grapalat"/>
                <w:color w:val="000000"/>
                <w:sz w:val="24"/>
                <w:szCs w:val="24"/>
                <w:shd w:val="clear" w:color="auto" w:fill="FFFFFF"/>
              </w:rPr>
              <w:t xml:space="preserve"> </w:t>
            </w:r>
            <w:proofErr w:type="spellStart"/>
            <w:r w:rsidR="00986925" w:rsidRPr="001A1284">
              <w:rPr>
                <w:rFonts w:ascii="GHEA Grapalat" w:hAnsi="GHEA Grapalat"/>
                <w:color w:val="000000"/>
                <w:sz w:val="24"/>
                <w:szCs w:val="24"/>
                <w:shd w:val="clear" w:color="auto" w:fill="FFFFFF"/>
              </w:rPr>
              <w:t>հնարավորությունը</w:t>
            </w:r>
            <w:proofErr w:type="spellEnd"/>
            <w:r w:rsidR="00986925" w:rsidRPr="001A1284">
              <w:rPr>
                <w:rFonts w:ascii="GHEA Grapalat" w:hAnsi="GHEA Grapalat"/>
                <w:color w:val="000000"/>
                <w:sz w:val="24"/>
                <w:szCs w:val="24"/>
                <w:shd w:val="clear" w:color="auto" w:fill="FFFFFF"/>
              </w:rPr>
              <w:t>:</w:t>
            </w:r>
          </w:p>
        </w:tc>
      </w:tr>
      <w:tr w:rsidR="00A2269B" w:rsidRPr="004209D6" w14:paraId="16103934" w14:textId="77777777" w:rsidTr="004B1F0D">
        <w:trPr>
          <w:trHeight w:val="799"/>
        </w:trPr>
        <w:tc>
          <w:tcPr>
            <w:tcW w:w="5722" w:type="dxa"/>
          </w:tcPr>
          <w:p w14:paraId="0D94233B" w14:textId="49970EB3" w:rsidR="00A2269B" w:rsidRPr="001A1284" w:rsidRDefault="00A2269B" w:rsidP="001A1284">
            <w:pPr>
              <w:spacing w:line="360" w:lineRule="auto"/>
              <w:ind w:firstLine="709"/>
              <w:jc w:val="both"/>
              <w:rPr>
                <w:rFonts w:ascii="GHEA Grapalat" w:hAnsi="GHEA Grapalat"/>
                <w:sz w:val="24"/>
                <w:szCs w:val="24"/>
                <w:lang w:val="af-ZA"/>
              </w:rPr>
            </w:pPr>
            <w:r w:rsidRPr="001A1284">
              <w:rPr>
                <w:rFonts w:ascii="GHEA Grapalat" w:hAnsi="GHEA Grapalat"/>
                <w:sz w:val="24"/>
                <w:szCs w:val="24"/>
                <w:lang w:val="hy-AM"/>
              </w:rPr>
              <w:t>2.</w:t>
            </w:r>
            <w:r w:rsidR="008F4299" w:rsidRPr="001A1284">
              <w:rPr>
                <w:rFonts w:ascii="GHEA Grapalat" w:hAnsi="GHEA Grapalat"/>
                <w:sz w:val="24"/>
                <w:szCs w:val="24"/>
              </w:rPr>
              <w:t xml:space="preserve"> </w:t>
            </w:r>
            <w:r w:rsidRPr="001A1284">
              <w:rPr>
                <w:rFonts w:ascii="GHEA Grapalat" w:hAnsi="GHEA Grapalat"/>
                <w:sz w:val="24"/>
                <w:szCs w:val="24"/>
                <w:lang w:val="af-ZA"/>
              </w:rPr>
              <w:t xml:space="preserve">Միաժամանակ առաջարկում ենք քննարկել Պաշտպանության նախարարության </w:t>
            </w:r>
            <w:r w:rsidRPr="001A1284">
              <w:rPr>
                <w:rFonts w:ascii="GHEA Grapalat" w:hAnsi="GHEA Grapalat"/>
                <w:spacing w:val="-4"/>
                <w:sz w:val="24"/>
                <w:szCs w:val="24"/>
                <w:lang w:val="af-ZA"/>
              </w:rPr>
              <w:t>կարիքների համար շինարարական աշխատանքները փակ պարբերական մրցույթ</w:t>
            </w:r>
            <w:r w:rsidRPr="001A1284">
              <w:rPr>
                <w:rFonts w:ascii="GHEA Grapalat" w:hAnsi="GHEA Grapalat"/>
                <w:spacing w:val="-4"/>
                <w:sz w:val="24"/>
                <w:szCs w:val="24"/>
                <w:lang w:val="af-ZA"/>
              </w:rPr>
              <w:softHyphen/>
              <w:t>ներով</w:t>
            </w:r>
            <w:r w:rsidRPr="001A1284">
              <w:rPr>
                <w:rFonts w:ascii="GHEA Grapalat" w:hAnsi="GHEA Grapalat"/>
                <w:sz w:val="24"/>
                <w:szCs w:val="24"/>
                <w:lang w:val="af-ZA"/>
              </w:rPr>
              <w:t xml:space="preserve"> ձեռքբերվող ապրանքների, աշխատանքների և ծառայությունների ցանկում </w:t>
            </w:r>
            <w:r w:rsidRPr="001A1284">
              <w:rPr>
                <w:rFonts w:ascii="GHEA Grapalat" w:hAnsi="GHEA Grapalat"/>
                <w:sz w:val="24"/>
                <w:szCs w:val="24"/>
                <w:lang w:val="af-ZA"/>
              </w:rPr>
              <w:lastRenderedPageBreak/>
              <w:t>ներառելու հարցը: Նշվածը հիմնավորվում է նրանով, որ այդ աշխատանքների ձեռքբերումն իրականացվում է փակ նպատակային մրցույթներով, որոնց պարագայում նախ կազմակերպվում է նախաորակավորման ընթացակարգ, ինչի արդյունքում կազմվում է նախաորակավորված մասնակիցների ցուցակը: Արդյունքում պարզ է դառնում տվյալ գնման ընթացակարգի մասնակիցների շրջանակը, ինչը հնարավորություն է տալիս նախաորակավորված մասնակիցներին՝ ձեռք բերել արտամրցութային պայմանավոր</w:t>
            </w:r>
            <w:r w:rsidRPr="001A1284">
              <w:rPr>
                <w:rFonts w:ascii="GHEA Grapalat" w:hAnsi="GHEA Grapalat"/>
                <w:sz w:val="24"/>
                <w:szCs w:val="24"/>
                <w:lang w:val="af-ZA"/>
              </w:rPr>
              <w:softHyphen/>
              <w:t>վա</w:t>
            </w:r>
            <w:r w:rsidRPr="001A1284">
              <w:rPr>
                <w:rFonts w:ascii="GHEA Grapalat" w:hAnsi="GHEA Grapalat"/>
                <w:sz w:val="24"/>
                <w:szCs w:val="24"/>
                <w:lang w:val="af-ZA"/>
              </w:rPr>
              <w:softHyphen/>
              <w:t>ծություններ:</w:t>
            </w:r>
          </w:p>
          <w:p w14:paraId="071857CB" w14:textId="77777777" w:rsidR="00A2269B" w:rsidRPr="001A1284" w:rsidRDefault="00A2269B" w:rsidP="001A1284">
            <w:pPr>
              <w:spacing w:line="360" w:lineRule="auto"/>
              <w:jc w:val="both"/>
              <w:rPr>
                <w:rFonts w:ascii="GHEA Grapalat" w:hAnsi="GHEA Grapalat"/>
                <w:sz w:val="24"/>
                <w:szCs w:val="24"/>
                <w:lang w:val="af-ZA"/>
              </w:rPr>
            </w:pPr>
            <w:r w:rsidRPr="001A1284">
              <w:rPr>
                <w:rFonts w:ascii="GHEA Grapalat" w:hAnsi="GHEA Grapalat"/>
                <w:sz w:val="24"/>
                <w:szCs w:val="24"/>
                <w:lang w:val="af-ZA"/>
              </w:rPr>
              <w:tab/>
            </w:r>
            <w:r w:rsidRPr="001A1284">
              <w:rPr>
                <w:rFonts w:ascii="GHEA Grapalat" w:hAnsi="GHEA Grapalat"/>
                <w:spacing w:val="-4"/>
                <w:sz w:val="24"/>
                <w:szCs w:val="24"/>
                <w:lang w:val="af-ZA"/>
              </w:rPr>
              <w:t>Հաշվի առնելով, որ յուրաքանչյուր տարում ՊՆ կողմից ձեռք են բերվում շինա</w:t>
            </w:r>
            <w:r w:rsidRPr="001A1284">
              <w:rPr>
                <w:rFonts w:ascii="GHEA Grapalat" w:hAnsi="GHEA Grapalat"/>
                <w:spacing w:val="-4"/>
                <w:sz w:val="24"/>
                <w:szCs w:val="24"/>
                <w:lang w:val="af-ZA"/>
              </w:rPr>
              <w:softHyphen/>
              <w:t>րա</w:t>
            </w:r>
            <w:r w:rsidRPr="001A1284">
              <w:rPr>
                <w:rFonts w:ascii="GHEA Grapalat" w:hAnsi="GHEA Grapalat"/>
                <w:spacing w:val="-4"/>
                <w:sz w:val="24"/>
                <w:szCs w:val="24"/>
                <w:lang w:val="af-ZA"/>
              </w:rPr>
              <w:softHyphen/>
              <w:t>րական</w:t>
            </w:r>
            <w:r w:rsidRPr="001A1284">
              <w:rPr>
                <w:rFonts w:ascii="GHEA Grapalat" w:hAnsi="GHEA Grapalat"/>
                <w:sz w:val="24"/>
                <w:szCs w:val="24"/>
                <w:lang w:val="af-ZA"/>
              </w:rPr>
              <w:t xml:space="preserve"> աշխատանքներ, այսինքն՝ այդ աշխատանքների ձեռքբերումը կրում է պար</w:t>
            </w:r>
            <w:r w:rsidRPr="001A1284">
              <w:rPr>
                <w:rFonts w:ascii="GHEA Grapalat" w:hAnsi="GHEA Grapalat"/>
                <w:sz w:val="24"/>
                <w:szCs w:val="24"/>
                <w:lang w:val="af-ZA"/>
              </w:rPr>
              <w:softHyphen/>
              <w:t>բերա</w:t>
            </w:r>
            <w:r w:rsidRPr="001A1284">
              <w:rPr>
                <w:rFonts w:ascii="GHEA Grapalat" w:hAnsi="GHEA Grapalat"/>
                <w:sz w:val="24"/>
                <w:szCs w:val="24"/>
                <w:lang w:val="af-ZA"/>
              </w:rPr>
              <w:softHyphen/>
              <w:t xml:space="preserve">կան բնույթ, ինչպես նաև այն, որ ինչպես փակ նպատակային, այնպես էլ փակ </w:t>
            </w:r>
            <w:r w:rsidRPr="001A1284">
              <w:rPr>
                <w:rFonts w:ascii="GHEA Grapalat" w:hAnsi="GHEA Grapalat"/>
                <w:spacing w:val="-4"/>
                <w:sz w:val="24"/>
                <w:szCs w:val="24"/>
                <w:lang w:val="af-ZA"/>
              </w:rPr>
              <w:t>պարբերական մրցույթների նախաորակավորման գործընթացում մասնակիցների կողմից</w:t>
            </w:r>
            <w:r w:rsidRPr="001A1284">
              <w:rPr>
                <w:rFonts w:ascii="GHEA Grapalat" w:hAnsi="GHEA Grapalat"/>
                <w:sz w:val="24"/>
                <w:szCs w:val="24"/>
                <w:lang w:val="af-ZA"/>
              </w:rPr>
              <w:t xml:space="preserve"> ներկայացվում է վերջիններիս որակավորումը հավաստող նույն փաստաթուղթը, ուստի հնարավոր չարաշահումներից խուսափելու նպատակով առաջարկվում է այդ աշխա</w:t>
            </w:r>
            <w:r w:rsidRPr="001A1284">
              <w:rPr>
                <w:rFonts w:ascii="GHEA Grapalat" w:hAnsi="GHEA Grapalat"/>
                <w:sz w:val="24"/>
                <w:szCs w:val="24"/>
                <w:lang w:val="af-ZA"/>
              </w:rPr>
              <w:softHyphen/>
              <w:t xml:space="preserve">տանքները ձեռք բերել փակ պարբերական մրցույթով: Այս պարագայում հնարավոր կլինի նաև էապես նվազեցնել մրցույթի կազմակերպման ժամկետը: </w:t>
            </w:r>
          </w:p>
          <w:p w14:paraId="6E37BF9D" w14:textId="493A6678" w:rsidR="00A2269B" w:rsidRPr="001A1284" w:rsidRDefault="00A2269B" w:rsidP="001A1284">
            <w:pPr>
              <w:pStyle w:val="a8"/>
              <w:shd w:val="clear" w:color="auto" w:fill="FFFFFF"/>
              <w:spacing w:before="0" w:beforeAutospacing="0" w:after="120" w:afterAutospacing="0" w:line="360" w:lineRule="auto"/>
              <w:ind w:firstLine="284"/>
              <w:jc w:val="both"/>
              <w:rPr>
                <w:rFonts w:ascii="GHEA Grapalat" w:hAnsi="GHEA Grapalat"/>
                <w:lang w:val="hy-AM"/>
              </w:rPr>
            </w:pPr>
            <w:r w:rsidRPr="001A1284">
              <w:rPr>
                <w:rFonts w:ascii="GHEA Grapalat" w:hAnsi="GHEA Grapalat"/>
                <w:lang w:val="hy-AM"/>
              </w:rPr>
              <w:tab/>
              <w:t xml:space="preserve">Միաժամանակ, վերոհիշյալ առաջարկությամբ պայմանավորված, </w:t>
            </w:r>
            <w:r w:rsidRPr="001A1284">
              <w:rPr>
                <w:rFonts w:ascii="GHEA Grapalat" w:hAnsi="GHEA Grapalat"/>
                <w:lang w:val="hy-AM"/>
              </w:rPr>
              <w:lastRenderedPageBreak/>
              <w:t>առաջարկում եմ ՀՀ կառավարության 2017 թվականի մայիսի 4-ի N 526-Ն որոշմամբ հաստատված կարգի 78-րդ կետի 2-րդ ենթակետում բացառություն սահմանել շինարարական աշխատանքների համար՝ դրանց գնման ընթացակարգերի շրջանակներում հայտերի ներկայացման ժամկետը սահմանելով առնվազն 30 օրացուցային օր:</w:t>
            </w:r>
          </w:p>
        </w:tc>
        <w:tc>
          <w:tcPr>
            <w:tcW w:w="5850" w:type="dxa"/>
          </w:tcPr>
          <w:p w14:paraId="6BBEE97C" w14:textId="293F1B3D" w:rsidR="00A2269B" w:rsidRPr="001A1284" w:rsidRDefault="008F4299"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lastRenderedPageBreak/>
              <w:t xml:space="preserve">Ընդունվել է ի գիտություն: Առաջարկությունը դուրս է նախագծով կարգավորվող հարաբերությունների ենթատեքստից և ենթակա է դիտարկման գնումների համակարգում որոշակի ժամանակատահվածը մեկ իրականացվող </w:t>
            </w:r>
            <w:r w:rsidRPr="001A1284">
              <w:rPr>
                <w:rFonts w:ascii="GHEA Grapalat" w:hAnsi="GHEA Grapalat"/>
                <w:color w:val="000000"/>
                <w:sz w:val="24"/>
                <w:szCs w:val="24"/>
                <w:shd w:val="clear" w:color="auto" w:fill="FFFFFF"/>
                <w:lang w:val="hy-AM"/>
              </w:rPr>
              <w:lastRenderedPageBreak/>
              <w:t>օրենսդրական փոփոխությունների ենթատեքստում</w:t>
            </w:r>
            <w:r w:rsidR="001A1284" w:rsidRPr="001A1284">
              <w:rPr>
                <w:rFonts w:ascii="GHEA Grapalat" w:hAnsi="GHEA Grapalat"/>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w:t>
            </w:r>
          </w:p>
        </w:tc>
      </w:tr>
      <w:tr w:rsidR="00E65A8C" w:rsidRPr="001A1284" w14:paraId="698EDA53" w14:textId="77777777" w:rsidTr="00E65A8C">
        <w:trPr>
          <w:trHeight w:val="311"/>
        </w:trPr>
        <w:tc>
          <w:tcPr>
            <w:tcW w:w="5722" w:type="dxa"/>
            <w:vMerge w:val="restart"/>
            <w:shd w:val="clear" w:color="auto" w:fill="BFBFBF" w:themeFill="background1" w:themeFillShade="BF"/>
          </w:tcPr>
          <w:p w14:paraId="7335549E" w14:textId="44080381" w:rsidR="00E65A8C" w:rsidRPr="001A1284" w:rsidRDefault="001B40C5"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lastRenderedPageBreak/>
              <w:t>1</w:t>
            </w:r>
            <w:r w:rsidRPr="001A1284">
              <w:rPr>
                <w:rFonts w:ascii="GHEA Grapalat" w:hAnsi="GHEA Grapalat"/>
                <w:sz w:val="24"/>
                <w:szCs w:val="24"/>
              </w:rPr>
              <w:t>2</w:t>
            </w:r>
            <w:r w:rsidR="00E65A8C" w:rsidRPr="001A1284">
              <w:rPr>
                <w:rFonts w:ascii="GHEA Grapalat" w:hAnsi="GHEA Grapalat"/>
                <w:sz w:val="24"/>
                <w:szCs w:val="24"/>
                <w:lang w:val="hy-AM"/>
              </w:rPr>
              <w:t>. Մարդու իրավունքների պաշտպան</w:t>
            </w:r>
          </w:p>
        </w:tc>
        <w:tc>
          <w:tcPr>
            <w:tcW w:w="5850" w:type="dxa"/>
            <w:shd w:val="clear" w:color="auto" w:fill="BFBFBF" w:themeFill="background1" w:themeFillShade="BF"/>
          </w:tcPr>
          <w:p w14:paraId="5FFC351F" w14:textId="36EE11EB" w:rsidR="00E65A8C" w:rsidRPr="001A1284" w:rsidRDefault="005B5FFC"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01.06.2021թ.</w:t>
            </w:r>
          </w:p>
        </w:tc>
      </w:tr>
      <w:tr w:rsidR="00E65A8C" w:rsidRPr="001A1284" w14:paraId="4F3170F5" w14:textId="77777777" w:rsidTr="00E65A8C">
        <w:trPr>
          <w:trHeight w:val="484"/>
        </w:trPr>
        <w:tc>
          <w:tcPr>
            <w:tcW w:w="5722" w:type="dxa"/>
            <w:vMerge/>
            <w:shd w:val="clear" w:color="auto" w:fill="BFBFBF" w:themeFill="background1" w:themeFillShade="BF"/>
          </w:tcPr>
          <w:p w14:paraId="3CAF6EE9" w14:textId="77777777" w:rsidR="00E65A8C" w:rsidRPr="001A1284" w:rsidRDefault="00E65A8C"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313EBEFB" w14:textId="237BA002" w:rsidR="00E65A8C" w:rsidRPr="001A1284" w:rsidRDefault="005B5FFC"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N 01/13.3/2423-21</w:t>
            </w:r>
          </w:p>
        </w:tc>
      </w:tr>
      <w:tr w:rsidR="00E65A8C" w:rsidRPr="004209D6" w14:paraId="13125E68" w14:textId="77777777" w:rsidTr="004B1F0D">
        <w:trPr>
          <w:trHeight w:val="799"/>
        </w:trPr>
        <w:tc>
          <w:tcPr>
            <w:tcW w:w="5722" w:type="dxa"/>
          </w:tcPr>
          <w:p w14:paraId="09E3208F" w14:textId="77777777" w:rsidR="0040090A" w:rsidRPr="001A1284" w:rsidRDefault="0040090A" w:rsidP="001A1284">
            <w:pPr>
              <w:pStyle w:val="a8"/>
              <w:numPr>
                <w:ilvl w:val="0"/>
                <w:numId w:val="9"/>
              </w:numPr>
              <w:tabs>
                <w:tab w:val="left" w:pos="990"/>
                <w:tab w:val="left" w:pos="9810"/>
              </w:tabs>
              <w:spacing w:before="0" w:beforeAutospacing="0" w:after="0" w:afterAutospacing="0" w:line="360" w:lineRule="auto"/>
              <w:ind w:left="0" w:firstLine="720"/>
              <w:jc w:val="both"/>
              <w:rPr>
                <w:rFonts w:ascii="GHEA Grapalat" w:eastAsiaTheme="minorHAnsi" w:hAnsi="GHEA Grapalat" w:cstheme="minorBidi"/>
                <w:color w:val="000000"/>
                <w:shd w:val="clear" w:color="auto" w:fill="FFFFFF"/>
                <w:lang w:val="hy-AM" w:eastAsia="en-US"/>
              </w:rPr>
            </w:pPr>
            <w:r w:rsidRPr="001A1284">
              <w:rPr>
                <w:rFonts w:ascii="GHEA Grapalat" w:eastAsiaTheme="minorHAnsi" w:hAnsi="GHEA Grapalat" w:cstheme="minorBidi"/>
                <w:color w:val="000000"/>
                <w:shd w:val="clear" w:color="auto" w:fill="FFFFFF"/>
                <w:lang w:val="hy-AM" w:eastAsia="en-US"/>
              </w:rPr>
              <w:t xml:space="preserve">Նախագծի հիմնավորման համաձայն՝ Նախագծի մշակումը պայմանավորված է ««Գնումների մասին» օրենքում լրացումներ կատարելու մասին» օրենքով կատարված լրացումների արդյունքում պայմանագրի կատարման և կառավարման շրջանակում հանրային հսկողության իրականացման հնարավորության ապահովման և դրա կիրառման գործընթացի հետ կապված կարգավորումներ սահմանելու անհրաժեշտությամբ: </w:t>
            </w:r>
          </w:p>
          <w:p w14:paraId="6964CA0A" w14:textId="77777777" w:rsidR="0040090A" w:rsidRPr="001A1284" w:rsidRDefault="0040090A" w:rsidP="001A1284">
            <w:pPr>
              <w:pStyle w:val="a8"/>
              <w:tabs>
                <w:tab w:val="left" w:pos="990"/>
                <w:tab w:val="left" w:pos="9810"/>
              </w:tabs>
              <w:spacing w:before="0" w:beforeAutospacing="0" w:after="0" w:afterAutospacing="0" w:line="360" w:lineRule="auto"/>
              <w:ind w:firstLine="720"/>
              <w:jc w:val="both"/>
              <w:rPr>
                <w:rFonts w:ascii="GHEA Grapalat" w:eastAsiaTheme="minorHAnsi" w:hAnsi="GHEA Grapalat" w:cstheme="minorBidi"/>
                <w:color w:val="000000"/>
                <w:shd w:val="clear" w:color="auto" w:fill="FFFFFF"/>
                <w:lang w:val="hy-AM" w:eastAsia="en-US"/>
              </w:rPr>
            </w:pPr>
            <w:r w:rsidRPr="001A1284">
              <w:rPr>
                <w:rFonts w:ascii="GHEA Grapalat" w:eastAsiaTheme="minorHAnsi" w:hAnsi="GHEA Grapalat" w:cstheme="minorBidi"/>
                <w:color w:val="000000"/>
                <w:shd w:val="clear" w:color="auto" w:fill="FFFFFF"/>
                <w:lang w:val="hy-AM" w:eastAsia="en-US"/>
              </w:rPr>
              <w:t xml:space="preserve">Թեև պետք է նկատել, որ նախագծի ընդունումը պայմանավորված է օրենքի կիրարկումն ապահովող ենթաօրենսդրական ակտի ընդունման անհրաժեշտությամբ, սակայն, Նախագծով ամրագրվող կարգավորումները խնդրահարույց են այնքանով, որքանով դրանցում բացակայում է որոշակիությունը՝ հանրային հսկողության իրականացման գործընթացի </w:t>
            </w:r>
            <w:r w:rsidRPr="001A1284">
              <w:rPr>
                <w:rFonts w:ascii="GHEA Grapalat" w:eastAsiaTheme="minorHAnsi" w:hAnsi="GHEA Grapalat" w:cstheme="minorBidi"/>
                <w:color w:val="000000"/>
                <w:shd w:val="clear" w:color="auto" w:fill="FFFFFF"/>
                <w:lang w:val="hy-AM" w:eastAsia="en-US"/>
              </w:rPr>
              <w:lastRenderedPageBreak/>
              <w:t xml:space="preserve">շրջանակների, այդ գործընթացի մասնակիցներին տրված գործիքակազմի, հսկողության բուն բովանդակության ամրագրման առումով: </w:t>
            </w:r>
          </w:p>
          <w:p w14:paraId="5AA7D565" w14:textId="77777777" w:rsidR="0040090A" w:rsidRPr="001A1284" w:rsidRDefault="0040090A" w:rsidP="001A1284">
            <w:pPr>
              <w:pStyle w:val="a8"/>
              <w:tabs>
                <w:tab w:val="left" w:pos="990"/>
                <w:tab w:val="left" w:pos="9810"/>
              </w:tabs>
              <w:spacing w:before="0" w:beforeAutospacing="0" w:after="0" w:afterAutospacing="0" w:line="360" w:lineRule="auto"/>
              <w:ind w:firstLine="720"/>
              <w:jc w:val="both"/>
              <w:rPr>
                <w:rFonts w:ascii="GHEA Grapalat" w:eastAsiaTheme="minorHAnsi" w:hAnsi="GHEA Grapalat" w:cstheme="minorBidi"/>
                <w:color w:val="000000"/>
                <w:shd w:val="clear" w:color="auto" w:fill="FFFFFF"/>
                <w:lang w:val="hy-AM" w:eastAsia="en-US"/>
              </w:rPr>
            </w:pPr>
            <w:r w:rsidRPr="001A1284">
              <w:rPr>
                <w:rFonts w:ascii="GHEA Grapalat" w:eastAsiaTheme="minorHAnsi" w:hAnsi="GHEA Grapalat" w:cstheme="minorBidi"/>
                <w:color w:val="000000"/>
                <w:shd w:val="clear" w:color="auto" w:fill="FFFFFF"/>
                <w:lang w:val="hy-AM" w:eastAsia="en-US"/>
              </w:rPr>
              <w:t xml:space="preserve">Այլ կերպ ասած, խնդիրն այն է, որ հանրային հսկողության իրականացման ապահովման նպատակով անհրաժեշտ է, որ պայմանագրի կատարման և կառավարման շրջանակում հանրային հսկողության մեխանիզմը լինի առավելապես որոշակի գործընթաց: Մինչդեռ, նախագծով առաջարկվող՝ հանրային հսկողության իրականացման կարգավորումների ուսումնասիրությունը ցույց է տալիս, որ դրանք գործնականում կարող են չապահովել հանրային հսկողության թե՛ ««Գնումների մասին» օրենքում լրացումներ կատարելու մասին» օրենքով, թե՛ Նախագծով հետապնդվող նպատակը: </w:t>
            </w:r>
          </w:p>
          <w:p w14:paraId="7BCEF313" w14:textId="2061320D" w:rsidR="00E65A8C" w:rsidRPr="001A1284" w:rsidRDefault="0040090A" w:rsidP="001A1284">
            <w:pPr>
              <w:pStyle w:val="a8"/>
              <w:tabs>
                <w:tab w:val="left" w:pos="990"/>
                <w:tab w:val="left" w:pos="9810"/>
              </w:tabs>
              <w:spacing w:before="0" w:beforeAutospacing="0" w:after="0" w:afterAutospacing="0" w:line="360" w:lineRule="auto"/>
              <w:ind w:firstLine="720"/>
              <w:jc w:val="both"/>
              <w:rPr>
                <w:rFonts w:ascii="GHEA Grapalat" w:hAnsi="GHEA Grapalat"/>
                <w:bCs/>
                <w:lang w:val="af-ZA"/>
              </w:rPr>
            </w:pPr>
            <w:r w:rsidRPr="001A1284">
              <w:rPr>
                <w:rFonts w:ascii="GHEA Grapalat" w:eastAsiaTheme="minorHAnsi" w:hAnsi="GHEA Grapalat" w:cstheme="minorBidi"/>
                <w:color w:val="000000"/>
                <w:shd w:val="clear" w:color="auto" w:fill="FFFFFF"/>
                <w:lang w:val="hy-AM" w:eastAsia="en-US"/>
              </w:rPr>
              <w:t>Հսկողության իրականացման մեխանիզմի անկատարության և որոշակիությունից զուրկ կարգավորումների պարագայում, ստացվում է, որ դրանք գործնականում կարող են չապահովել ««Գնումների մասին» օրենքում լրացումներ կատարելու մասին» օրենքով կատարված լրացումների արդյունքում պայմանագրի կատարման և կառավարման շրջանակում հանրային հսկողության իրականացման հնարավորության ապահովման և դրա կիրառման համար մշակված ենթաօրենսդրական ակտի մշակման նպատակները՝ այդպիսով դառնալով ինքնանպատակ:</w:t>
            </w:r>
          </w:p>
        </w:tc>
        <w:tc>
          <w:tcPr>
            <w:tcW w:w="5850" w:type="dxa"/>
          </w:tcPr>
          <w:p w14:paraId="4D500D13" w14:textId="6C7DA063" w:rsidR="00E65A8C" w:rsidRPr="001A1284" w:rsidRDefault="0065561B" w:rsidP="001A1284">
            <w:pPr>
              <w:spacing w:line="360" w:lineRule="auto"/>
              <w:jc w:val="both"/>
              <w:rPr>
                <w:rFonts w:ascii="GHEA Grapalat" w:hAnsi="GHEA Grapalat"/>
                <w:color w:val="000000"/>
                <w:sz w:val="24"/>
                <w:szCs w:val="24"/>
                <w:shd w:val="clear" w:color="auto" w:fill="FFFFFF"/>
                <w:lang w:val="af-ZA"/>
              </w:rPr>
            </w:pPr>
            <w:proofErr w:type="spellStart"/>
            <w:r w:rsidRPr="001A1284">
              <w:rPr>
                <w:rFonts w:ascii="GHEA Grapalat" w:hAnsi="GHEA Grapalat"/>
                <w:color w:val="000000"/>
                <w:sz w:val="24"/>
                <w:szCs w:val="24"/>
                <w:shd w:val="clear" w:color="auto" w:fill="FFFFFF"/>
              </w:rPr>
              <w:lastRenderedPageBreak/>
              <w:t>Ընդունվել</w:t>
            </w:r>
            <w:proofErr w:type="spellEnd"/>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rPr>
              <w:t>է</w:t>
            </w:r>
            <w:r w:rsidRPr="001A1284">
              <w:rPr>
                <w:rFonts w:ascii="GHEA Grapalat" w:hAnsi="GHEA Grapalat"/>
                <w:color w:val="000000"/>
                <w:sz w:val="24"/>
                <w:szCs w:val="24"/>
                <w:shd w:val="clear" w:color="auto" w:fill="FFFFFF"/>
                <w:lang w:val="af-ZA"/>
              </w:rPr>
              <w:t xml:space="preserve"> </w:t>
            </w:r>
            <w:r w:rsidRPr="001A1284">
              <w:rPr>
                <w:rFonts w:ascii="GHEA Grapalat" w:hAnsi="GHEA Grapalat"/>
                <w:color w:val="000000"/>
                <w:sz w:val="24"/>
                <w:szCs w:val="24"/>
                <w:shd w:val="clear" w:color="auto" w:fill="FFFFFF"/>
              </w:rPr>
              <w:t>ի</w:t>
            </w:r>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գիտություն</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Առաջարկությունը</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հնարավոր</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կլինի</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քննարկել</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այն</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ընդհանրական</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գնահատականի</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փոխարեն</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առարկայական</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ներկայացվելու</w:t>
            </w:r>
            <w:proofErr w:type="spellEnd"/>
            <w:r w:rsidRPr="001A1284">
              <w:rPr>
                <w:rFonts w:ascii="GHEA Grapalat" w:hAnsi="GHEA Grapalat"/>
                <w:color w:val="000000"/>
                <w:sz w:val="24"/>
                <w:szCs w:val="24"/>
                <w:shd w:val="clear" w:color="auto" w:fill="FFFFFF"/>
                <w:lang w:val="af-ZA"/>
              </w:rPr>
              <w:t xml:space="preserve"> </w:t>
            </w:r>
            <w:proofErr w:type="spellStart"/>
            <w:r w:rsidRPr="001A1284">
              <w:rPr>
                <w:rFonts w:ascii="GHEA Grapalat" w:hAnsi="GHEA Grapalat"/>
                <w:color w:val="000000"/>
                <w:sz w:val="24"/>
                <w:szCs w:val="24"/>
                <w:shd w:val="clear" w:color="auto" w:fill="FFFFFF"/>
              </w:rPr>
              <w:t>պարագայում</w:t>
            </w:r>
            <w:proofErr w:type="spellEnd"/>
            <w:r w:rsidRPr="001A1284">
              <w:rPr>
                <w:rFonts w:ascii="GHEA Grapalat" w:hAnsi="GHEA Grapalat"/>
                <w:color w:val="000000"/>
                <w:sz w:val="24"/>
                <w:szCs w:val="24"/>
                <w:shd w:val="clear" w:color="auto" w:fill="FFFFFF"/>
                <w:lang w:val="af-ZA"/>
              </w:rPr>
              <w:t xml:space="preserve">: </w:t>
            </w:r>
          </w:p>
        </w:tc>
      </w:tr>
      <w:tr w:rsidR="0040090A" w:rsidRPr="004209D6" w14:paraId="03E6E8C3" w14:textId="77777777" w:rsidTr="004B1F0D">
        <w:trPr>
          <w:trHeight w:val="799"/>
        </w:trPr>
        <w:tc>
          <w:tcPr>
            <w:tcW w:w="5722" w:type="dxa"/>
          </w:tcPr>
          <w:p w14:paraId="7DBBACB4" w14:textId="77777777" w:rsidR="0040090A" w:rsidRPr="001A1284" w:rsidRDefault="0040090A" w:rsidP="001A1284">
            <w:pPr>
              <w:pStyle w:val="a8"/>
              <w:tabs>
                <w:tab w:val="left" w:pos="990"/>
                <w:tab w:val="left" w:pos="9810"/>
              </w:tabs>
              <w:spacing w:before="0" w:beforeAutospacing="0" w:after="0" w:afterAutospacing="0" w:line="360" w:lineRule="auto"/>
              <w:ind w:firstLine="720"/>
              <w:jc w:val="both"/>
              <w:rPr>
                <w:rFonts w:ascii="GHEA Grapalat" w:eastAsiaTheme="minorHAnsi" w:hAnsi="GHEA Grapalat" w:cstheme="minorBidi"/>
                <w:color w:val="000000"/>
                <w:shd w:val="clear" w:color="auto" w:fill="FFFFFF"/>
                <w:lang w:val="hy-AM" w:eastAsia="en-US"/>
              </w:rPr>
            </w:pPr>
            <w:r w:rsidRPr="001A1284">
              <w:rPr>
                <w:rFonts w:ascii="GHEA Grapalat" w:hAnsi="GHEA Grapalat"/>
                <w:noProof/>
                <w:lang w:val="hy-AM"/>
              </w:rPr>
              <w:lastRenderedPageBreak/>
              <w:t xml:space="preserve">2. </w:t>
            </w:r>
            <w:r w:rsidRPr="001A1284">
              <w:rPr>
                <w:rFonts w:ascii="GHEA Grapalat" w:eastAsiaTheme="minorHAnsi" w:hAnsi="GHEA Grapalat" w:cstheme="minorBidi"/>
                <w:color w:val="000000"/>
                <w:shd w:val="clear" w:color="auto" w:fill="FFFFFF"/>
                <w:lang w:val="hy-AM" w:eastAsia="en-US"/>
              </w:rPr>
              <w:t xml:space="preserve">Նախագծի հիմնավորման համաձայն՝ տվյալ բնագավառում իրականացվող քաղաքականությունն է հանրային հսկողության իրականացման գործընթացը կարգավորող պայմանների սահմանման միջոցով հնարավորինս նվազեցնել պայմանագրերի կատարման նկատմամբ նախնական հսկողության գործընթացի պատշաճ չիրականացման ռիսկերը: Սակայն այստեղ ևս առաջանում է վերոնշյալ խնդիրը, թե գործնականում ինչպես է պատշաճորեն իրականացվելու հանրային հսկողություն և ինչպես է այն նվազեցնելու պայմանագրերի կատարման նկատմամբ նախնական հսկողության գործընթացի պատշաճ չիրականացման ռիսկերը:   </w:t>
            </w:r>
          </w:p>
          <w:p w14:paraId="23DD7419" w14:textId="77777777" w:rsidR="0040090A" w:rsidRPr="001A1284" w:rsidRDefault="0040090A" w:rsidP="001A1284">
            <w:pPr>
              <w:pStyle w:val="a8"/>
              <w:tabs>
                <w:tab w:val="left" w:pos="990"/>
                <w:tab w:val="left" w:pos="9810"/>
              </w:tabs>
              <w:spacing w:before="0" w:beforeAutospacing="0" w:after="0" w:afterAutospacing="0" w:line="360" w:lineRule="auto"/>
              <w:ind w:firstLine="720"/>
              <w:jc w:val="both"/>
              <w:rPr>
                <w:rFonts w:ascii="GHEA Grapalat" w:eastAsiaTheme="minorHAnsi" w:hAnsi="GHEA Grapalat" w:cstheme="minorBidi"/>
                <w:color w:val="000000"/>
                <w:shd w:val="clear" w:color="auto" w:fill="FFFFFF"/>
                <w:lang w:val="hy-AM" w:eastAsia="en-US"/>
              </w:rPr>
            </w:pPr>
            <w:r w:rsidRPr="001A1284">
              <w:rPr>
                <w:rFonts w:ascii="GHEA Grapalat" w:eastAsiaTheme="minorHAnsi" w:hAnsi="GHEA Grapalat" w:cstheme="minorBidi"/>
                <w:color w:val="000000"/>
                <w:shd w:val="clear" w:color="auto" w:fill="FFFFFF"/>
                <w:lang w:val="hy-AM" w:eastAsia="en-US"/>
              </w:rPr>
              <w:t xml:space="preserve">Հաշվի առնելով, որ Նախագծի մշակումը և ընդունումը պայմանավորված է ««Գնումների մասին» օրենքում լրացումներ կատարելու մասին» օրենքով ընդունված լրացումների կիրարկումն ապահովելով՝ այդուհանդերձ, պետք է նշել, որ թե ՛ ««Գնումների մասին» օրենքում լրացումներ կատարելու մասին» օրենքով, թե՛ Նախագծով սահմանված նպատակը գործնականում չի ապահովվելու առաջարկվող կարգավորումների պայմաններում: </w:t>
            </w:r>
          </w:p>
          <w:p w14:paraId="12558F14" w14:textId="1571B347" w:rsidR="0040090A" w:rsidRPr="001A1284" w:rsidRDefault="0040090A" w:rsidP="001A1284">
            <w:pPr>
              <w:pStyle w:val="a8"/>
              <w:tabs>
                <w:tab w:val="left" w:pos="990"/>
                <w:tab w:val="left" w:pos="9810"/>
              </w:tabs>
              <w:spacing w:before="0" w:beforeAutospacing="0" w:after="0" w:afterAutospacing="0" w:line="360" w:lineRule="auto"/>
              <w:ind w:firstLine="720"/>
              <w:jc w:val="both"/>
              <w:rPr>
                <w:rFonts w:ascii="GHEA Grapalat" w:eastAsiaTheme="minorHAnsi" w:hAnsi="GHEA Grapalat" w:cstheme="minorBidi"/>
                <w:color w:val="000000"/>
                <w:shd w:val="clear" w:color="auto" w:fill="FFFFFF"/>
                <w:lang w:val="hy-AM" w:eastAsia="en-US"/>
              </w:rPr>
            </w:pPr>
            <w:r w:rsidRPr="001A1284">
              <w:rPr>
                <w:rFonts w:ascii="GHEA Grapalat" w:eastAsiaTheme="minorHAnsi" w:hAnsi="GHEA Grapalat" w:cstheme="minorBidi"/>
                <w:color w:val="000000"/>
                <w:shd w:val="clear" w:color="auto" w:fill="FFFFFF"/>
                <w:lang w:val="hy-AM" w:eastAsia="en-US"/>
              </w:rPr>
              <w:t xml:space="preserve">Ուստի, առաջարկում ենք կրկին քննարկել կարգավորումներն այս տեսքով ընդունելու նպատակահարմարությունը և լրամշակել դրանք՝ ապահովելով որոշակիություն, ինչը թույլ կտա </w:t>
            </w:r>
            <w:r w:rsidRPr="001A1284">
              <w:rPr>
                <w:rFonts w:ascii="GHEA Grapalat" w:eastAsiaTheme="minorHAnsi" w:hAnsi="GHEA Grapalat" w:cstheme="minorBidi"/>
                <w:color w:val="000000"/>
                <w:shd w:val="clear" w:color="auto" w:fill="FFFFFF"/>
                <w:lang w:val="hy-AM" w:eastAsia="en-US"/>
              </w:rPr>
              <w:lastRenderedPageBreak/>
              <w:t>պայմանագրի բոլոր կողմերին հսկողության մեխանիզմի շրջանակում հստակ տեղյակ լինել իրենց իրավունքների և պարտականությունների մասին:</w:t>
            </w:r>
          </w:p>
        </w:tc>
        <w:tc>
          <w:tcPr>
            <w:tcW w:w="5850" w:type="dxa"/>
          </w:tcPr>
          <w:p w14:paraId="775E9E2C" w14:textId="0C8F1056" w:rsidR="0040090A" w:rsidRPr="001A1284" w:rsidRDefault="0065561B"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lastRenderedPageBreak/>
              <w:t>Տես 1-ին կետի վերաբերյալ ներկայացված դիրքորոշումը:</w:t>
            </w:r>
          </w:p>
        </w:tc>
      </w:tr>
      <w:tr w:rsidR="00152C42" w:rsidRPr="001A1284" w14:paraId="67B8EB21" w14:textId="77777777" w:rsidTr="004B1F0D">
        <w:trPr>
          <w:trHeight w:val="364"/>
        </w:trPr>
        <w:tc>
          <w:tcPr>
            <w:tcW w:w="5722" w:type="dxa"/>
            <w:vMerge w:val="restart"/>
            <w:shd w:val="clear" w:color="auto" w:fill="BFBFBF" w:themeFill="background1" w:themeFillShade="BF"/>
          </w:tcPr>
          <w:p w14:paraId="45EAC415" w14:textId="77777777" w:rsidR="00152C42" w:rsidRPr="001A1284" w:rsidRDefault="00152C42" w:rsidP="001A1284">
            <w:pPr>
              <w:spacing w:line="360" w:lineRule="auto"/>
              <w:jc w:val="center"/>
              <w:rPr>
                <w:rFonts w:ascii="GHEA Grapalat" w:hAnsi="GHEA Grapalat"/>
                <w:sz w:val="24"/>
                <w:szCs w:val="24"/>
                <w:lang w:val="hy-AM"/>
              </w:rPr>
            </w:pPr>
          </w:p>
          <w:p w14:paraId="4A8949D2" w14:textId="32F24DB1" w:rsidR="001B40C5" w:rsidRPr="001A1284" w:rsidRDefault="001B40C5" w:rsidP="001A1284">
            <w:pPr>
              <w:spacing w:line="360" w:lineRule="auto"/>
              <w:jc w:val="center"/>
              <w:rPr>
                <w:rFonts w:ascii="GHEA Grapalat" w:hAnsi="GHEA Grapalat"/>
                <w:sz w:val="24"/>
                <w:szCs w:val="24"/>
              </w:rPr>
            </w:pPr>
            <w:r w:rsidRPr="001A1284">
              <w:rPr>
                <w:rFonts w:ascii="GHEA Grapalat" w:hAnsi="GHEA Grapalat"/>
                <w:sz w:val="24"/>
                <w:szCs w:val="24"/>
                <w:lang w:val="hy-AM"/>
              </w:rPr>
              <w:t>13.</w:t>
            </w:r>
            <w:r w:rsidR="008E7D3A" w:rsidRPr="001A1284">
              <w:rPr>
                <w:rFonts w:ascii="GHEA Grapalat" w:hAnsi="GHEA Grapalat"/>
                <w:sz w:val="24"/>
                <w:szCs w:val="24"/>
                <w:lang w:val="hy-AM"/>
              </w:rPr>
              <w:t xml:space="preserve"> Կենտրոնական ընտրական հանձնաժողով</w:t>
            </w:r>
          </w:p>
        </w:tc>
        <w:tc>
          <w:tcPr>
            <w:tcW w:w="5850" w:type="dxa"/>
            <w:shd w:val="clear" w:color="auto" w:fill="BFBFBF" w:themeFill="background1" w:themeFillShade="BF"/>
          </w:tcPr>
          <w:p w14:paraId="0FE1E272" w14:textId="3F20E5E7" w:rsidR="00152C42" w:rsidRPr="001A1284" w:rsidRDefault="009B250D"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30.04.2021թ.</w:t>
            </w:r>
          </w:p>
        </w:tc>
      </w:tr>
      <w:tr w:rsidR="00152C42" w:rsidRPr="001A1284" w14:paraId="6AC2405B" w14:textId="77777777" w:rsidTr="004B1F0D">
        <w:trPr>
          <w:trHeight w:val="311"/>
        </w:trPr>
        <w:tc>
          <w:tcPr>
            <w:tcW w:w="5722" w:type="dxa"/>
            <w:vMerge/>
            <w:shd w:val="clear" w:color="auto" w:fill="BFBFBF" w:themeFill="background1" w:themeFillShade="BF"/>
          </w:tcPr>
          <w:p w14:paraId="3C214846"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63DE85DC" w14:textId="35890E7A" w:rsidR="00152C42" w:rsidRPr="001A1284" w:rsidRDefault="009B250D"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N 05/11/164-2021</w:t>
            </w:r>
          </w:p>
        </w:tc>
      </w:tr>
      <w:tr w:rsidR="00152C42" w:rsidRPr="001A1284" w14:paraId="31601A0B" w14:textId="77777777" w:rsidTr="004B1F0D">
        <w:trPr>
          <w:trHeight w:val="799"/>
        </w:trPr>
        <w:tc>
          <w:tcPr>
            <w:tcW w:w="5722" w:type="dxa"/>
          </w:tcPr>
          <w:p w14:paraId="78990180" w14:textId="778C63DE" w:rsidR="00152C42" w:rsidRPr="001A1284" w:rsidRDefault="00152C42" w:rsidP="001A1284">
            <w:pPr>
              <w:spacing w:line="360" w:lineRule="auto"/>
              <w:ind w:firstLine="567"/>
              <w:jc w:val="both"/>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1DF093BA" w14:textId="2CEB4F06"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Ընդունվել է ի գիտություն</w:t>
            </w:r>
          </w:p>
        </w:tc>
      </w:tr>
      <w:tr w:rsidR="001B40C5" w:rsidRPr="001A1284" w14:paraId="61099C53" w14:textId="77777777" w:rsidTr="001B40C5">
        <w:trPr>
          <w:trHeight w:val="334"/>
        </w:trPr>
        <w:tc>
          <w:tcPr>
            <w:tcW w:w="5722" w:type="dxa"/>
            <w:vMerge w:val="restart"/>
            <w:shd w:val="clear" w:color="auto" w:fill="BFBFBF" w:themeFill="background1" w:themeFillShade="BF"/>
          </w:tcPr>
          <w:p w14:paraId="60711776" w14:textId="1B11442C" w:rsidR="001B40C5" w:rsidRPr="001A1284" w:rsidRDefault="001B40C5" w:rsidP="001A1284">
            <w:pPr>
              <w:spacing w:line="360" w:lineRule="auto"/>
              <w:ind w:firstLine="567"/>
              <w:jc w:val="both"/>
              <w:rPr>
                <w:rFonts w:ascii="GHEA Grapalat" w:hAnsi="GHEA Grapalat"/>
                <w:sz w:val="24"/>
                <w:szCs w:val="24"/>
                <w:lang w:val="af-ZA"/>
              </w:rPr>
            </w:pPr>
            <w:r w:rsidRPr="001A1284">
              <w:rPr>
                <w:rFonts w:ascii="GHEA Grapalat" w:hAnsi="GHEA Grapalat"/>
                <w:sz w:val="24"/>
                <w:szCs w:val="24"/>
                <w:lang w:val="hy-AM"/>
              </w:rPr>
              <w:t>14</w:t>
            </w:r>
            <w:r w:rsidRPr="001A1284">
              <w:rPr>
                <w:rFonts w:ascii="Cambria Math" w:hAnsi="Cambria Math" w:cs="Cambria Math"/>
                <w:sz w:val="24"/>
                <w:szCs w:val="24"/>
                <w:lang w:val="hy-AM"/>
              </w:rPr>
              <w:t>․</w:t>
            </w:r>
            <w:r w:rsidRPr="001A1284">
              <w:rPr>
                <w:rFonts w:ascii="GHEA Grapalat" w:hAnsi="GHEA Grapalat"/>
                <w:sz w:val="24"/>
                <w:szCs w:val="24"/>
                <w:lang w:val="hy-AM"/>
              </w:rPr>
              <w:t xml:space="preserve"> Միգրացիոն ծառայություն</w:t>
            </w:r>
          </w:p>
        </w:tc>
        <w:tc>
          <w:tcPr>
            <w:tcW w:w="5850" w:type="dxa"/>
            <w:shd w:val="clear" w:color="auto" w:fill="BFBFBF" w:themeFill="background1" w:themeFillShade="BF"/>
          </w:tcPr>
          <w:p w14:paraId="6D9DFD41" w14:textId="79A2185F" w:rsidR="001B40C5" w:rsidRPr="001A1284" w:rsidRDefault="001B40C5"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sz w:val="24"/>
                <w:szCs w:val="24"/>
                <w:lang w:val="hy-AM"/>
              </w:rPr>
              <w:t>06.05.2021թ.</w:t>
            </w:r>
          </w:p>
        </w:tc>
      </w:tr>
      <w:tr w:rsidR="001B40C5" w:rsidRPr="001A1284" w14:paraId="1C3D603E" w14:textId="77777777" w:rsidTr="001B40C5">
        <w:trPr>
          <w:trHeight w:val="461"/>
        </w:trPr>
        <w:tc>
          <w:tcPr>
            <w:tcW w:w="5722" w:type="dxa"/>
            <w:vMerge/>
            <w:shd w:val="clear" w:color="auto" w:fill="BFBFBF" w:themeFill="background1" w:themeFillShade="BF"/>
          </w:tcPr>
          <w:p w14:paraId="4201399D" w14:textId="77777777" w:rsidR="001B40C5" w:rsidRPr="001A1284" w:rsidRDefault="001B40C5" w:rsidP="001A1284">
            <w:pPr>
              <w:spacing w:line="360" w:lineRule="auto"/>
              <w:ind w:firstLine="567"/>
              <w:jc w:val="both"/>
              <w:rPr>
                <w:rFonts w:ascii="GHEA Grapalat" w:hAnsi="GHEA Grapalat"/>
                <w:sz w:val="24"/>
                <w:szCs w:val="24"/>
                <w:lang w:val="hy-AM"/>
              </w:rPr>
            </w:pPr>
          </w:p>
        </w:tc>
        <w:tc>
          <w:tcPr>
            <w:tcW w:w="5850" w:type="dxa"/>
            <w:shd w:val="clear" w:color="auto" w:fill="BFBFBF" w:themeFill="background1" w:themeFillShade="BF"/>
          </w:tcPr>
          <w:p w14:paraId="440C058A" w14:textId="497FFB58" w:rsidR="001B40C5" w:rsidRPr="001A1284" w:rsidRDefault="001B40C5"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sz w:val="24"/>
                <w:szCs w:val="24"/>
                <w:lang w:val="hy-AM"/>
              </w:rPr>
              <w:t>N 01/06/1714-2021</w:t>
            </w:r>
          </w:p>
        </w:tc>
      </w:tr>
      <w:tr w:rsidR="001B40C5" w:rsidRPr="001A1284" w14:paraId="2B8F20F6" w14:textId="77777777" w:rsidTr="004B1F0D">
        <w:trPr>
          <w:trHeight w:val="799"/>
        </w:trPr>
        <w:tc>
          <w:tcPr>
            <w:tcW w:w="5722" w:type="dxa"/>
          </w:tcPr>
          <w:p w14:paraId="307E5330" w14:textId="0CD3F013" w:rsidR="001B40C5" w:rsidRPr="001A1284" w:rsidRDefault="001B40C5" w:rsidP="001A1284">
            <w:pPr>
              <w:spacing w:line="360" w:lineRule="auto"/>
              <w:ind w:firstLine="567"/>
              <w:jc w:val="both"/>
              <w:rPr>
                <w:rFonts w:ascii="GHEA Grapalat" w:hAnsi="GHEA Grapalat"/>
                <w:sz w:val="24"/>
                <w:szCs w:val="24"/>
                <w:lang w:val="af-ZA"/>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794A1EDE" w14:textId="09605FF0" w:rsidR="001B40C5" w:rsidRPr="001A1284" w:rsidRDefault="001B40C5"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Ընդունվել է ի գիտություն</w:t>
            </w:r>
          </w:p>
        </w:tc>
      </w:tr>
      <w:tr w:rsidR="00152C42" w:rsidRPr="001A1284" w14:paraId="7094446A" w14:textId="77777777" w:rsidTr="004B1F0D">
        <w:trPr>
          <w:trHeight w:val="349"/>
        </w:trPr>
        <w:tc>
          <w:tcPr>
            <w:tcW w:w="5722" w:type="dxa"/>
            <w:vMerge w:val="restart"/>
            <w:shd w:val="clear" w:color="auto" w:fill="BFBFBF" w:themeFill="background1" w:themeFillShade="BF"/>
          </w:tcPr>
          <w:p w14:paraId="4ED3D8CF" w14:textId="26A44404"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15</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Պետական գույքի կառավարման կոմիտե</w:t>
            </w:r>
          </w:p>
        </w:tc>
        <w:tc>
          <w:tcPr>
            <w:tcW w:w="5850" w:type="dxa"/>
            <w:shd w:val="clear" w:color="auto" w:fill="BFBFBF" w:themeFill="background1" w:themeFillShade="BF"/>
          </w:tcPr>
          <w:p w14:paraId="30315B9C" w14:textId="5F29B037"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06.05.2021թ.</w:t>
            </w:r>
          </w:p>
        </w:tc>
      </w:tr>
      <w:tr w:rsidR="00152C42" w:rsidRPr="001A1284" w14:paraId="3D3A751D" w14:textId="77777777" w:rsidTr="004B1F0D">
        <w:trPr>
          <w:trHeight w:val="435"/>
        </w:trPr>
        <w:tc>
          <w:tcPr>
            <w:tcW w:w="5722" w:type="dxa"/>
            <w:vMerge/>
            <w:shd w:val="clear" w:color="auto" w:fill="BFBFBF" w:themeFill="background1" w:themeFillShade="BF"/>
          </w:tcPr>
          <w:p w14:paraId="0311810F"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5190DB50" w14:textId="7F7E6A19"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lang w:val="hy-AM"/>
              </w:rPr>
              <w:t>N 01/13.9/3201-2021</w:t>
            </w:r>
          </w:p>
        </w:tc>
      </w:tr>
      <w:tr w:rsidR="00152C42" w:rsidRPr="001A1284" w14:paraId="353D4426" w14:textId="77777777" w:rsidTr="004B1F0D">
        <w:trPr>
          <w:trHeight w:val="799"/>
        </w:trPr>
        <w:tc>
          <w:tcPr>
            <w:tcW w:w="5722" w:type="dxa"/>
          </w:tcPr>
          <w:p w14:paraId="554746B5" w14:textId="79F1CF6F" w:rsidR="00152C42" w:rsidRPr="001A1284" w:rsidRDefault="00152C42" w:rsidP="001A1284">
            <w:pPr>
              <w:spacing w:line="360" w:lineRule="auto"/>
              <w:ind w:firstLine="567"/>
              <w:jc w:val="both"/>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2A706772" w14:textId="66ED5B62"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Ընդունվել է ի գիտություն</w:t>
            </w:r>
          </w:p>
        </w:tc>
      </w:tr>
      <w:tr w:rsidR="00152C42" w:rsidRPr="001A1284" w14:paraId="6CEDD79E" w14:textId="77777777" w:rsidTr="004B1F0D">
        <w:trPr>
          <w:trHeight w:val="334"/>
        </w:trPr>
        <w:tc>
          <w:tcPr>
            <w:tcW w:w="5722" w:type="dxa"/>
            <w:vMerge w:val="restart"/>
            <w:shd w:val="clear" w:color="auto" w:fill="BFBFBF" w:themeFill="background1" w:themeFillShade="BF"/>
          </w:tcPr>
          <w:p w14:paraId="41A55F30" w14:textId="514ADD11"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16</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Նախագահի աշխատակազմ</w:t>
            </w:r>
          </w:p>
        </w:tc>
        <w:tc>
          <w:tcPr>
            <w:tcW w:w="5850" w:type="dxa"/>
            <w:shd w:val="clear" w:color="auto" w:fill="BFBFBF" w:themeFill="background1" w:themeFillShade="BF"/>
          </w:tcPr>
          <w:p w14:paraId="0041873D" w14:textId="318E020F"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07.05.2021թ.</w:t>
            </w:r>
          </w:p>
        </w:tc>
      </w:tr>
      <w:tr w:rsidR="00152C42" w:rsidRPr="001A1284" w14:paraId="5D93BA17" w14:textId="77777777" w:rsidTr="004B1F0D">
        <w:trPr>
          <w:trHeight w:val="450"/>
        </w:trPr>
        <w:tc>
          <w:tcPr>
            <w:tcW w:w="5722" w:type="dxa"/>
            <w:vMerge/>
            <w:shd w:val="clear" w:color="auto" w:fill="BFBFBF" w:themeFill="background1" w:themeFillShade="BF"/>
          </w:tcPr>
          <w:p w14:paraId="7B75CBE5"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711C1663" w14:textId="5A091A89"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lang w:val="hy-AM"/>
              </w:rPr>
              <w:t>N ԱՂ-451-2021</w:t>
            </w:r>
          </w:p>
        </w:tc>
      </w:tr>
      <w:tr w:rsidR="00152C42" w:rsidRPr="001A1284" w14:paraId="7DCC5BC4" w14:textId="77777777" w:rsidTr="004B1F0D">
        <w:trPr>
          <w:trHeight w:val="799"/>
        </w:trPr>
        <w:tc>
          <w:tcPr>
            <w:tcW w:w="5722" w:type="dxa"/>
          </w:tcPr>
          <w:p w14:paraId="0756F461" w14:textId="0883626B"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2DE9CF8F" w14:textId="27B15A0F"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Ընդունվել է ի գիտություն</w:t>
            </w:r>
          </w:p>
        </w:tc>
      </w:tr>
      <w:tr w:rsidR="00152C42" w:rsidRPr="001A1284" w14:paraId="622DBD99" w14:textId="77777777" w:rsidTr="004B1F0D">
        <w:trPr>
          <w:trHeight w:val="420"/>
        </w:trPr>
        <w:tc>
          <w:tcPr>
            <w:tcW w:w="5722" w:type="dxa"/>
            <w:vMerge w:val="restart"/>
            <w:shd w:val="clear" w:color="auto" w:fill="BFBFBF" w:themeFill="background1" w:themeFillShade="BF"/>
          </w:tcPr>
          <w:p w14:paraId="23E95E99" w14:textId="2AD2D28A"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17</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Արտաքին գործերի նախարարություն և պետական արարողակարգի ծառայություն</w:t>
            </w:r>
          </w:p>
        </w:tc>
        <w:tc>
          <w:tcPr>
            <w:tcW w:w="5850" w:type="dxa"/>
            <w:shd w:val="clear" w:color="auto" w:fill="BFBFBF" w:themeFill="background1" w:themeFillShade="BF"/>
          </w:tcPr>
          <w:p w14:paraId="4ADED8BE" w14:textId="472EE735"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04</w:t>
            </w:r>
            <w:r w:rsidRPr="001A1284">
              <w:rPr>
                <w:rFonts w:ascii="Cambria Math" w:hAnsi="Cambria Math" w:cs="Cambria Math"/>
                <w:sz w:val="24"/>
                <w:szCs w:val="24"/>
                <w:lang w:val="hy-AM"/>
              </w:rPr>
              <w:t>․</w:t>
            </w:r>
            <w:r w:rsidRPr="001A1284">
              <w:rPr>
                <w:rFonts w:ascii="GHEA Grapalat" w:hAnsi="GHEA Grapalat"/>
                <w:sz w:val="24"/>
                <w:szCs w:val="24"/>
                <w:lang w:val="hy-AM"/>
              </w:rPr>
              <w:t>05</w:t>
            </w:r>
            <w:r w:rsidRPr="001A1284">
              <w:rPr>
                <w:rFonts w:ascii="Cambria Math" w:hAnsi="Cambria Math" w:cs="Cambria Math"/>
                <w:sz w:val="24"/>
                <w:szCs w:val="24"/>
                <w:lang w:val="hy-AM"/>
              </w:rPr>
              <w:t>․</w:t>
            </w:r>
            <w:r w:rsidRPr="001A1284">
              <w:rPr>
                <w:rFonts w:ascii="GHEA Grapalat" w:hAnsi="GHEA Grapalat"/>
                <w:sz w:val="24"/>
                <w:szCs w:val="24"/>
                <w:lang w:val="hy-AM"/>
              </w:rPr>
              <w:t>2021թ</w:t>
            </w:r>
            <w:r w:rsidRPr="001A1284">
              <w:rPr>
                <w:rFonts w:ascii="Cambria Math" w:hAnsi="Cambria Math" w:cs="Cambria Math"/>
                <w:sz w:val="24"/>
                <w:szCs w:val="24"/>
                <w:lang w:val="hy-AM"/>
              </w:rPr>
              <w:t>․</w:t>
            </w:r>
          </w:p>
        </w:tc>
      </w:tr>
      <w:tr w:rsidR="00152C42" w:rsidRPr="001A1284" w14:paraId="4FF26607" w14:textId="77777777" w:rsidTr="004B1F0D">
        <w:trPr>
          <w:trHeight w:val="538"/>
        </w:trPr>
        <w:tc>
          <w:tcPr>
            <w:tcW w:w="5722" w:type="dxa"/>
            <w:vMerge/>
            <w:shd w:val="clear" w:color="auto" w:fill="BFBFBF" w:themeFill="background1" w:themeFillShade="BF"/>
          </w:tcPr>
          <w:p w14:paraId="0FCF88DA"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27C1C6BF" w14:textId="0B4FB96D"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lang w:val="hy-AM"/>
              </w:rPr>
              <w:t>N 1114/17708-21</w:t>
            </w:r>
          </w:p>
        </w:tc>
      </w:tr>
      <w:tr w:rsidR="00152C42" w:rsidRPr="001A1284" w14:paraId="76F57524" w14:textId="77777777" w:rsidTr="004B1F0D">
        <w:trPr>
          <w:trHeight w:val="540"/>
        </w:trPr>
        <w:tc>
          <w:tcPr>
            <w:tcW w:w="5722" w:type="dxa"/>
          </w:tcPr>
          <w:p w14:paraId="533CCD29" w14:textId="4569E452" w:rsidR="00152C42" w:rsidRPr="001A1284" w:rsidRDefault="00152C42" w:rsidP="001A1284">
            <w:pPr>
              <w:pStyle w:val="a6"/>
              <w:spacing w:after="0" w:line="360" w:lineRule="auto"/>
              <w:ind w:firstLine="737"/>
              <w:jc w:val="both"/>
              <w:rPr>
                <w:rFonts w:ascii="GHEA Grapalat" w:eastAsiaTheme="minorHAnsi" w:hAnsi="GHEA Grapalat" w:cstheme="minorBidi"/>
                <w:sz w:val="24"/>
                <w:szCs w:val="24"/>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5E978C7D" w14:textId="188ED17D" w:rsidR="00152C42" w:rsidRPr="001A1284" w:rsidRDefault="00152C42" w:rsidP="001A1284">
            <w:pPr>
              <w:spacing w:line="360" w:lineRule="auto"/>
              <w:jc w:val="both"/>
              <w:rPr>
                <w:rFonts w:ascii="GHEA Grapalat" w:hAnsi="GHEA Grapalat"/>
                <w:color w:val="000000"/>
                <w:sz w:val="24"/>
                <w:szCs w:val="24"/>
                <w:shd w:val="clear" w:color="auto" w:fill="FFFFFF"/>
              </w:rPr>
            </w:pPr>
            <w:r w:rsidRPr="001A1284">
              <w:rPr>
                <w:rFonts w:ascii="GHEA Grapalat" w:hAnsi="GHEA Grapalat"/>
                <w:color w:val="000000"/>
                <w:sz w:val="24"/>
                <w:szCs w:val="24"/>
                <w:shd w:val="clear" w:color="auto" w:fill="FFFFFF"/>
                <w:lang w:val="hy-AM"/>
              </w:rPr>
              <w:t>Ընդունվել է ի գիտություն</w:t>
            </w:r>
          </w:p>
        </w:tc>
      </w:tr>
      <w:tr w:rsidR="00152C42" w:rsidRPr="001A1284" w14:paraId="6CB87C22" w14:textId="77777777" w:rsidTr="004B1F0D">
        <w:trPr>
          <w:trHeight w:val="379"/>
        </w:trPr>
        <w:tc>
          <w:tcPr>
            <w:tcW w:w="5722" w:type="dxa"/>
            <w:vMerge w:val="restart"/>
            <w:shd w:val="clear" w:color="auto" w:fill="BFBFBF" w:themeFill="background1" w:themeFillShade="BF"/>
          </w:tcPr>
          <w:p w14:paraId="419BEF32" w14:textId="74A216E5"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18</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Աշխատանքի և սոցիալական հարցերի նախարարություն</w:t>
            </w:r>
          </w:p>
        </w:tc>
        <w:tc>
          <w:tcPr>
            <w:tcW w:w="5850" w:type="dxa"/>
            <w:shd w:val="clear" w:color="auto" w:fill="BFBFBF" w:themeFill="background1" w:themeFillShade="BF"/>
          </w:tcPr>
          <w:p w14:paraId="16343A97" w14:textId="17804EE2"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rPr>
              <w:t>07.05.20212.</w:t>
            </w:r>
          </w:p>
        </w:tc>
      </w:tr>
      <w:tr w:rsidR="00152C42" w:rsidRPr="001A1284" w14:paraId="198AAE37" w14:textId="77777777" w:rsidTr="004B1F0D">
        <w:trPr>
          <w:trHeight w:val="405"/>
        </w:trPr>
        <w:tc>
          <w:tcPr>
            <w:tcW w:w="5722" w:type="dxa"/>
            <w:vMerge/>
            <w:shd w:val="clear" w:color="auto" w:fill="BFBFBF" w:themeFill="background1" w:themeFillShade="BF"/>
          </w:tcPr>
          <w:p w14:paraId="7C7F16EA"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329F04DF" w14:textId="66A43B76"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rPr>
              <w:t xml:space="preserve">N </w:t>
            </w:r>
            <w:r w:rsidRPr="001A1284">
              <w:rPr>
                <w:rFonts w:ascii="GHEA Grapalat" w:hAnsi="GHEA Grapalat"/>
                <w:color w:val="191919"/>
                <w:sz w:val="24"/>
                <w:szCs w:val="24"/>
              </w:rPr>
              <w:t>ՄԱ//19782-2021</w:t>
            </w:r>
          </w:p>
        </w:tc>
      </w:tr>
      <w:tr w:rsidR="00152C42" w:rsidRPr="001A1284" w14:paraId="75A6AB23" w14:textId="77777777" w:rsidTr="004B1F0D">
        <w:trPr>
          <w:trHeight w:val="405"/>
        </w:trPr>
        <w:tc>
          <w:tcPr>
            <w:tcW w:w="5722" w:type="dxa"/>
          </w:tcPr>
          <w:p w14:paraId="784A273A" w14:textId="41DD5402" w:rsidR="00152C42" w:rsidRPr="001A1284" w:rsidRDefault="00152C42" w:rsidP="001A1284">
            <w:pPr>
              <w:pStyle w:val="a6"/>
              <w:spacing w:after="0" w:line="360" w:lineRule="auto"/>
              <w:ind w:firstLine="737"/>
              <w:rPr>
                <w:rFonts w:ascii="GHEA Grapalat" w:eastAsiaTheme="minorHAnsi" w:hAnsi="GHEA Grapalat" w:cstheme="minorBidi"/>
                <w:sz w:val="24"/>
                <w:szCs w:val="24"/>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4FCFE590" w14:textId="6218C356" w:rsidR="00152C42" w:rsidRPr="001A1284" w:rsidRDefault="00152C42" w:rsidP="001A1284">
            <w:pPr>
              <w:spacing w:line="360" w:lineRule="auto"/>
              <w:jc w:val="both"/>
              <w:rPr>
                <w:rFonts w:ascii="GHEA Grapalat" w:hAnsi="GHEA Grapalat"/>
                <w:color w:val="000000"/>
                <w:sz w:val="24"/>
                <w:szCs w:val="24"/>
                <w:shd w:val="clear" w:color="auto" w:fill="FFFFFF"/>
              </w:rPr>
            </w:pPr>
            <w:r w:rsidRPr="001A1284">
              <w:rPr>
                <w:rFonts w:ascii="GHEA Grapalat" w:hAnsi="GHEA Grapalat"/>
                <w:color w:val="000000"/>
                <w:sz w:val="24"/>
                <w:szCs w:val="24"/>
                <w:shd w:val="clear" w:color="auto" w:fill="FFFFFF"/>
                <w:lang w:val="hy-AM"/>
              </w:rPr>
              <w:t>Ընդունվել է ի գիտություն</w:t>
            </w:r>
          </w:p>
        </w:tc>
      </w:tr>
      <w:tr w:rsidR="00152C42" w:rsidRPr="001A1284" w14:paraId="5FA1AF8B" w14:textId="77777777" w:rsidTr="004B1F0D">
        <w:trPr>
          <w:trHeight w:val="510"/>
        </w:trPr>
        <w:tc>
          <w:tcPr>
            <w:tcW w:w="5722" w:type="dxa"/>
            <w:vMerge w:val="restart"/>
            <w:shd w:val="clear" w:color="auto" w:fill="BFBFBF" w:themeFill="background1" w:themeFillShade="BF"/>
          </w:tcPr>
          <w:p w14:paraId="16005827" w14:textId="5D50A983"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19</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Կրթության, գիտության, մշակույթի և սպորտի նախարարություն</w:t>
            </w:r>
          </w:p>
        </w:tc>
        <w:tc>
          <w:tcPr>
            <w:tcW w:w="5850" w:type="dxa"/>
            <w:shd w:val="clear" w:color="auto" w:fill="BFBFBF" w:themeFill="background1" w:themeFillShade="BF"/>
          </w:tcPr>
          <w:p w14:paraId="26427C27" w14:textId="27825B62"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05.05.2021թ.</w:t>
            </w:r>
          </w:p>
        </w:tc>
      </w:tr>
      <w:tr w:rsidR="00152C42" w:rsidRPr="001A1284" w14:paraId="47E50A81" w14:textId="77777777" w:rsidTr="004B1F0D">
        <w:trPr>
          <w:trHeight w:val="274"/>
        </w:trPr>
        <w:tc>
          <w:tcPr>
            <w:tcW w:w="5722" w:type="dxa"/>
            <w:vMerge/>
            <w:shd w:val="clear" w:color="auto" w:fill="BFBFBF" w:themeFill="background1" w:themeFillShade="BF"/>
          </w:tcPr>
          <w:p w14:paraId="58D85D5B"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7F82618B" w14:textId="00266D86"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lang w:val="hy-AM"/>
              </w:rPr>
              <w:t>N 01//9140-2021</w:t>
            </w:r>
          </w:p>
        </w:tc>
      </w:tr>
      <w:tr w:rsidR="00152C42" w:rsidRPr="001A1284" w14:paraId="5FABC285" w14:textId="77777777" w:rsidTr="004B1F0D">
        <w:trPr>
          <w:trHeight w:val="274"/>
        </w:trPr>
        <w:tc>
          <w:tcPr>
            <w:tcW w:w="5722" w:type="dxa"/>
            <w:shd w:val="clear" w:color="auto" w:fill="auto"/>
          </w:tcPr>
          <w:p w14:paraId="38D0DE31" w14:textId="18BAB610"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3FE8C3C9" w14:textId="70274682"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Ընդունվել է ի գիտություն</w:t>
            </w:r>
          </w:p>
        </w:tc>
      </w:tr>
      <w:tr w:rsidR="00152C42" w:rsidRPr="001A1284" w14:paraId="463066CE" w14:textId="77777777" w:rsidTr="004B1F0D">
        <w:trPr>
          <w:trHeight w:val="364"/>
        </w:trPr>
        <w:tc>
          <w:tcPr>
            <w:tcW w:w="5722" w:type="dxa"/>
            <w:vMerge w:val="restart"/>
            <w:shd w:val="clear" w:color="auto" w:fill="BFBFBF" w:themeFill="background1" w:themeFillShade="BF"/>
          </w:tcPr>
          <w:p w14:paraId="5B52539D" w14:textId="3F827249"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lastRenderedPageBreak/>
              <w:t>20</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Բարձր տեխնոլոգիական արդյունաբերության նախարարություն</w:t>
            </w:r>
          </w:p>
        </w:tc>
        <w:tc>
          <w:tcPr>
            <w:tcW w:w="5850" w:type="dxa"/>
            <w:shd w:val="clear" w:color="auto" w:fill="BFBFBF" w:themeFill="background1" w:themeFillShade="BF"/>
          </w:tcPr>
          <w:p w14:paraId="005E8C13" w14:textId="4DE4A5AC"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06.05.2021թ.</w:t>
            </w:r>
          </w:p>
        </w:tc>
      </w:tr>
      <w:tr w:rsidR="00152C42" w:rsidRPr="001A1284" w14:paraId="57836068" w14:textId="77777777" w:rsidTr="004B1F0D">
        <w:trPr>
          <w:trHeight w:val="420"/>
        </w:trPr>
        <w:tc>
          <w:tcPr>
            <w:tcW w:w="5722" w:type="dxa"/>
            <w:vMerge/>
            <w:shd w:val="clear" w:color="auto" w:fill="BFBFBF" w:themeFill="background1" w:themeFillShade="BF"/>
          </w:tcPr>
          <w:p w14:paraId="49E4C5A1"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687E7CB7" w14:textId="75EB6C2E"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lang w:val="hy-AM"/>
              </w:rPr>
              <w:t>N 01/21.1/2703-2021</w:t>
            </w:r>
          </w:p>
        </w:tc>
      </w:tr>
      <w:tr w:rsidR="00152C42" w:rsidRPr="001A1284" w14:paraId="41AECD52" w14:textId="77777777" w:rsidTr="004B1F0D">
        <w:trPr>
          <w:trHeight w:val="420"/>
        </w:trPr>
        <w:tc>
          <w:tcPr>
            <w:tcW w:w="5722" w:type="dxa"/>
          </w:tcPr>
          <w:p w14:paraId="66164D25" w14:textId="5D1F56CE"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009A7CB5" w14:textId="5FD15378"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Ընդունվել է ի գիտություն</w:t>
            </w:r>
          </w:p>
        </w:tc>
      </w:tr>
      <w:tr w:rsidR="00152C42" w:rsidRPr="001A1284" w14:paraId="6C179B81" w14:textId="77777777" w:rsidTr="004B1F0D">
        <w:trPr>
          <w:trHeight w:val="396"/>
        </w:trPr>
        <w:tc>
          <w:tcPr>
            <w:tcW w:w="5722" w:type="dxa"/>
            <w:vMerge w:val="restart"/>
            <w:shd w:val="clear" w:color="auto" w:fill="BFBFBF" w:themeFill="background1" w:themeFillShade="BF"/>
          </w:tcPr>
          <w:p w14:paraId="6A07AB03" w14:textId="08B5D871"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21</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Տարածքային կառավարման և ենթակառուցվածքների նախարարություն</w:t>
            </w:r>
          </w:p>
        </w:tc>
        <w:tc>
          <w:tcPr>
            <w:tcW w:w="5850" w:type="dxa"/>
            <w:shd w:val="clear" w:color="auto" w:fill="BFBFBF" w:themeFill="background1" w:themeFillShade="BF"/>
          </w:tcPr>
          <w:p w14:paraId="433890CB" w14:textId="47CFF0F3"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rPr>
              <w:t>05.05.2021</w:t>
            </w:r>
            <w:r w:rsidRPr="001A1284">
              <w:rPr>
                <w:rFonts w:ascii="GHEA Grapalat" w:hAnsi="GHEA Grapalat"/>
                <w:sz w:val="24"/>
                <w:szCs w:val="24"/>
                <w:lang w:val="hy-AM"/>
              </w:rPr>
              <w:t>թ.</w:t>
            </w:r>
          </w:p>
        </w:tc>
      </w:tr>
      <w:tr w:rsidR="00152C42" w:rsidRPr="001A1284" w14:paraId="36B1F76C" w14:textId="77777777" w:rsidTr="004B1F0D">
        <w:trPr>
          <w:trHeight w:val="555"/>
        </w:trPr>
        <w:tc>
          <w:tcPr>
            <w:tcW w:w="5722" w:type="dxa"/>
            <w:vMerge/>
            <w:shd w:val="clear" w:color="auto" w:fill="BFBFBF" w:themeFill="background1" w:themeFillShade="BF"/>
          </w:tcPr>
          <w:p w14:paraId="60B582F2"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2E6D6B16" w14:textId="58D1E44D"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lang w:val="hy-AM"/>
              </w:rPr>
              <w:t>N ՍՊ/32/11099-2021</w:t>
            </w:r>
          </w:p>
        </w:tc>
      </w:tr>
      <w:tr w:rsidR="00152C42" w:rsidRPr="001A1284" w14:paraId="24A0A778" w14:textId="77777777" w:rsidTr="004B1F0D">
        <w:trPr>
          <w:trHeight w:val="555"/>
        </w:trPr>
        <w:tc>
          <w:tcPr>
            <w:tcW w:w="5722" w:type="dxa"/>
          </w:tcPr>
          <w:p w14:paraId="646DA833" w14:textId="65CD11DE"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5DDA8EAF" w14:textId="04375867"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Ընդունվել է ի գիտություն</w:t>
            </w:r>
          </w:p>
        </w:tc>
      </w:tr>
      <w:tr w:rsidR="00152C42" w:rsidRPr="001A1284" w14:paraId="56493566" w14:textId="77777777" w:rsidTr="004B1F0D">
        <w:trPr>
          <w:trHeight w:val="304"/>
        </w:trPr>
        <w:tc>
          <w:tcPr>
            <w:tcW w:w="5722" w:type="dxa"/>
            <w:vMerge w:val="restart"/>
            <w:shd w:val="clear" w:color="auto" w:fill="BFBFBF" w:themeFill="background1" w:themeFillShade="BF"/>
          </w:tcPr>
          <w:p w14:paraId="42455C8B" w14:textId="6FDE4607"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22</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Արտակարգ իրավիճակների նախարարություն</w:t>
            </w:r>
          </w:p>
        </w:tc>
        <w:tc>
          <w:tcPr>
            <w:tcW w:w="5850" w:type="dxa"/>
            <w:shd w:val="clear" w:color="auto" w:fill="BFBFBF" w:themeFill="background1" w:themeFillShade="BF"/>
          </w:tcPr>
          <w:p w14:paraId="79FC11F1" w14:textId="4E05644D"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06.05.2021թ.</w:t>
            </w:r>
          </w:p>
        </w:tc>
      </w:tr>
      <w:tr w:rsidR="00152C42" w:rsidRPr="001A1284" w14:paraId="21AD035D" w14:textId="77777777" w:rsidTr="004B1F0D">
        <w:trPr>
          <w:trHeight w:val="480"/>
        </w:trPr>
        <w:tc>
          <w:tcPr>
            <w:tcW w:w="5722" w:type="dxa"/>
            <w:vMerge/>
            <w:shd w:val="clear" w:color="auto" w:fill="BFBFBF" w:themeFill="background1" w:themeFillShade="BF"/>
          </w:tcPr>
          <w:p w14:paraId="519264CB"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7831984F" w14:textId="7B6FE9C8"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lang w:val="hy-AM"/>
              </w:rPr>
              <w:t>N 01/07.3/2304-2021</w:t>
            </w:r>
          </w:p>
        </w:tc>
      </w:tr>
      <w:tr w:rsidR="00152C42" w:rsidRPr="001A1284" w14:paraId="40F628C7" w14:textId="77777777" w:rsidTr="004B1F0D">
        <w:trPr>
          <w:trHeight w:val="480"/>
        </w:trPr>
        <w:tc>
          <w:tcPr>
            <w:tcW w:w="5722" w:type="dxa"/>
            <w:shd w:val="clear" w:color="auto" w:fill="auto"/>
          </w:tcPr>
          <w:p w14:paraId="0566D996" w14:textId="4957A137"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shd w:val="clear" w:color="auto" w:fill="auto"/>
          </w:tcPr>
          <w:p w14:paraId="55B5F7F4" w14:textId="7AD0039D"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Ընդունվել է ի գիտություն</w:t>
            </w:r>
          </w:p>
        </w:tc>
      </w:tr>
      <w:tr w:rsidR="00152C42" w:rsidRPr="001A1284" w14:paraId="243CD903" w14:textId="77777777" w:rsidTr="004B1F0D">
        <w:trPr>
          <w:trHeight w:val="364"/>
        </w:trPr>
        <w:tc>
          <w:tcPr>
            <w:tcW w:w="5722" w:type="dxa"/>
            <w:vMerge w:val="restart"/>
            <w:shd w:val="clear" w:color="auto" w:fill="BFBFBF" w:themeFill="background1" w:themeFillShade="BF"/>
          </w:tcPr>
          <w:p w14:paraId="516D8992" w14:textId="2BCEFF46" w:rsidR="00152C42" w:rsidRPr="001A1284" w:rsidRDefault="00152C42"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2</w:t>
            </w:r>
            <w:r w:rsidR="000C1E27" w:rsidRPr="001A1284">
              <w:rPr>
                <w:rFonts w:ascii="GHEA Grapalat" w:hAnsi="GHEA Grapalat"/>
                <w:sz w:val="24"/>
                <w:szCs w:val="24"/>
                <w:lang w:val="hy-AM"/>
              </w:rPr>
              <w:t>3</w:t>
            </w:r>
            <w:r w:rsidRPr="001A1284">
              <w:rPr>
                <w:rFonts w:ascii="Cambria Math" w:hAnsi="Cambria Math" w:cs="Cambria Math"/>
                <w:sz w:val="24"/>
                <w:szCs w:val="24"/>
                <w:lang w:val="hy-AM"/>
              </w:rPr>
              <w:t>․</w:t>
            </w:r>
            <w:r w:rsidRPr="001A1284">
              <w:rPr>
                <w:rFonts w:ascii="GHEA Grapalat" w:hAnsi="GHEA Grapalat"/>
                <w:sz w:val="24"/>
                <w:szCs w:val="24"/>
                <w:lang w:val="hy-AM"/>
              </w:rPr>
              <w:t xml:space="preserve"> ԱՆ քրեակատարողական ծառայություն</w:t>
            </w:r>
          </w:p>
        </w:tc>
        <w:tc>
          <w:tcPr>
            <w:tcW w:w="5850" w:type="dxa"/>
            <w:shd w:val="clear" w:color="auto" w:fill="BFBFBF" w:themeFill="background1" w:themeFillShade="BF"/>
          </w:tcPr>
          <w:p w14:paraId="72438B1D" w14:textId="51C4EC48"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04</w:t>
            </w:r>
            <w:r w:rsidRPr="001A1284">
              <w:rPr>
                <w:rFonts w:ascii="Cambria Math" w:hAnsi="Cambria Math" w:cs="Cambria Math"/>
                <w:sz w:val="24"/>
                <w:szCs w:val="24"/>
                <w:lang w:val="hy-AM"/>
              </w:rPr>
              <w:t>․</w:t>
            </w:r>
            <w:r w:rsidRPr="001A1284">
              <w:rPr>
                <w:rFonts w:ascii="GHEA Grapalat" w:hAnsi="GHEA Grapalat"/>
                <w:sz w:val="24"/>
                <w:szCs w:val="24"/>
                <w:lang w:val="hy-AM"/>
              </w:rPr>
              <w:t>05</w:t>
            </w:r>
            <w:r w:rsidRPr="001A1284">
              <w:rPr>
                <w:rFonts w:ascii="Cambria Math" w:hAnsi="Cambria Math" w:cs="Cambria Math"/>
                <w:sz w:val="24"/>
                <w:szCs w:val="24"/>
                <w:lang w:val="hy-AM"/>
              </w:rPr>
              <w:t>․</w:t>
            </w:r>
            <w:r w:rsidRPr="001A1284">
              <w:rPr>
                <w:rFonts w:ascii="GHEA Grapalat" w:hAnsi="GHEA Grapalat"/>
                <w:sz w:val="24"/>
                <w:szCs w:val="24"/>
                <w:lang w:val="hy-AM"/>
              </w:rPr>
              <w:t>2021թ</w:t>
            </w:r>
            <w:r w:rsidRPr="001A1284">
              <w:rPr>
                <w:rFonts w:ascii="Cambria Math" w:hAnsi="Cambria Math" w:cs="Cambria Math"/>
                <w:sz w:val="24"/>
                <w:szCs w:val="24"/>
                <w:lang w:val="hy-AM"/>
              </w:rPr>
              <w:t>․</w:t>
            </w:r>
          </w:p>
        </w:tc>
      </w:tr>
      <w:tr w:rsidR="00152C42" w:rsidRPr="001A1284" w14:paraId="78C16DBC" w14:textId="77777777" w:rsidTr="004B1F0D">
        <w:trPr>
          <w:trHeight w:val="420"/>
        </w:trPr>
        <w:tc>
          <w:tcPr>
            <w:tcW w:w="5722" w:type="dxa"/>
            <w:vMerge/>
            <w:shd w:val="clear" w:color="auto" w:fill="BFBFBF" w:themeFill="background1" w:themeFillShade="BF"/>
          </w:tcPr>
          <w:p w14:paraId="4D5E1D22"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2E908169" w14:textId="3DE888BD"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lang w:val="hy-AM"/>
              </w:rPr>
              <w:t>N /32.1/11474-2021</w:t>
            </w:r>
          </w:p>
        </w:tc>
      </w:tr>
      <w:tr w:rsidR="00152C42" w:rsidRPr="001A1284" w14:paraId="029F6C55" w14:textId="77777777" w:rsidTr="004B1F0D">
        <w:trPr>
          <w:trHeight w:val="420"/>
        </w:trPr>
        <w:tc>
          <w:tcPr>
            <w:tcW w:w="5722" w:type="dxa"/>
          </w:tcPr>
          <w:p w14:paraId="2F9BC846" w14:textId="63588711"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065EEC64" w14:textId="56428A6A"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Ընդունվել է ի գիտություն</w:t>
            </w:r>
          </w:p>
        </w:tc>
      </w:tr>
      <w:tr w:rsidR="00152C42" w:rsidRPr="001A1284" w14:paraId="6BFDF5E5" w14:textId="77777777" w:rsidTr="004B1F0D">
        <w:trPr>
          <w:trHeight w:val="525"/>
        </w:trPr>
        <w:tc>
          <w:tcPr>
            <w:tcW w:w="5722" w:type="dxa"/>
            <w:vMerge w:val="restart"/>
            <w:shd w:val="clear" w:color="auto" w:fill="BFBFBF" w:themeFill="background1" w:themeFillShade="BF"/>
          </w:tcPr>
          <w:p w14:paraId="7A6BAE8B" w14:textId="05BE6EF8"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24</w:t>
            </w:r>
            <w:r w:rsidR="00152C42" w:rsidRPr="001A1284">
              <w:rPr>
                <w:rFonts w:ascii="GHEA Grapalat" w:hAnsi="GHEA Grapalat"/>
                <w:sz w:val="24"/>
                <w:szCs w:val="24"/>
                <w:lang w:val="hy-AM"/>
              </w:rPr>
              <w:t>. Հարկադիր կատարումն ապահովող ծառայություն</w:t>
            </w:r>
          </w:p>
        </w:tc>
        <w:tc>
          <w:tcPr>
            <w:tcW w:w="5850" w:type="dxa"/>
            <w:shd w:val="clear" w:color="auto" w:fill="BFBFBF" w:themeFill="background1" w:themeFillShade="BF"/>
          </w:tcPr>
          <w:p w14:paraId="10140B30" w14:textId="49B7FD8C"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04</w:t>
            </w:r>
            <w:r w:rsidRPr="001A1284">
              <w:rPr>
                <w:rFonts w:ascii="Cambria Math" w:hAnsi="Cambria Math" w:cs="Cambria Math"/>
                <w:sz w:val="24"/>
                <w:szCs w:val="24"/>
                <w:lang w:val="hy-AM"/>
              </w:rPr>
              <w:t>․</w:t>
            </w:r>
            <w:r w:rsidRPr="001A1284">
              <w:rPr>
                <w:rFonts w:ascii="GHEA Grapalat" w:hAnsi="GHEA Grapalat"/>
                <w:sz w:val="24"/>
                <w:szCs w:val="24"/>
                <w:lang w:val="hy-AM"/>
              </w:rPr>
              <w:t>05</w:t>
            </w:r>
            <w:r w:rsidRPr="001A1284">
              <w:rPr>
                <w:rFonts w:ascii="Cambria Math" w:hAnsi="Cambria Math" w:cs="Cambria Math"/>
                <w:sz w:val="24"/>
                <w:szCs w:val="24"/>
                <w:lang w:val="hy-AM"/>
              </w:rPr>
              <w:t>․</w:t>
            </w:r>
            <w:r w:rsidRPr="001A1284">
              <w:rPr>
                <w:rFonts w:ascii="GHEA Grapalat" w:hAnsi="GHEA Grapalat"/>
                <w:sz w:val="24"/>
                <w:szCs w:val="24"/>
                <w:lang w:val="hy-AM"/>
              </w:rPr>
              <w:t>2021թ</w:t>
            </w:r>
            <w:r w:rsidRPr="001A1284">
              <w:rPr>
                <w:rFonts w:ascii="Cambria Math" w:hAnsi="Cambria Math" w:cs="Cambria Math"/>
                <w:sz w:val="24"/>
                <w:szCs w:val="24"/>
                <w:lang w:val="hy-AM"/>
              </w:rPr>
              <w:t>․</w:t>
            </w:r>
          </w:p>
        </w:tc>
      </w:tr>
      <w:tr w:rsidR="00152C42" w:rsidRPr="001A1284" w14:paraId="66E54313" w14:textId="77777777" w:rsidTr="004B1F0D">
        <w:trPr>
          <w:trHeight w:val="259"/>
        </w:trPr>
        <w:tc>
          <w:tcPr>
            <w:tcW w:w="5722" w:type="dxa"/>
            <w:vMerge/>
            <w:shd w:val="clear" w:color="auto" w:fill="BFBFBF" w:themeFill="background1" w:themeFillShade="BF"/>
          </w:tcPr>
          <w:p w14:paraId="08CF3AA5"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35A06F94" w14:textId="0F9858D1"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lang w:val="hy-AM"/>
              </w:rPr>
              <w:t>N 04/10.1/2392-2021</w:t>
            </w:r>
          </w:p>
        </w:tc>
      </w:tr>
      <w:tr w:rsidR="00152C42" w:rsidRPr="001A1284" w14:paraId="6D97B8F5" w14:textId="77777777" w:rsidTr="004B1F0D">
        <w:trPr>
          <w:trHeight w:val="259"/>
        </w:trPr>
        <w:tc>
          <w:tcPr>
            <w:tcW w:w="5722" w:type="dxa"/>
          </w:tcPr>
          <w:p w14:paraId="044B2698" w14:textId="6C0B6359"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52143DE7" w14:textId="4439BA85"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Ընդունվել է ի գիտություն</w:t>
            </w:r>
          </w:p>
        </w:tc>
      </w:tr>
      <w:tr w:rsidR="00152C42" w:rsidRPr="001A1284" w14:paraId="30ED00D4" w14:textId="77777777" w:rsidTr="004B1F0D">
        <w:trPr>
          <w:trHeight w:val="349"/>
        </w:trPr>
        <w:tc>
          <w:tcPr>
            <w:tcW w:w="5722" w:type="dxa"/>
            <w:vMerge w:val="restart"/>
            <w:shd w:val="clear" w:color="auto" w:fill="BFBFBF" w:themeFill="background1" w:themeFillShade="BF"/>
          </w:tcPr>
          <w:p w14:paraId="709F7A60" w14:textId="70401C37"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25</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Սահմանադրական դատարան</w:t>
            </w:r>
          </w:p>
        </w:tc>
        <w:tc>
          <w:tcPr>
            <w:tcW w:w="5850" w:type="dxa"/>
            <w:shd w:val="clear" w:color="auto" w:fill="BFBFBF" w:themeFill="background1" w:themeFillShade="BF"/>
          </w:tcPr>
          <w:p w14:paraId="312699F4" w14:textId="40E458CD"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05</w:t>
            </w:r>
            <w:r w:rsidRPr="001A1284">
              <w:rPr>
                <w:rFonts w:ascii="Cambria Math" w:hAnsi="Cambria Math" w:cs="Cambria Math"/>
                <w:sz w:val="24"/>
                <w:szCs w:val="24"/>
                <w:lang w:val="hy-AM"/>
              </w:rPr>
              <w:t>․</w:t>
            </w:r>
            <w:r w:rsidRPr="001A1284">
              <w:rPr>
                <w:rFonts w:ascii="GHEA Grapalat" w:hAnsi="GHEA Grapalat"/>
                <w:sz w:val="24"/>
                <w:szCs w:val="24"/>
                <w:lang w:val="hy-AM"/>
              </w:rPr>
              <w:t>05</w:t>
            </w:r>
            <w:r w:rsidRPr="001A1284">
              <w:rPr>
                <w:rFonts w:ascii="Cambria Math" w:hAnsi="Cambria Math" w:cs="Cambria Math"/>
                <w:sz w:val="24"/>
                <w:szCs w:val="24"/>
                <w:lang w:val="hy-AM"/>
              </w:rPr>
              <w:t>․</w:t>
            </w:r>
            <w:r w:rsidRPr="001A1284">
              <w:rPr>
                <w:rFonts w:ascii="GHEA Grapalat" w:hAnsi="GHEA Grapalat"/>
                <w:sz w:val="24"/>
                <w:szCs w:val="24"/>
                <w:lang w:val="hy-AM"/>
              </w:rPr>
              <w:t>2021թ</w:t>
            </w:r>
            <w:r w:rsidRPr="001A1284">
              <w:rPr>
                <w:rFonts w:ascii="Cambria Math" w:hAnsi="Cambria Math" w:cs="Cambria Math"/>
                <w:sz w:val="24"/>
                <w:szCs w:val="24"/>
                <w:lang w:val="hy-AM"/>
              </w:rPr>
              <w:t>․</w:t>
            </w:r>
          </w:p>
        </w:tc>
      </w:tr>
      <w:tr w:rsidR="00152C42" w:rsidRPr="001A1284" w14:paraId="0424F4A8" w14:textId="77777777" w:rsidTr="004B1F0D">
        <w:trPr>
          <w:trHeight w:val="435"/>
        </w:trPr>
        <w:tc>
          <w:tcPr>
            <w:tcW w:w="5722" w:type="dxa"/>
            <w:vMerge/>
            <w:shd w:val="clear" w:color="auto" w:fill="BFBFBF" w:themeFill="background1" w:themeFillShade="BF"/>
          </w:tcPr>
          <w:p w14:paraId="0F45A108"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7D3F657A" w14:textId="1FECE82B"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N Ա/0549-2021</w:t>
            </w:r>
          </w:p>
        </w:tc>
      </w:tr>
      <w:tr w:rsidR="00152C42" w:rsidRPr="001A1284" w14:paraId="457541D2" w14:textId="77777777" w:rsidTr="004B1F0D">
        <w:trPr>
          <w:trHeight w:val="435"/>
        </w:trPr>
        <w:tc>
          <w:tcPr>
            <w:tcW w:w="5722" w:type="dxa"/>
          </w:tcPr>
          <w:p w14:paraId="18CA83E9" w14:textId="5E936A66" w:rsidR="00152C42" w:rsidRPr="001A1284" w:rsidRDefault="00152C42" w:rsidP="001A1284">
            <w:pPr>
              <w:spacing w:line="360" w:lineRule="auto"/>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rPr>
              <w:t xml:space="preserve">            </w:t>
            </w:r>
            <w:r w:rsidRPr="001A1284">
              <w:rPr>
                <w:rFonts w:ascii="GHEA Grapalat" w:hAnsi="GHEA Grapalat"/>
                <w:color w:val="000000"/>
                <w:sz w:val="24"/>
                <w:szCs w:val="24"/>
                <w:shd w:val="clear" w:color="auto" w:fill="FFFFFF"/>
                <w:lang w:val="hy-AM"/>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2C3341EF" w14:textId="365EB250"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Ընդունվել է ի գիտություն</w:t>
            </w:r>
          </w:p>
        </w:tc>
      </w:tr>
      <w:tr w:rsidR="00152C42" w:rsidRPr="001A1284" w14:paraId="5952021A" w14:textId="77777777" w:rsidTr="004B1F0D">
        <w:trPr>
          <w:trHeight w:val="364"/>
        </w:trPr>
        <w:tc>
          <w:tcPr>
            <w:tcW w:w="5722" w:type="dxa"/>
            <w:vMerge w:val="restart"/>
            <w:shd w:val="clear" w:color="auto" w:fill="BFBFBF" w:themeFill="background1" w:themeFillShade="BF"/>
          </w:tcPr>
          <w:p w14:paraId="3E6AE084" w14:textId="6BA976F0"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26</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Հաշվեքննիչ պալատ</w:t>
            </w:r>
          </w:p>
        </w:tc>
        <w:tc>
          <w:tcPr>
            <w:tcW w:w="5850" w:type="dxa"/>
            <w:shd w:val="clear" w:color="auto" w:fill="BFBFBF" w:themeFill="background1" w:themeFillShade="BF"/>
          </w:tcPr>
          <w:p w14:paraId="25340FE1" w14:textId="3CB461BB"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05</w:t>
            </w:r>
            <w:r w:rsidRPr="001A1284">
              <w:rPr>
                <w:rFonts w:ascii="Cambria Math" w:hAnsi="Cambria Math" w:cs="Cambria Math"/>
                <w:sz w:val="24"/>
                <w:szCs w:val="24"/>
                <w:lang w:val="hy-AM"/>
              </w:rPr>
              <w:t>․</w:t>
            </w:r>
            <w:r w:rsidRPr="001A1284">
              <w:rPr>
                <w:rFonts w:ascii="GHEA Grapalat" w:hAnsi="GHEA Grapalat"/>
                <w:sz w:val="24"/>
                <w:szCs w:val="24"/>
                <w:lang w:val="hy-AM"/>
              </w:rPr>
              <w:t>05</w:t>
            </w:r>
            <w:r w:rsidRPr="001A1284">
              <w:rPr>
                <w:rFonts w:ascii="Cambria Math" w:hAnsi="Cambria Math" w:cs="Cambria Math"/>
                <w:sz w:val="24"/>
                <w:szCs w:val="24"/>
                <w:lang w:val="hy-AM"/>
              </w:rPr>
              <w:t>․</w:t>
            </w:r>
            <w:r w:rsidRPr="001A1284">
              <w:rPr>
                <w:rFonts w:ascii="GHEA Grapalat" w:hAnsi="GHEA Grapalat"/>
                <w:sz w:val="24"/>
                <w:szCs w:val="24"/>
                <w:lang w:val="hy-AM"/>
              </w:rPr>
              <w:t>2021թ</w:t>
            </w:r>
            <w:r w:rsidRPr="001A1284">
              <w:rPr>
                <w:rFonts w:ascii="Cambria Math" w:hAnsi="Cambria Math" w:cs="Cambria Math"/>
                <w:sz w:val="24"/>
                <w:szCs w:val="24"/>
                <w:lang w:val="hy-AM"/>
              </w:rPr>
              <w:t>․</w:t>
            </w:r>
          </w:p>
        </w:tc>
      </w:tr>
      <w:tr w:rsidR="00152C42" w:rsidRPr="001A1284" w14:paraId="71809BCC" w14:textId="77777777" w:rsidTr="004B1F0D">
        <w:trPr>
          <w:trHeight w:val="420"/>
        </w:trPr>
        <w:tc>
          <w:tcPr>
            <w:tcW w:w="5722" w:type="dxa"/>
            <w:vMerge/>
            <w:shd w:val="clear" w:color="auto" w:fill="BFBFBF" w:themeFill="background1" w:themeFillShade="BF"/>
          </w:tcPr>
          <w:p w14:paraId="3A2797B5"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1BF3C2B0" w14:textId="1AA65D7F"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rPr>
              <w:t xml:space="preserve">N </w:t>
            </w:r>
            <w:r w:rsidRPr="001A1284">
              <w:rPr>
                <w:rFonts w:ascii="GHEA Grapalat" w:hAnsi="GHEA Grapalat"/>
                <w:sz w:val="24"/>
                <w:szCs w:val="24"/>
                <w:lang w:val="hy-AM"/>
              </w:rPr>
              <w:t>Հպե-240</w:t>
            </w:r>
          </w:p>
        </w:tc>
      </w:tr>
      <w:tr w:rsidR="00152C42" w:rsidRPr="001A1284" w14:paraId="7BCAB56A" w14:textId="77777777" w:rsidTr="004B1F0D">
        <w:trPr>
          <w:trHeight w:val="420"/>
        </w:trPr>
        <w:tc>
          <w:tcPr>
            <w:tcW w:w="5722" w:type="dxa"/>
          </w:tcPr>
          <w:p w14:paraId="6DE5D459" w14:textId="4751A0D4"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25104242" w14:textId="2193C334"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Ընդունվել է ի գիտություն</w:t>
            </w:r>
          </w:p>
        </w:tc>
      </w:tr>
      <w:tr w:rsidR="00152C42" w:rsidRPr="001A1284" w14:paraId="047CD3F0" w14:textId="77777777" w:rsidTr="004B1F0D">
        <w:trPr>
          <w:trHeight w:val="405"/>
        </w:trPr>
        <w:tc>
          <w:tcPr>
            <w:tcW w:w="5722" w:type="dxa"/>
            <w:vMerge w:val="restart"/>
            <w:shd w:val="clear" w:color="auto" w:fill="BFBFBF" w:themeFill="background1" w:themeFillShade="BF"/>
          </w:tcPr>
          <w:p w14:paraId="2A9EA2BD" w14:textId="2BD67D23"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27</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Քաղաքացիական ավիացիայի կոմիտե</w:t>
            </w:r>
          </w:p>
        </w:tc>
        <w:tc>
          <w:tcPr>
            <w:tcW w:w="5850" w:type="dxa"/>
            <w:shd w:val="clear" w:color="auto" w:fill="BFBFBF" w:themeFill="background1" w:themeFillShade="BF"/>
          </w:tcPr>
          <w:p w14:paraId="22D5F09F" w14:textId="41531E4F"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06.05.2021թ.</w:t>
            </w:r>
          </w:p>
        </w:tc>
      </w:tr>
      <w:tr w:rsidR="00152C42" w:rsidRPr="001A1284" w14:paraId="2E377574" w14:textId="77777777" w:rsidTr="004B1F0D">
        <w:trPr>
          <w:trHeight w:val="379"/>
        </w:trPr>
        <w:tc>
          <w:tcPr>
            <w:tcW w:w="5722" w:type="dxa"/>
            <w:vMerge/>
            <w:shd w:val="clear" w:color="auto" w:fill="BFBFBF" w:themeFill="background1" w:themeFillShade="BF"/>
          </w:tcPr>
          <w:p w14:paraId="43DB5F4D"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51E3E0E4" w14:textId="02012021"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lang w:val="hy-AM"/>
              </w:rPr>
              <w:t>N 1.1/13.2/1561-2021</w:t>
            </w:r>
          </w:p>
        </w:tc>
      </w:tr>
      <w:tr w:rsidR="00152C42" w:rsidRPr="001A1284" w14:paraId="639EF85C" w14:textId="77777777" w:rsidTr="004B1F0D">
        <w:trPr>
          <w:trHeight w:val="379"/>
        </w:trPr>
        <w:tc>
          <w:tcPr>
            <w:tcW w:w="5722" w:type="dxa"/>
          </w:tcPr>
          <w:p w14:paraId="20A1A8D4" w14:textId="2FCB898E"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74D67DA4" w14:textId="315C69C9"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Ընդունվել է ի գիտություն</w:t>
            </w:r>
          </w:p>
        </w:tc>
      </w:tr>
      <w:tr w:rsidR="00152C42" w:rsidRPr="001A1284" w14:paraId="7405EF8A" w14:textId="77777777" w:rsidTr="004B1F0D">
        <w:trPr>
          <w:trHeight w:val="364"/>
        </w:trPr>
        <w:tc>
          <w:tcPr>
            <w:tcW w:w="5722" w:type="dxa"/>
            <w:vMerge w:val="restart"/>
            <w:shd w:val="clear" w:color="auto" w:fill="BFBFBF" w:themeFill="background1" w:themeFillShade="BF"/>
          </w:tcPr>
          <w:p w14:paraId="64AABDF5" w14:textId="2ABE867C"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28</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Սննդամթերքի անվտանգության տեսչական մարմին</w:t>
            </w:r>
          </w:p>
        </w:tc>
        <w:tc>
          <w:tcPr>
            <w:tcW w:w="5850" w:type="dxa"/>
            <w:shd w:val="clear" w:color="auto" w:fill="BFBFBF" w:themeFill="background1" w:themeFillShade="BF"/>
          </w:tcPr>
          <w:p w14:paraId="0546465C" w14:textId="38433BA0"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30.04.2021թ.</w:t>
            </w:r>
          </w:p>
        </w:tc>
      </w:tr>
      <w:tr w:rsidR="00152C42" w:rsidRPr="001A1284" w14:paraId="69DBEEA9" w14:textId="77777777" w:rsidTr="004B1F0D">
        <w:trPr>
          <w:trHeight w:val="420"/>
        </w:trPr>
        <w:tc>
          <w:tcPr>
            <w:tcW w:w="5722" w:type="dxa"/>
            <w:vMerge/>
            <w:shd w:val="clear" w:color="auto" w:fill="BFBFBF" w:themeFill="background1" w:themeFillShade="BF"/>
          </w:tcPr>
          <w:p w14:paraId="22C38336"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418D6EAE" w14:textId="32D2A93E"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lang w:val="hy-AM"/>
              </w:rPr>
              <w:t>N 01/06.2/4/2839-2021</w:t>
            </w:r>
          </w:p>
        </w:tc>
      </w:tr>
      <w:tr w:rsidR="00152C42" w:rsidRPr="001A1284" w14:paraId="6FC66248" w14:textId="77777777" w:rsidTr="004B1F0D">
        <w:trPr>
          <w:trHeight w:val="420"/>
        </w:trPr>
        <w:tc>
          <w:tcPr>
            <w:tcW w:w="5722" w:type="dxa"/>
          </w:tcPr>
          <w:p w14:paraId="355FC75A" w14:textId="6CBE7D5A"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366F8822" w14:textId="28EA1C0F"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Ընդունվել է ի գիտություն</w:t>
            </w:r>
          </w:p>
        </w:tc>
      </w:tr>
      <w:tr w:rsidR="00152C42" w:rsidRPr="001A1284" w14:paraId="021DDC34" w14:textId="77777777" w:rsidTr="004B1F0D">
        <w:trPr>
          <w:trHeight w:val="364"/>
        </w:trPr>
        <w:tc>
          <w:tcPr>
            <w:tcW w:w="5722" w:type="dxa"/>
            <w:vMerge w:val="restart"/>
            <w:shd w:val="clear" w:color="auto" w:fill="BFBFBF" w:themeFill="background1" w:themeFillShade="BF"/>
          </w:tcPr>
          <w:p w14:paraId="28B54D82" w14:textId="511A5CAB"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29</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Միջուկային անվտանգության կարգավորման կոմիտե</w:t>
            </w:r>
          </w:p>
        </w:tc>
        <w:tc>
          <w:tcPr>
            <w:tcW w:w="5850" w:type="dxa"/>
            <w:shd w:val="clear" w:color="auto" w:fill="BFBFBF" w:themeFill="background1" w:themeFillShade="BF"/>
          </w:tcPr>
          <w:p w14:paraId="4E6B36B0" w14:textId="68F5BD32"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04</w:t>
            </w:r>
            <w:r w:rsidRPr="001A1284">
              <w:rPr>
                <w:rFonts w:ascii="Cambria Math" w:hAnsi="Cambria Math" w:cs="Cambria Math"/>
                <w:sz w:val="24"/>
                <w:szCs w:val="24"/>
                <w:lang w:val="hy-AM"/>
              </w:rPr>
              <w:t>․</w:t>
            </w:r>
            <w:r w:rsidRPr="001A1284">
              <w:rPr>
                <w:rFonts w:ascii="GHEA Grapalat" w:hAnsi="GHEA Grapalat"/>
                <w:sz w:val="24"/>
                <w:szCs w:val="24"/>
                <w:lang w:val="hy-AM"/>
              </w:rPr>
              <w:t>05</w:t>
            </w:r>
            <w:r w:rsidRPr="001A1284">
              <w:rPr>
                <w:rFonts w:ascii="Cambria Math" w:hAnsi="Cambria Math" w:cs="Cambria Math"/>
                <w:sz w:val="24"/>
                <w:szCs w:val="24"/>
                <w:lang w:val="hy-AM"/>
              </w:rPr>
              <w:t>․</w:t>
            </w:r>
            <w:r w:rsidRPr="001A1284">
              <w:rPr>
                <w:rFonts w:ascii="GHEA Grapalat" w:hAnsi="GHEA Grapalat"/>
                <w:sz w:val="24"/>
                <w:szCs w:val="24"/>
                <w:lang w:val="hy-AM"/>
              </w:rPr>
              <w:t>2021թ</w:t>
            </w:r>
            <w:r w:rsidRPr="001A1284">
              <w:rPr>
                <w:rFonts w:ascii="Cambria Math" w:hAnsi="Cambria Math" w:cs="Cambria Math"/>
                <w:sz w:val="24"/>
                <w:szCs w:val="24"/>
                <w:lang w:val="hy-AM"/>
              </w:rPr>
              <w:t>․</w:t>
            </w:r>
          </w:p>
        </w:tc>
      </w:tr>
      <w:tr w:rsidR="00152C42" w:rsidRPr="001A1284" w14:paraId="20F17D75" w14:textId="77777777" w:rsidTr="004B1F0D">
        <w:trPr>
          <w:trHeight w:val="420"/>
        </w:trPr>
        <w:tc>
          <w:tcPr>
            <w:tcW w:w="5722" w:type="dxa"/>
            <w:vMerge/>
            <w:shd w:val="clear" w:color="auto" w:fill="BFBFBF" w:themeFill="background1" w:themeFillShade="BF"/>
          </w:tcPr>
          <w:p w14:paraId="4E955756"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52444AAC" w14:textId="2FC4E3FC"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01/811/452-2021</w:t>
            </w:r>
          </w:p>
        </w:tc>
      </w:tr>
      <w:tr w:rsidR="00152C42" w:rsidRPr="001A1284" w14:paraId="20BE420B" w14:textId="77777777" w:rsidTr="004B1F0D">
        <w:trPr>
          <w:trHeight w:val="420"/>
        </w:trPr>
        <w:tc>
          <w:tcPr>
            <w:tcW w:w="5722" w:type="dxa"/>
          </w:tcPr>
          <w:p w14:paraId="6B66A43A" w14:textId="5E9D6607"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5BB74426" w14:textId="1B280287"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Ընդունվել է ի գիտություն</w:t>
            </w:r>
          </w:p>
        </w:tc>
      </w:tr>
      <w:tr w:rsidR="00152C42" w:rsidRPr="001A1284" w14:paraId="36266850" w14:textId="77777777" w:rsidTr="004B1F0D">
        <w:trPr>
          <w:trHeight w:val="229"/>
        </w:trPr>
        <w:tc>
          <w:tcPr>
            <w:tcW w:w="5722" w:type="dxa"/>
            <w:vMerge w:val="restart"/>
            <w:shd w:val="clear" w:color="auto" w:fill="BFBFBF" w:themeFill="background1" w:themeFillShade="BF"/>
          </w:tcPr>
          <w:p w14:paraId="3DF86A7A" w14:textId="49D4D12F"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30</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Հանրային ծառայությունները կարգավորող հանձնաժողով</w:t>
            </w:r>
          </w:p>
        </w:tc>
        <w:tc>
          <w:tcPr>
            <w:tcW w:w="5850" w:type="dxa"/>
            <w:shd w:val="clear" w:color="auto" w:fill="BFBFBF" w:themeFill="background1" w:themeFillShade="BF"/>
          </w:tcPr>
          <w:p w14:paraId="7E1992EC" w14:textId="70478CF7"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07.05.2021թ.</w:t>
            </w:r>
          </w:p>
        </w:tc>
      </w:tr>
      <w:tr w:rsidR="00152C42" w:rsidRPr="001A1284" w14:paraId="616E5473" w14:textId="77777777" w:rsidTr="004B1F0D">
        <w:trPr>
          <w:trHeight w:val="555"/>
        </w:trPr>
        <w:tc>
          <w:tcPr>
            <w:tcW w:w="5722" w:type="dxa"/>
            <w:vMerge/>
            <w:shd w:val="clear" w:color="auto" w:fill="BFBFBF" w:themeFill="background1" w:themeFillShade="BF"/>
          </w:tcPr>
          <w:p w14:paraId="7A7C9336"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182869C4" w14:textId="5829B795"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N ԳԲ/35.1-Ղ4-2/1493-2021</w:t>
            </w:r>
          </w:p>
        </w:tc>
      </w:tr>
      <w:tr w:rsidR="00152C42" w:rsidRPr="001A1284" w14:paraId="57B68FDC" w14:textId="77777777" w:rsidTr="004B1F0D">
        <w:trPr>
          <w:trHeight w:val="555"/>
        </w:trPr>
        <w:tc>
          <w:tcPr>
            <w:tcW w:w="5722" w:type="dxa"/>
          </w:tcPr>
          <w:p w14:paraId="60AAAE38" w14:textId="49E762AF"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0EEA9082" w14:textId="45C54883"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191919"/>
                <w:sz w:val="24"/>
                <w:szCs w:val="24"/>
                <w:shd w:val="clear" w:color="auto" w:fill="F6F6F6"/>
                <w:lang w:val="hy-AM"/>
              </w:rPr>
              <w:t>Ընդունվել է ի գիտություն</w:t>
            </w:r>
          </w:p>
        </w:tc>
      </w:tr>
      <w:tr w:rsidR="00152C42" w:rsidRPr="001A1284" w14:paraId="715A138C" w14:textId="77777777" w:rsidTr="004B1F0D">
        <w:trPr>
          <w:trHeight w:val="555"/>
        </w:trPr>
        <w:tc>
          <w:tcPr>
            <w:tcW w:w="5722" w:type="dxa"/>
            <w:vMerge w:val="restart"/>
            <w:shd w:val="clear" w:color="auto" w:fill="BFBFBF" w:themeFill="background1" w:themeFillShade="BF"/>
          </w:tcPr>
          <w:p w14:paraId="11B9D373" w14:textId="3AE37708"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31</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Հեռուստատեսության և ռադիոյի հանձնաժողով</w:t>
            </w:r>
          </w:p>
        </w:tc>
        <w:tc>
          <w:tcPr>
            <w:tcW w:w="5850" w:type="dxa"/>
            <w:shd w:val="clear" w:color="auto" w:fill="BFBFBF" w:themeFill="background1" w:themeFillShade="BF"/>
          </w:tcPr>
          <w:p w14:paraId="20F1A52B" w14:textId="5DCA4001"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03</w:t>
            </w:r>
            <w:r w:rsidRPr="001A1284">
              <w:rPr>
                <w:rFonts w:ascii="Cambria Math" w:hAnsi="Cambria Math" w:cs="Cambria Math"/>
                <w:sz w:val="24"/>
                <w:szCs w:val="24"/>
                <w:lang w:val="hy-AM"/>
              </w:rPr>
              <w:t>․</w:t>
            </w:r>
            <w:r w:rsidRPr="001A1284">
              <w:rPr>
                <w:rFonts w:ascii="GHEA Grapalat" w:hAnsi="GHEA Grapalat"/>
                <w:sz w:val="24"/>
                <w:szCs w:val="24"/>
                <w:lang w:val="hy-AM"/>
              </w:rPr>
              <w:t>05</w:t>
            </w:r>
            <w:r w:rsidRPr="001A1284">
              <w:rPr>
                <w:rFonts w:ascii="Cambria Math" w:hAnsi="Cambria Math" w:cs="Cambria Math"/>
                <w:sz w:val="24"/>
                <w:szCs w:val="24"/>
                <w:lang w:val="hy-AM"/>
              </w:rPr>
              <w:t>․</w:t>
            </w:r>
            <w:r w:rsidRPr="001A1284">
              <w:rPr>
                <w:rFonts w:ascii="GHEA Grapalat" w:hAnsi="GHEA Grapalat"/>
                <w:sz w:val="24"/>
                <w:szCs w:val="24"/>
                <w:lang w:val="hy-AM"/>
              </w:rPr>
              <w:t>2021թ</w:t>
            </w:r>
            <w:r w:rsidRPr="001A1284">
              <w:rPr>
                <w:rFonts w:ascii="Cambria Math" w:hAnsi="Cambria Math" w:cs="Cambria Math"/>
                <w:sz w:val="24"/>
                <w:szCs w:val="24"/>
                <w:lang w:val="hy-AM"/>
              </w:rPr>
              <w:t>․</w:t>
            </w:r>
          </w:p>
        </w:tc>
      </w:tr>
      <w:tr w:rsidR="00152C42" w:rsidRPr="001A1284" w14:paraId="60AB8B31" w14:textId="77777777" w:rsidTr="004B1F0D">
        <w:trPr>
          <w:trHeight w:val="229"/>
        </w:trPr>
        <w:tc>
          <w:tcPr>
            <w:tcW w:w="5722" w:type="dxa"/>
            <w:vMerge/>
            <w:shd w:val="clear" w:color="auto" w:fill="BFBFBF" w:themeFill="background1" w:themeFillShade="BF"/>
          </w:tcPr>
          <w:p w14:paraId="27ACD327"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2C2D4B39" w14:textId="40EFD298"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rPr>
              <w:t xml:space="preserve">N </w:t>
            </w:r>
            <w:r w:rsidRPr="001A1284">
              <w:rPr>
                <w:rFonts w:ascii="GHEA Grapalat" w:hAnsi="GHEA Grapalat"/>
                <w:sz w:val="24"/>
                <w:szCs w:val="24"/>
                <w:lang w:val="hy-AM"/>
              </w:rPr>
              <w:t>01-397</w:t>
            </w:r>
          </w:p>
        </w:tc>
      </w:tr>
      <w:tr w:rsidR="00152C42" w:rsidRPr="001A1284" w14:paraId="7DCEFB6F" w14:textId="77777777" w:rsidTr="004B1F0D">
        <w:trPr>
          <w:trHeight w:val="229"/>
        </w:trPr>
        <w:tc>
          <w:tcPr>
            <w:tcW w:w="5722" w:type="dxa"/>
          </w:tcPr>
          <w:p w14:paraId="3007CD90" w14:textId="306073A5"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3665E355" w14:textId="3BC9A723"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191919"/>
                <w:sz w:val="24"/>
                <w:szCs w:val="24"/>
                <w:shd w:val="clear" w:color="auto" w:fill="F6F6F6"/>
                <w:lang w:val="hy-AM"/>
              </w:rPr>
              <w:t>Ընդունվել է ի գիտություն</w:t>
            </w:r>
          </w:p>
        </w:tc>
      </w:tr>
      <w:tr w:rsidR="00152C42" w:rsidRPr="001A1284" w14:paraId="57E18E76" w14:textId="77777777" w:rsidTr="004B1F0D">
        <w:trPr>
          <w:trHeight w:val="349"/>
        </w:trPr>
        <w:tc>
          <w:tcPr>
            <w:tcW w:w="5722" w:type="dxa"/>
            <w:vMerge w:val="restart"/>
            <w:shd w:val="clear" w:color="auto" w:fill="BFBFBF" w:themeFill="background1" w:themeFillShade="BF"/>
          </w:tcPr>
          <w:p w14:paraId="0890BD13" w14:textId="65D201E4"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32</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Հատուկ քննչական ծառայություն</w:t>
            </w:r>
          </w:p>
        </w:tc>
        <w:tc>
          <w:tcPr>
            <w:tcW w:w="5850" w:type="dxa"/>
            <w:shd w:val="clear" w:color="auto" w:fill="BFBFBF" w:themeFill="background1" w:themeFillShade="BF"/>
          </w:tcPr>
          <w:p w14:paraId="33B23D2C" w14:textId="3CA84229"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03</w:t>
            </w:r>
            <w:r w:rsidRPr="001A1284">
              <w:rPr>
                <w:rFonts w:ascii="Cambria Math" w:hAnsi="Cambria Math" w:cs="Cambria Math"/>
                <w:sz w:val="24"/>
                <w:szCs w:val="24"/>
                <w:lang w:val="hy-AM"/>
              </w:rPr>
              <w:t>․</w:t>
            </w:r>
            <w:r w:rsidRPr="001A1284">
              <w:rPr>
                <w:rFonts w:ascii="GHEA Grapalat" w:hAnsi="GHEA Grapalat"/>
                <w:sz w:val="24"/>
                <w:szCs w:val="24"/>
                <w:lang w:val="hy-AM"/>
              </w:rPr>
              <w:t>05</w:t>
            </w:r>
            <w:r w:rsidRPr="001A1284">
              <w:rPr>
                <w:rFonts w:ascii="Cambria Math" w:hAnsi="Cambria Math" w:cs="Cambria Math"/>
                <w:sz w:val="24"/>
                <w:szCs w:val="24"/>
                <w:lang w:val="hy-AM"/>
              </w:rPr>
              <w:t>․</w:t>
            </w:r>
            <w:r w:rsidRPr="001A1284">
              <w:rPr>
                <w:rFonts w:ascii="GHEA Grapalat" w:hAnsi="GHEA Grapalat"/>
                <w:sz w:val="24"/>
                <w:szCs w:val="24"/>
                <w:lang w:val="hy-AM"/>
              </w:rPr>
              <w:t>2021թ</w:t>
            </w:r>
            <w:r w:rsidRPr="001A1284">
              <w:rPr>
                <w:rFonts w:ascii="Cambria Math" w:hAnsi="Cambria Math" w:cs="Cambria Math"/>
                <w:sz w:val="24"/>
                <w:szCs w:val="24"/>
                <w:lang w:val="hy-AM"/>
              </w:rPr>
              <w:t>․</w:t>
            </w:r>
          </w:p>
        </w:tc>
      </w:tr>
      <w:tr w:rsidR="00152C42" w:rsidRPr="001A1284" w14:paraId="2E436845" w14:textId="77777777" w:rsidTr="004B1F0D">
        <w:trPr>
          <w:trHeight w:val="435"/>
        </w:trPr>
        <w:tc>
          <w:tcPr>
            <w:tcW w:w="5722" w:type="dxa"/>
            <w:vMerge/>
            <w:shd w:val="clear" w:color="auto" w:fill="BFBFBF" w:themeFill="background1" w:themeFillShade="BF"/>
          </w:tcPr>
          <w:p w14:paraId="032317AB"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744FA394" w14:textId="21752761"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lang w:val="hy-AM"/>
              </w:rPr>
              <w:t>N 18-3558գ-21</w:t>
            </w:r>
          </w:p>
        </w:tc>
      </w:tr>
      <w:tr w:rsidR="00152C42" w:rsidRPr="001A1284" w14:paraId="0C56B9CD" w14:textId="77777777" w:rsidTr="004B1F0D">
        <w:trPr>
          <w:trHeight w:val="435"/>
        </w:trPr>
        <w:tc>
          <w:tcPr>
            <w:tcW w:w="5722" w:type="dxa"/>
            <w:shd w:val="clear" w:color="auto" w:fill="auto"/>
          </w:tcPr>
          <w:p w14:paraId="6B03E113" w14:textId="40B3905D"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0EDE9715" w14:textId="533F10B7"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191919"/>
                <w:sz w:val="24"/>
                <w:szCs w:val="24"/>
                <w:shd w:val="clear" w:color="auto" w:fill="F6F6F6"/>
                <w:lang w:val="hy-AM"/>
              </w:rPr>
              <w:t>Ընդունվել է ի գիտություն</w:t>
            </w:r>
          </w:p>
        </w:tc>
      </w:tr>
      <w:tr w:rsidR="00152C42" w:rsidRPr="001A1284" w14:paraId="017CA79E" w14:textId="77777777" w:rsidTr="004B1F0D">
        <w:trPr>
          <w:trHeight w:val="289"/>
        </w:trPr>
        <w:tc>
          <w:tcPr>
            <w:tcW w:w="5722" w:type="dxa"/>
            <w:vMerge w:val="restart"/>
            <w:shd w:val="clear" w:color="auto" w:fill="BFBFBF" w:themeFill="background1" w:themeFillShade="BF"/>
          </w:tcPr>
          <w:p w14:paraId="7622B7A6" w14:textId="1D5D2754"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33</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Կադաստրի կոմիտե</w:t>
            </w:r>
          </w:p>
        </w:tc>
        <w:tc>
          <w:tcPr>
            <w:tcW w:w="5850" w:type="dxa"/>
            <w:shd w:val="clear" w:color="auto" w:fill="BFBFBF" w:themeFill="background1" w:themeFillShade="BF"/>
          </w:tcPr>
          <w:p w14:paraId="2CEC54C4" w14:textId="40F704C0"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rPr>
              <w:t>04.05.2021</w:t>
            </w:r>
            <w:r w:rsidRPr="001A1284">
              <w:rPr>
                <w:rFonts w:ascii="GHEA Grapalat" w:hAnsi="GHEA Grapalat"/>
                <w:sz w:val="24"/>
                <w:szCs w:val="24"/>
                <w:lang w:val="hy-AM"/>
              </w:rPr>
              <w:t>թ</w:t>
            </w:r>
            <w:r w:rsidRPr="001A1284">
              <w:rPr>
                <w:rFonts w:ascii="Cambria Math" w:hAnsi="Cambria Math" w:cs="Cambria Math"/>
                <w:sz w:val="24"/>
                <w:szCs w:val="24"/>
                <w:lang w:val="hy-AM"/>
              </w:rPr>
              <w:t>․</w:t>
            </w:r>
          </w:p>
        </w:tc>
      </w:tr>
      <w:tr w:rsidR="00152C42" w:rsidRPr="001A1284" w14:paraId="5022B24B" w14:textId="77777777" w:rsidTr="004B1F0D">
        <w:trPr>
          <w:trHeight w:val="495"/>
        </w:trPr>
        <w:tc>
          <w:tcPr>
            <w:tcW w:w="5722" w:type="dxa"/>
            <w:vMerge/>
            <w:shd w:val="clear" w:color="auto" w:fill="BFBFBF" w:themeFill="background1" w:themeFillShade="BF"/>
          </w:tcPr>
          <w:p w14:paraId="263705A8"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761CF653" w14:textId="0AFF4526"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lang w:val="hy-AM"/>
              </w:rPr>
              <w:t>N ՍԹ/3234-2021</w:t>
            </w:r>
          </w:p>
        </w:tc>
      </w:tr>
      <w:tr w:rsidR="00152C42" w:rsidRPr="001A1284" w14:paraId="0359A648" w14:textId="77777777" w:rsidTr="004B1F0D">
        <w:trPr>
          <w:trHeight w:val="495"/>
        </w:trPr>
        <w:tc>
          <w:tcPr>
            <w:tcW w:w="5722" w:type="dxa"/>
          </w:tcPr>
          <w:p w14:paraId="5E1ECB46" w14:textId="01C0F714"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5E692913" w14:textId="21066DB9"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191919"/>
                <w:sz w:val="24"/>
                <w:szCs w:val="24"/>
                <w:shd w:val="clear" w:color="auto" w:fill="F6F6F6"/>
                <w:lang w:val="hy-AM"/>
              </w:rPr>
              <w:t>Ընդունվել է ի գիտություն</w:t>
            </w:r>
          </w:p>
        </w:tc>
      </w:tr>
      <w:tr w:rsidR="00152C42" w:rsidRPr="001A1284" w14:paraId="5EE869A5" w14:textId="77777777" w:rsidTr="004B1F0D">
        <w:trPr>
          <w:trHeight w:val="274"/>
        </w:trPr>
        <w:tc>
          <w:tcPr>
            <w:tcW w:w="5722" w:type="dxa"/>
            <w:vMerge w:val="restart"/>
            <w:shd w:val="clear" w:color="auto" w:fill="BFBFBF" w:themeFill="background1" w:themeFillShade="BF"/>
          </w:tcPr>
          <w:p w14:paraId="214CCC9C" w14:textId="49012E35"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34</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Ոստիկանություն</w:t>
            </w:r>
          </w:p>
        </w:tc>
        <w:tc>
          <w:tcPr>
            <w:tcW w:w="5850" w:type="dxa"/>
            <w:shd w:val="clear" w:color="auto" w:fill="BFBFBF" w:themeFill="background1" w:themeFillShade="BF"/>
          </w:tcPr>
          <w:p w14:paraId="1A5235D8" w14:textId="7DF8D3D5"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10.05.2021թ.</w:t>
            </w:r>
          </w:p>
        </w:tc>
      </w:tr>
      <w:tr w:rsidR="00152C42" w:rsidRPr="001A1284" w14:paraId="4E4CD7C4" w14:textId="77777777" w:rsidTr="004B1F0D">
        <w:trPr>
          <w:trHeight w:val="510"/>
        </w:trPr>
        <w:tc>
          <w:tcPr>
            <w:tcW w:w="5722" w:type="dxa"/>
            <w:vMerge/>
            <w:shd w:val="clear" w:color="auto" w:fill="BFBFBF" w:themeFill="background1" w:themeFillShade="BF"/>
          </w:tcPr>
          <w:p w14:paraId="1529D867"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015FABC2" w14:textId="46A62B8F"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lang w:val="hy-AM"/>
              </w:rPr>
              <w:t>N 1/21/29430-21</w:t>
            </w:r>
          </w:p>
        </w:tc>
      </w:tr>
      <w:tr w:rsidR="00152C42" w:rsidRPr="001A1284" w14:paraId="52E8FD0B" w14:textId="77777777" w:rsidTr="004B1F0D">
        <w:trPr>
          <w:trHeight w:val="510"/>
        </w:trPr>
        <w:tc>
          <w:tcPr>
            <w:tcW w:w="5722" w:type="dxa"/>
          </w:tcPr>
          <w:p w14:paraId="74FE4D12" w14:textId="7AC5BD8C"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5ADFB328" w14:textId="677D7157"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191919"/>
                <w:sz w:val="24"/>
                <w:szCs w:val="24"/>
                <w:shd w:val="clear" w:color="auto" w:fill="F6F6F6"/>
                <w:lang w:val="hy-AM"/>
              </w:rPr>
              <w:t>Ընդունվել է ի գիտություն</w:t>
            </w:r>
          </w:p>
        </w:tc>
      </w:tr>
      <w:tr w:rsidR="00152C42" w:rsidRPr="001A1284" w14:paraId="0C94E0C1" w14:textId="77777777" w:rsidTr="004B1F0D">
        <w:trPr>
          <w:trHeight w:val="334"/>
        </w:trPr>
        <w:tc>
          <w:tcPr>
            <w:tcW w:w="5722" w:type="dxa"/>
            <w:vMerge w:val="restart"/>
            <w:shd w:val="clear" w:color="auto" w:fill="BFBFBF" w:themeFill="background1" w:themeFillShade="BF"/>
          </w:tcPr>
          <w:p w14:paraId="4F405DF8" w14:textId="01536B23" w:rsidR="00152C42" w:rsidRPr="001A1284" w:rsidRDefault="000C1E27" w:rsidP="001A1284">
            <w:pPr>
              <w:spacing w:line="360" w:lineRule="auto"/>
              <w:jc w:val="center"/>
              <w:rPr>
                <w:rFonts w:ascii="GHEA Grapalat" w:hAnsi="GHEA Grapalat"/>
                <w:sz w:val="24"/>
                <w:szCs w:val="24"/>
              </w:rPr>
            </w:pPr>
            <w:r w:rsidRPr="001A1284">
              <w:rPr>
                <w:rFonts w:ascii="GHEA Grapalat" w:hAnsi="GHEA Grapalat"/>
                <w:sz w:val="24"/>
                <w:szCs w:val="24"/>
                <w:lang w:val="hy-AM"/>
              </w:rPr>
              <w:t>35</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Պետական եկամուտների կոմիտե</w:t>
            </w:r>
          </w:p>
        </w:tc>
        <w:tc>
          <w:tcPr>
            <w:tcW w:w="5850" w:type="dxa"/>
            <w:shd w:val="clear" w:color="auto" w:fill="BFBFBF" w:themeFill="background1" w:themeFillShade="BF"/>
          </w:tcPr>
          <w:p w14:paraId="7361DE2A" w14:textId="3EC77339"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10.05.2021թ.</w:t>
            </w:r>
          </w:p>
        </w:tc>
      </w:tr>
      <w:tr w:rsidR="00152C42" w:rsidRPr="001A1284" w14:paraId="1E8245B1" w14:textId="77777777" w:rsidTr="004B1F0D">
        <w:trPr>
          <w:trHeight w:val="450"/>
        </w:trPr>
        <w:tc>
          <w:tcPr>
            <w:tcW w:w="5722" w:type="dxa"/>
            <w:vMerge/>
            <w:shd w:val="clear" w:color="auto" w:fill="BFBFBF" w:themeFill="background1" w:themeFillShade="BF"/>
          </w:tcPr>
          <w:p w14:paraId="467F0A61"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12BE02E8" w14:textId="625E2B43"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lang w:val="hy-AM"/>
              </w:rPr>
              <w:t>N 01/3-4/27470-2021</w:t>
            </w:r>
          </w:p>
        </w:tc>
      </w:tr>
      <w:tr w:rsidR="00152C42" w:rsidRPr="001A1284" w14:paraId="2DC91A54" w14:textId="77777777" w:rsidTr="004B1F0D">
        <w:trPr>
          <w:trHeight w:val="450"/>
        </w:trPr>
        <w:tc>
          <w:tcPr>
            <w:tcW w:w="5722" w:type="dxa"/>
          </w:tcPr>
          <w:p w14:paraId="06B84EC0" w14:textId="1FF3052E"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67B1DF1C" w14:textId="7DEED377"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191919"/>
                <w:sz w:val="24"/>
                <w:szCs w:val="24"/>
                <w:shd w:val="clear" w:color="auto" w:fill="F6F6F6"/>
                <w:lang w:val="hy-AM"/>
              </w:rPr>
              <w:t>Ընդունվել է ի գիտություն</w:t>
            </w:r>
          </w:p>
        </w:tc>
      </w:tr>
      <w:tr w:rsidR="00152C42" w:rsidRPr="001A1284" w14:paraId="44512D47" w14:textId="77777777" w:rsidTr="004B1F0D">
        <w:trPr>
          <w:trHeight w:val="495"/>
        </w:trPr>
        <w:tc>
          <w:tcPr>
            <w:tcW w:w="5722" w:type="dxa"/>
            <w:vMerge w:val="restart"/>
            <w:shd w:val="clear" w:color="auto" w:fill="BFBFBF" w:themeFill="background1" w:themeFillShade="BF"/>
          </w:tcPr>
          <w:p w14:paraId="1703C43C" w14:textId="01084BF3"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36</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Արագածոտնի մարզպետարան</w:t>
            </w:r>
          </w:p>
        </w:tc>
        <w:tc>
          <w:tcPr>
            <w:tcW w:w="5850" w:type="dxa"/>
            <w:shd w:val="clear" w:color="auto" w:fill="BFBFBF" w:themeFill="background1" w:themeFillShade="BF"/>
          </w:tcPr>
          <w:p w14:paraId="068C02B9" w14:textId="3D571939"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05.05.2021թ.</w:t>
            </w:r>
          </w:p>
        </w:tc>
      </w:tr>
      <w:tr w:rsidR="00152C42" w:rsidRPr="001A1284" w14:paraId="4A7446F0" w14:textId="77777777" w:rsidTr="004B1F0D">
        <w:trPr>
          <w:trHeight w:val="289"/>
        </w:trPr>
        <w:tc>
          <w:tcPr>
            <w:tcW w:w="5722" w:type="dxa"/>
            <w:vMerge/>
            <w:shd w:val="clear" w:color="auto" w:fill="BFBFBF" w:themeFill="background1" w:themeFillShade="BF"/>
          </w:tcPr>
          <w:p w14:paraId="7942CDDD"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12E085A8" w14:textId="365653B0" w:rsidR="00152C42" w:rsidRPr="001A1284" w:rsidRDefault="00152C42" w:rsidP="001A1284">
            <w:pPr>
              <w:spacing w:line="360" w:lineRule="auto"/>
              <w:jc w:val="both"/>
              <w:rPr>
                <w:rFonts w:ascii="GHEA Grapalat" w:hAnsi="GHEA Grapalat" w:cs="Times New Roman"/>
                <w:color w:val="191919"/>
                <w:sz w:val="24"/>
                <w:szCs w:val="24"/>
              </w:rPr>
            </w:pPr>
            <w:r w:rsidRPr="001A1284">
              <w:rPr>
                <w:rFonts w:ascii="GHEA Grapalat" w:hAnsi="GHEA Grapalat"/>
                <w:sz w:val="24"/>
                <w:szCs w:val="24"/>
                <w:lang w:val="hy-AM"/>
              </w:rPr>
              <w:t>N 01 /8/01924-2021</w:t>
            </w:r>
          </w:p>
        </w:tc>
      </w:tr>
      <w:tr w:rsidR="00152C42" w:rsidRPr="001A1284" w14:paraId="26875D22" w14:textId="77777777" w:rsidTr="004B1F0D">
        <w:trPr>
          <w:trHeight w:val="289"/>
        </w:trPr>
        <w:tc>
          <w:tcPr>
            <w:tcW w:w="5722" w:type="dxa"/>
            <w:shd w:val="clear" w:color="auto" w:fill="auto"/>
          </w:tcPr>
          <w:p w14:paraId="69D234E9" w14:textId="4FCEA4DC" w:rsidR="00152C42" w:rsidRPr="001A1284" w:rsidRDefault="00152C42" w:rsidP="001A1284">
            <w:pPr>
              <w:spacing w:line="360" w:lineRule="auto"/>
              <w:ind w:firstLine="851"/>
              <w:rPr>
                <w:rFonts w:ascii="GHEA Grapalat" w:hAnsi="GHEA Grapalat" w:cs="GHEA Grapalat"/>
                <w:color w:val="000000"/>
                <w:sz w:val="24"/>
                <w:szCs w:val="24"/>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4044B2AD" w14:textId="7133641F"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191919"/>
                <w:sz w:val="24"/>
                <w:szCs w:val="24"/>
                <w:shd w:val="clear" w:color="auto" w:fill="F6F6F6"/>
                <w:lang w:val="hy-AM"/>
              </w:rPr>
              <w:t>Ընդունվել է ի գիտություն</w:t>
            </w:r>
          </w:p>
        </w:tc>
      </w:tr>
      <w:tr w:rsidR="00152C42" w:rsidRPr="001A1284" w14:paraId="2B1E2A1E" w14:textId="77777777" w:rsidTr="004B1F0D">
        <w:trPr>
          <w:trHeight w:val="570"/>
        </w:trPr>
        <w:tc>
          <w:tcPr>
            <w:tcW w:w="5722" w:type="dxa"/>
            <w:vMerge w:val="restart"/>
            <w:shd w:val="clear" w:color="auto" w:fill="BFBFBF" w:themeFill="background1" w:themeFillShade="BF"/>
          </w:tcPr>
          <w:p w14:paraId="320CA35D" w14:textId="500CB70C"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37</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Արարատի մարզպետարան</w:t>
            </w:r>
          </w:p>
        </w:tc>
        <w:tc>
          <w:tcPr>
            <w:tcW w:w="5850" w:type="dxa"/>
            <w:shd w:val="clear" w:color="auto" w:fill="BFBFBF" w:themeFill="background1" w:themeFillShade="BF"/>
          </w:tcPr>
          <w:p w14:paraId="29E4019A" w14:textId="3C23C6B4"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rPr>
              <w:t>04.05.2021</w:t>
            </w:r>
            <w:r w:rsidRPr="001A1284">
              <w:rPr>
                <w:rFonts w:ascii="GHEA Grapalat" w:hAnsi="GHEA Grapalat"/>
                <w:sz w:val="24"/>
                <w:szCs w:val="24"/>
                <w:lang w:val="hy-AM"/>
              </w:rPr>
              <w:t>թ.</w:t>
            </w:r>
          </w:p>
        </w:tc>
      </w:tr>
      <w:tr w:rsidR="00152C42" w:rsidRPr="001A1284" w14:paraId="49E4211F" w14:textId="77777777" w:rsidTr="004B1F0D">
        <w:trPr>
          <w:trHeight w:val="214"/>
        </w:trPr>
        <w:tc>
          <w:tcPr>
            <w:tcW w:w="5722" w:type="dxa"/>
            <w:vMerge/>
            <w:shd w:val="clear" w:color="auto" w:fill="BFBFBF" w:themeFill="background1" w:themeFillShade="BF"/>
          </w:tcPr>
          <w:p w14:paraId="3F428B14"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76DE515C" w14:textId="1C825368"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rPr>
              <w:t>N 01 //04261-2021</w:t>
            </w:r>
          </w:p>
        </w:tc>
      </w:tr>
      <w:tr w:rsidR="00152C42" w:rsidRPr="001A1284" w14:paraId="65A16287" w14:textId="77777777" w:rsidTr="004B1F0D">
        <w:trPr>
          <w:trHeight w:val="214"/>
        </w:trPr>
        <w:tc>
          <w:tcPr>
            <w:tcW w:w="5722" w:type="dxa"/>
          </w:tcPr>
          <w:p w14:paraId="4FD76EEA" w14:textId="57CB21FD"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16C6D9E2" w14:textId="1666DA38"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191919"/>
                <w:sz w:val="24"/>
                <w:szCs w:val="24"/>
                <w:shd w:val="clear" w:color="auto" w:fill="F6F6F6"/>
                <w:lang w:val="hy-AM"/>
              </w:rPr>
              <w:t>Ընդունվել է ի գիտություն</w:t>
            </w:r>
          </w:p>
        </w:tc>
      </w:tr>
      <w:tr w:rsidR="00152C42" w:rsidRPr="001A1284" w14:paraId="345AF19E" w14:textId="77777777" w:rsidTr="004B1F0D">
        <w:trPr>
          <w:trHeight w:val="435"/>
        </w:trPr>
        <w:tc>
          <w:tcPr>
            <w:tcW w:w="5722" w:type="dxa"/>
            <w:vMerge w:val="restart"/>
            <w:shd w:val="clear" w:color="auto" w:fill="BFBFBF" w:themeFill="background1" w:themeFillShade="BF"/>
          </w:tcPr>
          <w:p w14:paraId="7B4DD46B" w14:textId="6B35CBDC"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lastRenderedPageBreak/>
              <w:t>38</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Արմավիրի մարզպետարան</w:t>
            </w:r>
          </w:p>
        </w:tc>
        <w:tc>
          <w:tcPr>
            <w:tcW w:w="5850" w:type="dxa"/>
            <w:shd w:val="clear" w:color="auto" w:fill="BFBFBF" w:themeFill="background1" w:themeFillShade="BF"/>
          </w:tcPr>
          <w:p w14:paraId="73DB04FA" w14:textId="389B0C13"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rPr>
              <w:t>03.05.2021</w:t>
            </w:r>
            <w:r w:rsidRPr="001A1284">
              <w:rPr>
                <w:rFonts w:ascii="GHEA Grapalat" w:hAnsi="GHEA Grapalat"/>
                <w:sz w:val="24"/>
                <w:szCs w:val="24"/>
                <w:lang w:val="hy-AM"/>
              </w:rPr>
              <w:t>թ.</w:t>
            </w:r>
          </w:p>
        </w:tc>
      </w:tr>
      <w:tr w:rsidR="00152C42" w:rsidRPr="001A1284" w14:paraId="72047E73" w14:textId="77777777" w:rsidTr="004B1F0D">
        <w:trPr>
          <w:trHeight w:val="349"/>
        </w:trPr>
        <w:tc>
          <w:tcPr>
            <w:tcW w:w="5722" w:type="dxa"/>
            <w:vMerge/>
            <w:shd w:val="clear" w:color="auto" w:fill="BFBFBF" w:themeFill="background1" w:themeFillShade="BF"/>
          </w:tcPr>
          <w:p w14:paraId="1FF40B8C"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706BC8D5" w14:textId="5735FA7B"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rPr>
              <w:t>N 01 /6.1/02745-2021</w:t>
            </w:r>
          </w:p>
        </w:tc>
      </w:tr>
      <w:tr w:rsidR="00152C42" w:rsidRPr="001A1284" w14:paraId="0F987618" w14:textId="77777777" w:rsidTr="004B1F0D">
        <w:trPr>
          <w:trHeight w:val="349"/>
        </w:trPr>
        <w:tc>
          <w:tcPr>
            <w:tcW w:w="5722" w:type="dxa"/>
          </w:tcPr>
          <w:p w14:paraId="3173F159" w14:textId="0A1F79B2"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47FEA8A4" w14:textId="1DF2F591"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191919"/>
                <w:sz w:val="24"/>
                <w:szCs w:val="24"/>
                <w:shd w:val="clear" w:color="auto" w:fill="F6F6F6"/>
                <w:lang w:val="hy-AM"/>
              </w:rPr>
              <w:t>Ընդունվել է ի գիտություն</w:t>
            </w:r>
          </w:p>
        </w:tc>
      </w:tr>
      <w:tr w:rsidR="00152C42" w:rsidRPr="001A1284" w14:paraId="67DB696A" w14:textId="77777777" w:rsidTr="004B1F0D">
        <w:trPr>
          <w:trHeight w:val="349"/>
        </w:trPr>
        <w:tc>
          <w:tcPr>
            <w:tcW w:w="5722" w:type="dxa"/>
            <w:vMerge w:val="restart"/>
            <w:shd w:val="clear" w:color="auto" w:fill="BFBFBF" w:themeFill="background1" w:themeFillShade="BF"/>
          </w:tcPr>
          <w:p w14:paraId="0EF625C9" w14:textId="31F2CE53"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39.</w:t>
            </w:r>
            <w:r w:rsidR="00152C42" w:rsidRPr="001A1284">
              <w:rPr>
                <w:rFonts w:ascii="GHEA Grapalat" w:hAnsi="GHEA Grapalat"/>
                <w:sz w:val="24"/>
                <w:szCs w:val="24"/>
                <w:lang w:val="hy-AM"/>
              </w:rPr>
              <w:t xml:space="preserve"> Շիրակի մարզպետարան</w:t>
            </w:r>
          </w:p>
        </w:tc>
        <w:tc>
          <w:tcPr>
            <w:tcW w:w="5850" w:type="dxa"/>
            <w:shd w:val="clear" w:color="auto" w:fill="BFBFBF" w:themeFill="background1" w:themeFillShade="BF"/>
          </w:tcPr>
          <w:p w14:paraId="14143FAC" w14:textId="76B4416B"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rPr>
              <w:t>07.05.20212.</w:t>
            </w:r>
          </w:p>
        </w:tc>
      </w:tr>
      <w:tr w:rsidR="00152C42" w:rsidRPr="001A1284" w14:paraId="29269A26" w14:textId="77777777" w:rsidTr="004B1F0D">
        <w:trPr>
          <w:trHeight w:val="435"/>
        </w:trPr>
        <w:tc>
          <w:tcPr>
            <w:tcW w:w="5722" w:type="dxa"/>
            <w:vMerge/>
            <w:shd w:val="clear" w:color="auto" w:fill="BFBFBF" w:themeFill="background1" w:themeFillShade="BF"/>
          </w:tcPr>
          <w:p w14:paraId="6767FD89"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1B766C54" w14:textId="163433F3"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rPr>
              <w:t>N 01 //03824-2021</w:t>
            </w:r>
          </w:p>
        </w:tc>
      </w:tr>
      <w:tr w:rsidR="00152C42" w:rsidRPr="001A1284" w14:paraId="0C26901C" w14:textId="77777777" w:rsidTr="004B1F0D">
        <w:trPr>
          <w:trHeight w:val="435"/>
        </w:trPr>
        <w:tc>
          <w:tcPr>
            <w:tcW w:w="5722" w:type="dxa"/>
          </w:tcPr>
          <w:p w14:paraId="48F47028" w14:textId="2DB4AEF3"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647F8BE4" w14:textId="703B4C2D"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191919"/>
                <w:sz w:val="24"/>
                <w:szCs w:val="24"/>
                <w:shd w:val="clear" w:color="auto" w:fill="F6F6F6"/>
                <w:lang w:val="hy-AM"/>
              </w:rPr>
              <w:t>Ընդունվել է ի գիտություն</w:t>
            </w:r>
          </w:p>
        </w:tc>
      </w:tr>
      <w:tr w:rsidR="00152C42" w:rsidRPr="001A1284" w14:paraId="57386799" w14:textId="77777777" w:rsidTr="004B1F0D">
        <w:trPr>
          <w:trHeight w:val="364"/>
        </w:trPr>
        <w:tc>
          <w:tcPr>
            <w:tcW w:w="5722" w:type="dxa"/>
            <w:vMerge w:val="restart"/>
            <w:shd w:val="clear" w:color="auto" w:fill="BFBFBF" w:themeFill="background1" w:themeFillShade="BF"/>
          </w:tcPr>
          <w:p w14:paraId="3E733353" w14:textId="5D41DEEA"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40</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Լոռու մարզպետարան</w:t>
            </w:r>
          </w:p>
        </w:tc>
        <w:tc>
          <w:tcPr>
            <w:tcW w:w="5850" w:type="dxa"/>
            <w:shd w:val="clear" w:color="auto" w:fill="BFBFBF" w:themeFill="background1" w:themeFillShade="BF"/>
          </w:tcPr>
          <w:p w14:paraId="6484D6FC" w14:textId="65534337"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rPr>
              <w:t>03.05.2021</w:t>
            </w:r>
            <w:r w:rsidRPr="001A1284">
              <w:rPr>
                <w:rFonts w:ascii="GHEA Grapalat" w:hAnsi="GHEA Grapalat"/>
                <w:sz w:val="24"/>
                <w:szCs w:val="24"/>
                <w:lang w:val="hy-AM"/>
              </w:rPr>
              <w:t>թ</w:t>
            </w:r>
            <w:r w:rsidRPr="001A1284">
              <w:rPr>
                <w:rFonts w:ascii="GHEA Grapalat" w:hAnsi="GHEA Grapalat"/>
                <w:sz w:val="24"/>
                <w:szCs w:val="24"/>
              </w:rPr>
              <w:t>.</w:t>
            </w:r>
          </w:p>
        </w:tc>
      </w:tr>
      <w:tr w:rsidR="00152C42" w:rsidRPr="001A1284" w14:paraId="21DC6D96" w14:textId="77777777" w:rsidTr="004B1F0D">
        <w:trPr>
          <w:trHeight w:val="420"/>
        </w:trPr>
        <w:tc>
          <w:tcPr>
            <w:tcW w:w="5722" w:type="dxa"/>
            <w:vMerge/>
            <w:shd w:val="clear" w:color="auto" w:fill="BFBFBF" w:themeFill="background1" w:themeFillShade="BF"/>
          </w:tcPr>
          <w:p w14:paraId="29EB418F"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413ED0C8" w14:textId="1BC80798"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rPr>
              <w:t>N 01 /109,3,1/03690-2021</w:t>
            </w:r>
          </w:p>
        </w:tc>
      </w:tr>
      <w:tr w:rsidR="00152C42" w:rsidRPr="001A1284" w14:paraId="3739BE17" w14:textId="77777777" w:rsidTr="004B1F0D">
        <w:trPr>
          <w:trHeight w:val="420"/>
        </w:trPr>
        <w:tc>
          <w:tcPr>
            <w:tcW w:w="5722" w:type="dxa"/>
          </w:tcPr>
          <w:p w14:paraId="2064E0AC" w14:textId="02604BB4"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590BDD68" w14:textId="06CB78D5"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191919"/>
                <w:sz w:val="24"/>
                <w:szCs w:val="24"/>
                <w:shd w:val="clear" w:color="auto" w:fill="F6F6F6"/>
                <w:lang w:val="hy-AM"/>
              </w:rPr>
              <w:t>Ընդունվել է ի գիտություն</w:t>
            </w:r>
          </w:p>
        </w:tc>
      </w:tr>
      <w:tr w:rsidR="00152C42" w:rsidRPr="001A1284" w14:paraId="1259ED83" w14:textId="77777777" w:rsidTr="004B1F0D">
        <w:trPr>
          <w:trHeight w:val="420"/>
        </w:trPr>
        <w:tc>
          <w:tcPr>
            <w:tcW w:w="5722" w:type="dxa"/>
            <w:vMerge w:val="restart"/>
            <w:shd w:val="clear" w:color="auto" w:fill="BFBFBF" w:themeFill="background1" w:themeFillShade="BF"/>
          </w:tcPr>
          <w:p w14:paraId="3D3E53FE" w14:textId="1E36DA50"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41</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Տավուշի մարզպետարան</w:t>
            </w:r>
          </w:p>
        </w:tc>
        <w:tc>
          <w:tcPr>
            <w:tcW w:w="5850" w:type="dxa"/>
            <w:shd w:val="clear" w:color="auto" w:fill="BFBFBF" w:themeFill="background1" w:themeFillShade="BF"/>
          </w:tcPr>
          <w:p w14:paraId="1B2916BC" w14:textId="1A1B7D2D"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rPr>
              <w:t>04.05.20212</w:t>
            </w:r>
            <w:r w:rsidRPr="001A1284">
              <w:rPr>
                <w:rFonts w:ascii="GHEA Grapalat" w:hAnsi="GHEA Grapalat"/>
                <w:sz w:val="24"/>
                <w:szCs w:val="24"/>
                <w:lang w:val="hy-AM"/>
              </w:rPr>
              <w:t>թ</w:t>
            </w:r>
            <w:r w:rsidRPr="001A1284">
              <w:rPr>
                <w:rFonts w:ascii="GHEA Grapalat" w:hAnsi="GHEA Grapalat"/>
                <w:sz w:val="24"/>
                <w:szCs w:val="24"/>
              </w:rPr>
              <w:t>.</w:t>
            </w:r>
          </w:p>
        </w:tc>
      </w:tr>
      <w:tr w:rsidR="00152C42" w:rsidRPr="001A1284" w14:paraId="2DFD0B0D" w14:textId="77777777" w:rsidTr="004B1F0D">
        <w:trPr>
          <w:trHeight w:val="364"/>
        </w:trPr>
        <w:tc>
          <w:tcPr>
            <w:tcW w:w="5722" w:type="dxa"/>
            <w:vMerge/>
            <w:shd w:val="clear" w:color="auto" w:fill="BFBFBF" w:themeFill="background1" w:themeFillShade="BF"/>
          </w:tcPr>
          <w:p w14:paraId="1EF96B72"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619BB85F" w14:textId="64D30529"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rPr>
              <w:t>N 01 //02243-2021</w:t>
            </w:r>
          </w:p>
        </w:tc>
      </w:tr>
      <w:tr w:rsidR="00152C42" w:rsidRPr="001A1284" w14:paraId="71AE3104" w14:textId="77777777" w:rsidTr="004B1F0D">
        <w:trPr>
          <w:trHeight w:val="364"/>
        </w:trPr>
        <w:tc>
          <w:tcPr>
            <w:tcW w:w="5722" w:type="dxa"/>
          </w:tcPr>
          <w:p w14:paraId="5F9DB2D5" w14:textId="7E079C6B"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3FE28FAA" w14:textId="35DCBD43"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191919"/>
                <w:sz w:val="24"/>
                <w:szCs w:val="24"/>
                <w:shd w:val="clear" w:color="auto" w:fill="F6F6F6"/>
                <w:lang w:val="hy-AM"/>
              </w:rPr>
              <w:t>Ընդունվել է ի գիտություն</w:t>
            </w:r>
          </w:p>
        </w:tc>
      </w:tr>
      <w:tr w:rsidR="00152C42" w:rsidRPr="001A1284" w14:paraId="5C02A9EF" w14:textId="77777777" w:rsidTr="004B1F0D">
        <w:trPr>
          <w:trHeight w:val="510"/>
        </w:trPr>
        <w:tc>
          <w:tcPr>
            <w:tcW w:w="5722" w:type="dxa"/>
            <w:vMerge w:val="restart"/>
            <w:shd w:val="clear" w:color="auto" w:fill="BFBFBF" w:themeFill="background1" w:themeFillShade="BF"/>
          </w:tcPr>
          <w:p w14:paraId="429B5280" w14:textId="68E6FEDD"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42</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Սյունիքի մարզպետարան</w:t>
            </w:r>
          </w:p>
        </w:tc>
        <w:tc>
          <w:tcPr>
            <w:tcW w:w="5850" w:type="dxa"/>
            <w:shd w:val="clear" w:color="auto" w:fill="BFBFBF" w:themeFill="background1" w:themeFillShade="BF"/>
          </w:tcPr>
          <w:p w14:paraId="5BB8CFA4" w14:textId="20CB141B"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lang w:val="hy-AM"/>
              </w:rPr>
              <w:t>05</w:t>
            </w:r>
            <w:r w:rsidRPr="001A1284">
              <w:rPr>
                <w:rFonts w:ascii="GHEA Grapalat" w:hAnsi="GHEA Grapalat"/>
                <w:sz w:val="24"/>
                <w:szCs w:val="24"/>
              </w:rPr>
              <w:t>.</w:t>
            </w:r>
            <w:r w:rsidRPr="001A1284">
              <w:rPr>
                <w:rFonts w:ascii="GHEA Grapalat" w:hAnsi="GHEA Grapalat"/>
                <w:sz w:val="24"/>
                <w:szCs w:val="24"/>
                <w:lang w:val="hy-AM"/>
              </w:rPr>
              <w:t>05</w:t>
            </w:r>
            <w:r w:rsidRPr="001A1284">
              <w:rPr>
                <w:rFonts w:ascii="GHEA Grapalat" w:hAnsi="GHEA Grapalat"/>
                <w:sz w:val="24"/>
                <w:szCs w:val="24"/>
              </w:rPr>
              <w:t>.</w:t>
            </w:r>
            <w:r w:rsidRPr="001A1284">
              <w:rPr>
                <w:rFonts w:ascii="GHEA Grapalat" w:hAnsi="GHEA Grapalat"/>
                <w:sz w:val="24"/>
                <w:szCs w:val="24"/>
                <w:lang w:val="hy-AM"/>
              </w:rPr>
              <w:t>2021թ</w:t>
            </w:r>
            <w:r w:rsidRPr="001A1284">
              <w:rPr>
                <w:rFonts w:ascii="GHEA Grapalat" w:hAnsi="GHEA Grapalat"/>
                <w:sz w:val="24"/>
                <w:szCs w:val="24"/>
              </w:rPr>
              <w:t>.</w:t>
            </w:r>
          </w:p>
        </w:tc>
      </w:tr>
      <w:tr w:rsidR="00152C42" w:rsidRPr="001A1284" w14:paraId="0E9ABF72" w14:textId="77777777" w:rsidTr="004B1F0D">
        <w:trPr>
          <w:trHeight w:val="274"/>
        </w:trPr>
        <w:tc>
          <w:tcPr>
            <w:tcW w:w="5722" w:type="dxa"/>
            <w:vMerge/>
            <w:shd w:val="clear" w:color="auto" w:fill="BFBFBF" w:themeFill="background1" w:themeFillShade="BF"/>
          </w:tcPr>
          <w:p w14:paraId="6D3E0A1E"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00170801" w14:textId="6EA7F6D7"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rPr>
              <w:t>N 01 /04/1/02913-2021</w:t>
            </w:r>
          </w:p>
        </w:tc>
      </w:tr>
      <w:tr w:rsidR="00152C42" w:rsidRPr="001A1284" w14:paraId="7759D6B8" w14:textId="77777777" w:rsidTr="004B1F0D">
        <w:trPr>
          <w:trHeight w:val="274"/>
        </w:trPr>
        <w:tc>
          <w:tcPr>
            <w:tcW w:w="5722" w:type="dxa"/>
          </w:tcPr>
          <w:p w14:paraId="61AF2AEA" w14:textId="41B16781" w:rsidR="00152C42" w:rsidRPr="001A1284" w:rsidRDefault="00152C42" w:rsidP="001A1284">
            <w:pPr>
              <w:pStyle w:val="a8"/>
              <w:shd w:val="clear" w:color="auto" w:fill="FFFFFF"/>
              <w:spacing w:before="0" w:beforeAutospacing="0" w:after="0" w:afterAutospacing="0" w:line="360" w:lineRule="auto"/>
              <w:ind w:firstLine="706"/>
              <w:rPr>
                <w:rFonts w:ascii="GHEA Grapalat" w:hAnsi="GHEA Grapalat"/>
                <w:lang w:val="en-US"/>
              </w:rPr>
            </w:pPr>
            <w:r w:rsidRPr="001A1284">
              <w:rPr>
                <w:rFonts w:ascii="GHEA Grapalat" w:hAnsi="GHEA Grapalat"/>
                <w:lang w:val="af-ZA"/>
              </w:rPr>
              <w:t>1</w:t>
            </w:r>
            <w:r w:rsidRPr="001A1284">
              <w:rPr>
                <w:rFonts w:ascii="Cambria Math" w:hAnsi="Cambria Math" w:cs="Cambria Math"/>
                <w:color w:val="000000"/>
                <w:shd w:val="clear" w:color="auto" w:fill="FFFFFF"/>
                <w:lang w:val="hy-AM"/>
              </w:rPr>
              <w:t>․</w:t>
            </w:r>
            <w:r w:rsidRPr="001A1284">
              <w:rPr>
                <w:rFonts w:ascii="GHEA Grapalat" w:hAnsi="GHEA Grapalat"/>
                <w:color w:val="000000"/>
                <w:shd w:val="clear" w:color="auto" w:fill="FFFFFF"/>
                <w:lang w:val="hy-AM"/>
              </w:rPr>
              <w:t xml:space="preserve"> Առաջարկություններ չկան։</w:t>
            </w:r>
          </w:p>
        </w:tc>
        <w:tc>
          <w:tcPr>
            <w:tcW w:w="5850" w:type="dxa"/>
          </w:tcPr>
          <w:p w14:paraId="180E4AD7" w14:textId="1CD2F1DE"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191919"/>
                <w:sz w:val="24"/>
                <w:szCs w:val="24"/>
                <w:shd w:val="clear" w:color="auto" w:fill="F6F6F6"/>
                <w:lang w:val="hy-AM"/>
              </w:rPr>
              <w:t>Ընդունվել է ի գիտություն</w:t>
            </w:r>
          </w:p>
        </w:tc>
      </w:tr>
      <w:tr w:rsidR="00152C42" w:rsidRPr="001A1284" w14:paraId="53B7E03F" w14:textId="77777777" w:rsidTr="004B1F0D">
        <w:trPr>
          <w:trHeight w:val="259"/>
        </w:trPr>
        <w:tc>
          <w:tcPr>
            <w:tcW w:w="5722" w:type="dxa"/>
            <w:vMerge w:val="restart"/>
            <w:shd w:val="clear" w:color="auto" w:fill="BFBFBF" w:themeFill="background1" w:themeFillShade="BF"/>
          </w:tcPr>
          <w:p w14:paraId="4C8F4F06" w14:textId="3FA3A031"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43</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Կոտայքի մարզպետարան</w:t>
            </w:r>
          </w:p>
        </w:tc>
        <w:tc>
          <w:tcPr>
            <w:tcW w:w="5850" w:type="dxa"/>
            <w:shd w:val="clear" w:color="auto" w:fill="BFBFBF" w:themeFill="background1" w:themeFillShade="BF"/>
          </w:tcPr>
          <w:p w14:paraId="30D76E86" w14:textId="4BD65954"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lang w:val="hy-AM"/>
              </w:rPr>
              <w:t>06</w:t>
            </w:r>
            <w:r w:rsidRPr="001A1284">
              <w:rPr>
                <w:rFonts w:ascii="GHEA Grapalat" w:hAnsi="GHEA Grapalat"/>
                <w:sz w:val="24"/>
                <w:szCs w:val="24"/>
              </w:rPr>
              <w:t>.</w:t>
            </w:r>
            <w:r w:rsidRPr="001A1284">
              <w:rPr>
                <w:rFonts w:ascii="GHEA Grapalat" w:hAnsi="GHEA Grapalat"/>
                <w:sz w:val="24"/>
                <w:szCs w:val="24"/>
                <w:lang w:val="hy-AM"/>
              </w:rPr>
              <w:t>05</w:t>
            </w:r>
            <w:r w:rsidRPr="001A1284">
              <w:rPr>
                <w:rFonts w:ascii="GHEA Grapalat" w:hAnsi="GHEA Grapalat"/>
                <w:sz w:val="24"/>
                <w:szCs w:val="24"/>
              </w:rPr>
              <w:t>.</w:t>
            </w:r>
            <w:r w:rsidRPr="001A1284">
              <w:rPr>
                <w:rFonts w:ascii="GHEA Grapalat" w:hAnsi="GHEA Grapalat"/>
                <w:sz w:val="24"/>
                <w:szCs w:val="24"/>
                <w:lang w:val="hy-AM"/>
              </w:rPr>
              <w:t>2021թ</w:t>
            </w:r>
            <w:r w:rsidRPr="001A1284">
              <w:rPr>
                <w:rFonts w:ascii="GHEA Grapalat" w:hAnsi="GHEA Grapalat"/>
                <w:sz w:val="24"/>
                <w:szCs w:val="24"/>
              </w:rPr>
              <w:t>.</w:t>
            </w:r>
          </w:p>
        </w:tc>
      </w:tr>
      <w:tr w:rsidR="00152C42" w:rsidRPr="001A1284" w14:paraId="47B76E3F" w14:textId="77777777" w:rsidTr="004B1F0D">
        <w:trPr>
          <w:trHeight w:val="525"/>
        </w:trPr>
        <w:tc>
          <w:tcPr>
            <w:tcW w:w="5722" w:type="dxa"/>
            <w:vMerge/>
            <w:shd w:val="clear" w:color="auto" w:fill="BFBFBF" w:themeFill="background1" w:themeFillShade="BF"/>
          </w:tcPr>
          <w:p w14:paraId="5022BB5C"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7CEDBEA3" w14:textId="593AF5E9"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01 /09.2/02942-2021</w:t>
            </w:r>
          </w:p>
        </w:tc>
      </w:tr>
      <w:tr w:rsidR="00152C42" w:rsidRPr="001A1284" w14:paraId="2D1A4A7B" w14:textId="77777777" w:rsidTr="004B1F0D">
        <w:trPr>
          <w:trHeight w:val="525"/>
        </w:trPr>
        <w:tc>
          <w:tcPr>
            <w:tcW w:w="5722" w:type="dxa"/>
          </w:tcPr>
          <w:p w14:paraId="630D4A9D" w14:textId="59214A1B" w:rsidR="00152C42" w:rsidRPr="001A1284" w:rsidRDefault="00152C42" w:rsidP="001A1284">
            <w:pPr>
              <w:pStyle w:val="a8"/>
              <w:shd w:val="clear" w:color="auto" w:fill="FFFFFF"/>
              <w:spacing w:before="0" w:beforeAutospacing="0" w:after="0" w:afterAutospacing="0" w:line="360" w:lineRule="auto"/>
              <w:ind w:firstLine="706"/>
              <w:jc w:val="both"/>
              <w:rPr>
                <w:rFonts w:ascii="GHEA Grapalat" w:hAnsi="GHEA Grapalat"/>
                <w:color w:val="000000"/>
                <w:shd w:val="clear" w:color="auto" w:fill="FFFFFF"/>
                <w:lang w:val="hy-AM"/>
              </w:rPr>
            </w:pPr>
            <w:r w:rsidRPr="001A1284">
              <w:rPr>
                <w:rFonts w:ascii="GHEA Grapalat" w:eastAsiaTheme="minorHAnsi" w:hAnsi="GHEA Grapalat" w:cstheme="minorBidi"/>
                <w:color w:val="000000"/>
                <w:shd w:val="clear" w:color="auto" w:fill="FFFFFF"/>
                <w:lang w:val="hy-AM" w:eastAsia="en-US"/>
              </w:rPr>
              <w:t xml:space="preserve">Տեղեկացնում ենք, որ «Հայաստանի Հանրապետության կառավարության 2017 թվականի մայիսի 4-ի N 526-Ն որոշման մեջ լրացումներ կատարելու մասին» ՀՀ կառավարության որոշման նախագծի վերաբերյալ  առաջարկություններ և դիտողություններ չունենք: Հայտնում ենք նաև, որ 07.04.2021թ. N01/09.2/02266-2021 գրությամբ ներկայացրել ենք մեր դիրքորոշումը` պայմանագրի կատարման և կառավարման շրջանակում հանրային հսկողության իրականացման հնարավորության </w:t>
            </w:r>
            <w:r w:rsidRPr="001A1284">
              <w:rPr>
                <w:rFonts w:ascii="GHEA Grapalat" w:eastAsiaTheme="minorHAnsi" w:hAnsi="GHEA Grapalat" w:cstheme="minorBidi"/>
                <w:color w:val="000000"/>
                <w:shd w:val="clear" w:color="auto" w:fill="FFFFFF"/>
                <w:lang w:val="hy-AM" w:eastAsia="en-US"/>
              </w:rPr>
              <w:lastRenderedPageBreak/>
              <w:t>ապահովման և դրա կիրառման գործընթացի կարգավորումների վերաբերյալ:</w:t>
            </w:r>
          </w:p>
        </w:tc>
        <w:tc>
          <w:tcPr>
            <w:tcW w:w="5850" w:type="dxa"/>
          </w:tcPr>
          <w:p w14:paraId="0FF4602D" w14:textId="428DB27C"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191919"/>
                <w:sz w:val="24"/>
                <w:szCs w:val="24"/>
                <w:shd w:val="clear" w:color="auto" w:fill="F6F6F6"/>
                <w:lang w:val="hy-AM"/>
              </w:rPr>
              <w:lastRenderedPageBreak/>
              <w:t>Ընդունվել է ի գիտություն</w:t>
            </w:r>
          </w:p>
        </w:tc>
      </w:tr>
      <w:tr w:rsidR="00152C42" w:rsidRPr="001A1284" w14:paraId="594FF8D9" w14:textId="77777777" w:rsidTr="004B1F0D">
        <w:trPr>
          <w:trHeight w:val="450"/>
        </w:trPr>
        <w:tc>
          <w:tcPr>
            <w:tcW w:w="5722" w:type="dxa"/>
            <w:vMerge w:val="restart"/>
            <w:shd w:val="clear" w:color="auto" w:fill="BFBFBF" w:themeFill="background1" w:themeFillShade="BF"/>
          </w:tcPr>
          <w:p w14:paraId="64A829FF" w14:textId="650A7BCC"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44</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Վայոց ձորի մարզպետարան</w:t>
            </w:r>
          </w:p>
        </w:tc>
        <w:tc>
          <w:tcPr>
            <w:tcW w:w="5850" w:type="dxa"/>
            <w:shd w:val="clear" w:color="auto" w:fill="BFBFBF" w:themeFill="background1" w:themeFillShade="BF"/>
          </w:tcPr>
          <w:p w14:paraId="22600942" w14:textId="40D2D645"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rPr>
              <w:t>05.05.2021</w:t>
            </w:r>
            <w:r w:rsidRPr="001A1284">
              <w:rPr>
                <w:rFonts w:ascii="GHEA Grapalat" w:hAnsi="GHEA Grapalat"/>
                <w:sz w:val="24"/>
                <w:szCs w:val="24"/>
                <w:lang w:val="hy-AM"/>
              </w:rPr>
              <w:t>թ</w:t>
            </w:r>
            <w:r w:rsidRPr="001A1284">
              <w:rPr>
                <w:rFonts w:ascii="Cambria Math" w:hAnsi="Cambria Math" w:cs="Cambria Math"/>
                <w:sz w:val="24"/>
                <w:szCs w:val="24"/>
                <w:lang w:val="hy-AM"/>
              </w:rPr>
              <w:t>․</w:t>
            </w:r>
          </w:p>
        </w:tc>
      </w:tr>
      <w:tr w:rsidR="00152C42" w:rsidRPr="001A1284" w14:paraId="7E8DE6B6" w14:textId="77777777" w:rsidTr="004B1F0D">
        <w:trPr>
          <w:trHeight w:val="334"/>
        </w:trPr>
        <w:tc>
          <w:tcPr>
            <w:tcW w:w="5722" w:type="dxa"/>
            <w:vMerge/>
            <w:shd w:val="clear" w:color="auto" w:fill="BFBFBF" w:themeFill="background1" w:themeFillShade="BF"/>
          </w:tcPr>
          <w:p w14:paraId="6C0A8ECC"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6C150C83" w14:textId="71E9F3A5"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rPr>
              <w:t>N 01 /13/2880-2021</w:t>
            </w:r>
          </w:p>
        </w:tc>
      </w:tr>
      <w:tr w:rsidR="00152C42" w:rsidRPr="001A1284" w14:paraId="660393DF" w14:textId="77777777" w:rsidTr="004B1F0D">
        <w:trPr>
          <w:trHeight w:val="334"/>
        </w:trPr>
        <w:tc>
          <w:tcPr>
            <w:tcW w:w="5722" w:type="dxa"/>
          </w:tcPr>
          <w:p w14:paraId="24D8CE54" w14:textId="68D6A641" w:rsidR="00152C42" w:rsidRPr="001A1284" w:rsidRDefault="00152C42" w:rsidP="001A1284">
            <w:pPr>
              <w:spacing w:line="360" w:lineRule="auto"/>
              <w:ind w:firstLine="851"/>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2C7029E2" w14:textId="3EE52DDA"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olor w:val="191919"/>
                <w:sz w:val="24"/>
                <w:szCs w:val="24"/>
                <w:shd w:val="clear" w:color="auto" w:fill="F6F6F6"/>
                <w:lang w:val="hy-AM"/>
              </w:rPr>
              <w:t>Ընդունվել է ի գիտություն</w:t>
            </w:r>
          </w:p>
        </w:tc>
      </w:tr>
      <w:tr w:rsidR="00152C42" w:rsidRPr="001A1284" w14:paraId="0F43C53B" w14:textId="77777777" w:rsidTr="004B1F0D">
        <w:trPr>
          <w:trHeight w:val="396"/>
        </w:trPr>
        <w:tc>
          <w:tcPr>
            <w:tcW w:w="5722" w:type="dxa"/>
            <w:vMerge w:val="restart"/>
            <w:shd w:val="clear" w:color="auto" w:fill="BFBFBF" w:themeFill="background1" w:themeFillShade="BF"/>
          </w:tcPr>
          <w:p w14:paraId="518BC15A" w14:textId="06C8C1D6"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45</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Տնտեսական մրցակցության պաշտպանության պետական հանձնաժողով</w:t>
            </w:r>
          </w:p>
        </w:tc>
        <w:tc>
          <w:tcPr>
            <w:tcW w:w="5850" w:type="dxa"/>
            <w:shd w:val="clear" w:color="auto" w:fill="BFBFBF" w:themeFill="background1" w:themeFillShade="BF"/>
          </w:tcPr>
          <w:p w14:paraId="798570C2" w14:textId="7E45E097"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07.05.2021թ.</w:t>
            </w:r>
          </w:p>
        </w:tc>
      </w:tr>
      <w:tr w:rsidR="00152C42" w:rsidRPr="001A1284" w14:paraId="0E6B09C9" w14:textId="77777777" w:rsidTr="004B1F0D">
        <w:trPr>
          <w:trHeight w:val="555"/>
        </w:trPr>
        <w:tc>
          <w:tcPr>
            <w:tcW w:w="5722" w:type="dxa"/>
            <w:vMerge/>
            <w:shd w:val="clear" w:color="auto" w:fill="BFBFBF" w:themeFill="background1" w:themeFillShade="BF"/>
          </w:tcPr>
          <w:p w14:paraId="35F21A90"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23F1CDA5" w14:textId="12EAE797"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rPr>
              <w:t xml:space="preserve">N </w:t>
            </w:r>
            <w:r w:rsidRPr="001A1284">
              <w:rPr>
                <w:rFonts w:ascii="GHEA Grapalat" w:hAnsi="GHEA Grapalat"/>
                <w:color w:val="191919"/>
                <w:sz w:val="24"/>
                <w:szCs w:val="24"/>
              </w:rPr>
              <w:t>/1122-2021</w:t>
            </w:r>
          </w:p>
        </w:tc>
      </w:tr>
      <w:tr w:rsidR="00152C42" w:rsidRPr="001A1284" w14:paraId="252C3366" w14:textId="77777777" w:rsidTr="004B1F0D">
        <w:trPr>
          <w:trHeight w:val="555"/>
        </w:trPr>
        <w:tc>
          <w:tcPr>
            <w:tcW w:w="5722" w:type="dxa"/>
          </w:tcPr>
          <w:p w14:paraId="3B632B80" w14:textId="51468DA2" w:rsidR="00152C42" w:rsidRPr="001A1284" w:rsidRDefault="00152C42" w:rsidP="001A1284">
            <w:pPr>
              <w:spacing w:line="360" w:lineRule="auto"/>
              <w:ind w:firstLine="567"/>
              <w:rPr>
                <w:rFonts w:ascii="GHEA Grapalat" w:hAnsi="GHEA Grapalat"/>
                <w:color w:val="000000"/>
                <w:sz w:val="24"/>
                <w:szCs w:val="24"/>
                <w:shd w:val="clear" w:color="auto" w:fill="FFFFFF"/>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6688B247" w14:textId="2DDF2123"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s="Cambria Math"/>
                <w:sz w:val="24"/>
                <w:szCs w:val="24"/>
                <w:lang w:val="hy-AM"/>
              </w:rPr>
              <w:t>Ընդունվել է ի գիտություն</w:t>
            </w:r>
          </w:p>
        </w:tc>
      </w:tr>
      <w:tr w:rsidR="00152C42" w:rsidRPr="001A1284" w14:paraId="5753C199" w14:textId="77777777" w:rsidTr="004B1F0D">
        <w:trPr>
          <w:trHeight w:val="540"/>
        </w:trPr>
        <w:tc>
          <w:tcPr>
            <w:tcW w:w="5722" w:type="dxa"/>
            <w:vMerge w:val="restart"/>
            <w:shd w:val="clear" w:color="auto" w:fill="BFBFBF" w:themeFill="background1" w:themeFillShade="BF"/>
          </w:tcPr>
          <w:p w14:paraId="2BBC8F39" w14:textId="039B0F97" w:rsidR="00152C42" w:rsidRPr="001A1284" w:rsidRDefault="000C1E27"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t>46</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ՀՀ ԿԳՆ գիտության կոմիտե</w:t>
            </w:r>
          </w:p>
        </w:tc>
        <w:tc>
          <w:tcPr>
            <w:tcW w:w="5850" w:type="dxa"/>
            <w:shd w:val="clear" w:color="auto" w:fill="BFBFBF" w:themeFill="background1" w:themeFillShade="BF"/>
          </w:tcPr>
          <w:p w14:paraId="7BCF35E6" w14:textId="47243AF6" w:rsidR="00152C42" w:rsidRPr="001A1284" w:rsidRDefault="00152C42" w:rsidP="001A1284">
            <w:pPr>
              <w:spacing w:line="360" w:lineRule="auto"/>
              <w:jc w:val="both"/>
              <w:rPr>
                <w:rFonts w:ascii="GHEA Grapalat" w:hAnsi="GHEA Grapalat"/>
                <w:sz w:val="24"/>
                <w:szCs w:val="24"/>
                <w:lang w:val="hy-AM"/>
              </w:rPr>
            </w:pPr>
            <w:r w:rsidRPr="001A1284">
              <w:rPr>
                <w:rFonts w:ascii="GHEA Grapalat" w:hAnsi="GHEA Grapalat"/>
                <w:sz w:val="24"/>
                <w:szCs w:val="24"/>
                <w:lang w:val="hy-AM"/>
              </w:rPr>
              <w:t>12.05.2021թ.</w:t>
            </w:r>
          </w:p>
        </w:tc>
      </w:tr>
      <w:tr w:rsidR="00152C42" w:rsidRPr="001A1284" w14:paraId="4680C935" w14:textId="77777777" w:rsidTr="004B1F0D">
        <w:trPr>
          <w:trHeight w:val="244"/>
        </w:trPr>
        <w:tc>
          <w:tcPr>
            <w:tcW w:w="5722" w:type="dxa"/>
            <w:vMerge/>
            <w:shd w:val="clear" w:color="auto" w:fill="BFBFBF" w:themeFill="background1" w:themeFillShade="BF"/>
          </w:tcPr>
          <w:p w14:paraId="4336ECF7"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2D2D862A" w14:textId="3F0F84D6"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rPr>
              <w:t>N 9/9.3/9455-2021</w:t>
            </w:r>
          </w:p>
        </w:tc>
      </w:tr>
      <w:tr w:rsidR="00152C42" w:rsidRPr="001A1284" w14:paraId="51DE8853" w14:textId="77777777" w:rsidTr="004B1F0D">
        <w:trPr>
          <w:trHeight w:val="244"/>
        </w:trPr>
        <w:tc>
          <w:tcPr>
            <w:tcW w:w="5722" w:type="dxa"/>
          </w:tcPr>
          <w:p w14:paraId="55B3C8D3" w14:textId="166FDD4B" w:rsidR="00152C42" w:rsidRPr="001A1284" w:rsidRDefault="00152C42" w:rsidP="001A1284">
            <w:pPr>
              <w:spacing w:line="360" w:lineRule="auto"/>
              <w:ind w:firstLine="851"/>
              <w:rPr>
                <w:rFonts w:ascii="GHEA Grapalat" w:hAnsi="GHEA Grapalat"/>
                <w:color w:val="000000"/>
                <w:sz w:val="24"/>
                <w:szCs w:val="24"/>
                <w:shd w:val="clear" w:color="auto" w:fill="FFFFFF"/>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tcPr>
          <w:p w14:paraId="6D2C26EF" w14:textId="10FD0C95" w:rsidR="00152C42" w:rsidRPr="001A1284" w:rsidRDefault="00152C42" w:rsidP="001A1284">
            <w:pPr>
              <w:spacing w:line="360" w:lineRule="auto"/>
              <w:jc w:val="both"/>
              <w:rPr>
                <w:rFonts w:ascii="GHEA Grapalat" w:hAnsi="GHEA Grapalat"/>
                <w:color w:val="000000"/>
                <w:sz w:val="24"/>
                <w:szCs w:val="24"/>
                <w:shd w:val="clear" w:color="auto" w:fill="FFFFFF"/>
                <w:lang w:val="hy-AM"/>
              </w:rPr>
            </w:pPr>
            <w:r w:rsidRPr="001A1284">
              <w:rPr>
                <w:rFonts w:ascii="GHEA Grapalat" w:hAnsi="GHEA Grapalat" w:cs="Cambria Math"/>
                <w:sz w:val="24"/>
                <w:szCs w:val="24"/>
                <w:lang w:val="hy-AM"/>
              </w:rPr>
              <w:t>Ընդունվել է ի գիտություն</w:t>
            </w:r>
          </w:p>
        </w:tc>
      </w:tr>
      <w:tr w:rsidR="00152C42" w:rsidRPr="001A1284" w14:paraId="6A975008" w14:textId="77777777" w:rsidTr="004B1F0D">
        <w:trPr>
          <w:trHeight w:val="240"/>
        </w:trPr>
        <w:tc>
          <w:tcPr>
            <w:tcW w:w="5722" w:type="dxa"/>
            <w:vMerge w:val="restart"/>
            <w:shd w:val="clear" w:color="auto" w:fill="BFBFBF" w:themeFill="background1" w:themeFillShade="BF"/>
          </w:tcPr>
          <w:p w14:paraId="4A303962" w14:textId="0A64E264" w:rsidR="00152C42" w:rsidRPr="001A1284" w:rsidRDefault="000C1E27" w:rsidP="001A1284">
            <w:pPr>
              <w:spacing w:line="360" w:lineRule="auto"/>
              <w:jc w:val="center"/>
              <w:rPr>
                <w:rFonts w:ascii="GHEA Grapalat" w:hAnsi="GHEA Grapalat" w:cs="Cambria Math"/>
                <w:color w:val="D9D9D9" w:themeColor="background1" w:themeShade="D9"/>
                <w:sz w:val="24"/>
                <w:szCs w:val="24"/>
                <w:highlight w:val="lightGray"/>
                <w:lang w:val="hy-AM"/>
              </w:rPr>
            </w:pPr>
            <w:r w:rsidRPr="001A1284">
              <w:rPr>
                <w:rFonts w:ascii="GHEA Grapalat" w:hAnsi="GHEA Grapalat"/>
                <w:sz w:val="24"/>
                <w:szCs w:val="24"/>
                <w:lang w:val="hy-AM"/>
              </w:rPr>
              <w:t>47</w:t>
            </w:r>
            <w:r w:rsidR="00152C42" w:rsidRPr="001A1284">
              <w:rPr>
                <w:rFonts w:ascii="GHEA Grapalat" w:hAnsi="GHEA Grapalat"/>
                <w:sz w:val="24"/>
                <w:szCs w:val="24"/>
                <w:lang w:val="hy-AM"/>
              </w:rPr>
              <w:t>. ՇՄՆ անտառային կոմիտե</w:t>
            </w:r>
          </w:p>
        </w:tc>
        <w:tc>
          <w:tcPr>
            <w:tcW w:w="5850" w:type="dxa"/>
            <w:shd w:val="clear" w:color="auto" w:fill="BFBFBF" w:themeFill="background1" w:themeFillShade="BF"/>
          </w:tcPr>
          <w:p w14:paraId="3716390C" w14:textId="604FACDF"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rPr>
              <w:t>04.05.2021թ</w:t>
            </w:r>
            <w:r w:rsidRPr="001A1284">
              <w:rPr>
                <w:rFonts w:ascii="Cambria Math" w:hAnsi="Cambria Math" w:cs="Cambria Math"/>
                <w:sz w:val="24"/>
                <w:szCs w:val="24"/>
              </w:rPr>
              <w:t>․</w:t>
            </w:r>
          </w:p>
        </w:tc>
      </w:tr>
      <w:tr w:rsidR="00152C42" w:rsidRPr="001A1284" w14:paraId="74D9A3BD" w14:textId="77777777" w:rsidTr="004B1F0D">
        <w:trPr>
          <w:trHeight w:val="228"/>
        </w:trPr>
        <w:tc>
          <w:tcPr>
            <w:tcW w:w="5722" w:type="dxa"/>
            <w:vMerge/>
            <w:shd w:val="clear" w:color="auto" w:fill="BFBFBF" w:themeFill="background1" w:themeFillShade="BF"/>
          </w:tcPr>
          <w:p w14:paraId="090824D0" w14:textId="77777777" w:rsidR="00152C42" w:rsidRPr="001A1284" w:rsidRDefault="00152C42" w:rsidP="001A1284">
            <w:pPr>
              <w:spacing w:line="360" w:lineRule="auto"/>
              <w:ind w:firstLine="851"/>
              <w:jc w:val="center"/>
              <w:rPr>
                <w:rFonts w:ascii="GHEA Grapalat" w:hAnsi="GHEA Grapalat"/>
                <w:sz w:val="24"/>
                <w:szCs w:val="24"/>
                <w:highlight w:val="lightGray"/>
                <w:lang w:val="hy-AM"/>
              </w:rPr>
            </w:pPr>
          </w:p>
        </w:tc>
        <w:tc>
          <w:tcPr>
            <w:tcW w:w="5850" w:type="dxa"/>
            <w:shd w:val="clear" w:color="auto" w:fill="BFBFBF" w:themeFill="background1" w:themeFillShade="BF"/>
          </w:tcPr>
          <w:p w14:paraId="1878FEF4" w14:textId="0ED4B045"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rPr>
              <w:t>N Ե/1/398-21</w:t>
            </w:r>
          </w:p>
        </w:tc>
      </w:tr>
      <w:tr w:rsidR="00152C42" w:rsidRPr="001A1284" w14:paraId="7E99E628" w14:textId="77777777" w:rsidTr="004B1F0D">
        <w:trPr>
          <w:trHeight w:val="334"/>
        </w:trPr>
        <w:tc>
          <w:tcPr>
            <w:tcW w:w="5722" w:type="dxa"/>
            <w:shd w:val="clear" w:color="auto" w:fill="FFFFFF" w:themeFill="background1"/>
          </w:tcPr>
          <w:p w14:paraId="4E002D62" w14:textId="57D0C4D7" w:rsidR="00152C42" w:rsidRPr="001A1284" w:rsidRDefault="00152C42" w:rsidP="001A1284">
            <w:pPr>
              <w:spacing w:line="360" w:lineRule="auto"/>
              <w:ind w:firstLine="851"/>
              <w:rPr>
                <w:rFonts w:ascii="GHEA Grapalat" w:hAnsi="GHEA Grapalat" w:cs="Cambria Math"/>
                <w:sz w:val="24"/>
                <w:szCs w:val="24"/>
                <w:lang w:val="hy-AM"/>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shd w:val="clear" w:color="auto" w:fill="FFFFFF" w:themeFill="background1"/>
          </w:tcPr>
          <w:p w14:paraId="77D9EE5A" w14:textId="7F1C59B9" w:rsidR="00152C42" w:rsidRPr="001A1284" w:rsidRDefault="00152C42" w:rsidP="001A1284">
            <w:pPr>
              <w:spacing w:line="360" w:lineRule="auto"/>
              <w:jc w:val="both"/>
              <w:rPr>
                <w:rFonts w:ascii="GHEA Grapalat" w:hAnsi="GHEA Grapalat" w:cs="Cambria Math"/>
                <w:sz w:val="24"/>
                <w:szCs w:val="24"/>
                <w:lang w:val="hy-AM"/>
              </w:rPr>
            </w:pPr>
            <w:r w:rsidRPr="001A1284">
              <w:rPr>
                <w:rFonts w:ascii="GHEA Grapalat" w:hAnsi="GHEA Grapalat" w:cs="Cambria Math"/>
                <w:sz w:val="24"/>
                <w:szCs w:val="24"/>
                <w:lang w:val="hy-AM"/>
              </w:rPr>
              <w:t>Ընդունվել է ի գիտություն</w:t>
            </w:r>
          </w:p>
        </w:tc>
      </w:tr>
      <w:tr w:rsidR="00152C42" w:rsidRPr="001A1284" w14:paraId="32E74A15" w14:textId="77777777" w:rsidTr="004B1F0D">
        <w:trPr>
          <w:trHeight w:val="270"/>
        </w:trPr>
        <w:tc>
          <w:tcPr>
            <w:tcW w:w="5722" w:type="dxa"/>
            <w:vMerge w:val="restart"/>
            <w:shd w:val="clear" w:color="auto" w:fill="BFBFBF" w:themeFill="background1" w:themeFillShade="BF"/>
          </w:tcPr>
          <w:p w14:paraId="2609BC9E" w14:textId="341C4559" w:rsidR="00152C42" w:rsidRPr="001A1284" w:rsidRDefault="000C1E27" w:rsidP="001A1284">
            <w:pPr>
              <w:spacing w:line="360" w:lineRule="auto"/>
              <w:jc w:val="center"/>
              <w:rPr>
                <w:rFonts w:ascii="GHEA Grapalat" w:hAnsi="GHEA Grapalat"/>
                <w:sz w:val="24"/>
                <w:szCs w:val="24"/>
                <w:highlight w:val="lightGray"/>
                <w:lang w:val="hy-AM"/>
              </w:rPr>
            </w:pPr>
            <w:r w:rsidRPr="001A1284">
              <w:rPr>
                <w:rFonts w:ascii="GHEA Grapalat" w:hAnsi="GHEA Grapalat"/>
                <w:sz w:val="24"/>
                <w:szCs w:val="24"/>
                <w:lang w:val="hy-AM"/>
              </w:rPr>
              <w:t>48</w:t>
            </w:r>
            <w:r w:rsidR="00152C42" w:rsidRPr="001A1284">
              <w:rPr>
                <w:rFonts w:ascii="GHEA Grapalat" w:hAnsi="GHEA Grapalat"/>
                <w:sz w:val="24"/>
                <w:szCs w:val="24"/>
                <w:lang w:val="hy-AM"/>
              </w:rPr>
              <w:t>. Երևանի քաղաքապետարան</w:t>
            </w:r>
          </w:p>
        </w:tc>
        <w:tc>
          <w:tcPr>
            <w:tcW w:w="5850" w:type="dxa"/>
            <w:shd w:val="clear" w:color="auto" w:fill="BFBFBF" w:themeFill="background1" w:themeFillShade="BF"/>
          </w:tcPr>
          <w:p w14:paraId="5E95C65A" w14:textId="7C7A3100" w:rsidR="00152C42" w:rsidRPr="001A1284" w:rsidRDefault="00152C42" w:rsidP="001A1284">
            <w:pPr>
              <w:spacing w:line="360" w:lineRule="auto"/>
              <w:rPr>
                <w:rFonts w:ascii="GHEA Grapalat" w:hAnsi="GHEA Grapalat"/>
                <w:sz w:val="24"/>
                <w:szCs w:val="24"/>
                <w:highlight w:val="lightGray"/>
                <w:lang w:val="hy-AM"/>
              </w:rPr>
            </w:pPr>
            <w:r w:rsidRPr="001A1284">
              <w:rPr>
                <w:rFonts w:ascii="GHEA Grapalat" w:hAnsi="GHEA Grapalat"/>
                <w:sz w:val="24"/>
                <w:szCs w:val="24"/>
              </w:rPr>
              <w:t>10.05.2021թ.</w:t>
            </w:r>
          </w:p>
        </w:tc>
      </w:tr>
      <w:tr w:rsidR="00152C42" w:rsidRPr="001A1284" w14:paraId="70160C84" w14:textId="77777777" w:rsidTr="004B1F0D">
        <w:trPr>
          <w:trHeight w:val="198"/>
        </w:trPr>
        <w:tc>
          <w:tcPr>
            <w:tcW w:w="5722" w:type="dxa"/>
            <w:vMerge/>
            <w:shd w:val="clear" w:color="auto" w:fill="BFBFBF" w:themeFill="background1" w:themeFillShade="BF"/>
          </w:tcPr>
          <w:p w14:paraId="4E631EDE" w14:textId="77777777" w:rsidR="00152C42" w:rsidRPr="001A1284" w:rsidRDefault="00152C42" w:rsidP="001A1284">
            <w:pPr>
              <w:spacing w:line="360" w:lineRule="auto"/>
              <w:jc w:val="center"/>
              <w:rPr>
                <w:rFonts w:ascii="GHEA Grapalat" w:hAnsi="GHEA Grapalat"/>
                <w:sz w:val="24"/>
                <w:szCs w:val="24"/>
                <w:lang w:val="hy-AM"/>
              </w:rPr>
            </w:pPr>
          </w:p>
        </w:tc>
        <w:tc>
          <w:tcPr>
            <w:tcW w:w="5850" w:type="dxa"/>
            <w:shd w:val="clear" w:color="auto" w:fill="BFBFBF" w:themeFill="background1" w:themeFillShade="BF"/>
          </w:tcPr>
          <w:p w14:paraId="4BA41067" w14:textId="6B178094" w:rsidR="00152C42" w:rsidRPr="001A1284" w:rsidRDefault="00152C42" w:rsidP="001A1284">
            <w:pPr>
              <w:spacing w:line="360" w:lineRule="auto"/>
              <w:jc w:val="both"/>
              <w:rPr>
                <w:rFonts w:ascii="GHEA Grapalat" w:hAnsi="GHEA Grapalat"/>
                <w:sz w:val="24"/>
                <w:szCs w:val="24"/>
              </w:rPr>
            </w:pPr>
            <w:r w:rsidRPr="001A1284">
              <w:rPr>
                <w:rFonts w:ascii="GHEA Grapalat" w:hAnsi="GHEA Grapalat"/>
                <w:sz w:val="24"/>
                <w:szCs w:val="24"/>
              </w:rPr>
              <w:t>N 01/07-53469</w:t>
            </w:r>
          </w:p>
        </w:tc>
      </w:tr>
      <w:tr w:rsidR="00152C42" w:rsidRPr="001A1284" w14:paraId="0DBEC4CF" w14:textId="77777777" w:rsidTr="004B1F0D">
        <w:trPr>
          <w:trHeight w:val="334"/>
        </w:trPr>
        <w:tc>
          <w:tcPr>
            <w:tcW w:w="5722" w:type="dxa"/>
            <w:shd w:val="clear" w:color="auto" w:fill="FFFFFF" w:themeFill="background1"/>
          </w:tcPr>
          <w:p w14:paraId="5F36C95B" w14:textId="356090F7" w:rsidR="00152C42" w:rsidRPr="001A1284" w:rsidRDefault="00152C42" w:rsidP="001A1284">
            <w:pPr>
              <w:spacing w:line="360" w:lineRule="auto"/>
              <w:ind w:firstLine="851"/>
              <w:rPr>
                <w:rFonts w:ascii="GHEA Grapalat" w:hAnsi="GHEA Grapalat"/>
                <w:sz w:val="24"/>
                <w:szCs w:val="24"/>
                <w:lang w:val="af-ZA"/>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shd w:val="clear" w:color="auto" w:fill="FFFFFF" w:themeFill="background1"/>
          </w:tcPr>
          <w:p w14:paraId="53D782B9" w14:textId="189C5780" w:rsidR="00152C42" w:rsidRPr="001A1284" w:rsidRDefault="00152C42" w:rsidP="001A1284">
            <w:pPr>
              <w:spacing w:line="360" w:lineRule="auto"/>
              <w:jc w:val="both"/>
              <w:rPr>
                <w:rFonts w:ascii="GHEA Grapalat" w:hAnsi="GHEA Grapalat" w:cs="Cambria Math"/>
                <w:sz w:val="24"/>
                <w:szCs w:val="24"/>
                <w:lang w:val="hy-AM"/>
              </w:rPr>
            </w:pPr>
            <w:r w:rsidRPr="001A1284">
              <w:rPr>
                <w:rFonts w:ascii="GHEA Grapalat" w:hAnsi="GHEA Grapalat" w:cs="Cambria Math"/>
                <w:sz w:val="24"/>
                <w:szCs w:val="24"/>
                <w:lang w:val="hy-AM"/>
              </w:rPr>
              <w:t>Ընդունվել է ի գիտություն</w:t>
            </w:r>
          </w:p>
        </w:tc>
      </w:tr>
      <w:tr w:rsidR="00B864E4" w:rsidRPr="001A1284" w14:paraId="7F4ABD26" w14:textId="77777777" w:rsidTr="00B864E4">
        <w:trPr>
          <w:trHeight w:val="253"/>
        </w:trPr>
        <w:tc>
          <w:tcPr>
            <w:tcW w:w="5722" w:type="dxa"/>
            <w:vMerge w:val="restart"/>
            <w:shd w:val="clear" w:color="auto" w:fill="BFBFBF" w:themeFill="background1" w:themeFillShade="BF"/>
          </w:tcPr>
          <w:p w14:paraId="19A266E1" w14:textId="5109CE0B" w:rsidR="00B864E4" w:rsidRPr="001A1284" w:rsidRDefault="000C1E27" w:rsidP="001A1284">
            <w:pPr>
              <w:spacing w:line="360" w:lineRule="auto"/>
              <w:ind w:firstLine="851"/>
              <w:rPr>
                <w:rFonts w:ascii="GHEA Grapalat" w:hAnsi="GHEA Grapalat"/>
                <w:sz w:val="24"/>
                <w:szCs w:val="24"/>
                <w:lang w:val="af-ZA"/>
              </w:rPr>
            </w:pPr>
            <w:r w:rsidRPr="001A1284">
              <w:rPr>
                <w:rFonts w:ascii="GHEA Grapalat" w:hAnsi="GHEA Grapalat"/>
                <w:sz w:val="24"/>
                <w:szCs w:val="24"/>
                <w:lang w:val="hy-AM"/>
              </w:rPr>
              <w:t>49</w:t>
            </w:r>
            <w:r w:rsidR="00B864E4" w:rsidRPr="001A1284">
              <w:rPr>
                <w:rFonts w:ascii="Cambria Math" w:hAnsi="Cambria Math" w:cs="Cambria Math"/>
                <w:sz w:val="24"/>
                <w:szCs w:val="24"/>
                <w:lang w:val="hy-AM"/>
              </w:rPr>
              <w:t>․</w:t>
            </w:r>
            <w:r w:rsidR="00B864E4" w:rsidRPr="001A1284">
              <w:rPr>
                <w:rFonts w:ascii="GHEA Grapalat" w:hAnsi="GHEA Grapalat"/>
                <w:sz w:val="24"/>
                <w:szCs w:val="24"/>
                <w:lang w:val="hy-AM"/>
              </w:rPr>
              <w:t xml:space="preserve"> Ազգային ժողով</w:t>
            </w:r>
          </w:p>
        </w:tc>
        <w:tc>
          <w:tcPr>
            <w:tcW w:w="5850" w:type="dxa"/>
            <w:shd w:val="clear" w:color="auto" w:fill="BFBFBF" w:themeFill="background1" w:themeFillShade="BF"/>
          </w:tcPr>
          <w:p w14:paraId="06517D90" w14:textId="2350A1EF" w:rsidR="00B864E4" w:rsidRPr="001A1284" w:rsidRDefault="00B864E4" w:rsidP="001A1284">
            <w:pPr>
              <w:spacing w:line="360" w:lineRule="auto"/>
              <w:jc w:val="both"/>
              <w:rPr>
                <w:rFonts w:ascii="GHEA Grapalat" w:hAnsi="GHEA Grapalat" w:cs="Cambria Math"/>
                <w:sz w:val="24"/>
                <w:szCs w:val="24"/>
                <w:lang w:val="hy-AM"/>
              </w:rPr>
            </w:pPr>
            <w:r w:rsidRPr="001A1284">
              <w:rPr>
                <w:rFonts w:ascii="GHEA Grapalat" w:hAnsi="GHEA Grapalat" w:cs="Cambria Math"/>
                <w:sz w:val="24"/>
                <w:szCs w:val="24"/>
                <w:lang w:val="hy-AM"/>
              </w:rPr>
              <w:t>27.05.2021թ.</w:t>
            </w:r>
          </w:p>
        </w:tc>
      </w:tr>
      <w:tr w:rsidR="00B864E4" w:rsidRPr="001A1284" w14:paraId="048A3AD5" w14:textId="77777777" w:rsidTr="00B864E4">
        <w:trPr>
          <w:trHeight w:val="218"/>
        </w:trPr>
        <w:tc>
          <w:tcPr>
            <w:tcW w:w="5722" w:type="dxa"/>
            <w:vMerge/>
            <w:shd w:val="clear" w:color="auto" w:fill="BFBFBF" w:themeFill="background1" w:themeFillShade="BF"/>
          </w:tcPr>
          <w:p w14:paraId="0EADAA75" w14:textId="77777777" w:rsidR="00B864E4" w:rsidRPr="001A1284" w:rsidRDefault="00B864E4" w:rsidP="001A1284">
            <w:pPr>
              <w:spacing w:line="360" w:lineRule="auto"/>
              <w:ind w:firstLine="851"/>
              <w:rPr>
                <w:rFonts w:ascii="GHEA Grapalat" w:hAnsi="GHEA Grapalat"/>
                <w:sz w:val="24"/>
                <w:szCs w:val="24"/>
                <w:lang w:val="hy-AM"/>
              </w:rPr>
            </w:pPr>
          </w:p>
        </w:tc>
        <w:tc>
          <w:tcPr>
            <w:tcW w:w="5850" w:type="dxa"/>
            <w:shd w:val="clear" w:color="auto" w:fill="BFBFBF" w:themeFill="background1" w:themeFillShade="BF"/>
          </w:tcPr>
          <w:p w14:paraId="3770FC42" w14:textId="14642C91" w:rsidR="00B864E4" w:rsidRPr="001A1284" w:rsidRDefault="00B864E4" w:rsidP="001A1284">
            <w:pPr>
              <w:spacing w:line="360" w:lineRule="auto"/>
              <w:jc w:val="both"/>
              <w:rPr>
                <w:rFonts w:ascii="GHEA Grapalat" w:hAnsi="GHEA Grapalat"/>
                <w:sz w:val="24"/>
                <w:szCs w:val="24"/>
              </w:rPr>
            </w:pPr>
            <w:r w:rsidRPr="001A1284">
              <w:rPr>
                <w:rFonts w:ascii="GHEA Grapalat" w:hAnsi="GHEA Grapalat"/>
                <w:sz w:val="24"/>
                <w:szCs w:val="24"/>
              </w:rPr>
              <w:t>N 1/2777-2021</w:t>
            </w:r>
          </w:p>
        </w:tc>
      </w:tr>
      <w:tr w:rsidR="00B864E4" w:rsidRPr="001A1284" w14:paraId="1E1DD1D2" w14:textId="77777777" w:rsidTr="004B1F0D">
        <w:trPr>
          <w:trHeight w:val="334"/>
        </w:trPr>
        <w:tc>
          <w:tcPr>
            <w:tcW w:w="5722" w:type="dxa"/>
            <w:shd w:val="clear" w:color="auto" w:fill="FFFFFF" w:themeFill="background1"/>
          </w:tcPr>
          <w:p w14:paraId="7B7110F2" w14:textId="159AE868" w:rsidR="00B864E4" w:rsidRPr="001A1284" w:rsidRDefault="00B864E4" w:rsidP="001A1284">
            <w:pPr>
              <w:spacing w:line="360" w:lineRule="auto"/>
              <w:ind w:firstLine="851"/>
              <w:rPr>
                <w:rFonts w:ascii="GHEA Grapalat" w:hAnsi="GHEA Grapalat"/>
                <w:sz w:val="24"/>
                <w:szCs w:val="24"/>
                <w:lang w:val="af-ZA"/>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shd w:val="clear" w:color="auto" w:fill="FFFFFF" w:themeFill="background1"/>
          </w:tcPr>
          <w:p w14:paraId="3BA40342" w14:textId="75252548" w:rsidR="00B864E4" w:rsidRPr="001A1284" w:rsidRDefault="00B864E4" w:rsidP="001A1284">
            <w:pPr>
              <w:spacing w:line="360" w:lineRule="auto"/>
              <w:jc w:val="both"/>
              <w:rPr>
                <w:rFonts w:ascii="GHEA Grapalat" w:hAnsi="GHEA Grapalat" w:cs="Cambria Math"/>
                <w:sz w:val="24"/>
                <w:szCs w:val="24"/>
                <w:lang w:val="hy-AM"/>
              </w:rPr>
            </w:pPr>
            <w:r w:rsidRPr="001A1284">
              <w:rPr>
                <w:rFonts w:ascii="GHEA Grapalat" w:hAnsi="GHEA Grapalat" w:cs="Cambria Math"/>
                <w:sz w:val="24"/>
                <w:szCs w:val="24"/>
                <w:lang w:val="hy-AM"/>
              </w:rPr>
              <w:t>Ընդունվել է ի գիտություն</w:t>
            </w:r>
          </w:p>
        </w:tc>
      </w:tr>
      <w:tr w:rsidR="0052199B" w:rsidRPr="001A1284" w14:paraId="3BADFA70" w14:textId="77777777" w:rsidTr="0052199B">
        <w:trPr>
          <w:trHeight w:val="241"/>
        </w:trPr>
        <w:tc>
          <w:tcPr>
            <w:tcW w:w="5722" w:type="dxa"/>
            <w:vMerge w:val="restart"/>
            <w:shd w:val="clear" w:color="auto" w:fill="BFBFBF" w:themeFill="background1" w:themeFillShade="BF"/>
          </w:tcPr>
          <w:p w14:paraId="158F48C8" w14:textId="1BB78FF4" w:rsidR="0052199B" w:rsidRPr="001A1284" w:rsidRDefault="000C1E27" w:rsidP="001A1284">
            <w:pPr>
              <w:spacing w:line="360" w:lineRule="auto"/>
              <w:ind w:firstLine="851"/>
              <w:rPr>
                <w:rFonts w:ascii="GHEA Grapalat" w:hAnsi="GHEA Grapalat"/>
                <w:sz w:val="24"/>
                <w:szCs w:val="24"/>
                <w:lang w:val="af-ZA"/>
              </w:rPr>
            </w:pPr>
            <w:r w:rsidRPr="001A1284">
              <w:rPr>
                <w:rFonts w:ascii="GHEA Grapalat" w:hAnsi="GHEA Grapalat"/>
                <w:sz w:val="24"/>
                <w:szCs w:val="24"/>
                <w:lang w:val="hy-AM"/>
              </w:rPr>
              <w:t xml:space="preserve"> 50</w:t>
            </w:r>
            <w:r w:rsidR="0052199B" w:rsidRPr="001A1284">
              <w:rPr>
                <w:rFonts w:ascii="GHEA Grapalat" w:hAnsi="GHEA Grapalat"/>
                <w:sz w:val="24"/>
                <w:szCs w:val="24"/>
              </w:rPr>
              <w:t>.</w:t>
            </w:r>
            <w:r w:rsidR="0052199B" w:rsidRPr="001A1284">
              <w:rPr>
                <w:rFonts w:ascii="GHEA Grapalat" w:hAnsi="GHEA Grapalat"/>
                <w:sz w:val="24"/>
                <w:szCs w:val="24"/>
                <w:lang w:val="hy-AM"/>
              </w:rPr>
              <w:t>Հանրային հեռարձակողի խորհուրդ</w:t>
            </w:r>
          </w:p>
        </w:tc>
        <w:tc>
          <w:tcPr>
            <w:tcW w:w="5850" w:type="dxa"/>
            <w:shd w:val="clear" w:color="auto" w:fill="BFBFBF" w:themeFill="background1" w:themeFillShade="BF"/>
          </w:tcPr>
          <w:p w14:paraId="34E7CCF1" w14:textId="63928B89" w:rsidR="0052199B" w:rsidRPr="001A1284" w:rsidRDefault="0063169B" w:rsidP="001A1284">
            <w:pPr>
              <w:spacing w:line="360" w:lineRule="auto"/>
              <w:jc w:val="both"/>
              <w:rPr>
                <w:rFonts w:ascii="GHEA Grapalat" w:hAnsi="GHEA Grapalat" w:cs="Cambria Math"/>
                <w:sz w:val="24"/>
                <w:szCs w:val="24"/>
              </w:rPr>
            </w:pPr>
            <w:r w:rsidRPr="001A1284">
              <w:rPr>
                <w:rFonts w:ascii="GHEA Grapalat" w:hAnsi="GHEA Grapalat" w:cs="Cambria Math"/>
                <w:sz w:val="24"/>
                <w:szCs w:val="24"/>
              </w:rPr>
              <w:t>18.05.2021</w:t>
            </w:r>
            <w:r w:rsidRPr="001A1284">
              <w:rPr>
                <w:rFonts w:ascii="GHEA Grapalat" w:hAnsi="GHEA Grapalat" w:cs="Cambria Math"/>
                <w:sz w:val="24"/>
                <w:szCs w:val="24"/>
                <w:lang w:val="hy-AM"/>
              </w:rPr>
              <w:t>թ</w:t>
            </w:r>
            <w:r w:rsidRPr="001A1284">
              <w:rPr>
                <w:rFonts w:ascii="GHEA Grapalat" w:hAnsi="GHEA Grapalat" w:cs="Cambria Math"/>
                <w:sz w:val="24"/>
                <w:szCs w:val="24"/>
              </w:rPr>
              <w:t>.</w:t>
            </w:r>
          </w:p>
        </w:tc>
      </w:tr>
      <w:tr w:rsidR="0052199B" w:rsidRPr="001A1284" w14:paraId="29D4C8CD" w14:textId="77777777" w:rsidTr="0052199B">
        <w:trPr>
          <w:trHeight w:val="230"/>
        </w:trPr>
        <w:tc>
          <w:tcPr>
            <w:tcW w:w="5722" w:type="dxa"/>
            <w:vMerge/>
            <w:shd w:val="clear" w:color="auto" w:fill="BFBFBF" w:themeFill="background1" w:themeFillShade="BF"/>
          </w:tcPr>
          <w:p w14:paraId="60ECD5DC" w14:textId="77777777" w:rsidR="0052199B" w:rsidRPr="001A1284" w:rsidRDefault="0052199B" w:rsidP="001A1284">
            <w:pPr>
              <w:spacing w:line="360" w:lineRule="auto"/>
              <w:ind w:firstLine="851"/>
              <w:rPr>
                <w:rFonts w:ascii="GHEA Grapalat" w:hAnsi="GHEA Grapalat"/>
                <w:sz w:val="24"/>
                <w:szCs w:val="24"/>
                <w:lang w:val="hy-AM"/>
              </w:rPr>
            </w:pPr>
          </w:p>
        </w:tc>
        <w:tc>
          <w:tcPr>
            <w:tcW w:w="5850" w:type="dxa"/>
            <w:shd w:val="clear" w:color="auto" w:fill="BFBFBF" w:themeFill="background1" w:themeFillShade="BF"/>
          </w:tcPr>
          <w:p w14:paraId="78D54C15" w14:textId="2A0F9FD0" w:rsidR="0052199B" w:rsidRPr="001A1284" w:rsidRDefault="0063169B" w:rsidP="001A1284">
            <w:pPr>
              <w:spacing w:line="360" w:lineRule="auto"/>
              <w:jc w:val="both"/>
              <w:rPr>
                <w:rFonts w:ascii="GHEA Grapalat" w:hAnsi="GHEA Grapalat" w:cs="Cambria Math"/>
                <w:sz w:val="24"/>
                <w:szCs w:val="24"/>
              </w:rPr>
            </w:pPr>
            <w:r w:rsidRPr="001A1284">
              <w:rPr>
                <w:rFonts w:ascii="GHEA Grapalat" w:hAnsi="GHEA Grapalat"/>
                <w:sz w:val="24"/>
                <w:szCs w:val="24"/>
              </w:rPr>
              <w:t>N 01//76-2021</w:t>
            </w:r>
          </w:p>
        </w:tc>
      </w:tr>
      <w:tr w:rsidR="0052199B" w:rsidRPr="001A1284" w14:paraId="58B450BD" w14:textId="77777777" w:rsidTr="004B1F0D">
        <w:trPr>
          <w:trHeight w:val="334"/>
        </w:trPr>
        <w:tc>
          <w:tcPr>
            <w:tcW w:w="5722" w:type="dxa"/>
            <w:shd w:val="clear" w:color="auto" w:fill="FFFFFF" w:themeFill="background1"/>
          </w:tcPr>
          <w:p w14:paraId="60E16908" w14:textId="7A55E036" w:rsidR="0052199B" w:rsidRPr="001A1284" w:rsidRDefault="0063169B" w:rsidP="001A1284">
            <w:pPr>
              <w:spacing w:line="360" w:lineRule="auto"/>
              <w:ind w:firstLine="851"/>
              <w:rPr>
                <w:rFonts w:ascii="GHEA Grapalat" w:hAnsi="GHEA Grapalat"/>
                <w:sz w:val="24"/>
                <w:szCs w:val="24"/>
                <w:lang w:val="af-ZA"/>
              </w:rPr>
            </w:pPr>
            <w:r w:rsidRPr="001A1284">
              <w:rPr>
                <w:rFonts w:ascii="GHEA Grapalat" w:hAnsi="GHEA Grapalat"/>
                <w:sz w:val="24"/>
                <w:szCs w:val="24"/>
                <w:lang w:val="af-ZA"/>
              </w:rPr>
              <w:t>1</w:t>
            </w:r>
            <w:r w:rsidRPr="001A1284">
              <w:rPr>
                <w:rFonts w:ascii="Cambria Math" w:hAnsi="Cambria Math" w:cs="Cambria Math"/>
                <w:color w:val="000000"/>
                <w:sz w:val="24"/>
                <w:szCs w:val="24"/>
                <w:shd w:val="clear" w:color="auto" w:fill="FFFFFF"/>
                <w:lang w:val="hy-AM"/>
              </w:rPr>
              <w:t>․</w:t>
            </w:r>
            <w:r w:rsidRPr="001A1284">
              <w:rPr>
                <w:rFonts w:ascii="GHEA Grapalat" w:hAnsi="GHEA Grapalat"/>
                <w:color w:val="000000"/>
                <w:sz w:val="24"/>
                <w:szCs w:val="24"/>
                <w:shd w:val="clear" w:color="auto" w:fill="FFFFFF"/>
                <w:lang w:val="hy-AM"/>
              </w:rPr>
              <w:t xml:space="preserve"> Առաջարկություններ չկան։</w:t>
            </w:r>
          </w:p>
        </w:tc>
        <w:tc>
          <w:tcPr>
            <w:tcW w:w="5850" w:type="dxa"/>
            <w:shd w:val="clear" w:color="auto" w:fill="FFFFFF" w:themeFill="background1"/>
          </w:tcPr>
          <w:p w14:paraId="42873977" w14:textId="3815009C" w:rsidR="0052199B" w:rsidRPr="001A1284" w:rsidRDefault="0063169B" w:rsidP="001A1284">
            <w:pPr>
              <w:spacing w:line="360" w:lineRule="auto"/>
              <w:jc w:val="both"/>
              <w:rPr>
                <w:rFonts w:ascii="GHEA Grapalat" w:hAnsi="GHEA Grapalat" w:cs="Cambria Math"/>
                <w:sz w:val="24"/>
                <w:szCs w:val="24"/>
                <w:lang w:val="hy-AM"/>
              </w:rPr>
            </w:pPr>
            <w:r w:rsidRPr="001A1284">
              <w:rPr>
                <w:rFonts w:ascii="GHEA Grapalat" w:hAnsi="GHEA Grapalat" w:cs="Cambria Math"/>
                <w:sz w:val="24"/>
                <w:szCs w:val="24"/>
                <w:lang w:val="hy-AM"/>
              </w:rPr>
              <w:t>Ընդունվել է ի գիտություն</w:t>
            </w:r>
          </w:p>
        </w:tc>
      </w:tr>
      <w:tr w:rsidR="004209D6" w:rsidRPr="001A1284" w14:paraId="654CBFBF" w14:textId="77777777" w:rsidTr="0088530D">
        <w:trPr>
          <w:trHeight w:val="505"/>
        </w:trPr>
        <w:tc>
          <w:tcPr>
            <w:tcW w:w="5722" w:type="dxa"/>
            <w:vMerge w:val="restart"/>
            <w:shd w:val="clear" w:color="auto" w:fill="BFBFBF" w:themeFill="background1" w:themeFillShade="BF"/>
          </w:tcPr>
          <w:p w14:paraId="66F77B63" w14:textId="34C64BC3" w:rsidR="004209D6" w:rsidRPr="0088530D" w:rsidRDefault="004209D6" w:rsidP="001A1284">
            <w:pPr>
              <w:spacing w:line="360" w:lineRule="auto"/>
              <w:ind w:firstLine="851"/>
              <w:rPr>
                <w:rFonts w:ascii="GHEA Grapalat" w:hAnsi="GHEA Grapalat"/>
                <w:sz w:val="24"/>
                <w:szCs w:val="24"/>
                <w:lang w:val="hy-AM"/>
              </w:rPr>
            </w:pPr>
            <w:r w:rsidRPr="0088530D">
              <w:rPr>
                <w:rFonts w:ascii="GHEA Grapalat" w:hAnsi="GHEA Grapalat"/>
                <w:sz w:val="24"/>
                <w:szCs w:val="24"/>
                <w:lang w:val="hy-AM"/>
              </w:rPr>
              <w:t>51․Արդարադատության նախարարություն</w:t>
            </w:r>
          </w:p>
        </w:tc>
        <w:tc>
          <w:tcPr>
            <w:tcW w:w="5850" w:type="dxa"/>
            <w:shd w:val="clear" w:color="auto" w:fill="BFBFBF" w:themeFill="background1" w:themeFillShade="BF"/>
          </w:tcPr>
          <w:p w14:paraId="3F456BFE" w14:textId="28F907AA" w:rsidR="004209D6" w:rsidRPr="0088530D" w:rsidRDefault="004209D6" w:rsidP="001A1284">
            <w:pPr>
              <w:spacing w:line="360" w:lineRule="auto"/>
              <w:jc w:val="both"/>
              <w:rPr>
                <w:rFonts w:ascii="GHEA Grapalat" w:hAnsi="GHEA Grapalat" w:cs="Cambria Math"/>
                <w:sz w:val="24"/>
                <w:szCs w:val="24"/>
                <w:lang w:val="hy-AM"/>
              </w:rPr>
            </w:pPr>
            <w:r w:rsidRPr="0088530D">
              <w:rPr>
                <w:rFonts w:ascii="GHEA Grapalat" w:hAnsi="GHEA Grapalat"/>
                <w:sz w:val="24"/>
                <w:szCs w:val="24"/>
                <w:lang w:val="hy-AM"/>
              </w:rPr>
              <w:t>31.05.2021թ.</w:t>
            </w:r>
          </w:p>
        </w:tc>
      </w:tr>
      <w:tr w:rsidR="004209D6" w:rsidRPr="001A1284" w14:paraId="2D9887E8" w14:textId="77777777" w:rsidTr="0088530D">
        <w:trPr>
          <w:trHeight w:val="694"/>
        </w:trPr>
        <w:tc>
          <w:tcPr>
            <w:tcW w:w="5722" w:type="dxa"/>
            <w:vMerge/>
            <w:shd w:val="clear" w:color="auto" w:fill="BFBFBF" w:themeFill="background1" w:themeFillShade="BF"/>
          </w:tcPr>
          <w:p w14:paraId="25883EE0" w14:textId="77777777" w:rsidR="004209D6" w:rsidRPr="0088530D" w:rsidRDefault="004209D6" w:rsidP="001A1284">
            <w:pPr>
              <w:spacing w:line="360" w:lineRule="auto"/>
              <w:ind w:firstLine="851"/>
              <w:rPr>
                <w:rFonts w:ascii="GHEA Grapalat" w:hAnsi="GHEA Grapalat"/>
                <w:sz w:val="24"/>
                <w:szCs w:val="24"/>
                <w:lang w:val="hy-AM"/>
              </w:rPr>
            </w:pPr>
          </w:p>
        </w:tc>
        <w:tc>
          <w:tcPr>
            <w:tcW w:w="5850" w:type="dxa"/>
            <w:shd w:val="clear" w:color="auto" w:fill="BFBFBF" w:themeFill="background1" w:themeFillShade="BF"/>
          </w:tcPr>
          <w:p w14:paraId="76E0EAB1" w14:textId="35AD67A1" w:rsidR="004209D6" w:rsidRPr="0088530D" w:rsidRDefault="004209D6" w:rsidP="001A1284">
            <w:pPr>
              <w:spacing w:line="360" w:lineRule="auto"/>
              <w:jc w:val="both"/>
              <w:rPr>
                <w:rFonts w:ascii="GHEA Grapalat" w:hAnsi="GHEA Grapalat"/>
                <w:sz w:val="24"/>
                <w:szCs w:val="24"/>
                <w:lang w:val="hy-AM"/>
              </w:rPr>
            </w:pPr>
            <w:r w:rsidRPr="0088530D">
              <w:rPr>
                <w:rFonts w:ascii="GHEA Grapalat" w:hAnsi="GHEA Grapalat"/>
                <w:sz w:val="24"/>
                <w:szCs w:val="24"/>
                <w:lang w:val="hy-AM"/>
              </w:rPr>
              <w:t>N 01/27.2/13460-2021</w:t>
            </w:r>
          </w:p>
        </w:tc>
      </w:tr>
      <w:tr w:rsidR="004209D6" w:rsidRPr="001A1284" w14:paraId="3DEAC58C" w14:textId="77777777" w:rsidTr="004B1F0D">
        <w:trPr>
          <w:trHeight w:val="334"/>
        </w:trPr>
        <w:tc>
          <w:tcPr>
            <w:tcW w:w="5722" w:type="dxa"/>
            <w:shd w:val="clear" w:color="auto" w:fill="FFFFFF" w:themeFill="background1"/>
          </w:tcPr>
          <w:p w14:paraId="506FA7D2" w14:textId="23E7EFEE" w:rsidR="004209D6" w:rsidRPr="0088530D" w:rsidRDefault="0088530D" w:rsidP="0088530D">
            <w:pPr>
              <w:spacing w:line="360" w:lineRule="auto"/>
              <w:ind w:firstLine="851"/>
              <w:jc w:val="both"/>
              <w:rPr>
                <w:rFonts w:ascii="GHEA Grapalat" w:hAnsi="GHEA Grapalat"/>
                <w:sz w:val="24"/>
                <w:szCs w:val="24"/>
                <w:lang w:val="af-ZA"/>
              </w:rPr>
            </w:pPr>
            <w:r w:rsidRPr="0088530D">
              <w:rPr>
                <w:rFonts w:ascii="GHEA Grapalat" w:hAnsi="GHEA Grapalat"/>
                <w:color w:val="000000"/>
                <w:sz w:val="24"/>
                <w:szCs w:val="24"/>
                <w:shd w:val="clear" w:color="auto" w:fill="FFFFFF"/>
                <w:lang w:val="hy-AM"/>
              </w:rPr>
              <w:t>1</w:t>
            </w:r>
            <w:r w:rsidRPr="0088530D">
              <w:rPr>
                <w:rFonts w:ascii="Cambria Math" w:hAnsi="Cambria Math" w:cs="Cambria Math"/>
                <w:color w:val="000000"/>
                <w:sz w:val="24"/>
                <w:szCs w:val="24"/>
                <w:shd w:val="clear" w:color="auto" w:fill="FFFFFF"/>
                <w:lang w:val="hy-AM"/>
              </w:rPr>
              <w:t>․</w:t>
            </w:r>
            <w:r w:rsidRPr="0088530D">
              <w:rPr>
                <w:rFonts w:ascii="GHEA Grapalat" w:hAnsi="GHEA Grapalat"/>
                <w:color w:val="000000"/>
                <w:sz w:val="24"/>
                <w:szCs w:val="24"/>
                <w:shd w:val="clear" w:color="auto" w:fill="FFFFFF"/>
                <w:lang w:val="hy-AM"/>
              </w:rPr>
              <w:t xml:space="preserve"> Ի պատասխան Ձեր 2021 թվականի </w:t>
            </w:r>
            <w:proofErr w:type="spellStart"/>
            <w:r w:rsidRPr="0088530D">
              <w:rPr>
                <w:rFonts w:ascii="GHEA Grapalat" w:hAnsi="GHEA Grapalat"/>
                <w:color w:val="000000"/>
                <w:sz w:val="24"/>
                <w:szCs w:val="24"/>
                <w:shd w:val="clear" w:color="auto" w:fill="FFFFFF"/>
                <w:lang w:val="hy-AM"/>
              </w:rPr>
              <w:t>ապրիլի</w:t>
            </w:r>
            <w:proofErr w:type="spellEnd"/>
            <w:r w:rsidRPr="0088530D">
              <w:rPr>
                <w:rFonts w:ascii="GHEA Grapalat" w:hAnsi="GHEA Grapalat"/>
                <w:color w:val="000000"/>
                <w:sz w:val="24"/>
                <w:szCs w:val="24"/>
                <w:shd w:val="clear" w:color="auto" w:fill="FFFFFF"/>
                <w:lang w:val="hy-AM"/>
              </w:rPr>
              <w:t xml:space="preserve"> 29-ի թիվ 01/26-1/6552-2021 գրության՝ կից </w:t>
            </w:r>
            <w:r w:rsidRPr="0088530D">
              <w:rPr>
                <w:rFonts w:ascii="GHEA Grapalat" w:hAnsi="GHEA Grapalat"/>
                <w:color w:val="000000"/>
                <w:sz w:val="24"/>
                <w:szCs w:val="24"/>
                <w:shd w:val="clear" w:color="auto" w:fill="FFFFFF"/>
                <w:lang w:val="hy-AM"/>
              </w:rPr>
              <w:lastRenderedPageBreak/>
              <w:t xml:space="preserve">ներկայացվում է «Հայաստանի Հանրապետության կառավարության 2017 թվականի մայիսի 4-ի N 526-Ն որոշման մեջ լրացումներ կատարելու մասին» Հայաստանի Հանրապետության կառավարության որոշման նախագծի վերաբերյալ </w:t>
            </w:r>
            <w:proofErr w:type="spellStart"/>
            <w:r w:rsidRPr="0088530D">
              <w:rPr>
                <w:rFonts w:ascii="GHEA Grapalat" w:hAnsi="GHEA Grapalat"/>
                <w:color w:val="000000"/>
                <w:sz w:val="24"/>
                <w:szCs w:val="24"/>
                <w:shd w:val="clear" w:color="auto" w:fill="FFFFFF"/>
                <w:lang w:val="hy-AM"/>
              </w:rPr>
              <w:t>Հայաստանի</w:t>
            </w:r>
            <w:proofErr w:type="spellEnd"/>
            <w:r w:rsidRPr="0088530D">
              <w:rPr>
                <w:rFonts w:ascii="GHEA Grapalat" w:hAnsi="GHEA Grapalat"/>
                <w:color w:val="000000"/>
                <w:sz w:val="24"/>
                <w:szCs w:val="24"/>
                <w:shd w:val="clear" w:color="auto" w:fill="FFFFFF"/>
                <w:lang w:val="hy-AM"/>
              </w:rPr>
              <w:t xml:space="preserve"> </w:t>
            </w:r>
            <w:proofErr w:type="spellStart"/>
            <w:r w:rsidRPr="0088530D">
              <w:rPr>
                <w:rFonts w:ascii="GHEA Grapalat" w:hAnsi="GHEA Grapalat"/>
                <w:color w:val="000000"/>
                <w:sz w:val="24"/>
                <w:szCs w:val="24"/>
                <w:shd w:val="clear" w:color="auto" w:fill="FFFFFF"/>
                <w:lang w:val="hy-AM"/>
              </w:rPr>
              <w:t>Հանրապետության</w:t>
            </w:r>
            <w:proofErr w:type="spellEnd"/>
            <w:r w:rsidRPr="0088530D">
              <w:rPr>
                <w:rFonts w:ascii="GHEA Grapalat" w:hAnsi="GHEA Grapalat"/>
                <w:color w:val="000000"/>
                <w:sz w:val="24"/>
                <w:szCs w:val="24"/>
                <w:shd w:val="clear" w:color="auto" w:fill="FFFFFF"/>
                <w:lang w:val="hy-AM"/>
              </w:rPr>
              <w:t xml:space="preserve"> </w:t>
            </w:r>
            <w:proofErr w:type="spellStart"/>
            <w:r w:rsidRPr="0088530D">
              <w:rPr>
                <w:rFonts w:ascii="GHEA Grapalat" w:hAnsi="GHEA Grapalat"/>
                <w:color w:val="000000"/>
                <w:sz w:val="24"/>
                <w:szCs w:val="24"/>
                <w:shd w:val="clear" w:color="auto" w:fill="FFFFFF"/>
                <w:lang w:val="hy-AM"/>
              </w:rPr>
              <w:t>արդարադատության</w:t>
            </w:r>
            <w:proofErr w:type="spellEnd"/>
            <w:r w:rsidRPr="0088530D">
              <w:rPr>
                <w:rFonts w:ascii="GHEA Grapalat" w:hAnsi="GHEA Grapalat"/>
                <w:color w:val="000000"/>
                <w:sz w:val="24"/>
                <w:szCs w:val="24"/>
                <w:shd w:val="clear" w:color="auto" w:fill="FFFFFF"/>
                <w:lang w:val="hy-AM"/>
              </w:rPr>
              <w:t xml:space="preserve"> նախարարության պետական փորձագիտական եզրակացությունը:</w:t>
            </w:r>
          </w:p>
        </w:tc>
        <w:tc>
          <w:tcPr>
            <w:tcW w:w="5850" w:type="dxa"/>
            <w:shd w:val="clear" w:color="auto" w:fill="FFFFFF" w:themeFill="background1"/>
          </w:tcPr>
          <w:p w14:paraId="6686013F" w14:textId="2D5ABE41" w:rsidR="004209D6" w:rsidRPr="001A1284" w:rsidRDefault="0088530D" w:rsidP="001A1284">
            <w:pPr>
              <w:spacing w:line="360" w:lineRule="auto"/>
              <w:jc w:val="both"/>
              <w:rPr>
                <w:rFonts w:ascii="GHEA Grapalat" w:hAnsi="GHEA Grapalat" w:cs="Cambria Math"/>
                <w:sz w:val="24"/>
                <w:szCs w:val="24"/>
                <w:lang w:val="hy-AM"/>
              </w:rPr>
            </w:pPr>
            <w:r>
              <w:rPr>
                <w:rFonts w:ascii="GHEA Grapalat" w:hAnsi="GHEA Grapalat" w:cs="Cambria Math"/>
                <w:sz w:val="24"/>
                <w:szCs w:val="24"/>
                <w:lang w:val="hy-AM"/>
              </w:rPr>
              <w:lastRenderedPageBreak/>
              <w:t xml:space="preserve">Ընդունվել է ի </w:t>
            </w:r>
            <w:r w:rsidR="007D1EBD">
              <w:rPr>
                <w:rFonts w:ascii="GHEA Grapalat" w:hAnsi="GHEA Grapalat" w:cs="Cambria Math"/>
                <w:sz w:val="24"/>
                <w:szCs w:val="24"/>
                <w:lang w:val="hy-AM"/>
              </w:rPr>
              <w:t>գիտություն</w:t>
            </w:r>
          </w:p>
        </w:tc>
      </w:tr>
      <w:tr w:rsidR="00152C42" w:rsidRPr="004209D6" w14:paraId="4FDED688" w14:textId="77777777" w:rsidTr="004B1F0D">
        <w:trPr>
          <w:trHeight w:val="799"/>
        </w:trPr>
        <w:tc>
          <w:tcPr>
            <w:tcW w:w="5722" w:type="dxa"/>
            <w:shd w:val="clear" w:color="auto" w:fill="BFBFBF" w:themeFill="background1" w:themeFillShade="BF"/>
          </w:tcPr>
          <w:p w14:paraId="5E6F55A5" w14:textId="299E38AD" w:rsidR="00152C42" w:rsidRPr="001A1284" w:rsidRDefault="007D1EBD" w:rsidP="001A1284">
            <w:pPr>
              <w:spacing w:line="360" w:lineRule="auto"/>
              <w:rPr>
                <w:rFonts w:ascii="GHEA Grapalat" w:hAnsi="GHEA Grapalat"/>
                <w:sz w:val="24"/>
                <w:szCs w:val="24"/>
                <w:lang w:val="hy-AM"/>
              </w:rPr>
            </w:pPr>
            <w:r>
              <w:rPr>
                <w:rFonts w:ascii="GHEA Grapalat" w:hAnsi="GHEA Grapalat"/>
                <w:sz w:val="24"/>
                <w:szCs w:val="24"/>
                <w:lang w:val="hy-AM"/>
              </w:rPr>
              <w:t>52</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Կոռուպցիայի կանխարգելման հանձնաժողով</w:t>
            </w:r>
          </w:p>
        </w:tc>
        <w:tc>
          <w:tcPr>
            <w:tcW w:w="5850" w:type="dxa"/>
            <w:vMerge w:val="restart"/>
            <w:shd w:val="clear" w:color="auto" w:fill="auto"/>
          </w:tcPr>
          <w:p w14:paraId="70358291" w14:textId="00F21679" w:rsidR="00152C42" w:rsidRPr="001A1284" w:rsidRDefault="004209D6" w:rsidP="001A1284">
            <w:pPr>
              <w:spacing w:line="360" w:lineRule="auto"/>
              <w:rPr>
                <w:rFonts w:ascii="GHEA Grapalat" w:hAnsi="GHEA Grapalat"/>
                <w:sz w:val="24"/>
                <w:szCs w:val="24"/>
                <w:highlight w:val="yellow"/>
                <w:lang w:val="hy-AM"/>
              </w:rPr>
            </w:pPr>
            <w:r w:rsidRPr="001A1284">
              <w:rPr>
                <w:rFonts w:ascii="GHEA Grapalat" w:hAnsi="GHEA Grapalat" w:cs="Cambria Math"/>
                <w:sz w:val="24"/>
                <w:szCs w:val="24"/>
                <w:lang w:val="hy-AM"/>
              </w:rPr>
              <w:t>Նախագիծը կարծիքի է ներկայացվել 29</w:t>
            </w:r>
            <w:r w:rsidRPr="001A1284">
              <w:rPr>
                <w:rFonts w:ascii="Cambria Math" w:hAnsi="Cambria Math" w:cs="Cambria Math"/>
                <w:sz w:val="24"/>
                <w:szCs w:val="24"/>
                <w:lang w:val="hy-AM"/>
              </w:rPr>
              <w:t>․</w:t>
            </w:r>
            <w:r w:rsidRPr="001A1284">
              <w:rPr>
                <w:rFonts w:ascii="GHEA Grapalat" w:hAnsi="GHEA Grapalat" w:cs="Cambria Math"/>
                <w:sz w:val="24"/>
                <w:szCs w:val="24"/>
                <w:lang w:val="hy-AM"/>
              </w:rPr>
              <w:t>04</w:t>
            </w:r>
            <w:r w:rsidRPr="001A1284">
              <w:rPr>
                <w:rFonts w:ascii="Cambria Math" w:hAnsi="Cambria Math" w:cs="Cambria Math"/>
                <w:sz w:val="24"/>
                <w:szCs w:val="24"/>
                <w:lang w:val="hy-AM"/>
              </w:rPr>
              <w:t>․</w:t>
            </w:r>
            <w:r w:rsidRPr="001A1284">
              <w:rPr>
                <w:rFonts w:ascii="GHEA Grapalat" w:hAnsi="GHEA Grapalat" w:cs="Cambria Math"/>
                <w:sz w:val="24"/>
                <w:szCs w:val="24"/>
                <w:lang w:val="hy-AM"/>
              </w:rPr>
              <w:t>2021թ</w:t>
            </w:r>
            <w:r w:rsidRPr="001A1284">
              <w:rPr>
                <w:rFonts w:ascii="Cambria Math" w:hAnsi="Cambria Math" w:cs="Cambria Math"/>
                <w:sz w:val="24"/>
                <w:szCs w:val="24"/>
                <w:lang w:val="hy-AM"/>
              </w:rPr>
              <w:t>․</w:t>
            </w:r>
            <w:r w:rsidRPr="001A1284">
              <w:rPr>
                <w:rFonts w:ascii="GHEA Grapalat" w:hAnsi="GHEA Grapalat" w:cs="Cambria Math"/>
                <w:sz w:val="24"/>
                <w:szCs w:val="24"/>
                <w:lang w:val="hy-AM"/>
              </w:rPr>
              <w:t xml:space="preserve"> թիվ  01/26-1/6552-2021 գրությամբ և դրա վերաբերյալ 04</w:t>
            </w:r>
            <w:r w:rsidRPr="001A1284">
              <w:rPr>
                <w:rFonts w:ascii="Cambria Math" w:hAnsi="Cambria Math" w:cs="Cambria Math"/>
                <w:sz w:val="24"/>
                <w:szCs w:val="24"/>
                <w:lang w:val="hy-AM"/>
              </w:rPr>
              <w:t>․</w:t>
            </w:r>
            <w:r w:rsidRPr="001A1284">
              <w:rPr>
                <w:rFonts w:ascii="GHEA Grapalat" w:hAnsi="GHEA Grapalat" w:cs="Cambria Math"/>
                <w:sz w:val="24"/>
                <w:szCs w:val="24"/>
                <w:lang w:val="hy-AM"/>
              </w:rPr>
              <w:t>06</w:t>
            </w:r>
            <w:r w:rsidRPr="001A1284">
              <w:rPr>
                <w:rFonts w:ascii="Cambria Math" w:hAnsi="Cambria Math" w:cs="Cambria Math"/>
                <w:sz w:val="24"/>
                <w:szCs w:val="24"/>
                <w:lang w:val="hy-AM"/>
              </w:rPr>
              <w:t>․</w:t>
            </w:r>
            <w:r w:rsidRPr="001A1284">
              <w:rPr>
                <w:rFonts w:ascii="GHEA Grapalat" w:hAnsi="GHEA Grapalat" w:cs="Cambria Math"/>
                <w:sz w:val="24"/>
                <w:szCs w:val="24"/>
                <w:lang w:val="hy-AM"/>
              </w:rPr>
              <w:t>21թ</w:t>
            </w:r>
            <w:r w:rsidRPr="001A1284">
              <w:rPr>
                <w:rFonts w:ascii="Cambria Math" w:hAnsi="Cambria Math" w:cs="Cambria Math"/>
                <w:sz w:val="24"/>
                <w:szCs w:val="24"/>
                <w:lang w:val="hy-AM"/>
              </w:rPr>
              <w:t>․</w:t>
            </w:r>
            <w:r w:rsidRPr="001A1284">
              <w:rPr>
                <w:rFonts w:ascii="GHEA Grapalat" w:hAnsi="GHEA Grapalat" w:cs="Cambria Math"/>
                <w:sz w:val="24"/>
                <w:szCs w:val="24"/>
                <w:lang w:val="hy-AM"/>
              </w:rPr>
              <w:t xml:space="preserve"> դրությամբ  պատասխան չի ստացվել</w:t>
            </w:r>
          </w:p>
        </w:tc>
      </w:tr>
      <w:tr w:rsidR="00152C42" w:rsidRPr="001A1284" w14:paraId="559DBA2C" w14:textId="77777777" w:rsidTr="004B1F0D">
        <w:trPr>
          <w:trHeight w:val="799"/>
        </w:trPr>
        <w:tc>
          <w:tcPr>
            <w:tcW w:w="5722" w:type="dxa"/>
            <w:shd w:val="clear" w:color="auto" w:fill="BFBFBF" w:themeFill="background1" w:themeFillShade="BF"/>
          </w:tcPr>
          <w:p w14:paraId="1E3A3F7B" w14:textId="7B9DF55A" w:rsidR="00152C42" w:rsidRPr="001A1284" w:rsidRDefault="007D1EBD" w:rsidP="001A1284">
            <w:pPr>
              <w:spacing w:line="360" w:lineRule="auto"/>
              <w:rPr>
                <w:rFonts w:ascii="GHEA Grapalat" w:hAnsi="GHEA Grapalat"/>
                <w:sz w:val="24"/>
                <w:szCs w:val="24"/>
                <w:lang w:val="hy-AM"/>
              </w:rPr>
            </w:pPr>
            <w:r>
              <w:rPr>
                <w:rFonts w:ascii="GHEA Grapalat" w:hAnsi="GHEA Grapalat"/>
                <w:sz w:val="24"/>
                <w:szCs w:val="24"/>
                <w:lang w:val="hy-AM"/>
              </w:rPr>
              <w:t>53</w:t>
            </w:r>
            <w:r w:rsidR="00555D9B" w:rsidRPr="001A1284">
              <w:rPr>
                <w:rFonts w:ascii="GHEA Grapalat" w:hAnsi="GHEA Grapalat"/>
                <w:sz w:val="24"/>
                <w:szCs w:val="24"/>
                <w:lang w:val="hy-AM"/>
              </w:rPr>
              <w:t>.</w:t>
            </w:r>
            <w:r w:rsidR="00152C42" w:rsidRPr="001A1284">
              <w:rPr>
                <w:rFonts w:ascii="GHEA Grapalat" w:hAnsi="GHEA Grapalat"/>
                <w:sz w:val="24"/>
                <w:szCs w:val="24"/>
                <w:lang w:val="hy-AM"/>
              </w:rPr>
              <w:t>ՀՀ առողջապահության նախարարություն</w:t>
            </w:r>
          </w:p>
        </w:tc>
        <w:tc>
          <w:tcPr>
            <w:tcW w:w="5850" w:type="dxa"/>
            <w:vMerge/>
            <w:shd w:val="clear" w:color="auto" w:fill="auto"/>
          </w:tcPr>
          <w:p w14:paraId="3BA21F76" w14:textId="77777777" w:rsidR="00152C42" w:rsidRPr="001A1284" w:rsidRDefault="00152C42" w:rsidP="001A1284">
            <w:pPr>
              <w:spacing w:line="360" w:lineRule="auto"/>
              <w:rPr>
                <w:rFonts w:ascii="GHEA Grapalat" w:hAnsi="GHEA Grapalat"/>
                <w:sz w:val="24"/>
                <w:szCs w:val="24"/>
                <w:highlight w:val="yellow"/>
                <w:lang w:val="hy-AM"/>
              </w:rPr>
            </w:pPr>
          </w:p>
        </w:tc>
      </w:tr>
      <w:tr w:rsidR="00152C42" w:rsidRPr="001A1284" w14:paraId="1B1CBDA8" w14:textId="77777777" w:rsidTr="004B1F0D">
        <w:trPr>
          <w:trHeight w:val="799"/>
        </w:trPr>
        <w:tc>
          <w:tcPr>
            <w:tcW w:w="5722" w:type="dxa"/>
            <w:shd w:val="clear" w:color="auto" w:fill="BFBFBF" w:themeFill="background1" w:themeFillShade="BF"/>
          </w:tcPr>
          <w:p w14:paraId="32D901F0" w14:textId="585C467A" w:rsidR="00152C42" w:rsidRPr="001A1284" w:rsidRDefault="0098037C" w:rsidP="001A1284">
            <w:pPr>
              <w:spacing w:line="360" w:lineRule="auto"/>
              <w:rPr>
                <w:rFonts w:ascii="GHEA Grapalat" w:hAnsi="GHEA Grapalat"/>
                <w:sz w:val="24"/>
                <w:szCs w:val="24"/>
                <w:lang w:val="hy-AM"/>
              </w:rPr>
            </w:pPr>
            <w:r w:rsidRPr="001A1284">
              <w:rPr>
                <w:rFonts w:ascii="GHEA Grapalat" w:hAnsi="GHEA Grapalat"/>
                <w:sz w:val="24"/>
                <w:szCs w:val="24"/>
                <w:lang w:val="hy-AM"/>
              </w:rPr>
              <w:t>5</w:t>
            </w:r>
            <w:r w:rsidR="007D1EBD">
              <w:rPr>
                <w:rFonts w:ascii="GHEA Grapalat" w:hAnsi="GHEA Grapalat"/>
                <w:sz w:val="24"/>
                <w:szCs w:val="24"/>
              </w:rPr>
              <w:t>4</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ՀՀ գլխավոր դատախազություն</w:t>
            </w:r>
          </w:p>
        </w:tc>
        <w:tc>
          <w:tcPr>
            <w:tcW w:w="5850" w:type="dxa"/>
            <w:vMerge/>
            <w:shd w:val="clear" w:color="auto" w:fill="auto"/>
          </w:tcPr>
          <w:p w14:paraId="4A2C288E" w14:textId="16D0AEA6" w:rsidR="00152C42" w:rsidRPr="001A1284" w:rsidRDefault="00152C42" w:rsidP="001A1284">
            <w:pPr>
              <w:spacing w:line="360" w:lineRule="auto"/>
              <w:rPr>
                <w:rFonts w:ascii="GHEA Grapalat" w:hAnsi="GHEA Grapalat"/>
                <w:sz w:val="24"/>
                <w:szCs w:val="24"/>
                <w:highlight w:val="yellow"/>
                <w:lang w:val="hy-AM"/>
              </w:rPr>
            </w:pPr>
          </w:p>
        </w:tc>
      </w:tr>
      <w:tr w:rsidR="00152C42" w:rsidRPr="001A1284" w14:paraId="7D6D4979" w14:textId="77777777" w:rsidTr="004B1F0D">
        <w:trPr>
          <w:trHeight w:val="799"/>
        </w:trPr>
        <w:tc>
          <w:tcPr>
            <w:tcW w:w="5722" w:type="dxa"/>
            <w:shd w:val="clear" w:color="auto" w:fill="BFBFBF" w:themeFill="background1" w:themeFillShade="BF"/>
          </w:tcPr>
          <w:p w14:paraId="38A4A95A" w14:textId="4E27CB39" w:rsidR="00152C42" w:rsidRPr="001A1284" w:rsidRDefault="0098037C" w:rsidP="001A1284">
            <w:pPr>
              <w:spacing w:line="360" w:lineRule="auto"/>
              <w:rPr>
                <w:rFonts w:ascii="GHEA Grapalat" w:hAnsi="GHEA Grapalat"/>
                <w:sz w:val="24"/>
                <w:szCs w:val="24"/>
                <w:lang w:val="hy-AM"/>
              </w:rPr>
            </w:pPr>
            <w:r w:rsidRPr="001A1284">
              <w:rPr>
                <w:rFonts w:ascii="GHEA Grapalat" w:hAnsi="GHEA Grapalat"/>
                <w:sz w:val="24"/>
                <w:szCs w:val="24"/>
                <w:lang w:val="hy-AM"/>
              </w:rPr>
              <w:t>5</w:t>
            </w:r>
            <w:r w:rsidR="007D1EBD">
              <w:rPr>
                <w:rFonts w:ascii="GHEA Grapalat" w:hAnsi="GHEA Grapalat"/>
                <w:sz w:val="24"/>
                <w:szCs w:val="24"/>
              </w:rPr>
              <w:t>5</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 xml:space="preserve"> ՀՀ ՏԶՆՆ զբոսաշրջության կոմիտե</w:t>
            </w:r>
          </w:p>
        </w:tc>
        <w:tc>
          <w:tcPr>
            <w:tcW w:w="5850" w:type="dxa"/>
            <w:vMerge/>
          </w:tcPr>
          <w:p w14:paraId="2001BAF0" w14:textId="5EC8E115" w:rsidR="00152C42" w:rsidRPr="001A1284" w:rsidRDefault="00152C42" w:rsidP="001A1284">
            <w:pPr>
              <w:spacing w:line="360" w:lineRule="auto"/>
              <w:rPr>
                <w:rFonts w:ascii="GHEA Grapalat" w:hAnsi="GHEA Grapalat"/>
                <w:sz w:val="24"/>
                <w:szCs w:val="24"/>
                <w:highlight w:val="yellow"/>
                <w:lang w:val="hy-AM"/>
              </w:rPr>
            </w:pPr>
          </w:p>
        </w:tc>
      </w:tr>
      <w:tr w:rsidR="00152C42" w:rsidRPr="001A1284" w14:paraId="1064435B" w14:textId="77777777" w:rsidTr="004B1F0D">
        <w:trPr>
          <w:trHeight w:val="799"/>
        </w:trPr>
        <w:tc>
          <w:tcPr>
            <w:tcW w:w="5722" w:type="dxa"/>
            <w:shd w:val="clear" w:color="auto" w:fill="BFBFBF" w:themeFill="background1" w:themeFillShade="BF"/>
          </w:tcPr>
          <w:p w14:paraId="71506518" w14:textId="5107CD1A" w:rsidR="00152C42" w:rsidRPr="001A1284" w:rsidRDefault="0098037C" w:rsidP="001A1284">
            <w:pPr>
              <w:spacing w:line="360" w:lineRule="auto"/>
              <w:rPr>
                <w:rFonts w:ascii="GHEA Grapalat" w:hAnsi="GHEA Grapalat"/>
                <w:sz w:val="24"/>
                <w:szCs w:val="24"/>
                <w:lang w:val="hy-AM"/>
              </w:rPr>
            </w:pPr>
            <w:r w:rsidRPr="001A1284">
              <w:rPr>
                <w:rFonts w:ascii="GHEA Grapalat" w:hAnsi="GHEA Grapalat"/>
                <w:sz w:val="24"/>
                <w:szCs w:val="24"/>
                <w:lang w:val="hy-AM"/>
              </w:rPr>
              <w:t>5</w:t>
            </w:r>
            <w:r w:rsidR="007D1EBD">
              <w:rPr>
                <w:rFonts w:ascii="GHEA Grapalat" w:hAnsi="GHEA Grapalat"/>
                <w:sz w:val="24"/>
                <w:szCs w:val="24"/>
              </w:rPr>
              <w:t>6</w:t>
            </w:r>
            <w:r w:rsidR="00555D9B" w:rsidRPr="001A1284">
              <w:rPr>
                <w:rFonts w:ascii="GHEA Grapalat" w:hAnsi="GHEA Grapalat"/>
                <w:sz w:val="24"/>
                <w:szCs w:val="24"/>
                <w:lang w:val="hy-AM"/>
              </w:rPr>
              <w:t>.</w:t>
            </w:r>
            <w:r w:rsidR="00152C42" w:rsidRPr="001A1284">
              <w:rPr>
                <w:rFonts w:ascii="GHEA Grapalat" w:hAnsi="GHEA Grapalat"/>
                <w:sz w:val="24"/>
                <w:szCs w:val="24"/>
                <w:lang w:val="hy-AM"/>
              </w:rPr>
              <w:t xml:space="preserve"> Ջրային կոմիտե</w:t>
            </w:r>
          </w:p>
        </w:tc>
        <w:tc>
          <w:tcPr>
            <w:tcW w:w="5850" w:type="dxa"/>
            <w:vMerge/>
          </w:tcPr>
          <w:p w14:paraId="34432EB9" w14:textId="77777777" w:rsidR="00152C42" w:rsidRPr="001A1284" w:rsidRDefault="00152C42" w:rsidP="001A1284">
            <w:pPr>
              <w:spacing w:line="360" w:lineRule="auto"/>
              <w:rPr>
                <w:rFonts w:ascii="GHEA Grapalat" w:hAnsi="GHEA Grapalat"/>
                <w:sz w:val="24"/>
                <w:szCs w:val="24"/>
                <w:highlight w:val="yellow"/>
                <w:lang w:val="hy-AM"/>
              </w:rPr>
            </w:pPr>
          </w:p>
        </w:tc>
      </w:tr>
      <w:tr w:rsidR="00152C42" w:rsidRPr="001A1284" w14:paraId="60C0AF7B" w14:textId="77777777" w:rsidTr="004B1F0D">
        <w:trPr>
          <w:trHeight w:val="799"/>
        </w:trPr>
        <w:tc>
          <w:tcPr>
            <w:tcW w:w="5722" w:type="dxa"/>
            <w:shd w:val="clear" w:color="auto" w:fill="BFBFBF" w:themeFill="background1" w:themeFillShade="BF"/>
          </w:tcPr>
          <w:p w14:paraId="76A48DD1" w14:textId="40A41E55" w:rsidR="00152C42" w:rsidRPr="001A1284" w:rsidRDefault="0098037C" w:rsidP="001A1284">
            <w:pPr>
              <w:spacing w:line="360" w:lineRule="auto"/>
              <w:rPr>
                <w:rFonts w:ascii="GHEA Grapalat" w:hAnsi="GHEA Grapalat"/>
                <w:sz w:val="24"/>
                <w:szCs w:val="24"/>
                <w:lang w:val="hy-AM"/>
              </w:rPr>
            </w:pPr>
            <w:r w:rsidRPr="001A1284">
              <w:rPr>
                <w:rFonts w:ascii="GHEA Grapalat" w:hAnsi="GHEA Grapalat"/>
                <w:sz w:val="24"/>
                <w:szCs w:val="24"/>
                <w:lang w:val="hy-AM"/>
              </w:rPr>
              <w:t>5</w:t>
            </w:r>
            <w:r w:rsidR="007D1EBD">
              <w:rPr>
                <w:rFonts w:ascii="GHEA Grapalat" w:hAnsi="GHEA Grapalat"/>
                <w:sz w:val="24"/>
                <w:szCs w:val="24"/>
              </w:rPr>
              <w:t>7</w:t>
            </w:r>
            <w:r w:rsidR="00152C42" w:rsidRPr="001A1284">
              <w:rPr>
                <w:rFonts w:ascii="Cambria Math" w:hAnsi="Cambria Math" w:cs="Cambria Math"/>
                <w:sz w:val="24"/>
                <w:szCs w:val="24"/>
                <w:lang w:val="hy-AM"/>
              </w:rPr>
              <w:t>․</w:t>
            </w:r>
            <w:r w:rsidR="00152C42" w:rsidRPr="001A1284">
              <w:rPr>
                <w:rFonts w:ascii="GHEA Grapalat" w:hAnsi="GHEA Grapalat"/>
                <w:sz w:val="24"/>
                <w:szCs w:val="24"/>
                <w:lang w:val="hy-AM"/>
              </w:rPr>
              <w:t>Քննչական կոմիտե</w:t>
            </w:r>
          </w:p>
        </w:tc>
        <w:tc>
          <w:tcPr>
            <w:tcW w:w="5850" w:type="dxa"/>
            <w:vMerge/>
          </w:tcPr>
          <w:p w14:paraId="21E17134" w14:textId="77777777" w:rsidR="00152C42" w:rsidRPr="001A1284" w:rsidRDefault="00152C42" w:rsidP="001A1284">
            <w:pPr>
              <w:spacing w:line="360" w:lineRule="auto"/>
              <w:rPr>
                <w:rFonts w:ascii="GHEA Grapalat" w:hAnsi="GHEA Grapalat"/>
                <w:sz w:val="24"/>
                <w:szCs w:val="24"/>
                <w:highlight w:val="yellow"/>
                <w:lang w:val="hy-AM"/>
              </w:rPr>
            </w:pPr>
          </w:p>
        </w:tc>
      </w:tr>
      <w:tr w:rsidR="000F0418" w:rsidRPr="001A1284" w14:paraId="419CCDBE" w14:textId="77777777" w:rsidTr="004B1F0D">
        <w:trPr>
          <w:trHeight w:val="452"/>
        </w:trPr>
        <w:tc>
          <w:tcPr>
            <w:tcW w:w="5722" w:type="dxa"/>
            <w:vMerge w:val="restart"/>
            <w:shd w:val="clear" w:color="auto" w:fill="BFBFBF" w:themeFill="background1" w:themeFillShade="BF"/>
          </w:tcPr>
          <w:p w14:paraId="0E455348" w14:textId="096C568B" w:rsidR="000F0418" w:rsidRPr="001A1284" w:rsidRDefault="0098037C" w:rsidP="001A1284">
            <w:pPr>
              <w:spacing w:line="360" w:lineRule="auto"/>
              <w:rPr>
                <w:rFonts w:ascii="GHEA Grapalat" w:hAnsi="GHEA Grapalat"/>
                <w:sz w:val="24"/>
                <w:szCs w:val="24"/>
                <w:lang w:val="hy-AM"/>
              </w:rPr>
            </w:pPr>
            <w:r w:rsidRPr="001A1284">
              <w:rPr>
                <w:rFonts w:ascii="GHEA Grapalat" w:hAnsi="GHEA Grapalat"/>
                <w:sz w:val="24"/>
                <w:szCs w:val="24"/>
                <w:lang w:val="hy-AM"/>
              </w:rPr>
              <w:t>5</w:t>
            </w:r>
            <w:r w:rsidR="007D1EBD">
              <w:rPr>
                <w:rFonts w:ascii="GHEA Grapalat" w:hAnsi="GHEA Grapalat"/>
                <w:sz w:val="24"/>
                <w:szCs w:val="24"/>
              </w:rPr>
              <w:t>8</w:t>
            </w:r>
            <w:r w:rsidR="000F0418" w:rsidRPr="001A1284">
              <w:rPr>
                <w:rFonts w:ascii="GHEA Grapalat" w:hAnsi="GHEA Grapalat"/>
                <w:sz w:val="24"/>
                <w:szCs w:val="24"/>
                <w:lang w:val="hy-AM"/>
              </w:rPr>
              <w:t>. Արդարադատության նախարարության պետական փորձագիտական եզրակացություն</w:t>
            </w:r>
          </w:p>
        </w:tc>
        <w:tc>
          <w:tcPr>
            <w:tcW w:w="5850" w:type="dxa"/>
            <w:shd w:val="clear" w:color="auto" w:fill="BFBFBF" w:themeFill="background1" w:themeFillShade="BF"/>
          </w:tcPr>
          <w:p w14:paraId="1498B678" w14:textId="3E097E35" w:rsidR="000F0418" w:rsidRPr="007E241C" w:rsidRDefault="000F0418" w:rsidP="001A1284">
            <w:pPr>
              <w:spacing w:line="360" w:lineRule="auto"/>
              <w:jc w:val="both"/>
              <w:rPr>
                <w:rFonts w:ascii="GHEA Grapalat" w:hAnsi="GHEA Grapalat"/>
                <w:sz w:val="24"/>
                <w:szCs w:val="24"/>
                <w:lang w:val="hy-AM"/>
              </w:rPr>
            </w:pPr>
            <w:r w:rsidRPr="007E241C">
              <w:rPr>
                <w:rFonts w:ascii="GHEA Grapalat" w:hAnsi="GHEA Grapalat"/>
                <w:sz w:val="24"/>
                <w:szCs w:val="24"/>
                <w:lang w:val="hy-AM"/>
              </w:rPr>
              <w:t>03.06.2021թ. և 31.05.2021թ.</w:t>
            </w:r>
          </w:p>
        </w:tc>
      </w:tr>
      <w:tr w:rsidR="000F0418" w:rsidRPr="001A1284" w14:paraId="1723053A" w14:textId="77777777" w:rsidTr="004B1F0D">
        <w:trPr>
          <w:trHeight w:val="501"/>
        </w:trPr>
        <w:tc>
          <w:tcPr>
            <w:tcW w:w="5722" w:type="dxa"/>
            <w:vMerge/>
            <w:shd w:val="clear" w:color="auto" w:fill="BFBFBF" w:themeFill="background1" w:themeFillShade="BF"/>
          </w:tcPr>
          <w:p w14:paraId="5059197A" w14:textId="77777777" w:rsidR="000F0418" w:rsidRPr="001A1284" w:rsidRDefault="000F0418" w:rsidP="001A1284">
            <w:pPr>
              <w:spacing w:line="360" w:lineRule="auto"/>
              <w:rPr>
                <w:rFonts w:ascii="GHEA Grapalat" w:hAnsi="GHEA Grapalat"/>
                <w:sz w:val="24"/>
                <w:szCs w:val="24"/>
                <w:lang w:val="hy-AM"/>
              </w:rPr>
            </w:pPr>
          </w:p>
        </w:tc>
        <w:tc>
          <w:tcPr>
            <w:tcW w:w="5850" w:type="dxa"/>
            <w:shd w:val="clear" w:color="auto" w:fill="BFBFBF" w:themeFill="background1" w:themeFillShade="BF"/>
          </w:tcPr>
          <w:p w14:paraId="05332BC6" w14:textId="404DE849" w:rsidR="000F0418" w:rsidRPr="007E241C" w:rsidRDefault="000F0418" w:rsidP="001A1284">
            <w:pPr>
              <w:spacing w:line="360" w:lineRule="auto"/>
              <w:jc w:val="both"/>
              <w:rPr>
                <w:rFonts w:ascii="GHEA Grapalat" w:hAnsi="GHEA Grapalat"/>
                <w:sz w:val="24"/>
                <w:szCs w:val="24"/>
                <w:lang w:val="hy-AM"/>
              </w:rPr>
            </w:pPr>
            <w:r w:rsidRPr="007E241C">
              <w:rPr>
                <w:rFonts w:ascii="GHEA Grapalat" w:hAnsi="GHEA Grapalat"/>
                <w:sz w:val="24"/>
                <w:szCs w:val="24"/>
                <w:lang w:val="hy-AM"/>
              </w:rPr>
              <w:t>N 01/27.4/15026-2021 և  N 01/27.2/13460-2021</w:t>
            </w:r>
          </w:p>
        </w:tc>
      </w:tr>
      <w:tr w:rsidR="000F0418" w:rsidRPr="007E241C" w14:paraId="1B02EE19" w14:textId="77777777" w:rsidTr="004B1F0D">
        <w:trPr>
          <w:trHeight w:val="501"/>
        </w:trPr>
        <w:tc>
          <w:tcPr>
            <w:tcW w:w="5722" w:type="dxa"/>
            <w:shd w:val="clear" w:color="auto" w:fill="FFFFFF" w:themeFill="background1"/>
          </w:tcPr>
          <w:p w14:paraId="1C1E085C" w14:textId="2BC3469E" w:rsidR="000F0418" w:rsidRPr="001A1284" w:rsidRDefault="004B1F0D" w:rsidP="001A1284">
            <w:pPr>
              <w:spacing w:line="360" w:lineRule="auto"/>
              <w:ind w:right="-43" w:firstLine="375"/>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1. Հիմք ընդունելով «Նորմատիվ իրավական ակտերի մասին» օրենքի 12-րդ հոդվածի 1-ին մասի պահանջները՝ Նախագծի վերնագիրն անհրաժեշտ է համապատասխանեցնել Նախագծով առաջարկվող կարգավորումների բովանդակությանը:</w:t>
            </w:r>
          </w:p>
        </w:tc>
        <w:tc>
          <w:tcPr>
            <w:tcW w:w="5850" w:type="dxa"/>
            <w:shd w:val="clear" w:color="auto" w:fill="FFFFFF" w:themeFill="background1"/>
          </w:tcPr>
          <w:p w14:paraId="47336DAA" w14:textId="0C32BE60" w:rsidR="000F0418" w:rsidRPr="001A1284" w:rsidRDefault="0065561B" w:rsidP="001A1284">
            <w:pPr>
              <w:spacing w:line="360" w:lineRule="auto"/>
              <w:jc w:val="center"/>
              <w:rPr>
                <w:rFonts w:ascii="GHEA Grapalat" w:hAnsi="GHEA Grapalat"/>
                <w:sz w:val="24"/>
                <w:szCs w:val="24"/>
              </w:rPr>
            </w:pPr>
            <w:proofErr w:type="spellStart"/>
            <w:r w:rsidRPr="001A1284">
              <w:rPr>
                <w:rFonts w:ascii="GHEA Grapalat" w:hAnsi="GHEA Grapalat"/>
                <w:sz w:val="24"/>
                <w:szCs w:val="24"/>
              </w:rPr>
              <w:t>Ընդունվել</w:t>
            </w:r>
            <w:proofErr w:type="spellEnd"/>
            <w:r w:rsidRPr="001A1284">
              <w:rPr>
                <w:rFonts w:ascii="GHEA Grapalat" w:hAnsi="GHEA Grapalat"/>
                <w:sz w:val="24"/>
                <w:szCs w:val="24"/>
              </w:rPr>
              <w:t xml:space="preserve"> է</w:t>
            </w:r>
          </w:p>
        </w:tc>
        <w:bookmarkStart w:id="1" w:name="_GoBack"/>
        <w:bookmarkEnd w:id="1"/>
      </w:tr>
      <w:tr w:rsidR="000F0418" w:rsidRPr="001A1284" w14:paraId="22EA4F6C" w14:textId="77777777" w:rsidTr="004B1F0D">
        <w:trPr>
          <w:trHeight w:val="501"/>
        </w:trPr>
        <w:tc>
          <w:tcPr>
            <w:tcW w:w="5722" w:type="dxa"/>
            <w:shd w:val="clear" w:color="auto" w:fill="FFFFFF" w:themeFill="background1"/>
          </w:tcPr>
          <w:p w14:paraId="55CC94C7" w14:textId="668231F4" w:rsidR="000F0418" w:rsidRPr="001A1284" w:rsidRDefault="004B1F0D" w:rsidP="001A1284">
            <w:pPr>
              <w:spacing w:line="360" w:lineRule="auto"/>
              <w:ind w:left="34" w:right="-43" w:firstLine="341"/>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 xml:space="preserve">2. Հիմք ընդունելով «Նորմատիվ իրավական ակտերի մասին» օրենքի 18-րդ հոդվածի 3-րդ </w:t>
            </w:r>
            <w:r w:rsidRPr="001A1284">
              <w:rPr>
                <w:rFonts w:ascii="GHEA Grapalat" w:hAnsi="GHEA Grapalat"/>
                <w:color w:val="000000"/>
                <w:sz w:val="24"/>
                <w:szCs w:val="24"/>
                <w:shd w:val="clear" w:color="auto" w:fill="FFFFFF"/>
                <w:lang w:val="hy-AM"/>
              </w:rPr>
              <w:lastRenderedPageBreak/>
              <w:t>մասի պահանջները՝ Նախագծի նախաբանում ««Նորմատիվ իրավական ակտերի մասին»» բառերից հետո նշված «Հայաստանի Հանրապետության» բառերն անհրաժեշտ է հանել:</w:t>
            </w:r>
          </w:p>
        </w:tc>
        <w:tc>
          <w:tcPr>
            <w:tcW w:w="5850" w:type="dxa"/>
            <w:shd w:val="clear" w:color="auto" w:fill="FFFFFF" w:themeFill="background1"/>
          </w:tcPr>
          <w:p w14:paraId="24747647" w14:textId="0FFBB96E" w:rsidR="000F0418" w:rsidRPr="001A1284" w:rsidRDefault="0065561B" w:rsidP="001A1284">
            <w:pPr>
              <w:spacing w:line="360" w:lineRule="auto"/>
              <w:jc w:val="center"/>
              <w:rPr>
                <w:rFonts w:ascii="GHEA Grapalat" w:hAnsi="GHEA Grapalat"/>
                <w:sz w:val="24"/>
                <w:szCs w:val="24"/>
              </w:rPr>
            </w:pPr>
            <w:proofErr w:type="spellStart"/>
            <w:r w:rsidRPr="001A1284">
              <w:rPr>
                <w:rFonts w:ascii="GHEA Grapalat" w:hAnsi="GHEA Grapalat"/>
                <w:sz w:val="24"/>
                <w:szCs w:val="24"/>
              </w:rPr>
              <w:lastRenderedPageBreak/>
              <w:t>Ընդունվել</w:t>
            </w:r>
            <w:proofErr w:type="spellEnd"/>
            <w:r w:rsidRPr="001A1284">
              <w:rPr>
                <w:rFonts w:ascii="GHEA Grapalat" w:hAnsi="GHEA Grapalat"/>
                <w:sz w:val="24"/>
                <w:szCs w:val="24"/>
              </w:rPr>
              <w:t xml:space="preserve"> է</w:t>
            </w:r>
          </w:p>
        </w:tc>
      </w:tr>
      <w:tr w:rsidR="000F0418" w:rsidRPr="004209D6" w14:paraId="1C9D283C" w14:textId="77777777" w:rsidTr="004B1F0D">
        <w:trPr>
          <w:trHeight w:val="501"/>
        </w:trPr>
        <w:tc>
          <w:tcPr>
            <w:tcW w:w="5722" w:type="dxa"/>
            <w:shd w:val="clear" w:color="auto" w:fill="FFFFFF" w:themeFill="background1"/>
          </w:tcPr>
          <w:p w14:paraId="7F367573" w14:textId="24AE5771" w:rsidR="004B1F0D" w:rsidRPr="001A1284" w:rsidRDefault="004B1F0D" w:rsidP="001A1284">
            <w:pPr>
              <w:spacing w:line="360" w:lineRule="auto"/>
              <w:ind w:left="34" w:right="-43" w:firstLine="562"/>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 xml:space="preserve">3. Նախագծի 1-ին կետի 1-ին ենթակետով առաջարկվում է ՀՀ կառավարության </w:t>
            </w:r>
            <w:r w:rsidR="0065561B" w:rsidRPr="001A1284">
              <w:rPr>
                <w:rFonts w:ascii="GHEA Grapalat" w:hAnsi="GHEA Grapalat"/>
                <w:color w:val="000000"/>
                <w:sz w:val="24"/>
                <w:szCs w:val="24"/>
                <w:shd w:val="clear" w:color="auto" w:fill="FFFFFF"/>
                <w:lang w:val="hy-AM"/>
              </w:rPr>
              <w:t>04/05/</w:t>
            </w:r>
            <w:r w:rsidRPr="001A1284">
              <w:rPr>
                <w:rFonts w:ascii="GHEA Grapalat" w:hAnsi="GHEA Grapalat"/>
                <w:color w:val="000000"/>
                <w:sz w:val="24"/>
                <w:szCs w:val="24"/>
                <w:shd w:val="clear" w:color="auto" w:fill="FFFFFF"/>
                <w:lang w:val="hy-AM"/>
              </w:rPr>
              <w:t>2017թ</w:t>
            </w:r>
            <w:r w:rsidR="0065561B" w:rsidRPr="001A1284">
              <w:rPr>
                <w:rFonts w:ascii="GHEA Grapalat" w:hAnsi="GHEA Grapalat"/>
                <w:color w:val="000000"/>
                <w:sz w:val="24"/>
                <w:szCs w:val="24"/>
                <w:shd w:val="clear" w:color="auto" w:fill="FFFFFF"/>
                <w:lang w:val="hy-AM"/>
              </w:rPr>
              <w:t xml:space="preserve">. </w:t>
            </w:r>
            <w:r w:rsidRPr="001A1284">
              <w:rPr>
                <w:rFonts w:ascii="GHEA Grapalat" w:hAnsi="GHEA Grapalat"/>
                <w:color w:val="000000"/>
                <w:sz w:val="24"/>
                <w:szCs w:val="24"/>
                <w:shd w:val="clear" w:color="auto" w:fill="FFFFFF"/>
                <w:lang w:val="hy-AM"/>
              </w:rPr>
              <w:t xml:space="preserve">N 526-Ն որոշման (այսուհետ՝ Որոշման) 1-ին կետի 1-ին ենթակետով հաստատված կարգի 50-րդ կետը շարադրել նոր խմբագրությամբ, արդյունքում նախատեսելով, որ եթե կնքված պայմանագրի գինը գերազանցում է գնումների բազային միավորը, ապա կնքված պայմանագրի մասին հայտարարությամբ նախատեսվում է նաև, որ վերջինիս տեղեկագրում հրապարակվելուն, իսկ պետական գաղտնիք պարունակող գնումների դեպքում՝ հայտարարությունը հայտեր ներկայացրած մասնակիցներին ուղարկվելուն հաջորդող երեք աշխատանքային օրվա ընթացքում պետական գաղտնիք չպարունակող գնումների դեպքում՝ ինչպես գնման տվյալ գործընթացին մասնակցելու նպատակով հայտ ներկայացրած մասնակիցները, այնպես էլ Հայաստանի Հանրապետությունում պետական գրանցում ստացած հասարակական կազմակերպությունները, լրատվական գործունեություն իրականացնող անձինք, իսկ պետական գաղտնիք պարունակող գնումների դեպքում՝ գնման տվյալ ընթացակարգին հայտ </w:t>
            </w:r>
            <w:r w:rsidRPr="001A1284">
              <w:rPr>
                <w:rFonts w:ascii="GHEA Grapalat" w:hAnsi="GHEA Grapalat"/>
                <w:color w:val="000000"/>
                <w:sz w:val="24"/>
                <w:szCs w:val="24"/>
                <w:shd w:val="clear" w:color="auto" w:fill="FFFFFF"/>
                <w:lang w:val="hy-AM"/>
              </w:rPr>
              <w:lastRenderedPageBreak/>
              <w:t>ներկայացրած մասնակիցները կարող են գրավոր պատվիրատուին ներկայացնել կնքված տվյալ պայմանագրի արդյունքի ընդունման գործընթացին պատասխանատու ստորաբաժանման հետ համատեղ մասնակցելու գրավոր պահանջ:</w:t>
            </w:r>
          </w:p>
          <w:p w14:paraId="6744C991" w14:textId="77777777" w:rsidR="004B1F0D" w:rsidRPr="001A1284" w:rsidRDefault="004B1F0D" w:rsidP="001A1284">
            <w:pPr>
              <w:spacing w:line="360" w:lineRule="auto"/>
              <w:ind w:left="34" w:right="-43" w:firstLine="341"/>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Այս առումով հարկ ենք համարում նշել, որ «Գնումների մասին» օրենքի 5-րդ հոդվածի 1-ին մասի 4-րդ կետում ամրագրված իրավակարգավորման համաձայն՝ նույն օրենքի նպատակի և պահանջների կատարման ապահովման համար ՀՀ կառավարությունը հաստատում է` գնումների պլանավորման, գնման առարկայի բնութագրերի հաստատման, գնումների նախնական հսկողության, պայմանագրերի կատարման, կառավարման և ֆինանսավորման կարգը: Ընդ որում, կարգը նախատեսում է կարգավորումներ նաև պայմանագրի կատարման և կառավարման շրջանակում հանրային հսկողության իրականացման հնարավորության ապահովման և դրա կիրառման գործընթացի վերաբերյալ:</w:t>
            </w:r>
          </w:p>
          <w:p w14:paraId="54F5A534" w14:textId="77777777" w:rsidR="004B1F0D" w:rsidRPr="001A1284" w:rsidRDefault="004B1F0D" w:rsidP="001A1284">
            <w:pPr>
              <w:spacing w:line="360" w:lineRule="auto"/>
              <w:ind w:left="34" w:right="-43" w:firstLine="562"/>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«Գնումների մասին» օրենքի 5.1-ին հոդվածի 5-րդ մասի համաձայն՝ Գործընթացին մասնակցելու պայմանները և դիմելու ժամկետները սահմանվում են կնքված պայմանագրի մասին հայտարարությամբ` նկատի ունենալով, որ դիմելու ժամկետը չի կարող պակաս լինել երեք օրացուցային օրից:</w:t>
            </w:r>
          </w:p>
          <w:p w14:paraId="6ECF9A73" w14:textId="77777777" w:rsidR="004B1F0D" w:rsidRPr="001A1284" w:rsidRDefault="004B1F0D" w:rsidP="001A1284">
            <w:pPr>
              <w:spacing w:line="360" w:lineRule="auto"/>
              <w:ind w:left="34" w:right="-43" w:firstLine="341"/>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lastRenderedPageBreak/>
              <w:t>«Գնումների մասին» օրենքի 5.1-ին հոդվածի 5-րդ մասում ամրագրված կարգավորման վերլուծությունից պարզ է դառնում, որ պայմանագրի կատարման և կառավարման շրջանակում հանրային հսկողություն իրականացնելիս գործընթացին մասնակցելու պայմանները և դիմելու ժամկետները պետք է սահմանվեն կնքված պայմանագրի մասին հայտարարությամբ: Հիշյալ կարգավորման բովանդակությունից պարզ է դառնում նաև, որ դիմելու ժամկետը չի կարող պակաս լինել երեք օրացուցային օրից, սակայն, պայմանագրի մասին հայտարարությամբ կարող է սահմանվել նաև դիմելու համար այլ՝ ավելի երկար ժամկետ:</w:t>
            </w:r>
          </w:p>
          <w:p w14:paraId="2D651076" w14:textId="77777777" w:rsidR="004B1F0D" w:rsidRPr="001A1284" w:rsidRDefault="004B1F0D" w:rsidP="001A1284">
            <w:pPr>
              <w:spacing w:line="360" w:lineRule="auto"/>
              <w:ind w:right="-43" w:firstLine="767"/>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 xml:space="preserve">Տվյալ պարագայում, Նախագծի 1-ին կետի 1-ին ենթակետով առաջարկվում է Որոշման 1-ին կետի 1-ին ենթակետով հաստատված կարգի 50-րդ կետը շարադրել նոր խմբագրությամբ՝ դրանում նախատեսելով նաև այնպիսի կարգավորումներ, որոնք անմիջականորեն ուղղված են գործընթացին մասնակցելու համար դիմելու ժամկետները կարգավորելուն: Մասնավորապես, առաջարկվող կարգավորման համաձայն՝ պետական գաղտնիք չպարունակող գնումների դեպքում՝ ինչպես գնման գործընթացին մասնակցելու նպատակով հայտ ներկայացրած մասնակիցները, այնպես էլ Հայաստանի Հանրապետությունում պետական գրանցում ստացած հասարակական </w:t>
            </w:r>
            <w:r w:rsidRPr="001A1284">
              <w:rPr>
                <w:rFonts w:ascii="GHEA Grapalat" w:hAnsi="GHEA Grapalat"/>
                <w:color w:val="000000"/>
                <w:sz w:val="24"/>
                <w:szCs w:val="24"/>
                <w:shd w:val="clear" w:color="auto" w:fill="FFFFFF"/>
                <w:lang w:val="hy-AM"/>
              </w:rPr>
              <w:lastRenderedPageBreak/>
              <w:t>կազմակերպությունները, լրատվական գործունեություն իրականացնող անձինք, իսկ պետական գաղտնիք պարունակող գնումների դեպքում՝ գնման տվյալ ընթացակարգին հայտ ներկայացրած մասնակիցները կարող են պատվիրատուին ներկայացնել կնքված պայմանագրի արդյունքի ընդունման գործընթացին պատասխանատու ստորաբաժանման հետ համատեղ մասնակցելու գրավոր պահանջ՝ երեք աշխատանքային օրվա ընթացքում:</w:t>
            </w:r>
          </w:p>
          <w:p w14:paraId="19353AE3" w14:textId="77777777" w:rsidR="004B1F0D" w:rsidRPr="001A1284" w:rsidRDefault="004B1F0D" w:rsidP="001A1284">
            <w:pPr>
              <w:spacing w:line="360" w:lineRule="auto"/>
              <w:ind w:left="34" w:right="-43" w:firstLine="703"/>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Այս առումով նկատի ունենալով վերոգրյալը՝ Նախագծի 1-ին կետի 1-ին ենթակետով առաջարկվող կարգավորումներն առաջարկում ենք դիտարկել «Գնումների մասին» օրենքի 5.1-ին հոդվածի 5-րդ մասում ամրագրված կարգավորման համատեքստում:</w:t>
            </w:r>
          </w:p>
          <w:p w14:paraId="2A20DCE6" w14:textId="5847E322" w:rsidR="004B1F0D" w:rsidRPr="001A1284" w:rsidRDefault="004B1F0D" w:rsidP="001A1284">
            <w:pPr>
              <w:spacing w:line="360" w:lineRule="auto"/>
              <w:ind w:left="34" w:right="-43" w:firstLine="845"/>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Նույն դիտարկումը վերաբերելի է նաև Նախագծի 1-ին կետի 1-ին ենթակետով ՀՀ</w:t>
            </w:r>
            <w:r w:rsidR="00F80423" w:rsidRPr="001A1284">
              <w:rPr>
                <w:rFonts w:ascii="GHEA Grapalat" w:hAnsi="GHEA Grapalat"/>
                <w:color w:val="000000"/>
                <w:sz w:val="24"/>
                <w:szCs w:val="24"/>
                <w:shd w:val="clear" w:color="auto" w:fill="FFFFFF"/>
                <w:lang w:val="hy-AM"/>
              </w:rPr>
              <w:t xml:space="preserve"> </w:t>
            </w:r>
            <w:r w:rsidRPr="001A1284">
              <w:rPr>
                <w:rFonts w:ascii="GHEA Grapalat" w:hAnsi="GHEA Grapalat"/>
                <w:color w:val="000000"/>
                <w:sz w:val="24"/>
                <w:szCs w:val="24"/>
                <w:shd w:val="clear" w:color="auto" w:fill="FFFFFF"/>
                <w:lang w:val="hy-AM"/>
              </w:rPr>
              <w:t xml:space="preserve">կառավարության </w:t>
            </w:r>
            <w:r w:rsidR="00F80423" w:rsidRPr="001A1284">
              <w:rPr>
                <w:rFonts w:ascii="GHEA Grapalat" w:hAnsi="GHEA Grapalat"/>
                <w:color w:val="000000"/>
                <w:sz w:val="24"/>
                <w:szCs w:val="24"/>
                <w:shd w:val="clear" w:color="auto" w:fill="FFFFFF"/>
                <w:lang w:val="hy-AM"/>
              </w:rPr>
              <w:t>04/05/</w:t>
            </w:r>
            <w:r w:rsidRPr="001A1284">
              <w:rPr>
                <w:rFonts w:ascii="GHEA Grapalat" w:hAnsi="GHEA Grapalat"/>
                <w:color w:val="000000"/>
                <w:sz w:val="24"/>
                <w:szCs w:val="24"/>
                <w:shd w:val="clear" w:color="auto" w:fill="FFFFFF"/>
                <w:lang w:val="hy-AM"/>
              </w:rPr>
              <w:t>2017թ</w:t>
            </w:r>
            <w:r w:rsidR="00F80423" w:rsidRPr="001A1284">
              <w:rPr>
                <w:rFonts w:ascii="GHEA Grapalat" w:hAnsi="GHEA Grapalat"/>
                <w:color w:val="000000"/>
                <w:sz w:val="24"/>
                <w:szCs w:val="24"/>
                <w:shd w:val="clear" w:color="auto" w:fill="FFFFFF"/>
                <w:lang w:val="hy-AM"/>
              </w:rPr>
              <w:t xml:space="preserve">. </w:t>
            </w:r>
            <w:r w:rsidRPr="001A1284">
              <w:rPr>
                <w:rFonts w:ascii="GHEA Grapalat" w:hAnsi="GHEA Grapalat"/>
                <w:color w:val="000000"/>
                <w:sz w:val="24"/>
                <w:szCs w:val="24"/>
                <w:shd w:val="clear" w:color="auto" w:fill="FFFFFF"/>
                <w:lang w:val="hy-AM"/>
              </w:rPr>
              <w:t>N 526-Ն որոշման 1-ին կետի 1-ին ենթակետով հաստատված կարգի նոր խմբագրությամբ շարադրվող 50-րդ կետի 1-ին ենթակետի «ա» և «բ» պարբերություններում ամրագրված կարգավորումներին, որոնցով ըստ էության սահմանվում են մասնակցության պայմաններ:</w:t>
            </w:r>
          </w:p>
          <w:p w14:paraId="49C73381" w14:textId="7CED6304" w:rsidR="004B1F0D" w:rsidRPr="001A1284" w:rsidRDefault="004B1F0D" w:rsidP="001A1284">
            <w:pPr>
              <w:spacing w:line="360" w:lineRule="auto"/>
              <w:ind w:left="34" w:right="-43" w:firstLine="562"/>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Միաժամանակ, Նախագծի 1-ին կետի 1-ին ենթակետով ՀՀ</w:t>
            </w:r>
            <w:r w:rsidR="00F80423" w:rsidRPr="001A1284">
              <w:rPr>
                <w:rFonts w:ascii="GHEA Grapalat" w:hAnsi="GHEA Grapalat"/>
                <w:color w:val="000000"/>
                <w:sz w:val="24"/>
                <w:szCs w:val="24"/>
                <w:shd w:val="clear" w:color="auto" w:fill="FFFFFF"/>
                <w:lang w:val="hy-AM"/>
              </w:rPr>
              <w:t xml:space="preserve"> </w:t>
            </w:r>
            <w:r w:rsidRPr="001A1284">
              <w:rPr>
                <w:rFonts w:ascii="GHEA Grapalat" w:hAnsi="GHEA Grapalat"/>
                <w:color w:val="000000"/>
                <w:sz w:val="24"/>
                <w:szCs w:val="24"/>
                <w:shd w:val="clear" w:color="auto" w:fill="FFFFFF"/>
                <w:lang w:val="hy-AM"/>
              </w:rPr>
              <w:t xml:space="preserve">կառավարության </w:t>
            </w:r>
            <w:r w:rsidR="00F80423" w:rsidRPr="001A1284">
              <w:rPr>
                <w:rFonts w:ascii="GHEA Grapalat" w:hAnsi="GHEA Grapalat"/>
                <w:color w:val="000000"/>
                <w:sz w:val="24"/>
                <w:szCs w:val="24"/>
                <w:shd w:val="clear" w:color="auto" w:fill="FFFFFF"/>
                <w:lang w:val="hy-AM"/>
              </w:rPr>
              <w:t>04/05/</w:t>
            </w:r>
            <w:r w:rsidRPr="001A1284">
              <w:rPr>
                <w:rFonts w:ascii="GHEA Grapalat" w:hAnsi="GHEA Grapalat"/>
                <w:color w:val="000000"/>
                <w:sz w:val="24"/>
                <w:szCs w:val="24"/>
                <w:shd w:val="clear" w:color="auto" w:fill="FFFFFF"/>
                <w:lang w:val="hy-AM"/>
              </w:rPr>
              <w:t>2017թ</w:t>
            </w:r>
            <w:r w:rsidR="00F80423" w:rsidRPr="001A1284">
              <w:rPr>
                <w:rFonts w:ascii="GHEA Grapalat" w:hAnsi="GHEA Grapalat"/>
                <w:color w:val="000000"/>
                <w:sz w:val="24"/>
                <w:szCs w:val="24"/>
                <w:shd w:val="clear" w:color="auto" w:fill="FFFFFF"/>
                <w:lang w:val="hy-AM"/>
              </w:rPr>
              <w:t xml:space="preserve">. </w:t>
            </w:r>
            <w:r w:rsidRPr="001A1284">
              <w:rPr>
                <w:rFonts w:ascii="GHEA Grapalat" w:hAnsi="GHEA Grapalat"/>
                <w:color w:val="000000"/>
                <w:sz w:val="24"/>
                <w:szCs w:val="24"/>
                <w:shd w:val="clear" w:color="auto" w:fill="FFFFFF"/>
                <w:lang w:val="hy-AM"/>
              </w:rPr>
              <w:t xml:space="preserve">N 526-Ն որոշման 1-ին կետի 1-ին ենթակետով </w:t>
            </w:r>
            <w:r w:rsidRPr="001A1284">
              <w:rPr>
                <w:rFonts w:ascii="GHEA Grapalat" w:hAnsi="GHEA Grapalat"/>
                <w:color w:val="000000"/>
                <w:sz w:val="24"/>
                <w:szCs w:val="24"/>
                <w:shd w:val="clear" w:color="auto" w:fill="FFFFFF"/>
                <w:lang w:val="hy-AM"/>
              </w:rPr>
              <w:lastRenderedPageBreak/>
              <w:t>հաստատված կարգի նոր խմբագրությամբ շարադրվող 50-րդ կետում «գրավոր պատվիրատուին ներկայացնել» բառերն առաջարկում ենք փոխարինել «պատվիրատուին ներկայացնել» բառերով:</w:t>
            </w:r>
          </w:p>
          <w:p w14:paraId="214684B7" w14:textId="1E4F4497" w:rsidR="000F0418" w:rsidRPr="001A1284" w:rsidRDefault="004B1F0D" w:rsidP="001A1284">
            <w:pPr>
              <w:spacing w:line="360" w:lineRule="auto"/>
              <w:ind w:right="-43" w:firstLine="233"/>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Բացի այդ, նկատի ունենալով այն հանգամանքը, որ Նախագծի 1-ին կետի 1-ին ենթակետով Որոշման 1-ին կետի 1-ին ենթակետով հաստատված կարգի նոր խմբագրությամբ շարադրվող 50-րդ կետում լրացվող իրավակարգավորումները վերաբերվում են պայմանագրի կատարման և կառավարման շրջանակում հանրային հսկողության իրականացման կարգին՝ առաջարկում ենք Որոշման 1-ին կետի 1-ին ենթակետով հաստատված կարգի գործող խմբագրությամբ 50-րդ կետում ամրագրված կարգավորումները թողնել անփոփոխ, իսկ Նախագծի 1-ին կետի 1-ին ենթակետով առաջարկվող կարգավորումները նախատեսել առանձին կարգավորման տեսքով:</w:t>
            </w:r>
          </w:p>
        </w:tc>
        <w:tc>
          <w:tcPr>
            <w:tcW w:w="5850" w:type="dxa"/>
            <w:shd w:val="clear" w:color="auto" w:fill="FFFFFF" w:themeFill="background1"/>
          </w:tcPr>
          <w:p w14:paraId="295E2AD0" w14:textId="7504B3D2" w:rsidR="000F0418" w:rsidRPr="001A1284" w:rsidRDefault="00F80423" w:rsidP="001A1284">
            <w:pPr>
              <w:spacing w:line="360" w:lineRule="auto"/>
              <w:jc w:val="center"/>
              <w:rPr>
                <w:rFonts w:ascii="GHEA Grapalat" w:hAnsi="GHEA Grapalat"/>
                <w:sz w:val="24"/>
                <w:szCs w:val="24"/>
                <w:lang w:val="hy-AM"/>
              </w:rPr>
            </w:pPr>
            <w:r w:rsidRPr="001A1284">
              <w:rPr>
                <w:rFonts w:ascii="GHEA Grapalat" w:hAnsi="GHEA Grapalat"/>
                <w:sz w:val="24"/>
                <w:szCs w:val="24"/>
                <w:lang w:val="hy-AM"/>
              </w:rPr>
              <w:lastRenderedPageBreak/>
              <w:t>Ընդունվել է մասնակի:</w:t>
            </w:r>
            <w:r w:rsidR="00EB440E" w:rsidRPr="001A1284">
              <w:rPr>
                <w:rFonts w:ascii="GHEA Grapalat" w:hAnsi="GHEA Grapalat"/>
                <w:sz w:val="24"/>
                <w:szCs w:val="24"/>
                <w:lang w:val="hy-AM"/>
              </w:rPr>
              <w:t xml:space="preserve"> Իրավական որաշակիության ապահովման անհրաժեշտությունից ելնելով չի ընդունվել  գորընթացին մասնակցելու պահանջ ներակայացնելու հնարավորություն ունեցող անձանց թվարկման, ինչպես նաև դրան մասնակցելու պահանջ ներկայացնելու կանոնների  մասով ներկայացված առաջարկությունները</w:t>
            </w:r>
            <w:r w:rsidR="001A1284" w:rsidRPr="001A1284">
              <w:rPr>
                <w:rFonts w:ascii="GHEA Grapalat" w:hAnsi="GHEA Grapalat"/>
                <w:sz w:val="24"/>
                <w:szCs w:val="24"/>
                <w:lang w:val="hy-AM"/>
              </w:rPr>
              <w:t>։</w:t>
            </w:r>
          </w:p>
        </w:tc>
      </w:tr>
      <w:tr w:rsidR="000F0418" w:rsidRPr="001A1284" w14:paraId="643C05C8" w14:textId="77777777" w:rsidTr="004B1F0D">
        <w:trPr>
          <w:trHeight w:val="501"/>
        </w:trPr>
        <w:tc>
          <w:tcPr>
            <w:tcW w:w="5722" w:type="dxa"/>
            <w:shd w:val="clear" w:color="auto" w:fill="FFFFFF" w:themeFill="background1"/>
          </w:tcPr>
          <w:p w14:paraId="16EAC444" w14:textId="10F03411" w:rsidR="000F0418" w:rsidRPr="001A1284" w:rsidRDefault="004B1F0D" w:rsidP="001A1284">
            <w:pPr>
              <w:spacing w:line="360" w:lineRule="auto"/>
              <w:ind w:left="34" w:right="-43" w:firstLine="341"/>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lastRenderedPageBreak/>
              <w:t xml:space="preserve">4. Նախագծի 1-ին կետի 1-ին ենթակետով Որոշման 1-ին կետի 1-ին ենթակետով հաստատված կարգի նոր խմբագրությամբ շարադրվող 50-րդ կետում ամրագրված դրույթներն անհրաժեշտ է համապատասխանեցնել «Նորմատիվ իրավական ակտերի մասին»  օրենքի 14-րդ հոդածի 5-րդ մասում ամրագրված կարգավորման պահանջներին: Նույն դիտողությունը վերաբերելի </w:t>
            </w:r>
            <w:r w:rsidRPr="001A1284">
              <w:rPr>
                <w:rFonts w:ascii="GHEA Grapalat" w:hAnsi="GHEA Grapalat"/>
                <w:color w:val="000000"/>
                <w:sz w:val="24"/>
                <w:szCs w:val="24"/>
                <w:shd w:val="clear" w:color="auto" w:fill="FFFFFF"/>
                <w:lang w:val="hy-AM"/>
              </w:rPr>
              <w:lastRenderedPageBreak/>
              <w:t xml:space="preserve">է նաև Նախագծի 1-ին կետի 2-րդ ենթակետով ՀՀ  կառավարության </w:t>
            </w:r>
            <w:r w:rsidR="00F80423" w:rsidRPr="001A1284">
              <w:rPr>
                <w:rFonts w:ascii="GHEA Grapalat" w:hAnsi="GHEA Grapalat"/>
                <w:color w:val="000000"/>
                <w:sz w:val="24"/>
                <w:szCs w:val="24"/>
                <w:shd w:val="clear" w:color="auto" w:fill="FFFFFF"/>
                <w:lang w:val="hy-AM"/>
              </w:rPr>
              <w:t>04/05/</w:t>
            </w:r>
            <w:r w:rsidRPr="001A1284">
              <w:rPr>
                <w:rFonts w:ascii="GHEA Grapalat" w:hAnsi="GHEA Grapalat"/>
                <w:color w:val="000000"/>
                <w:sz w:val="24"/>
                <w:szCs w:val="24"/>
                <w:shd w:val="clear" w:color="auto" w:fill="FFFFFF"/>
                <w:lang w:val="hy-AM"/>
              </w:rPr>
              <w:t>2017թ</w:t>
            </w:r>
            <w:r w:rsidR="00F80423" w:rsidRPr="001A1284">
              <w:rPr>
                <w:rFonts w:ascii="GHEA Grapalat" w:hAnsi="GHEA Grapalat"/>
                <w:color w:val="000000"/>
                <w:sz w:val="24"/>
                <w:szCs w:val="24"/>
                <w:shd w:val="clear" w:color="auto" w:fill="FFFFFF"/>
                <w:lang w:val="hy-AM"/>
              </w:rPr>
              <w:t xml:space="preserve">. </w:t>
            </w:r>
            <w:r w:rsidRPr="001A1284">
              <w:rPr>
                <w:rFonts w:ascii="GHEA Grapalat" w:hAnsi="GHEA Grapalat"/>
                <w:color w:val="000000"/>
                <w:sz w:val="24"/>
                <w:szCs w:val="24"/>
                <w:shd w:val="clear" w:color="auto" w:fill="FFFFFF"/>
                <w:lang w:val="hy-AM"/>
              </w:rPr>
              <w:t>N 526-Ն որոշման 1-ին կետի 1-ին ենթակետով հաստատված կարգի նոր խմբագրությամբ շարադրվող 109-րդ կետում ամրագրված կարգավորումներին:</w:t>
            </w:r>
          </w:p>
        </w:tc>
        <w:tc>
          <w:tcPr>
            <w:tcW w:w="5850" w:type="dxa"/>
            <w:shd w:val="clear" w:color="auto" w:fill="FFFFFF" w:themeFill="background1"/>
          </w:tcPr>
          <w:p w14:paraId="47781149" w14:textId="14C030A2" w:rsidR="000F0418" w:rsidRPr="001A1284" w:rsidRDefault="00EB440E" w:rsidP="001A1284">
            <w:pPr>
              <w:spacing w:line="360" w:lineRule="auto"/>
              <w:jc w:val="center"/>
              <w:rPr>
                <w:rFonts w:ascii="GHEA Grapalat" w:hAnsi="GHEA Grapalat"/>
                <w:sz w:val="24"/>
                <w:szCs w:val="24"/>
              </w:rPr>
            </w:pPr>
            <w:proofErr w:type="spellStart"/>
            <w:r w:rsidRPr="001A1284">
              <w:rPr>
                <w:rFonts w:ascii="GHEA Grapalat" w:hAnsi="GHEA Grapalat"/>
                <w:sz w:val="24"/>
                <w:szCs w:val="24"/>
              </w:rPr>
              <w:lastRenderedPageBreak/>
              <w:t>Ընդունվել</w:t>
            </w:r>
            <w:proofErr w:type="spellEnd"/>
            <w:r w:rsidRPr="001A1284">
              <w:rPr>
                <w:rFonts w:ascii="GHEA Grapalat" w:hAnsi="GHEA Grapalat"/>
                <w:sz w:val="24"/>
                <w:szCs w:val="24"/>
              </w:rPr>
              <w:t xml:space="preserve"> է</w:t>
            </w:r>
          </w:p>
        </w:tc>
      </w:tr>
      <w:tr w:rsidR="004B1F0D" w:rsidRPr="001A1284" w14:paraId="303C5300" w14:textId="77777777" w:rsidTr="004B1F0D">
        <w:trPr>
          <w:trHeight w:val="501"/>
        </w:trPr>
        <w:tc>
          <w:tcPr>
            <w:tcW w:w="5722" w:type="dxa"/>
            <w:shd w:val="clear" w:color="auto" w:fill="FFFFFF" w:themeFill="background1"/>
          </w:tcPr>
          <w:p w14:paraId="7DF4594E" w14:textId="77777777" w:rsidR="004B1F0D" w:rsidRPr="001A1284" w:rsidRDefault="004B1F0D" w:rsidP="001A1284">
            <w:pPr>
              <w:spacing w:line="360" w:lineRule="auto"/>
              <w:ind w:left="175" w:right="-43" w:firstLine="200"/>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5. Նախագծի 1-ին կետի 1-ին ենթակետով Որոշման 1-ին կետի 1-ին ենթակետով հաստատված կարգի նոր խմբագրությամբ շարադրվող 50-րդ կետում առաջարկվում է նախատեսել, որ նույն կետով նախատեսված ժամկետը լրանալուն հաջորդող երեք աշխատանքային օրվա ընթացքում, պատասխանատու ստորաբաժանման ղեկավարը կնքված պայմանագրի հայտարարության մեջ նշված իր էլեկտրոնային փոստի հասցեից ծանուցում է ուղարկում սահմանված պահանջներին համապատասխանող գրություն ներկայացրած անձին՝ պայմանագրի կատարման արդյունքի ընդունմամբ գործընթացին վերջինիս մասնակցությունը հաստատված լինելու մասին:</w:t>
            </w:r>
          </w:p>
          <w:p w14:paraId="22130671" w14:textId="77777777" w:rsidR="004B1F0D" w:rsidRPr="001A1284" w:rsidRDefault="004B1F0D" w:rsidP="001A1284">
            <w:pPr>
              <w:spacing w:line="360" w:lineRule="auto"/>
              <w:ind w:left="175" w:right="-43" w:firstLine="200"/>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 xml:space="preserve">Վերոգրյալ կարգավորման բովանդակությունից պարզ է դառնում, որ պատասխանատու ստորաբաժանման ղեկավարը ծանուցում է ուղարկելու միայն սահմանված պահանջներին համապատասխանող գրություն ներկայացրած անձին՝ պայմանագրի կատարման արդյունքի </w:t>
            </w:r>
            <w:r w:rsidRPr="001A1284">
              <w:rPr>
                <w:rFonts w:ascii="GHEA Grapalat" w:hAnsi="GHEA Grapalat"/>
                <w:color w:val="000000"/>
                <w:sz w:val="24"/>
                <w:szCs w:val="24"/>
                <w:shd w:val="clear" w:color="auto" w:fill="FFFFFF"/>
                <w:lang w:val="hy-AM"/>
              </w:rPr>
              <w:lastRenderedPageBreak/>
              <w:t xml:space="preserve">ընդունման գործընթացին վերջինիս մասնակցությունը հաստատված լինելու մասին: </w:t>
            </w:r>
          </w:p>
          <w:p w14:paraId="71E4E451" w14:textId="3075AB24" w:rsidR="004B1F0D" w:rsidRPr="001A1284" w:rsidRDefault="004B1F0D" w:rsidP="001A1284">
            <w:pPr>
              <w:spacing w:line="360" w:lineRule="auto"/>
              <w:ind w:left="175"/>
              <w:jc w:val="both"/>
              <w:rPr>
                <w:rFonts w:ascii="GHEA Grapalat" w:hAnsi="GHEA Grapalat"/>
                <w:color w:val="000000"/>
                <w:sz w:val="24"/>
                <w:szCs w:val="24"/>
                <w:shd w:val="clear" w:color="auto" w:fill="FFFFFF"/>
                <w:lang w:val="hy-AM"/>
              </w:rPr>
            </w:pPr>
            <w:r w:rsidRPr="001A1284">
              <w:rPr>
                <w:rFonts w:ascii="GHEA Grapalat" w:hAnsi="GHEA Grapalat"/>
                <w:color w:val="000000"/>
                <w:sz w:val="24"/>
                <w:szCs w:val="24"/>
                <w:shd w:val="clear" w:color="auto" w:fill="FFFFFF"/>
                <w:lang w:val="hy-AM"/>
              </w:rPr>
              <w:t>Այս առումով նկատի ունենալով վերոգրյալը՝ առաջարկում ենք Նախագծում նախատեսել դրույթներ նաև պայմանագրի կատարման արդյունքի ընդունման գործընթացին դիմողի մասնակցությունը հաստատված չլինելու մասին ծանուցելու վերաբերյալ</w:t>
            </w:r>
            <w:r w:rsidR="00595A8E" w:rsidRPr="001A1284">
              <w:rPr>
                <w:rFonts w:ascii="GHEA Grapalat" w:hAnsi="GHEA Grapalat"/>
                <w:color w:val="000000"/>
                <w:sz w:val="24"/>
                <w:szCs w:val="24"/>
                <w:shd w:val="clear" w:color="auto" w:fill="FFFFFF"/>
                <w:lang w:val="hy-AM"/>
              </w:rPr>
              <w:t>:</w:t>
            </w:r>
          </w:p>
        </w:tc>
        <w:tc>
          <w:tcPr>
            <w:tcW w:w="5850" w:type="dxa"/>
            <w:shd w:val="clear" w:color="auto" w:fill="FFFFFF" w:themeFill="background1"/>
          </w:tcPr>
          <w:p w14:paraId="7517E1BF" w14:textId="395765C8" w:rsidR="004B1F0D" w:rsidRPr="001A1284" w:rsidRDefault="00EB440E" w:rsidP="001A1284">
            <w:pPr>
              <w:spacing w:line="360" w:lineRule="auto"/>
              <w:jc w:val="center"/>
              <w:rPr>
                <w:rFonts w:ascii="GHEA Grapalat" w:hAnsi="GHEA Grapalat"/>
                <w:sz w:val="24"/>
                <w:szCs w:val="24"/>
              </w:rPr>
            </w:pPr>
            <w:proofErr w:type="spellStart"/>
            <w:r w:rsidRPr="001A1284">
              <w:rPr>
                <w:rFonts w:ascii="GHEA Grapalat" w:hAnsi="GHEA Grapalat"/>
                <w:sz w:val="24"/>
                <w:szCs w:val="24"/>
              </w:rPr>
              <w:lastRenderedPageBreak/>
              <w:t>Ընդունվել</w:t>
            </w:r>
            <w:proofErr w:type="spellEnd"/>
            <w:r w:rsidRPr="001A1284">
              <w:rPr>
                <w:rFonts w:ascii="GHEA Grapalat" w:hAnsi="GHEA Grapalat"/>
                <w:sz w:val="24"/>
                <w:szCs w:val="24"/>
              </w:rPr>
              <w:t xml:space="preserve"> է</w:t>
            </w:r>
          </w:p>
        </w:tc>
      </w:tr>
      <w:tr w:rsidR="004B1F0D" w:rsidRPr="001A1284" w14:paraId="6CB885DD" w14:textId="77777777" w:rsidTr="004B1F0D">
        <w:trPr>
          <w:trHeight w:val="501"/>
        </w:trPr>
        <w:tc>
          <w:tcPr>
            <w:tcW w:w="5722" w:type="dxa"/>
            <w:shd w:val="clear" w:color="auto" w:fill="FFFFFF" w:themeFill="background1"/>
          </w:tcPr>
          <w:p w14:paraId="4841EDEE" w14:textId="522CC2FE" w:rsidR="004B1F0D" w:rsidRPr="001A1284" w:rsidRDefault="004B1F0D" w:rsidP="001A1284">
            <w:pPr>
              <w:spacing w:line="360" w:lineRule="auto"/>
              <w:ind w:firstLine="720"/>
              <w:jc w:val="both"/>
              <w:rPr>
                <w:rFonts w:ascii="GHEA Grapalat" w:hAnsi="GHEA Grapalat"/>
                <w:sz w:val="24"/>
                <w:szCs w:val="24"/>
                <w:lang w:val="hy-AM"/>
              </w:rPr>
            </w:pPr>
            <w:r w:rsidRPr="001A1284">
              <w:rPr>
                <w:rFonts w:ascii="GHEA Grapalat" w:hAnsi="GHEA Grapalat"/>
                <w:color w:val="000000"/>
                <w:sz w:val="24"/>
                <w:szCs w:val="24"/>
                <w:shd w:val="clear" w:color="auto" w:fill="FFFFFF"/>
                <w:lang w:val="hy-AM"/>
              </w:rPr>
              <w:t xml:space="preserve">Հիմք ընդունելով </w:t>
            </w:r>
            <w:r w:rsidRPr="001A1284">
              <w:rPr>
                <w:rFonts w:ascii="GHEA Grapalat" w:hAnsi="GHEA Grapalat"/>
                <w:bCs/>
                <w:sz w:val="24"/>
                <w:szCs w:val="24"/>
                <w:lang w:val="hy-AM"/>
              </w:rPr>
              <w:t>«</w:t>
            </w:r>
            <w:r w:rsidRPr="001A1284">
              <w:rPr>
                <w:rFonts w:ascii="GHEA Grapalat" w:hAnsi="GHEA Grapalat"/>
                <w:color w:val="000000"/>
                <w:sz w:val="24"/>
                <w:szCs w:val="24"/>
                <w:shd w:val="clear" w:color="auto" w:fill="FFFFFF"/>
                <w:lang w:val="hy-AM"/>
              </w:rPr>
              <w:t>Նորմատիվ իրավական ակտերի մասին</w:t>
            </w:r>
            <w:r w:rsidRPr="001A1284">
              <w:rPr>
                <w:rFonts w:ascii="GHEA Grapalat" w:hAnsi="GHEA Grapalat"/>
                <w:bCs/>
                <w:sz w:val="24"/>
                <w:szCs w:val="24"/>
                <w:lang w:val="hy-AM"/>
              </w:rPr>
              <w:t xml:space="preserve">» օրենքի 23-րդ հոդվածում ամրագրված կարգավորումները՝ </w:t>
            </w:r>
            <w:r w:rsidRPr="001A1284">
              <w:rPr>
                <w:rFonts w:ascii="GHEA Grapalat" w:hAnsi="GHEA Grapalat"/>
                <w:color w:val="000000"/>
                <w:sz w:val="24"/>
                <w:szCs w:val="24"/>
                <w:shd w:val="clear" w:color="auto" w:fill="FFFFFF"/>
                <w:lang w:val="hy-AM"/>
              </w:rPr>
              <w:t xml:space="preserve">Նախագծի 3-րդ կետում </w:t>
            </w:r>
            <w:r w:rsidRPr="001A1284">
              <w:rPr>
                <w:rFonts w:ascii="GHEA Grapalat" w:hAnsi="GHEA Grapalat"/>
                <w:bCs/>
                <w:sz w:val="24"/>
                <w:szCs w:val="24"/>
                <w:lang w:val="hy-AM"/>
              </w:rPr>
              <w:t>«</w:t>
            </w:r>
            <w:r w:rsidRPr="001A1284">
              <w:rPr>
                <w:rFonts w:ascii="GHEA Grapalat" w:hAnsi="GHEA Grapalat"/>
                <w:color w:val="000000"/>
                <w:sz w:val="24"/>
                <w:szCs w:val="24"/>
                <w:shd w:val="clear" w:color="auto" w:fill="FFFFFF"/>
                <w:lang w:val="hy-AM"/>
              </w:rPr>
              <w:t>պաշտոնական հրապարակմանը հաջորդող տասներորդ օրվանից</w:t>
            </w:r>
            <w:r w:rsidRPr="001A1284">
              <w:rPr>
                <w:rFonts w:ascii="GHEA Grapalat" w:hAnsi="GHEA Grapalat"/>
                <w:bCs/>
                <w:sz w:val="24"/>
                <w:szCs w:val="24"/>
                <w:lang w:val="hy-AM"/>
              </w:rPr>
              <w:t>»</w:t>
            </w:r>
            <w:r w:rsidRPr="001A1284">
              <w:rPr>
                <w:rFonts w:ascii="GHEA Grapalat" w:hAnsi="GHEA Grapalat"/>
                <w:color w:val="000000"/>
                <w:sz w:val="24"/>
                <w:szCs w:val="24"/>
                <w:shd w:val="clear" w:color="auto" w:fill="FFFFFF"/>
                <w:lang w:val="hy-AM"/>
              </w:rPr>
              <w:t xml:space="preserve"> բառերն անհրաժեշտ է փոխարինել </w:t>
            </w:r>
            <w:r w:rsidRPr="001A1284">
              <w:rPr>
                <w:rFonts w:ascii="GHEA Grapalat" w:hAnsi="GHEA Grapalat"/>
                <w:bCs/>
                <w:sz w:val="24"/>
                <w:szCs w:val="24"/>
                <w:lang w:val="hy-AM"/>
              </w:rPr>
              <w:t>«</w:t>
            </w:r>
            <w:r w:rsidRPr="001A1284">
              <w:rPr>
                <w:rFonts w:ascii="GHEA Grapalat" w:hAnsi="GHEA Grapalat"/>
                <w:color w:val="000000"/>
                <w:sz w:val="24"/>
                <w:szCs w:val="24"/>
                <w:shd w:val="clear" w:color="auto" w:fill="FFFFFF"/>
                <w:lang w:val="hy-AM"/>
              </w:rPr>
              <w:t>պաշտոնական հրապարակման օրվան հաջորդող տասներորդ օրը</w:t>
            </w:r>
            <w:r w:rsidRPr="001A1284">
              <w:rPr>
                <w:rFonts w:ascii="GHEA Grapalat" w:hAnsi="GHEA Grapalat"/>
                <w:bCs/>
                <w:sz w:val="24"/>
                <w:szCs w:val="24"/>
                <w:lang w:val="hy-AM"/>
              </w:rPr>
              <w:t>» բառերով:</w:t>
            </w:r>
          </w:p>
        </w:tc>
        <w:tc>
          <w:tcPr>
            <w:tcW w:w="5850" w:type="dxa"/>
            <w:shd w:val="clear" w:color="auto" w:fill="FFFFFF" w:themeFill="background1"/>
          </w:tcPr>
          <w:p w14:paraId="2451AF23" w14:textId="379A2C31" w:rsidR="004B1F0D" w:rsidRPr="001A1284" w:rsidRDefault="00EB440E" w:rsidP="001A1284">
            <w:pPr>
              <w:spacing w:line="360" w:lineRule="auto"/>
              <w:jc w:val="center"/>
              <w:rPr>
                <w:rFonts w:ascii="GHEA Grapalat" w:hAnsi="GHEA Grapalat"/>
                <w:sz w:val="24"/>
                <w:szCs w:val="24"/>
              </w:rPr>
            </w:pPr>
            <w:proofErr w:type="spellStart"/>
            <w:r w:rsidRPr="001A1284">
              <w:rPr>
                <w:rFonts w:ascii="GHEA Grapalat" w:hAnsi="GHEA Grapalat"/>
                <w:sz w:val="24"/>
                <w:szCs w:val="24"/>
              </w:rPr>
              <w:t>Ընդունվել</w:t>
            </w:r>
            <w:proofErr w:type="spellEnd"/>
            <w:r w:rsidRPr="001A1284">
              <w:rPr>
                <w:rFonts w:ascii="GHEA Grapalat" w:hAnsi="GHEA Grapalat"/>
                <w:sz w:val="24"/>
                <w:szCs w:val="24"/>
              </w:rPr>
              <w:t xml:space="preserve"> է</w:t>
            </w:r>
          </w:p>
        </w:tc>
      </w:tr>
    </w:tbl>
    <w:p w14:paraId="1D22F4E1" w14:textId="77777777" w:rsidR="00C03679" w:rsidRPr="001A1284" w:rsidRDefault="00C03679" w:rsidP="001A1284">
      <w:pPr>
        <w:spacing w:line="360" w:lineRule="auto"/>
        <w:rPr>
          <w:rFonts w:ascii="GHEA Grapalat" w:hAnsi="GHEA Grapalat"/>
          <w:sz w:val="24"/>
          <w:szCs w:val="24"/>
          <w:lang w:val="hy-AM"/>
        </w:rPr>
      </w:pPr>
    </w:p>
    <w:sectPr w:rsidR="00C03679" w:rsidRPr="001A1284" w:rsidSect="001755A0">
      <w:pgSz w:w="12240" w:h="15840"/>
      <w:pgMar w:top="1134" w:right="567" w:bottom="567" w:left="1134"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Times Armenian">
    <w:charset w:val="00"/>
    <w:family w:val="roman"/>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97808"/>
    <w:multiLevelType w:val="hybridMultilevel"/>
    <w:tmpl w:val="190AF3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D772138"/>
    <w:multiLevelType w:val="hybridMultilevel"/>
    <w:tmpl w:val="3DE61868"/>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2" w15:restartNumberingAfterBreak="0">
    <w:nsid w:val="231C1DD7"/>
    <w:multiLevelType w:val="hybridMultilevel"/>
    <w:tmpl w:val="934E9E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016192"/>
    <w:multiLevelType w:val="hybridMultilevel"/>
    <w:tmpl w:val="CBEA7952"/>
    <w:lvl w:ilvl="0" w:tplc="7B46CF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D82E07"/>
    <w:multiLevelType w:val="hybridMultilevel"/>
    <w:tmpl w:val="52C4A3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CC1B4A"/>
    <w:multiLevelType w:val="hybridMultilevel"/>
    <w:tmpl w:val="4E3E05E2"/>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6" w15:restartNumberingAfterBreak="0">
    <w:nsid w:val="4D197479"/>
    <w:multiLevelType w:val="hybridMultilevel"/>
    <w:tmpl w:val="3A763CA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60D939CA"/>
    <w:multiLevelType w:val="hybridMultilevel"/>
    <w:tmpl w:val="0B669D4C"/>
    <w:lvl w:ilvl="0" w:tplc="B7C8157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6F3648C5"/>
    <w:multiLevelType w:val="hybridMultilevel"/>
    <w:tmpl w:val="60F0635C"/>
    <w:lvl w:ilvl="0" w:tplc="96ACC1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723A6E06"/>
    <w:multiLevelType w:val="hybridMultilevel"/>
    <w:tmpl w:val="893A0EE4"/>
    <w:lvl w:ilvl="0" w:tplc="9604AC6C">
      <w:start w:val="1"/>
      <w:numFmt w:val="decimal"/>
      <w:lvlText w:val="%1."/>
      <w:lvlJc w:val="left"/>
      <w:pPr>
        <w:ind w:left="1260" w:hanging="360"/>
      </w:pPr>
      <w:rPr>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759F29B8"/>
    <w:multiLevelType w:val="hybridMultilevel"/>
    <w:tmpl w:val="6972A2F8"/>
    <w:lvl w:ilvl="0" w:tplc="6ADE42F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8"/>
  </w:num>
  <w:num w:numId="3">
    <w:abstractNumId w:val="0"/>
  </w:num>
  <w:num w:numId="4">
    <w:abstractNumId w:val="4"/>
  </w:num>
  <w:num w:numId="5">
    <w:abstractNumId w:val="3"/>
  </w:num>
  <w:num w:numId="6">
    <w:abstractNumId w:val="1"/>
  </w:num>
  <w:num w:numId="7">
    <w:abstractNumId w:val="6"/>
  </w:num>
  <w:num w:numId="8">
    <w:abstractNumId w:val="7"/>
  </w:num>
  <w:num w:numId="9">
    <w:abstractNumId w:val="9"/>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18"/>
    <w:rsid w:val="00005C39"/>
    <w:rsid w:val="00011699"/>
    <w:rsid w:val="000250E0"/>
    <w:rsid w:val="00025FD8"/>
    <w:rsid w:val="000338E2"/>
    <w:rsid w:val="00035833"/>
    <w:rsid w:val="00043C09"/>
    <w:rsid w:val="00044D89"/>
    <w:rsid w:val="00053AC7"/>
    <w:rsid w:val="00076329"/>
    <w:rsid w:val="00076AB6"/>
    <w:rsid w:val="0008258D"/>
    <w:rsid w:val="00084554"/>
    <w:rsid w:val="00093FD9"/>
    <w:rsid w:val="0009571D"/>
    <w:rsid w:val="00095E1E"/>
    <w:rsid w:val="000A2EAF"/>
    <w:rsid w:val="000B2458"/>
    <w:rsid w:val="000B3C37"/>
    <w:rsid w:val="000B4E41"/>
    <w:rsid w:val="000C1E27"/>
    <w:rsid w:val="000D2D2A"/>
    <w:rsid w:val="000E04D8"/>
    <w:rsid w:val="000E47E9"/>
    <w:rsid w:val="000E7139"/>
    <w:rsid w:val="000E7162"/>
    <w:rsid w:val="000F0418"/>
    <w:rsid w:val="00113436"/>
    <w:rsid w:val="00120C26"/>
    <w:rsid w:val="00134ED5"/>
    <w:rsid w:val="00135896"/>
    <w:rsid w:val="001369C3"/>
    <w:rsid w:val="00144D0A"/>
    <w:rsid w:val="00145E3B"/>
    <w:rsid w:val="00152C42"/>
    <w:rsid w:val="00155064"/>
    <w:rsid w:val="00162248"/>
    <w:rsid w:val="001645FC"/>
    <w:rsid w:val="00171AF8"/>
    <w:rsid w:val="001755A0"/>
    <w:rsid w:val="00186CB3"/>
    <w:rsid w:val="001A1284"/>
    <w:rsid w:val="001A3FB9"/>
    <w:rsid w:val="001A4948"/>
    <w:rsid w:val="001B40C5"/>
    <w:rsid w:val="001C07BD"/>
    <w:rsid w:val="001C54E0"/>
    <w:rsid w:val="001C714E"/>
    <w:rsid w:val="001D14CE"/>
    <w:rsid w:val="001D42D8"/>
    <w:rsid w:val="001E625C"/>
    <w:rsid w:val="001F6418"/>
    <w:rsid w:val="00215B69"/>
    <w:rsid w:val="00223EE4"/>
    <w:rsid w:val="002254F0"/>
    <w:rsid w:val="00231D9B"/>
    <w:rsid w:val="00257B0F"/>
    <w:rsid w:val="00265D36"/>
    <w:rsid w:val="00271924"/>
    <w:rsid w:val="00281827"/>
    <w:rsid w:val="00284096"/>
    <w:rsid w:val="00296BDC"/>
    <w:rsid w:val="002B422B"/>
    <w:rsid w:val="002B7DCB"/>
    <w:rsid w:val="002C136A"/>
    <w:rsid w:val="002C47EF"/>
    <w:rsid w:val="002F5616"/>
    <w:rsid w:val="002F7601"/>
    <w:rsid w:val="0030115C"/>
    <w:rsid w:val="00313873"/>
    <w:rsid w:val="0033123D"/>
    <w:rsid w:val="0033221B"/>
    <w:rsid w:val="00334BA9"/>
    <w:rsid w:val="003431A0"/>
    <w:rsid w:val="0036060B"/>
    <w:rsid w:val="00360CBC"/>
    <w:rsid w:val="00362A26"/>
    <w:rsid w:val="00364565"/>
    <w:rsid w:val="00383886"/>
    <w:rsid w:val="00386F4F"/>
    <w:rsid w:val="003926FC"/>
    <w:rsid w:val="003940F9"/>
    <w:rsid w:val="003A288E"/>
    <w:rsid w:val="003A514A"/>
    <w:rsid w:val="003A5FA5"/>
    <w:rsid w:val="003B4717"/>
    <w:rsid w:val="003C6ACA"/>
    <w:rsid w:val="003E0531"/>
    <w:rsid w:val="003E19B3"/>
    <w:rsid w:val="003F108B"/>
    <w:rsid w:val="003F1159"/>
    <w:rsid w:val="0040090A"/>
    <w:rsid w:val="00405E34"/>
    <w:rsid w:val="004209D6"/>
    <w:rsid w:val="00421D82"/>
    <w:rsid w:val="00425249"/>
    <w:rsid w:val="00427908"/>
    <w:rsid w:val="00434885"/>
    <w:rsid w:val="0044448B"/>
    <w:rsid w:val="0044557C"/>
    <w:rsid w:val="004457BB"/>
    <w:rsid w:val="00447BE4"/>
    <w:rsid w:val="00452FC7"/>
    <w:rsid w:val="004574CE"/>
    <w:rsid w:val="00462B3C"/>
    <w:rsid w:val="00465487"/>
    <w:rsid w:val="0047106C"/>
    <w:rsid w:val="00480069"/>
    <w:rsid w:val="00484A5F"/>
    <w:rsid w:val="00486A95"/>
    <w:rsid w:val="00491AE9"/>
    <w:rsid w:val="00494F43"/>
    <w:rsid w:val="004B1F0D"/>
    <w:rsid w:val="004C1544"/>
    <w:rsid w:val="004E4614"/>
    <w:rsid w:val="004E4694"/>
    <w:rsid w:val="004E7909"/>
    <w:rsid w:val="004E7C0F"/>
    <w:rsid w:val="00501C0F"/>
    <w:rsid w:val="005073C3"/>
    <w:rsid w:val="0052199B"/>
    <w:rsid w:val="00523C48"/>
    <w:rsid w:val="00523D0B"/>
    <w:rsid w:val="00524845"/>
    <w:rsid w:val="00531E07"/>
    <w:rsid w:val="00532405"/>
    <w:rsid w:val="00542740"/>
    <w:rsid w:val="005432D9"/>
    <w:rsid w:val="005465AA"/>
    <w:rsid w:val="00547801"/>
    <w:rsid w:val="005504BC"/>
    <w:rsid w:val="00555D9B"/>
    <w:rsid w:val="005600AB"/>
    <w:rsid w:val="00563A2C"/>
    <w:rsid w:val="00565638"/>
    <w:rsid w:val="005669BF"/>
    <w:rsid w:val="00576067"/>
    <w:rsid w:val="00576947"/>
    <w:rsid w:val="00577441"/>
    <w:rsid w:val="005957A0"/>
    <w:rsid w:val="00595A8E"/>
    <w:rsid w:val="005B079F"/>
    <w:rsid w:val="005B5FFC"/>
    <w:rsid w:val="005B6D87"/>
    <w:rsid w:val="005B7BE7"/>
    <w:rsid w:val="005E58DA"/>
    <w:rsid w:val="00604618"/>
    <w:rsid w:val="00612700"/>
    <w:rsid w:val="00614C36"/>
    <w:rsid w:val="00616AE8"/>
    <w:rsid w:val="00621E75"/>
    <w:rsid w:val="006236FC"/>
    <w:rsid w:val="00625CCF"/>
    <w:rsid w:val="0063169B"/>
    <w:rsid w:val="00631E6A"/>
    <w:rsid w:val="00635686"/>
    <w:rsid w:val="00636240"/>
    <w:rsid w:val="0064206F"/>
    <w:rsid w:val="00650567"/>
    <w:rsid w:val="0065322E"/>
    <w:rsid w:val="00654324"/>
    <w:rsid w:val="0065561B"/>
    <w:rsid w:val="00657D48"/>
    <w:rsid w:val="0066371D"/>
    <w:rsid w:val="00672AD7"/>
    <w:rsid w:val="00673479"/>
    <w:rsid w:val="006932C0"/>
    <w:rsid w:val="006A10FA"/>
    <w:rsid w:val="006A6661"/>
    <w:rsid w:val="006B5C09"/>
    <w:rsid w:val="006B7106"/>
    <w:rsid w:val="006B731B"/>
    <w:rsid w:val="006C17C9"/>
    <w:rsid w:val="006D768A"/>
    <w:rsid w:val="006E3CBA"/>
    <w:rsid w:val="006E6834"/>
    <w:rsid w:val="006E72FE"/>
    <w:rsid w:val="006F3609"/>
    <w:rsid w:val="007078C1"/>
    <w:rsid w:val="007111D3"/>
    <w:rsid w:val="00725402"/>
    <w:rsid w:val="007472B5"/>
    <w:rsid w:val="00751528"/>
    <w:rsid w:val="007544ED"/>
    <w:rsid w:val="00762EAC"/>
    <w:rsid w:val="00777A89"/>
    <w:rsid w:val="0078551D"/>
    <w:rsid w:val="007908E5"/>
    <w:rsid w:val="00792F4D"/>
    <w:rsid w:val="007951A1"/>
    <w:rsid w:val="0079535A"/>
    <w:rsid w:val="007A24E7"/>
    <w:rsid w:val="007B02A9"/>
    <w:rsid w:val="007B09BB"/>
    <w:rsid w:val="007B23EE"/>
    <w:rsid w:val="007B4427"/>
    <w:rsid w:val="007C1679"/>
    <w:rsid w:val="007D1EBD"/>
    <w:rsid w:val="007D4521"/>
    <w:rsid w:val="007D741C"/>
    <w:rsid w:val="007E0E92"/>
    <w:rsid w:val="007E241C"/>
    <w:rsid w:val="007F4886"/>
    <w:rsid w:val="007F71E2"/>
    <w:rsid w:val="00816829"/>
    <w:rsid w:val="00821270"/>
    <w:rsid w:val="00826776"/>
    <w:rsid w:val="00844097"/>
    <w:rsid w:val="0086312C"/>
    <w:rsid w:val="0086626A"/>
    <w:rsid w:val="00866A73"/>
    <w:rsid w:val="00874765"/>
    <w:rsid w:val="00883558"/>
    <w:rsid w:val="0088530D"/>
    <w:rsid w:val="00886312"/>
    <w:rsid w:val="0088744B"/>
    <w:rsid w:val="008A19B3"/>
    <w:rsid w:val="008B0B9E"/>
    <w:rsid w:val="008D2904"/>
    <w:rsid w:val="008D603A"/>
    <w:rsid w:val="008D6083"/>
    <w:rsid w:val="008E44CE"/>
    <w:rsid w:val="008E7D3A"/>
    <w:rsid w:val="008F4299"/>
    <w:rsid w:val="00902A11"/>
    <w:rsid w:val="009055DE"/>
    <w:rsid w:val="00910B78"/>
    <w:rsid w:val="009134C0"/>
    <w:rsid w:val="00920E04"/>
    <w:rsid w:val="00922D53"/>
    <w:rsid w:val="00927BF0"/>
    <w:rsid w:val="00930257"/>
    <w:rsid w:val="00941993"/>
    <w:rsid w:val="00962E5E"/>
    <w:rsid w:val="009702DA"/>
    <w:rsid w:val="00972FD1"/>
    <w:rsid w:val="0097474B"/>
    <w:rsid w:val="00976712"/>
    <w:rsid w:val="0098037C"/>
    <w:rsid w:val="00986925"/>
    <w:rsid w:val="00990BCF"/>
    <w:rsid w:val="009912C3"/>
    <w:rsid w:val="009956FF"/>
    <w:rsid w:val="009958AB"/>
    <w:rsid w:val="00997DFF"/>
    <w:rsid w:val="009A068A"/>
    <w:rsid w:val="009B0167"/>
    <w:rsid w:val="009B21DF"/>
    <w:rsid w:val="009B250D"/>
    <w:rsid w:val="009B2FBA"/>
    <w:rsid w:val="009B732E"/>
    <w:rsid w:val="009D0821"/>
    <w:rsid w:val="009D6281"/>
    <w:rsid w:val="009F1E68"/>
    <w:rsid w:val="00A0350C"/>
    <w:rsid w:val="00A05B45"/>
    <w:rsid w:val="00A202AE"/>
    <w:rsid w:val="00A2269B"/>
    <w:rsid w:val="00A34E69"/>
    <w:rsid w:val="00A37697"/>
    <w:rsid w:val="00A37D40"/>
    <w:rsid w:val="00A42D6B"/>
    <w:rsid w:val="00A467B9"/>
    <w:rsid w:val="00A50833"/>
    <w:rsid w:val="00A53462"/>
    <w:rsid w:val="00A55D79"/>
    <w:rsid w:val="00A5780A"/>
    <w:rsid w:val="00A63261"/>
    <w:rsid w:val="00A64F22"/>
    <w:rsid w:val="00A66AEE"/>
    <w:rsid w:val="00A67424"/>
    <w:rsid w:val="00A71B26"/>
    <w:rsid w:val="00AA0E0A"/>
    <w:rsid w:val="00AA59AF"/>
    <w:rsid w:val="00AB1661"/>
    <w:rsid w:val="00AC22F6"/>
    <w:rsid w:val="00AD1A94"/>
    <w:rsid w:val="00AD27DE"/>
    <w:rsid w:val="00AD36E9"/>
    <w:rsid w:val="00AD4908"/>
    <w:rsid w:val="00AE0F42"/>
    <w:rsid w:val="00AE1CD6"/>
    <w:rsid w:val="00AE3130"/>
    <w:rsid w:val="00AF4115"/>
    <w:rsid w:val="00B009B9"/>
    <w:rsid w:val="00B16F68"/>
    <w:rsid w:val="00B21CFE"/>
    <w:rsid w:val="00B26F74"/>
    <w:rsid w:val="00B37FAA"/>
    <w:rsid w:val="00B61D2C"/>
    <w:rsid w:val="00B622B2"/>
    <w:rsid w:val="00B64B27"/>
    <w:rsid w:val="00B731AC"/>
    <w:rsid w:val="00B737F7"/>
    <w:rsid w:val="00B81865"/>
    <w:rsid w:val="00B82C4F"/>
    <w:rsid w:val="00B864E4"/>
    <w:rsid w:val="00B93C72"/>
    <w:rsid w:val="00B95A7B"/>
    <w:rsid w:val="00BA0705"/>
    <w:rsid w:val="00BA0A07"/>
    <w:rsid w:val="00BA43D1"/>
    <w:rsid w:val="00BB6D36"/>
    <w:rsid w:val="00BB6E3F"/>
    <w:rsid w:val="00BC3F8C"/>
    <w:rsid w:val="00BC55BF"/>
    <w:rsid w:val="00BF7913"/>
    <w:rsid w:val="00C022DB"/>
    <w:rsid w:val="00C026DC"/>
    <w:rsid w:val="00C02DAD"/>
    <w:rsid w:val="00C03679"/>
    <w:rsid w:val="00C04078"/>
    <w:rsid w:val="00C1628C"/>
    <w:rsid w:val="00C24539"/>
    <w:rsid w:val="00C260EA"/>
    <w:rsid w:val="00C32A50"/>
    <w:rsid w:val="00C33068"/>
    <w:rsid w:val="00C40458"/>
    <w:rsid w:val="00C51556"/>
    <w:rsid w:val="00C609F6"/>
    <w:rsid w:val="00C65D69"/>
    <w:rsid w:val="00C67F1A"/>
    <w:rsid w:val="00C75BDE"/>
    <w:rsid w:val="00C8573F"/>
    <w:rsid w:val="00C90C79"/>
    <w:rsid w:val="00CA33CA"/>
    <w:rsid w:val="00CA4EE5"/>
    <w:rsid w:val="00CA72E0"/>
    <w:rsid w:val="00CB204B"/>
    <w:rsid w:val="00CB3490"/>
    <w:rsid w:val="00CE7BA7"/>
    <w:rsid w:val="00D076BD"/>
    <w:rsid w:val="00D11498"/>
    <w:rsid w:val="00D14806"/>
    <w:rsid w:val="00D15AB6"/>
    <w:rsid w:val="00D25044"/>
    <w:rsid w:val="00D343E1"/>
    <w:rsid w:val="00D41A57"/>
    <w:rsid w:val="00D4737E"/>
    <w:rsid w:val="00D76193"/>
    <w:rsid w:val="00D8566D"/>
    <w:rsid w:val="00D85CF8"/>
    <w:rsid w:val="00D87817"/>
    <w:rsid w:val="00D90393"/>
    <w:rsid w:val="00D96BDC"/>
    <w:rsid w:val="00DA2083"/>
    <w:rsid w:val="00DA6206"/>
    <w:rsid w:val="00DB531B"/>
    <w:rsid w:val="00DC2448"/>
    <w:rsid w:val="00DC4B2A"/>
    <w:rsid w:val="00DC551B"/>
    <w:rsid w:val="00DC78BF"/>
    <w:rsid w:val="00DD11CB"/>
    <w:rsid w:val="00DD3240"/>
    <w:rsid w:val="00DD70DB"/>
    <w:rsid w:val="00DE4DF3"/>
    <w:rsid w:val="00DF365F"/>
    <w:rsid w:val="00DF4F9C"/>
    <w:rsid w:val="00DF6275"/>
    <w:rsid w:val="00E172E4"/>
    <w:rsid w:val="00E27E10"/>
    <w:rsid w:val="00E35347"/>
    <w:rsid w:val="00E40772"/>
    <w:rsid w:val="00E46933"/>
    <w:rsid w:val="00E5153C"/>
    <w:rsid w:val="00E56CAE"/>
    <w:rsid w:val="00E65A8C"/>
    <w:rsid w:val="00E725B7"/>
    <w:rsid w:val="00E742B8"/>
    <w:rsid w:val="00E8601A"/>
    <w:rsid w:val="00EB440E"/>
    <w:rsid w:val="00EC7236"/>
    <w:rsid w:val="00ED690A"/>
    <w:rsid w:val="00ED6D3C"/>
    <w:rsid w:val="00ED7E79"/>
    <w:rsid w:val="00EE208C"/>
    <w:rsid w:val="00EE4217"/>
    <w:rsid w:val="00EF3F30"/>
    <w:rsid w:val="00F13397"/>
    <w:rsid w:val="00F153B7"/>
    <w:rsid w:val="00F24005"/>
    <w:rsid w:val="00F242BD"/>
    <w:rsid w:val="00F324C6"/>
    <w:rsid w:val="00F46B71"/>
    <w:rsid w:val="00F50BBE"/>
    <w:rsid w:val="00F66996"/>
    <w:rsid w:val="00F72472"/>
    <w:rsid w:val="00F80423"/>
    <w:rsid w:val="00F87D36"/>
    <w:rsid w:val="00F90CFF"/>
    <w:rsid w:val="00F95A9A"/>
    <w:rsid w:val="00F9769A"/>
    <w:rsid w:val="00FB3DB7"/>
    <w:rsid w:val="00FC3515"/>
    <w:rsid w:val="00FE100F"/>
    <w:rsid w:val="00FE1A18"/>
    <w:rsid w:val="00FE2D26"/>
    <w:rsid w:val="00FE3837"/>
    <w:rsid w:val="00FE78B5"/>
    <w:rsid w:val="00FF0842"/>
    <w:rsid w:val="00FF0F3C"/>
    <w:rsid w:val="00FF5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513D9C18-3EDF-4600-A51D-C5A30A3DA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732E"/>
    <w:rPr>
      <w:rFonts w:asciiTheme="minorHAnsi" w:hAnsiTheme="minorHAnsi" w:cstheme="minorBidi"/>
      <w:bCs w:val="0"/>
      <w:kern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Emphasis"/>
    <w:qFormat/>
    <w:rsid w:val="00AE3130"/>
    <w:rPr>
      <w:i/>
      <w:iCs/>
    </w:rPr>
  </w:style>
  <w:style w:type="paragraph" w:styleId="a5">
    <w:name w:val="List Paragraph"/>
    <w:basedOn w:val="a"/>
    <w:uiPriority w:val="34"/>
    <w:qFormat/>
    <w:rsid w:val="004E7C0F"/>
    <w:pPr>
      <w:spacing w:after="200" w:line="276" w:lineRule="auto"/>
      <w:ind w:left="720"/>
      <w:contextualSpacing/>
    </w:pPr>
    <w:rPr>
      <w:rFonts w:eastAsiaTheme="minorEastAsia"/>
    </w:rPr>
  </w:style>
  <w:style w:type="paragraph" w:styleId="a6">
    <w:name w:val="Body Text"/>
    <w:basedOn w:val="a"/>
    <w:link w:val="a7"/>
    <w:rsid w:val="00494F43"/>
    <w:pPr>
      <w:spacing w:after="140" w:line="276" w:lineRule="auto"/>
    </w:pPr>
    <w:rPr>
      <w:rFonts w:ascii="Calibri" w:eastAsia="Calibri" w:hAnsi="Calibri" w:cs="Times New Roman"/>
      <w:lang w:val="ru-RU"/>
    </w:rPr>
  </w:style>
  <w:style w:type="character" w:customStyle="1" w:styleId="a7">
    <w:name w:val="Основной текст Знак"/>
    <w:basedOn w:val="a0"/>
    <w:link w:val="a6"/>
    <w:rsid w:val="00494F43"/>
    <w:rPr>
      <w:rFonts w:ascii="Calibri" w:eastAsia="Calibri" w:hAnsi="Calibri"/>
      <w:bCs w:val="0"/>
      <w:kern w:val="0"/>
      <w:sz w:val="22"/>
      <w:szCs w:val="22"/>
      <w:lang w:val="ru-RU"/>
    </w:rPr>
  </w:style>
  <w:style w:type="paragraph" w:styleId="a8">
    <w:name w:val="Normal (Web)"/>
    <w:aliases w:val="Обычный (веб) Знак Знак,Знак Знак Знак Знак,Обычный (веб) Знак Знак Знак,Знак Знак Знак1 Знак Знак Знак Знак Знак,Знак1,Знак Знак1,webb"/>
    <w:basedOn w:val="a"/>
    <w:link w:val="a9"/>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a">
    <w:name w:val="Hyperlink"/>
    <w:basedOn w:val="a0"/>
    <w:semiHidden/>
    <w:rsid w:val="00BA43D1"/>
    <w:rPr>
      <w:color w:val="0000FF"/>
      <w:u w:val="single"/>
    </w:rPr>
  </w:style>
  <w:style w:type="character" w:styleId="ab">
    <w:name w:val="Strong"/>
    <w:uiPriority w:val="22"/>
    <w:qFormat/>
    <w:rsid w:val="0040090A"/>
    <w:rPr>
      <w:b/>
      <w:bCs w:val="0"/>
    </w:rPr>
  </w:style>
  <w:style w:type="character" w:customStyle="1" w:styleId="a9">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
    <w:link w:val="a8"/>
    <w:uiPriority w:val="99"/>
    <w:locked/>
    <w:rsid w:val="0040090A"/>
    <w:rPr>
      <w:rFonts w:ascii="Times New Roman" w:eastAsia="Times New Roman" w:hAnsi="Times New Roman"/>
      <w:bCs w:val="0"/>
      <w:kern w:val="0"/>
      <w:lang w:val="ru-RU" w:eastAsia="ru-RU"/>
    </w:rPr>
  </w:style>
  <w:style w:type="character" w:customStyle="1" w:styleId="ListLabel2">
    <w:name w:val="ListLabel 2"/>
    <w:qFormat/>
    <w:rsid w:val="00A2269B"/>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23F5E-E170-4672-A010-5A8CB6199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41</Pages>
  <Words>7016</Words>
  <Characters>39992</Characters>
  <Application>Microsoft Office Word</Application>
  <DocSecurity>0</DocSecurity>
  <Lines>333</Lines>
  <Paragraphs>93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keywords>https:/mul2-minfin.gov.am/tasks/294577/oneclick/Ampopatert23.03.2021 (1) (1).docx?token=ac8c4dc34a9b73ee7dcb76eb1a69671a</cp:keywords>
  <cp:lastModifiedBy>Пользователь</cp:lastModifiedBy>
  <cp:revision>9</cp:revision>
  <dcterms:created xsi:type="dcterms:W3CDTF">2021-06-07T07:42:00Z</dcterms:created>
  <dcterms:modified xsi:type="dcterms:W3CDTF">2021-06-07T08:48:00Z</dcterms:modified>
</cp:coreProperties>
</file>