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171" w:rsidRDefault="00CB2171" w:rsidP="00CB217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ՆԱԽԱԳԻԾ</w:t>
      </w:r>
    </w:p>
    <w:p w:rsidR="00CB2171" w:rsidRDefault="00CB2171" w:rsidP="00CB217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CB2171" w:rsidRDefault="00CB2171" w:rsidP="00CB217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CB2171" w:rsidRDefault="00CB2171" w:rsidP="00CB795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ՈՒ</w:t>
      </w:r>
      <w:r>
        <w:rPr>
          <w:rFonts w:ascii="GHEA Grapalat" w:hAnsi="GHEA Grapalat" w:cs="Sylfaen"/>
          <w:sz w:val="24"/>
          <w:szCs w:val="24"/>
        </w:rPr>
        <w:t>Ն</w:t>
      </w:r>
    </w:p>
    <w:p w:rsidR="00CB2171" w:rsidRDefault="00CB2171" w:rsidP="00CB795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CB2171" w:rsidRDefault="00CB2171" w:rsidP="00CB795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CB2171" w:rsidRDefault="00CB2171" w:rsidP="00CB795C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8239D9">
        <w:rPr>
          <w:rFonts w:ascii="GHEA Grapalat" w:hAnsi="GHEA Grapalat" w:cs="IRTEK Courier"/>
          <w:sz w:val="24"/>
          <w:szCs w:val="24"/>
          <w:lang w:val="fr-FR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CB2171" w:rsidRDefault="00CB2171" w:rsidP="00CB795C">
      <w:pPr>
        <w:spacing w:line="360" w:lineRule="auto"/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CB2171" w:rsidRDefault="00FE6DEF" w:rsidP="00CB795C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ՍՊՈՐՏԻ ԲՆԱԳԱՎԱՌՈՒՄ </w:t>
      </w:r>
      <w:r w:rsidR="00FF7300">
        <w:rPr>
          <w:rFonts w:ascii="GHEA Grapalat" w:hAnsi="GHEA Grapalat" w:cs="Sylfaen"/>
          <w:sz w:val="24"/>
          <w:szCs w:val="24"/>
          <w:lang w:val="fr-FR"/>
        </w:rPr>
        <w:t xml:space="preserve">ՈՒՆԵՑԱԾ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ՆՇԱՆԱԿԱԼԻ ՆՎԱՃՈՒՄՆԵՐԻ ՀԱՄԱՐ ՏՐՎԱԾ ՏԱՐԿԵՏՈՒՄԸ ԴԱԴԱՐԵՑՆԵԼՈՒ ԵՎ ՀԱՅԱՍՏԱՆԻ ՀԱՆՐԱՊԵՏՈՒԹՅԱՆ ԿԱՌԱՎԱՐՈՒԹՅԱՆ  </w:t>
      </w:r>
      <w:r w:rsidR="00CB2171">
        <w:rPr>
          <w:rFonts w:ascii="GHEA Grapalat" w:hAnsi="GHEA Grapalat" w:cs="Sylfaen"/>
          <w:sz w:val="24"/>
          <w:szCs w:val="24"/>
          <w:lang w:val="fr-FR"/>
        </w:rPr>
        <w:t xml:space="preserve">2020 ԹՎԱԿԱՆԻ ՀՈՒԼԻՍԻ 23-Ի </w:t>
      </w:r>
      <w:r w:rsidR="00CB2171">
        <w:rPr>
          <w:rFonts w:ascii="GHEA Grapalat" w:hAnsi="GHEA Grapalat" w:cs="IRTEK Courier"/>
          <w:sz w:val="24"/>
          <w:szCs w:val="24"/>
          <w:lang w:val="fr-FR"/>
        </w:rPr>
        <w:t>№ 1221-Ա ՈՐՈՇՄԱՆ ՄԵՋ</w:t>
      </w:r>
    </w:p>
    <w:p w:rsidR="00CB2171" w:rsidRDefault="00CB2171" w:rsidP="00CB795C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ՓՈՓՈԽՈՒԹՅՈՒՆՆԵՐ ԿԱՏԱՐԵԼՈՒ ՄԱՍԻՆ </w:t>
      </w:r>
    </w:p>
    <w:p w:rsidR="00CB2171" w:rsidRDefault="00CB2171" w:rsidP="00CB795C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1D3CC8" w:rsidRPr="00C43B6E" w:rsidRDefault="006705E9" w:rsidP="00CB795C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C43B6E">
        <w:rPr>
          <w:rFonts w:ascii="GHEA Grapalat" w:hAnsi="GHEA Grapalat" w:cs="Sylfaen"/>
          <w:sz w:val="24"/>
          <w:szCs w:val="24"/>
        </w:rPr>
        <w:t>Համաձայն</w:t>
      </w:r>
      <w:r w:rsidRPr="00C43B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3B6E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Հայաստանի Հանրապետության </w:t>
      </w:r>
      <w:r w:rsidRPr="00C43B6E">
        <w:rPr>
          <w:rFonts w:ascii="GHEA Grapalat" w:hAnsi="GHEA Grapalat" w:cs="Sylfaen"/>
          <w:sz w:val="24"/>
          <w:szCs w:val="24"/>
        </w:rPr>
        <w:t>օրենքի</w:t>
      </w:r>
      <w:r w:rsidRPr="00C43B6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26303" w:rsidRPr="00C43B6E">
        <w:rPr>
          <w:rFonts w:ascii="GHEA Grapalat" w:hAnsi="GHEA Grapalat" w:cs="Sylfaen"/>
          <w:sz w:val="24"/>
          <w:szCs w:val="24"/>
          <w:lang w:val="fr-FR"/>
        </w:rPr>
        <w:t>34-րդ հոդվածի</w:t>
      </w:r>
      <w:r w:rsidR="00D574FD" w:rsidRPr="00C43B6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26303" w:rsidRPr="00C43B6E">
        <w:rPr>
          <w:rFonts w:ascii="GHEA Grapalat" w:hAnsi="GHEA Grapalat" w:cs="Sylfaen"/>
          <w:sz w:val="24"/>
          <w:szCs w:val="24"/>
          <w:lang w:val="fr-FR"/>
        </w:rPr>
        <w:t xml:space="preserve">և հիմք ընդունելով </w:t>
      </w:r>
      <w:r w:rsidR="0010603D" w:rsidRPr="00C43B6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26303" w:rsidRPr="00C43B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C26303" w:rsidRPr="00C43B6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26303" w:rsidRPr="00C43B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C26303" w:rsidRPr="00C43B6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26303" w:rsidRPr="00C43B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1D3CC8" w:rsidRPr="00C43B6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D3CC8" w:rsidRPr="00C43B6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r w:rsidR="001D3CC8" w:rsidRPr="00C43B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="001D3CC8" w:rsidRPr="00C43B6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D3CC8" w:rsidRPr="00C43B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r w:rsidR="001D3CC8" w:rsidRPr="00C43B6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="001D3CC8" w:rsidRPr="00C43B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1D3CC8" w:rsidRPr="00C43B6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="001D3CC8" w:rsidRPr="00C43B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1D3CC8" w:rsidRPr="00C43B6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="001D3CC8" w:rsidRPr="00C43B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="001D3CC8" w:rsidRPr="00C43B6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D3CC8" w:rsidRPr="00C43B6E">
        <w:rPr>
          <w:rFonts w:ascii="GHEA Grapalat" w:hAnsi="GHEA Grapalat" w:cs="Sylfaen"/>
          <w:sz w:val="24"/>
          <w:szCs w:val="24"/>
          <w:lang w:val="fr-FR"/>
        </w:rPr>
        <w:t xml:space="preserve">հավելվածի  6-րդ կետը </w:t>
      </w:r>
      <w:r w:rsidR="001D3CC8" w:rsidRPr="00C43B6E">
        <w:rPr>
          <w:rFonts w:ascii="GHEA Grapalat" w:hAnsi="GHEA Grapalat" w:cs="Sylfaen"/>
          <w:sz w:val="24"/>
          <w:szCs w:val="24"/>
        </w:rPr>
        <w:t>Հայա</w:t>
      </w:r>
      <w:r w:rsidR="001D3CC8" w:rsidRPr="00C43B6E">
        <w:rPr>
          <w:rFonts w:ascii="GHEA Grapalat" w:hAnsi="GHEA Grapalat" w:cs="IRTEK Courier"/>
          <w:sz w:val="24"/>
          <w:szCs w:val="24"/>
          <w:lang w:val="fr-FR"/>
        </w:rPr>
        <w:t>u</w:t>
      </w:r>
      <w:r w:rsidR="001D3CC8" w:rsidRPr="00C43B6E">
        <w:rPr>
          <w:rFonts w:ascii="GHEA Grapalat" w:hAnsi="GHEA Grapalat" w:cs="Sylfaen"/>
          <w:sz w:val="24"/>
          <w:szCs w:val="24"/>
        </w:rPr>
        <w:t>տանի</w:t>
      </w:r>
      <w:r w:rsidR="001D3CC8" w:rsidRPr="00C43B6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D3CC8" w:rsidRPr="00C43B6E">
        <w:rPr>
          <w:rFonts w:ascii="GHEA Grapalat" w:hAnsi="GHEA Grapalat" w:cs="Sylfaen"/>
          <w:sz w:val="24"/>
          <w:szCs w:val="24"/>
        </w:rPr>
        <w:t>Հանրապետության</w:t>
      </w:r>
      <w:r w:rsidR="001D3CC8" w:rsidRPr="00C43B6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D3CC8" w:rsidRPr="00C43B6E">
        <w:rPr>
          <w:rFonts w:ascii="GHEA Grapalat" w:hAnsi="GHEA Grapalat" w:cs="Sylfaen"/>
          <w:sz w:val="24"/>
          <w:szCs w:val="24"/>
        </w:rPr>
        <w:t>կառավարությունը</w:t>
      </w:r>
      <w:r w:rsidR="001D3CC8" w:rsidRPr="00C43B6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D3CC8" w:rsidRPr="00C43B6E">
        <w:rPr>
          <w:rFonts w:ascii="GHEA Grapalat" w:hAnsi="GHEA Grapalat" w:cs="Sylfaen"/>
          <w:sz w:val="24"/>
          <w:szCs w:val="24"/>
        </w:rPr>
        <w:t>որոշում</w:t>
      </w:r>
      <w:r w:rsidR="001D3CC8" w:rsidRPr="00C43B6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D3CC8" w:rsidRPr="00C43B6E">
        <w:rPr>
          <w:rFonts w:ascii="GHEA Grapalat" w:hAnsi="GHEA Grapalat" w:cs="Sylfaen"/>
          <w:sz w:val="24"/>
          <w:szCs w:val="24"/>
        </w:rPr>
        <w:t>է</w:t>
      </w:r>
      <w:r w:rsidR="001D3CC8" w:rsidRPr="00C43B6E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1D3CC8" w:rsidRPr="00C43B6E" w:rsidRDefault="0059634C" w:rsidP="00CB795C">
      <w:pPr>
        <w:pStyle w:val="ListParagraph"/>
        <w:spacing w:before="0" w:after="0" w:line="360" w:lineRule="auto"/>
        <w:ind w:left="585"/>
        <w:contextualSpacing w:val="0"/>
        <w:jc w:val="both"/>
        <w:rPr>
          <w:rFonts w:ascii="GHEA Grapalat" w:hAnsi="GHEA Grapalat"/>
          <w:sz w:val="24"/>
          <w:szCs w:val="24"/>
          <w:lang w:val="fr-FR"/>
        </w:rPr>
      </w:pPr>
      <w:r w:rsidRPr="00C43B6E">
        <w:rPr>
          <w:rFonts w:ascii="GHEA Grapalat" w:hAnsi="GHEA Grapalat"/>
          <w:sz w:val="24"/>
          <w:szCs w:val="24"/>
          <w:lang w:val="fr-FR"/>
        </w:rPr>
        <w:t xml:space="preserve"> </w:t>
      </w:r>
      <w:r w:rsidR="00164D24" w:rsidRPr="00C43B6E">
        <w:rPr>
          <w:rFonts w:ascii="GHEA Grapalat" w:hAnsi="GHEA Grapalat"/>
          <w:sz w:val="24"/>
          <w:szCs w:val="24"/>
          <w:lang w:val="fr-FR"/>
        </w:rPr>
        <w:t>1.</w:t>
      </w:r>
      <w:r w:rsidR="000D3BD3" w:rsidRPr="00C43B6E">
        <w:rPr>
          <w:rFonts w:ascii="GHEA Grapalat" w:hAnsi="GHEA Grapalat"/>
          <w:sz w:val="24"/>
          <w:szCs w:val="24"/>
          <w:lang w:val="fr-FR"/>
        </w:rPr>
        <w:t xml:space="preserve"> </w:t>
      </w:r>
      <w:r w:rsidR="001D3CC8" w:rsidRPr="00C43B6E">
        <w:rPr>
          <w:rFonts w:ascii="GHEA Grapalat" w:hAnsi="GHEA Grapalat"/>
          <w:sz w:val="24"/>
          <w:szCs w:val="24"/>
          <w:lang w:val="fr-FR"/>
        </w:rPr>
        <w:t xml:space="preserve">Դադարեցնել սպորտի բնագավառում նշանակալի նվաճումներ ունենալու համար </w:t>
      </w:r>
    </w:p>
    <w:p w:rsidR="00177A7D" w:rsidRPr="00CB795C" w:rsidRDefault="001D3CC8" w:rsidP="00CB795C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C43B6E">
        <w:rPr>
          <w:rFonts w:ascii="GHEA Grapalat" w:hAnsi="GHEA Grapalat" w:cs="IRTEK Courier"/>
          <w:sz w:val="24"/>
          <w:szCs w:val="24"/>
          <w:lang w:val="fr-FR"/>
        </w:rPr>
        <w:t>Տիգրան Արթուրի Դանիելյան</w:t>
      </w:r>
      <w:r w:rsidR="00ED1AF7" w:rsidRPr="00C43B6E">
        <w:rPr>
          <w:rFonts w:ascii="GHEA Grapalat" w:hAnsi="GHEA Grapalat" w:cs="IRTEK Courier"/>
          <w:sz w:val="24"/>
          <w:szCs w:val="24"/>
          <w:lang w:val="fr-FR"/>
        </w:rPr>
        <w:t>ին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43B6E">
        <w:rPr>
          <w:rFonts w:ascii="GHEA Grapalat" w:hAnsi="GHEA Grapalat"/>
          <w:sz w:val="24"/>
          <w:szCs w:val="24"/>
          <w:lang w:val="hy-AM"/>
        </w:rPr>
        <w:t>(</w:t>
      </w:r>
      <w:r w:rsidRPr="00C43B6E">
        <w:rPr>
          <w:rFonts w:ascii="GHEA Grapalat" w:hAnsi="GHEA Grapalat" w:cs="Sylfaen"/>
          <w:sz w:val="24"/>
          <w:szCs w:val="24"/>
          <w:lang w:val="hy-AM"/>
        </w:rPr>
        <w:t>ծնվ</w:t>
      </w:r>
      <w:r w:rsidRPr="00C43B6E">
        <w:rPr>
          <w:rFonts w:ascii="GHEA Grapalat" w:hAnsi="GHEA Grapalat" w:cs="Sylfaen"/>
          <w:sz w:val="24"/>
          <w:szCs w:val="24"/>
          <w:lang w:val="en-US"/>
        </w:rPr>
        <w:t>՝</w:t>
      </w:r>
      <w:r w:rsidRPr="00C43B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>20.05.2002 թ</w:t>
      </w:r>
      <w:r w:rsidRPr="00C43B6E">
        <w:rPr>
          <w:rFonts w:ascii="GHEA Grapalat" w:hAnsi="GHEA Grapalat"/>
          <w:sz w:val="24"/>
          <w:szCs w:val="24"/>
          <w:lang w:val="hy-AM"/>
        </w:rPr>
        <w:t xml:space="preserve">., </w:t>
      </w:r>
      <w:r w:rsidRPr="00C43B6E">
        <w:rPr>
          <w:rFonts w:ascii="GHEA Grapalat" w:hAnsi="GHEA Grapalat" w:cs="Sylfaen"/>
          <w:sz w:val="24"/>
          <w:szCs w:val="24"/>
          <w:lang w:val="fr-FR"/>
        </w:rPr>
        <w:t>գ.</w:t>
      </w:r>
      <w:r w:rsidRPr="00C43B6E">
        <w:rPr>
          <w:rFonts w:ascii="Courier New" w:hAnsi="Courier New" w:cs="Courier New"/>
          <w:sz w:val="24"/>
          <w:szCs w:val="24"/>
          <w:lang w:val="fr-FR"/>
        </w:rPr>
        <w:t> 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>ք</w:t>
      </w:r>
      <w:r w:rsidRPr="00C43B6E">
        <w:rPr>
          <w:rFonts w:ascii="GHEA Grapalat" w:hAnsi="GHEA Grapalat" w:cs="IRTEK Courier"/>
          <w:sz w:val="24"/>
          <w:szCs w:val="24"/>
          <w:lang w:val="hy-AM"/>
        </w:rPr>
        <w:t>աղ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>.</w:t>
      </w:r>
      <w:r w:rsidRPr="00C43B6E">
        <w:rPr>
          <w:rFonts w:ascii="Calibri" w:hAnsi="Calibri" w:cs="Calibri"/>
          <w:sz w:val="24"/>
          <w:szCs w:val="24"/>
          <w:lang w:val="fr-FR"/>
        </w:rPr>
        <w:t> </w:t>
      </w:r>
      <w:r w:rsidRPr="00C43B6E">
        <w:rPr>
          <w:rFonts w:ascii="GHEA Grapalat" w:hAnsi="GHEA Grapalat" w:cs="GHEA Grapalat"/>
          <w:sz w:val="24"/>
          <w:szCs w:val="24"/>
          <w:lang w:val="fr-FR"/>
        </w:rPr>
        <w:t>Երևան, Բաբաջանյան փ., շ.</w:t>
      </w:r>
      <w:r w:rsidRPr="00C43B6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43B6E">
        <w:rPr>
          <w:rFonts w:ascii="GHEA Grapalat" w:hAnsi="GHEA Grapalat" w:cs="GHEA Grapalat"/>
          <w:sz w:val="24"/>
          <w:szCs w:val="24"/>
          <w:lang w:val="fr-FR"/>
        </w:rPr>
        <w:t xml:space="preserve">165, բն. 4,  թիվ 1 </w:t>
      </w:r>
      <w:r w:rsidRPr="00C43B6E">
        <w:rPr>
          <w:rFonts w:ascii="GHEA Grapalat" w:hAnsi="GHEA Grapalat" w:cs="Sylfaen"/>
          <w:sz w:val="24"/>
          <w:szCs w:val="24"/>
          <w:lang w:val="fr-FR"/>
        </w:rPr>
        <w:t xml:space="preserve"> ԶԿ</w:t>
      </w:r>
      <w:r w:rsidRPr="00C43B6E">
        <w:rPr>
          <w:rFonts w:ascii="GHEA Grapalat" w:hAnsi="GHEA Grapalat"/>
          <w:sz w:val="24"/>
          <w:szCs w:val="24"/>
          <w:lang w:val="hy-AM"/>
        </w:rPr>
        <w:t>)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>,  Լևոն Վահագնի Դարբինյան</w:t>
      </w:r>
      <w:r w:rsidR="00ED1AF7" w:rsidRPr="00C43B6E">
        <w:rPr>
          <w:rFonts w:ascii="GHEA Grapalat" w:hAnsi="GHEA Grapalat" w:cs="IRTEK Courier"/>
          <w:sz w:val="24"/>
          <w:szCs w:val="24"/>
          <w:lang w:val="fr-FR"/>
        </w:rPr>
        <w:t xml:space="preserve">ին 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43B6E">
        <w:rPr>
          <w:rFonts w:ascii="GHEA Grapalat" w:hAnsi="GHEA Grapalat"/>
          <w:sz w:val="24"/>
          <w:szCs w:val="24"/>
          <w:lang w:val="hy-AM"/>
        </w:rPr>
        <w:t>(</w:t>
      </w:r>
      <w:r w:rsidRPr="00C43B6E">
        <w:rPr>
          <w:rFonts w:ascii="GHEA Grapalat" w:hAnsi="GHEA Grapalat" w:cs="Sylfaen"/>
          <w:sz w:val="24"/>
          <w:szCs w:val="24"/>
          <w:lang w:val="hy-AM"/>
        </w:rPr>
        <w:t>ծնվ</w:t>
      </w:r>
      <w:r w:rsidRPr="00C43B6E">
        <w:rPr>
          <w:rFonts w:ascii="GHEA Grapalat" w:hAnsi="GHEA Grapalat" w:cs="Sylfaen"/>
          <w:sz w:val="24"/>
          <w:szCs w:val="24"/>
          <w:lang w:val="en-US"/>
        </w:rPr>
        <w:t>՝</w:t>
      </w:r>
      <w:r w:rsidRPr="00C43B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>24.01.2002 թ.</w:t>
      </w:r>
      <w:r w:rsidRPr="00C43B6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>ք</w:t>
      </w:r>
      <w:r w:rsidRPr="00C43B6E">
        <w:rPr>
          <w:rFonts w:ascii="GHEA Grapalat" w:hAnsi="GHEA Grapalat" w:cs="IRTEK Courier"/>
          <w:sz w:val="24"/>
          <w:szCs w:val="24"/>
          <w:lang w:val="hy-AM"/>
        </w:rPr>
        <w:t>աղ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>. Գյումրի, Մուշ  2-րդ թղմ.,  շ. 8-1,  բն. 51,  Գյումրիի ԶԿ</w:t>
      </w:r>
      <w:r w:rsidRPr="00C43B6E">
        <w:rPr>
          <w:rFonts w:ascii="GHEA Grapalat" w:hAnsi="GHEA Grapalat"/>
          <w:sz w:val="24"/>
          <w:szCs w:val="24"/>
          <w:lang w:val="hy-AM"/>
        </w:rPr>
        <w:t>)</w:t>
      </w:r>
      <w:r w:rsidRPr="00C43B6E">
        <w:rPr>
          <w:rFonts w:ascii="GHEA Grapalat" w:hAnsi="GHEA Grapalat"/>
          <w:sz w:val="24"/>
          <w:szCs w:val="24"/>
          <w:lang w:val="fr-FR"/>
        </w:rPr>
        <w:t>,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 xml:space="preserve"> Արման Վարազդատի Պողիկյան</w:t>
      </w:r>
      <w:r w:rsidR="00ED1AF7" w:rsidRPr="00C43B6E">
        <w:rPr>
          <w:rFonts w:ascii="GHEA Grapalat" w:hAnsi="GHEA Grapalat" w:cs="IRTEK Courier"/>
          <w:sz w:val="24"/>
          <w:szCs w:val="24"/>
          <w:lang w:val="fr-FR"/>
        </w:rPr>
        <w:t>ին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C84D1D" w:rsidRPr="00C43B6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C84D1D" w:rsidRPr="00C43B6E">
        <w:rPr>
          <w:rFonts w:ascii="GHEA Grapalat" w:hAnsi="GHEA Grapalat"/>
          <w:sz w:val="24"/>
          <w:szCs w:val="24"/>
          <w:lang w:val="hy-AM"/>
        </w:rPr>
        <w:t>(</w:t>
      </w:r>
      <w:r w:rsidR="00C84D1D" w:rsidRPr="00C43B6E">
        <w:rPr>
          <w:rFonts w:ascii="GHEA Grapalat" w:hAnsi="GHEA Grapalat" w:cs="Sylfaen"/>
          <w:sz w:val="24"/>
          <w:szCs w:val="24"/>
          <w:lang w:val="hy-AM"/>
        </w:rPr>
        <w:t>ծնվ</w:t>
      </w:r>
      <w:r w:rsidR="00C84D1D" w:rsidRPr="00C43B6E">
        <w:rPr>
          <w:rFonts w:ascii="GHEA Grapalat" w:hAnsi="GHEA Grapalat" w:cs="Sylfaen"/>
          <w:sz w:val="24"/>
          <w:szCs w:val="24"/>
          <w:lang w:val="en-US"/>
        </w:rPr>
        <w:t>՝</w:t>
      </w:r>
      <w:r w:rsidR="00C84D1D" w:rsidRPr="00C43B6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84D1D" w:rsidRPr="00C43B6E">
        <w:rPr>
          <w:rFonts w:ascii="GHEA Grapalat" w:hAnsi="GHEA Grapalat" w:cs="IRTEK Courier"/>
          <w:sz w:val="24"/>
          <w:szCs w:val="24"/>
          <w:lang w:val="fr-FR"/>
        </w:rPr>
        <w:t xml:space="preserve">11.01.2002 թ. ք. Երևան, </w:t>
      </w:r>
      <w:r w:rsidR="00C84D1D" w:rsidRPr="00C43B6E">
        <w:rPr>
          <w:rFonts w:ascii="GHEA Grapalat" w:hAnsi="GHEA Grapalat" w:cs="Sylfaen"/>
          <w:color w:val="333333"/>
          <w:sz w:val="24"/>
          <w:szCs w:val="24"/>
        </w:rPr>
        <w:t>Ավան</w:t>
      </w:r>
      <w:r w:rsidR="00C84D1D" w:rsidRPr="00C43B6E">
        <w:rPr>
          <w:rFonts w:ascii="GHEA Grapalat" w:hAnsi="GHEA Grapalat" w:cs="Arial"/>
          <w:color w:val="333333"/>
          <w:sz w:val="24"/>
          <w:szCs w:val="24"/>
          <w:lang w:val="fr-FR"/>
        </w:rPr>
        <w:t xml:space="preserve"> </w:t>
      </w:r>
      <w:r w:rsidR="00C84D1D" w:rsidRPr="00C43B6E">
        <w:rPr>
          <w:rFonts w:ascii="GHEA Grapalat" w:hAnsi="GHEA Grapalat" w:cs="Sylfaen"/>
          <w:color w:val="333333"/>
          <w:sz w:val="24"/>
          <w:szCs w:val="24"/>
        </w:rPr>
        <w:t>Առինջ</w:t>
      </w:r>
      <w:r w:rsidR="00C84D1D" w:rsidRPr="00C43B6E">
        <w:rPr>
          <w:rFonts w:ascii="GHEA Grapalat" w:hAnsi="GHEA Grapalat" w:cs="Arial"/>
          <w:color w:val="333333"/>
          <w:sz w:val="24"/>
          <w:szCs w:val="24"/>
          <w:lang w:val="fr-FR"/>
        </w:rPr>
        <w:t>, 1-</w:t>
      </w:r>
      <w:r w:rsidR="00C84D1D" w:rsidRPr="00C43B6E">
        <w:rPr>
          <w:rFonts w:ascii="GHEA Grapalat" w:hAnsi="GHEA Grapalat" w:cs="Sylfaen"/>
          <w:color w:val="333333"/>
          <w:sz w:val="24"/>
          <w:szCs w:val="24"/>
        </w:rPr>
        <w:t>ին</w:t>
      </w:r>
      <w:r w:rsidR="00C84D1D" w:rsidRPr="00C43B6E">
        <w:rPr>
          <w:rFonts w:ascii="GHEA Grapalat" w:hAnsi="GHEA Grapalat" w:cs="Arial"/>
          <w:color w:val="333333"/>
          <w:sz w:val="24"/>
          <w:szCs w:val="24"/>
          <w:lang w:val="fr-FR"/>
        </w:rPr>
        <w:t xml:space="preserve"> </w:t>
      </w:r>
      <w:r w:rsidR="00C84D1D" w:rsidRPr="00C43B6E">
        <w:rPr>
          <w:rFonts w:ascii="GHEA Grapalat" w:hAnsi="GHEA Grapalat" w:cs="Sylfaen"/>
          <w:color w:val="333333"/>
          <w:sz w:val="24"/>
          <w:szCs w:val="24"/>
        </w:rPr>
        <w:t>միկրոշրջան</w:t>
      </w:r>
      <w:r w:rsidR="00C84D1D" w:rsidRPr="00C43B6E">
        <w:rPr>
          <w:rFonts w:ascii="GHEA Grapalat" w:hAnsi="GHEA Grapalat" w:cs="Arial"/>
          <w:color w:val="333333"/>
          <w:sz w:val="24"/>
          <w:szCs w:val="24"/>
          <w:lang w:val="fr-FR"/>
        </w:rPr>
        <w:t>, 2/2,</w:t>
      </w:r>
      <w:r w:rsidR="00C84D1D" w:rsidRPr="00C43B6E">
        <w:rPr>
          <w:rFonts w:ascii="Sylfaen" w:hAnsi="Sylfaen" w:cs="Arial"/>
          <w:color w:val="333333"/>
          <w:sz w:val="24"/>
          <w:szCs w:val="24"/>
          <w:lang w:val="fr-FR"/>
        </w:rPr>
        <w:t> </w:t>
      </w:r>
      <w:r w:rsidR="00C84D1D" w:rsidRPr="00C43B6E">
        <w:rPr>
          <w:rFonts w:ascii="GHEA Grapalat" w:hAnsi="GHEA Grapalat" w:cs="Arial"/>
          <w:color w:val="333333"/>
          <w:sz w:val="24"/>
          <w:szCs w:val="24"/>
          <w:lang w:val="fr-FR"/>
        </w:rPr>
        <w:t xml:space="preserve"> </w:t>
      </w:r>
      <w:r w:rsidR="00C84D1D" w:rsidRPr="00C43B6E">
        <w:rPr>
          <w:rFonts w:ascii="Sylfaen" w:hAnsi="Sylfaen" w:cs="Arial"/>
          <w:color w:val="333333"/>
          <w:sz w:val="24"/>
          <w:szCs w:val="24"/>
          <w:lang w:val="fr-FR"/>
        </w:rPr>
        <w:t> </w:t>
      </w:r>
      <w:r w:rsidR="00C84D1D" w:rsidRPr="00C43B6E">
        <w:rPr>
          <w:rFonts w:ascii="GHEA Grapalat" w:hAnsi="GHEA Grapalat" w:cs="Arial"/>
          <w:color w:val="333333"/>
          <w:sz w:val="24"/>
          <w:szCs w:val="24"/>
          <w:lang w:val="fr-FR"/>
        </w:rPr>
        <w:t xml:space="preserve"> </w:t>
      </w:r>
      <w:r w:rsidR="00C84D1D" w:rsidRPr="00C43B6E">
        <w:rPr>
          <w:rFonts w:ascii="GHEA Grapalat" w:hAnsi="GHEA Grapalat" w:cs="Sylfaen"/>
          <w:color w:val="333333"/>
          <w:sz w:val="24"/>
          <w:szCs w:val="24"/>
        </w:rPr>
        <w:t>բն</w:t>
      </w:r>
      <w:r w:rsidR="00C84D1D" w:rsidRPr="00C43B6E">
        <w:rPr>
          <w:rFonts w:ascii="GHEA Grapalat" w:hAnsi="GHEA Grapalat" w:cs="Arial"/>
          <w:color w:val="333333"/>
          <w:sz w:val="24"/>
          <w:szCs w:val="24"/>
          <w:lang w:val="fr-FR"/>
        </w:rPr>
        <w:t xml:space="preserve">.32, </w:t>
      </w:r>
      <w:r w:rsidR="00C84D1D" w:rsidRPr="00C43B6E">
        <w:rPr>
          <w:rFonts w:ascii="GHEA Grapalat" w:hAnsi="GHEA Grapalat" w:cs="IRTEK Courier"/>
          <w:sz w:val="24"/>
          <w:szCs w:val="24"/>
          <w:lang w:val="fr-FR"/>
        </w:rPr>
        <w:t xml:space="preserve">թիվ 3 ԶԿ) 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>և  Ռուբեն Տիգրան</w:t>
      </w:r>
      <w:r w:rsidR="00887A2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 xml:space="preserve"> Տիգրանի  Եսայան</w:t>
      </w:r>
      <w:r w:rsidR="00ED1AF7" w:rsidRPr="00C43B6E">
        <w:rPr>
          <w:rFonts w:ascii="GHEA Grapalat" w:hAnsi="GHEA Grapalat" w:cs="IRTEK Courier"/>
          <w:sz w:val="24"/>
          <w:szCs w:val="24"/>
          <w:lang w:val="fr-FR"/>
        </w:rPr>
        <w:t>ին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43B6E">
        <w:rPr>
          <w:rFonts w:ascii="GHEA Grapalat" w:hAnsi="GHEA Grapalat"/>
          <w:sz w:val="24"/>
          <w:szCs w:val="24"/>
          <w:lang w:val="hy-AM"/>
        </w:rPr>
        <w:t>(</w:t>
      </w:r>
      <w:r w:rsidRPr="00C43B6E">
        <w:rPr>
          <w:rFonts w:ascii="GHEA Grapalat" w:hAnsi="GHEA Grapalat" w:cs="Sylfaen"/>
          <w:sz w:val="24"/>
          <w:szCs w:val="24"/>
          <w:lang w:val="hy-AM"/>
        </w:rPr>
        <w:t>ծնվ</w:t>
      </w:r>
      <w:r w:rsidRPr="00C43B6E">
        <w:rPr>
          <w:rFonts w:ascii="GHEA Grapalat" w:hAnsi="GHEA Grapalat" w:cs="Sylfaen"/>
          <w:sz w:val="24"/>
          <w:szCs w:val="24"/>
          <w:lang w:val="en-US"/>
        </w:rPr>
        <w:t>՝</w:t>
      </w:r>
      <w:r w:rsidRPr="00C43B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>14.02.2002 թ.</w:t>
      </w:r>
      <w:r w:rsidRPr="00C43B6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>ք</w:t>
      </w:r>
      <w:r w:rsidRPr="00C43B6E">
        <w:rPr>
          <w:rFonts w:ascii="GHEA Grapalat" w:hAnsi="GHEA Grapalat" w:cs="IRTEK Courier"/>
          <w:sz w:val="24"/>
          <w:szCs w:val="24"/>
          <w:lang w:val="hy-AM"/>
        </w:rPr>
        <w:t>աղ</w:t>
      </w:r>
      <w:r w:rsidRPr="00C43B6E">
        <w:rPr>
          <w:rFonts w:ascii="GHEA Grapalat" w:hAnsi="GHEA Grapalat" w:cs="IRTEK Courier"/>
          <w:sz w:val="24"/>
          <w:szCs w:val="24"/>
          <w:lang w:val="fr-FR"/>
        </w:rPr>
        <w:t>.</w:t>
      </w:r>
      <w:r w:rsidRPr="00C43B6E">
        <w:rPr>
          <w:rFonts w:ascii="Calibri" w:hAnsi="Calibri" w:cs="Calibri"/>
          <w:sz w:val="24"/>
          <w:szCs w:val="24"/>
          <w:lang w:val="fr-FR"/>
        </w:rPr>
        <w:t> </w:t>
      </w:r>
      <w:r w:rsidRPr="00C43B6E">
        <w:rPr>
          <w:rFonts w:ascii="GHEA Grapalat" w:hAnsi="GHEA Grapalat" w:cs="GHEA Grapalat"/>
          <w:sz w:val="24"/>
          <w:szCs w:val="24"/>
          <w:lang w:val="fr-FR"/>
        </w:rPr>
        <w:t>Երևան, Վաղարշյան փ., շ.</w:t>
      </w:r>
      <w:r w:rsidRPr="00C43B6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43B6E">
        <w:rPr>
          <w:rFonts w:ascii="GHEA Grapalat" w:hAnsi="GHEA Grapalat" w:cs="GHEA Grapalat"/>
          <w:sz w:val="24"/>
          <w:szCs w:val="24"/>
          <w:lang w:val="fr-FR"/>
        </w:rPr>
        <w:t xml:space="preserve">1, բն. 2, </w:t>
      </w:r>
      <w:r w:rsidR="006C271E">
        <w:rPr>
          <w:rFonts w:ascii="GHEA Grapalat" w:hAnsi="GHEA Grapalat" w:cs="GHEA Grapalat"/>
          <w:sz w:val="24"/>
          <w:szCs w:val="24"/>
          <w:lang w:val="fr-FR"/>
        </w:rPr>
        <w:t xml:space="preserve"> Երևանի </w:t>
      </w:r>
      <w:r w:rsidRPr="00C43B6E">
        <w:rPr>
          <w:rFonts w:ascii="GHEA Grapalat" w:hAnsi="GHEA Grapalat" w:cs="GHEA Grapalat"/>
          <w:sz w:val="24"/>
          <w:szCs w:val="24"/>
          <w:lang w:val="fr-FR"/>
        </w:rPr>
        <w:t>թիվ 2 ԶԿ</w:t>
      </w:r>
      <w:r w:rsidRPr="00C43B6E">
        <w:rPr>
          <w:rFonts w:ascii="GHEA Grapalat" w:hAnsi="GHEA Grapalat"/>
          <w:sz w:val="24"/>
          <w:szCs w:val="24"/>
          <w:lang w:val="hy-AM"/>
        </w:rPr>
        <w:t>)</w:t>
      </w:r>
      <w:r w:rsidR="00177A7D" w:rsidRPr="00177A7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43B6E">
        <w:rPr>
          <w:rFonts w:ascii="GHEA Grapalat" w:hAnsi="GHEA Grapalat"/>
          <w:sz w:val="24"/>
          <w:szCs w:val="24"/>
          <w:lang w:val="en-US"/>
        </w:rPr>
        <w:t>տրված</w:t>
      </w:r>
      <w:r w:rsidRPr="00C43B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43B6E">
        <w:rPr>
          <w:rFonts w:ascii="GHEA Grapalat" w:hAnsi="GHEA Grapalat"/>
          <w:sz w:val="24"/>
          <w:szCs w:val="24"/>
          <w:lang w:val="en-US"/>
        </w:rPr>
        <w:t>տարկետումը</w:t>
      </w:r>
      <w:r w:rsidR="006A108D" w:rsidRPr="00C43B6E">
        <w:rPr>
          <w:rFonts w:ascii="GHEA Grapalat" w:hAnsi="GHEA Grapalat"/>
          <w:sz w:val="24"/>
          <w:szCs w:val="24"/>
          <w:lang w:val="en-US"/>
        </w:rPr>
        <w:t>՝</w:t>
      </w:r>
      <w:r w:rsidRPr="00C43B6E">
        <w:rPr>
          <w:rFonts w:ascii="GHEA Grapalat" w:hAnsi="GHEA Grapalat"/>
          <w:sz w:val="24"/>
          <w:szCs w:val="24"/>
          <w:lang w:val="fr-FR"/>
        </w:rPr>
        <w:t xml:space="preserve"> </w:t>
      </w:r>
      <w:r w:rsidR="00177A7D" w:rsidRPr="007674A4">
        <w:rPr>
          <w:rFonts w:ascii="GHEA Grapalat" w:hAnsi="GHEA Grapalat"/>
          <w:sz w:val="24"/>
          <w:szCs w:val="24"/>
          <w:lang w:val="hy-AM"/>
        </w:rPr>
        <w:t>Հայաստանի ֆուտբոլի</w:t>
      </w:r>
      <w:r w:rsidR="00177A7D" w:rsidRPr="007674A4">
        <w:rPr>
          <w:rFonts w:ascii="GHEA Grapalat" w:hAnsi="GHEA Grapalat"/>
          <w:sz w:val="24"/>
          <w:szCs w:val="24"/>
          <w:lang w:val="fr-FR"/>
        </w:rPr>
        <w:t xml:space="preserve"> </w:t>
      </w:r>
      <w:r w:rsidR="00177A7D" w:rsidRPr="007674A4">
        <w:rPr>
          <w:rFonts w:ascii="GHEA Grapalat" w:hAnsi="GHEA Grapalat"/>
          <w:sz w:val="24"/>
          <w:szCs w:val="24"/>
          <w:lang w:val="en-US"/>
        </w:rPr>
        <w:t>մինչև</w:t>
      </w:r>
      <w:r w:rsidR="00177A7D" w:rsidRPr="007674A4">
        <w:rPr>
          <w:rFonts w:ascii="GHEA Grapalat" w:hAnsi="GHEA Grapalat"/>
          <w:sz w:val="24"/>
          <w:szCs w:val="24"/>
          <w:lang w:val="fr-FR"/>
        </w:rPr>
        <w:t xml:space="preserve"> 19 </w:t>
      </w:r>
      <w:r w:rsidR="00177A7D" w:rsidRPr="007674A4">
        <w:rPr>
          <w:rFonts w:ascii="GHEA Grapalat" w:hAnsi="GHEA Grapalat"/>
          <w:sz w:val="24"/>
          <w:szCs w:val="24"/>
          <w:lang w:val="en-US"/>
        </w:rPr>
        <w:t>տարեկանների</w:t>
      </w:r>
      <w:r w:rsidR="00177A7D" w:rsidRPr="007674A4">
        <w:rPr>
          <w:rFonts w:ascii="GHEA Grapalat" w:hAnsi="GHEA Grapalat"/>
          <w:sz w:val="24"/>
          <w:szCs w:val="24"/>
          <w:lang w:val="fr-FR"/>
        </w:rPr>
        <w:t xml:space="preserve"> </w:t>
      </w:r>
      <w:r w:rsidR="00177A7D" w:rsidRPr="007674A4">
        <w:rPr>
          <w:rFonts w:ascii="GHEA Grapalat" w:hAnsi="GHEA Grapalat"/>
          <w:sz w:val="24"/>
          <w:szCs w:val="24"/>
          <w:lang w:val="hy-AM"/>
        </w:rPr>
        <w:t xml:space="preserve"> ազգային հավաքականի կազմում այդ քաղաքաց</w:t>
      </w:r>
      <w:r w:rsidR="007674A4">
        <w:rPr>
          <w:rFonts w:ascii="GHEA Grapalat" w:hAnsi="GHEA Grapalat"/>
          <w:sz w:val="24"/>
          <w:szCs w:val="24"/>
          <w:lang w:val="en-US"/>
        </w:rPr>
        <w:t>իները</w:t>
      </w:r>
      <w:r w:rsidR="007674A4" w:rsidRPr="007674A4">
        <w:rPr>
          <w:rFonts w:ascii="GHEA Grapalat" w:hAnsi="GHEA Grapalat"/>
          <w:sz w:val="24"/>
          <w:szCs w:val="24"/>
          <w:lang w:val="fr-FR"/>
        </w:rPr>
        <w:t xml:space="preserve"> </w:t>
      </w:r>
      <w:r w:rsidR="00177A7D" w:rsidRPr="007674A4">
        <w:rPr>
          <w:rFonts w:ascii="GHEA Grapalat" w:hAnsi="GHEA Grapalat"/>
          <w:sz w:val="24"/>
          <w:szCs w:val="24"/>
          <w:lang w:val="hy-AM"/>
        </w:rPr>
        <w:t xml:space="preserve"> ընդգրկված չլինելու հիմքով</w:t>
      </w:r>
      <w:r w:rsidR="006C271E" w:rsidRPr="006C271E">
        <w:rPr>
          <w:rFonts w:ascii="GHEA Grapalat" w:hAnsi="GHEA Grapalat"/>
          <w:sz w:val="24"/>
          <w:szCs w:val="24"/>
          <w:lang w:val="fr-FR"/>
        </w:rPr>
        <w:t>.</w:t>
      </w:r>
      <w:r w:rsidR="00177A7D">
        <w:rPr>
          <w:rFonts w:ascii="GHEA Grapalat" w:hAnsi="GHEA Grapalat"/>
          <w:sz w:val="24"/>
          <w:szCs w:val="24"/>
          <w:lang w:val="hy-AM"/>
        </w:rPr>
        <w:tab/>
      </w:r>
    </w:p>
    <w:p w:rsidR="009321FF" w:rsidRPr="00C43B6E" w:rsidRDefault="00177A7D" w:rsidP="00CB795C">
      <w:pPr>
        <w:shd w:val="clear" w:color="auto" w:fill="FFFFFF"/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B795C">
        <w:rPr>
          <w:rFonts w:ascii="GHEA Grapalat" w:hAnsi="GHEA Grapalat"/>
          <w:sz w:val="24"/>
          <w:szCs w:val="24"/>
          <w:lang w:val="fr-FR"/>
        </w:rPr>
        <w:t xml:space="preserve">  </w:t>
      </w:r>
      <w:r w:rsidR="0059634C" w:rsidRPr="00C43B6E">
        <w:rPr>
          <w:rFonts w:ascii="GHEA Grapalat" w:hAnsi="GHEA Grapalat"/>
          <w:sz w:val="24"/>
          <w:szCs w:val="24"/>
          <w:lang w:val="fr-FR"/>
        </w:rPr>
        <w:t xml:space="preserve"> </w:t>
      </w:r>
      <w:r w:rsidR="005938D7" w:rsidRPr="00C43B6E">
        <w:rPr>
          <w:rFonts w:ascii="GHEA Grapalat" w:hAnsi="GHEA Grapalat"/>
          <w:sz w:val="24"/>
          <w:szCs w:val="24"/>
          <w:lang w:val="fr-FR"/>
        </w:rPr>
        <w:t xml:space="preserve">2. </w:t>
      </w:r>
      <w:r w:rsidR="005938D7" w:rsidRPr="00C43B6E">
        <w:rPr>
          <w:rFonts w:ascii="GHEA Grapalat" w:hAnsi="GHEA Grapalat" w:cs="Courier New"/>
          <w:sz w:val="24"/>
          <w:szCs w:val="24"/>
          <w:lang w:val="fr-FR"/>
        </w:rPr>
        <w:t>Ո</w:t>
      </w:r>
      <w:r w:rsidR="005938D7" w:rsidRPr="00C43B6E">
        <w:rPr>
          <w:rFonts w:ascii="GHEA Grapalat" w:hAnsi="GHEA Grapalat" w:cs="Sylfaen"/>
          <w:sz w:val="24"/>
          <w:szCs w:val="24"/>
          <w:lang w:val="fr-FR"/>
        </w:rPr>
        <w:t xml:space="preserve">ւժը կորցրած ճանաչել </w:t>
      </w:r>
      <w:r w:rsidR="000D3BD3" w:rsidRPr="00C43B6E">
        <w:rPr>
          <w:rFonts w:ascii="GHEA Grapalat" w:hAnsi="GHEA Grapalat"/>
          <w:sz w:val="24"/>
          <w:szCs w:val="24"/>
          <w:lang w:val="en-US"/>
        </w:rPr>
        <w:t>Հայաստանի</w:t>
      </w:r>
      <w:r w:rsidR="000D3BD3" w:rsidRPr="00C43B6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3BD3" w:rsidRPr="00C43B6E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0D3BD3" w:rsidRPr="00C43B6E">
        <w:rPr>
          <w:rFonts w:ascii="GHEA Grapalat" w:hAnsi="GHEA Grapalat"/>
          <w:sz w:val="24"/>
          <w:szCs w:val="24"/>
          <w:lang w:val="fr-FR"/>
        </w:rPr>
        <w:t xml:space="preserve"> </w:t>
      </w:r>
      <w:r w:rsidR="005938D7" w:rsidRPr="00C43B6E">
        <w:rPr>
          <w:rFonts w:ascii="GHEA Grapalat" w:hAnsi="GHEA Grapalat"/>
          <w:sz w:val="24"/>
          <w:szCs w:val="24"/>
          <w:lang w:val="fr-FR"/>
        </w:rPr>
        <w:t xml:space="preserve"> կառավարության 20</w:t>
      </w:r>
      <w:r w:rsidR="00DA72AA" w:rsidRPr="00C43B6E">
        <w:rPr>
          <w:rFonts w:ascii="GHEA Grapalat" w:hAnsi="GHEA Grapalat"/>
          <w:sz w:val="24"/>
          <w:szCs w:val="24"/>
          <w:lang w:val="fr-FR"/>
        </w:rPr>
        <w:t>20</w:t>
      </w:r>
      <w:r w:rsidR="005938D7" w:rsidRPr="00C43B6E">
        <w:rPr>
          <w:rFonts w:ascii="GHEA Grapalat" w:hAnsi="GHEA Grapalat"/>
          <w:sz w:val="24"/>
          <w:szCs w:val="24"/>
          <w:lang w:val="fr-FR"/>
        </w:rPr>
        <w:t xml:space="preserve">  թվականի </w:t>
      </w:r>
      <w:r w:rsidR="00DA72AA" w:rsidRPr="00C43B6E">
        <w:rPr>
          <w:rFonts w:ascii="GHEA Grapalat" w:hAnsi="GHEA Grapalat"/>
          <w:sz w:val="24"/>
          <w:szCs w:val="24"/>
          <w:lang w:val="fr-FR"/>
        </w:rPr>
        <w:t xml:space="preserve">հուլիսի 23-ի «Սպորտի բնագավառում նշանակալի նվաճումներ ունեցող մի շարք </w:t>
      </w:r>
      <w:r w:rsidR="006705E9" w:rsidRPr="00C43B6E">
        <w:rPr>
          <w:rFonts w:ascii="GHEA Grapalat" w:hAnsi="GHEA Grapalat" w:cs="Sylfaen"/>
          <w:sz w:val="24"/>
          <w:szCs w:val="24"/>
          <w:lang w:val="fr-FR"/>
        </w:rPr>
        <w:t xml:space="preserve">քաղաքացիների </w:t>
      </w:r>
      <w:r w:rsidR="00276415">
        <w:rPr>
          <w:rFonts w:ascii="GHEA Grapalat" w:hAnsi="GHEA Grapalat" w:cs="Sylfaen"/>
          <w:sz w:val="24"/>
          <w:szCs w:val="24"/>
          <w:lang w:val="fr-FR"/>
        </w:rPr>
        <w:t xml:space="preserve">շարքային կազմից </w:t>
      </w:r>
      <w:r w:rsidR="006705E9" w:rsidRPr="00C43B6E">
        <w:rPr>
          <w:rFonts w:ascii="GHEA Grapalat" w:hAnsi="GHEA Grapalat" w:cs="Sylfaen"/>
          <w:sz w:val="24"/>
          <w:szCs w:val="24"/>
          <w:lang w:val="fr-FR"/>
        </w:rPr>
        <w:t>պար</w:t>
      </w:r>
      <w:r w:rsidR="00F87C85" w:rsidRPr="00C43B6E">
        <w:rPr>
          <w:rFonts w:ascii="GHEA Grapalat" w:hAnsi="GHEA Grapalat" w:cs="Sylfaen"/>
          <w:sz w:val="24"/>
          <w:szCs w:val="24"/>
          <w:lang w:val="fr-FR"/>
        </w:rPr>
        <w:t>տադիր զինվորական ծառայության</w:t>
      </w:r>
      <w:r w:rsidR="00276415">
        <w:rPr>
          <w:rFonts w:ascii="GHEA Grapalat" w:hAnsi="GHEA Grapalat" w:cs="Sylfaen"/>
          <w:sz w:val="24"/>
          <w:szCs w:val="24"/>
          <w:lang w:val="fr-FR"/>
        </w:rPr>
        <w:t xml:space="preserve"> 2020 թվականի </w:t>
      </w:r>
      <w:r w:rsidR="00F87C85" w:rsidRPr="00C43B6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76415">
        <w:rPr>
          <w:rFonts w:ascii="GHEA Grapalat" w:hAnsi="GHEA Grapalat" w:cs="Sylfaen"/>
          <w:sz w:val="24"/>
          <w:szCs w:val="24"/>
          <w:lang w:val="fr-FR"/>
        </w:rPr>
        <w:t xml:space="preserve">ամառային </w:t>
      </w:r>
      <w:r w:rsidR="006705E9" w:rsidRPr="00C43B6E">
        <w:rPr>
          <w:rFonts w:ascii="GHEA Grapalat" w:hAnsi="GHEA Grapalat" w:cs="Sylfaen"/>
          <w:sz w:val="24"/>
          <w:szCs w:val="24"/>
          <w:lang w:val="fr-FR"/>
        </w:rPr>
        <w:t xml:space="preserve">զորակոչից տարկետում տալու մասին» </w:t>
      </w:r>
      <w:r w:rsidR="006705E9" w:rsidRPr="00C43B6E">
        <w:rPr>
          <w:rFonts w:ascii="GHEA Grapalat" w:hAnsi="GHEA Grapalat" w:cs="IRTEK Courier"/>
          <w:sz w:val="24"/>
          <w:szCs w:val="24"/>
          <w:lang w:val="fr-FR"/>
        </w:rPr>
        <w:t>№</w:t>
      </w:r>
      <w:r w:rsidR="006705E9" w:rsidRPr="00C43B6E">
        <w:rPr>
          <w:rFonts w:ascii="Courier New" w:hAnsi="Courier New" w:cs="Courier New"/>
          <w:sz w:val="24"/>
          <w:szCs w:val="24"/>
          <w:lang w:val="fr-FR"/>
        </w:rPr>
        <w:t> </w:t>
      </w:r>
      <w:r w:rsidR="00F87C85" w:rsidRPr="00C43B6E">
        <w:rPr>
          <w:rFonts w:ascii="GHEA Grapalat" w:hAnsi="GHEA Grapalat" w:cs="Courier New"/>
          <w:sz w:val="24"/>
          <w:szCs w:val="24"/>
          <w:lang w:val="fr-FR"/>
        </w:rPr>
        <w:t>1221</w:t>
      </w:r>
      <w:r w:rsidR="00F87C85" w:rsidRPr="00C43B6E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r w:rsidR="006705E9" w:rsidRPr="00C43B6E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DA72AA" w:rsidRPr="00C43B6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15C6D" w:rsidRPr="00C43B6E">
        <w:rPr>
          <w:rFonts w:ascii="GHEA Grapalat" w:hAnsi="GHEA Grapalat" w:cs="Sylfaen"/>
          <w:sz w:val="24"/>
          <w:szCs w:val="24"/>
          <w:lang w:val="fr-FR"/>
        </w:rPr>
        <w:t xml:space="preserve"> հավելված </w:t>
      </w:r>
      <w:r w:rsidR="00DA72AA" w:rsidRPr="00C43B6E">
        <w:rPr>
          <w:rFonts w:ascii="GHEA Grapalat" w:hAnsi="GHEA Grapalat" w:cs="Sylfaen"/>
          <w:sz w:val="24"/>
          <w:szCs w:val="24"/>
          <w:lang w:val="fr-FR"/>
        </w:rPr>
        <w:t>N 2-</w:t>
      </w:r>
      <w:r w:rsidR="00CE2814">
        <w:rPr>
          <w:rFonts w:ascii="GHEA Grapalat" w:hAnsi="GHEA Grapalat" w:cs="Sylfaen"/>
          <w:sz w:val="24"/>
          <w:szCs w:val="24"/>
          <w:lang w:val="fr-FR"/>
        </w:rPr>
        <w:t>ի</w:t>
      </w:r>
      <w:r w:rsidR="00107D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A72AA" w:rsidRPr="00C43B6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87C85" w:rsidRPr="00C43B6E">
        <w:rPr>
          <w:rFonts w:ascii="GHEA Grapalat" w:hAnsi="GHEA Grapalat" w:cs="Sylfaen"/>
          <w:sz w:val="24"/>
          <w:szCs w:val="24"/>
          <w:lang w:val="fr-FR"/>
        </w:rPr>
        <w:t>14-րդ, 16-րդ, 17-րդ և 18-րդ  կետերը</w:t>
      </w:r>
      <w:r w:rsidR="00D67A77" w:rsidRPr="00C43B6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12F3B" w:rsidRPr="00C43B6E" w:rsidRDefault="00F12F3B" w:rsidP="00CB795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F12F3B" w:rsidRPr="00351CD4" w:rsidRDefault="00F12F3B" w:rsidP="00DF6C59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CB2171" w:rsidRPr="00DF6C59" w:rsidRDefault="00CB2171" w:rsidP="00F12F3B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F6C59">
        <w:rPr>
          <w:rFonts w:ascii="GHEA Grapalat" w:hAnsi="GHEA Grapalat"/>
          <w:sz w:val="24"/>
          <w:szCs w:val="24"/>
        </w:rPr>
        <w:lastRenderedPageBreak/>
        <w:t>ՀԻՄՆԱՎՈՐՈՒՄ</w:t>
      </w:r>
    </w:p>
    <w:p w:rsidR="003033D1" w:rsidRPr="00DF6C59" w:rsidRDefault="00DE60D0" w:rsidP="00F12F3B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 w:rsidR="003033D1" w:rsidRPr="00DF6C59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ՏՐՎԱԾ ՏԱՐԿԵՏՈՒՄԸ ԴԱԴԱՐԵՑՆԵԼՈՒ ԵՎ ՀԱՅԱՍՏԱՆԻ ՀԱՆՐԱՊԵՏՈՒԹՅԱՆ ԿԱՌԱՎԱՐՈՒԹՅԱՆ  2020 ԹՎԱԿԱՆԻ ՀՈՒԼԻՍԻ 23-Ի </w:t>
      </w:r>
      <w:r w:rsidR="003033D1" w:rsidRPr="00DF6C59">
        <w:rPr>
          <w:rFonts w:ascii="GHEA Grapalat" w:hAnsi="GHEA Grapalat" w:cs="IRTEK Courier"/>
          <w:sz w:val="24"/>
          <w:szCs w:val="24"/>
          <w:lang w:val="fr-FR"/>
        </w:rPr>
        <w:t>№ 1221-Ա ՈՐՈՇՄԱՆ ՄԵՋ</w:t>
      </w:r>
    </w:p>
    <w:p w:rsidR="003033D1" w:rsidRDefault="003033D1" w:rsidP="00F12F3B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F6C59">
        <w:rPr>
          <w:rFonts w:ascii="GHEA Grapalat" w:hAnsi="GHEA Grapalat" w:cs="IRTEK Courier"/>
          <w:sz w:val="24"/>
          <w:szCs w:val="24"/>
          <w:lang w:val="fr-FR"/>
        </w:rPr>
        <w:t>ՓՈՓՈԽՈՒԹՅՈՒՆՆԵՐ ԿԱՏԱՐԵԼՈՒ ՄԱՍԻՆ</w:t>
      </w:r>
      <w:r w:rsidR="00DE60D0">
        <w:rPr>
          <w:rFonts w:ascii="GHEA Grapalat" w:hAnsi="GHEA Grapalat" w:cs="IRTEK Courier"/>
          <w:sz w:val="24"/>
          <w:szCs w:val="24"/>
          <w:lang w:val="fr-FR"/>
        </w:rPr>
        <w:t>»</w:t>
      </w:r>
      <w:r w:rsidRPr="00DF6C5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B15E93" w:rsidRPr="00ED0F16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="00B15E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15E93" w:rsidRPr="00ED0F16">
        <w:rPr>
          <w:rFonts w:ascii="GHEA Grapalat" w:hAnsi="GHEA Grapalat" w:cs="Sylfaen"/>
          <w:sz w:val="24"/>
          <w:szCs w:val="24"/>
          <w:lang w:val="fr-FR"/>
        </w:rPr>
        <w:t>ՈՐՈՇՄԱՆ ԸՆԴՈՒՆՄԱՆ</w:t>
      </w:r>
    </w:p>
    <w:p w:rsidR="00DE60D0" w:rsidRDefault="00DE60D0" w:rsidP="00F12F3B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DE60D0" w:rsidRPr="00DF6C59" w:rsidRDefault="00DE60D0" w:rsidP="00F12F3B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9C4C75" w:rsidRDefault="006C635F" w:rsidP="00DF6C59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1C0DDB"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>Սպորտի բնագավառում նշանակալի նվաճումների համար տրված տարկետումը դադարեցնելու և</w:t>
      </w:r>
      <w:r w:rsidRPr="00DF6C59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A2DA8" w:rsidRPr="00DF6C59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="005A2DA8" w:rsidRPr="00DF6C59"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կառավարության 2020 թվականի հուլիսի 23-ի </w:t>
      </w:r>
      <w:r w:rsidR="005A2DA8" w:rsidRPr="00DF6C59">
        <w:rPr>
          <w:rFonts w:ascii="GHEA Grapalat" w:hAnsi="GHEA Grapalat" w:cs="IRTEK Courier"/>
          <w:sz w:val="24"/>
          <w:szCs w:val="24"/>
          <w:lang w:val="fr-FR"/>
        </w:rPr>
        <w:t>№</w:t>
      </w:r>
      <w:r w:rsidR="005A2DA8" w:rsidRPr="00DF6C59">
        <w:rPr>
          <w:rFonts w:ascii="Courier New" w:hAnsi="Courier New" w:cs="Courier New"/>
          <w:sz w:val="24"/>
          <w:szCs w:val="24"/>
          <w:lang w:val="fr-FR"/>
        </w:rPr>
        <w:t> </w:t>
      </w:r>
      <w:r w:rsidR="005A2DA8" w:rsidRPr="00DF6C59">
        <w:rPr>
          <w:rFonts w:ascii="GHEA Grapalat" w:hAnsi="GHEA Grapalat" w:cs="Courier New"/>
          <w:sz w:val="24"/>
          <w:szCs w:val="24"/>
          <w:lang w:val="fr-FR"/>
        </w:rPr>
        <w:t>1221</w:t>
      </w:r>
      <w:r w:rsidR="005A2DA8" w:rsidRPr="00DF6C59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CD3EE3">
        <w:rPr>
          <w:rFonts w:ascii="GHEA Grapalat" w:hAnsi="GHEA Grapalat" w:cs="IRTEK Courier"/>
          <w:sz w:val="24"/>
          <w:szCs w:val="24"/>
          <w:lang w:val="fr-FR"/>
        </w:rPr>
        <w:t xml:space="preserve">ներ </w:t>
      </w:r>
      <w:r w:rsidR="005A2DA8" w:rsidRPr="00DF6C59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="005A2DA8" w:rsidRPr="00DF6C5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EF59B5" w:rsidRPr="00DF6C59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EF59B5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 </w:t>
      </w:r>
      <w:r w:rsidR="00EF59B5">
        <w:rPr>
          <w:rFonts w:ascii="GHEA Grapalat" w:hAnsi="GHEA Grapalat" w:cs="Sylfaen"/>
          <w:sz w:val="24"/>
          <w:szCs w:val="24"/>
        </w:rPr>
        <w:t>հիմք</w:t>
      </w:r>
      <w:r w:rsidR="00EF59B5"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9B5">
        <w:rPr>
          <w:rFonts w:ascii="GHEA Grapalat" w:hAnsi="GHEA Grapalat" w:cs="Sylfaen"/>
          <w:sz w:val="24"/>
          <w:szCs w:val="24"/>
          <w:lang w:val="fr-FR"/>
        </w:rPr>
        <w:t>ընդունելով</w:t>
      </w:r>
      <w:r w:rsidR="00EF59B5"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>«</w:t>
      </w:r>
      <w:r w:rsidR="00EF59B5" w:rsidRPr="00A97273">
        <w:rPr>
          <w:rFonts w:ascii="GHEA Grapalat" w:hAnsi="GHEA Grapalat" w:cs="Sylfaen"/>
          <w:sz w:val="24"/>
          <w:szCs w:val="24"/>
        </w:rPr>
        <w:t>Զինվորական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</w:rPr>
        <w:t>ծառայության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</w:rPr>
        <w:t>և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</w:rPr>
        <w:t>զինծառայողի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</w:rPr>
        <w:t>կարգավիճակի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</w:rPr>
        <w:t>մասին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EF59B5" w:rsidRPr="00A97273">
        <w:rPr>
          <w:rFonts w:ascii="GHEA Grapalat" w:hAnsi="GHEA Grapalat" w:cs="Sylfaen"/>
          <w:sz w:val="24"/>
          <w:szCs w:val="24"/>
        </w:rPr>
        <w:t>Հայաստանի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</w:rPr>
        <w:t>Հանրապետության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</w:rPr>
        <w:t>օրենք</w:t>
      </w:r>
      <w:r w:rsidR="00EF59B5" w:rsidRPr="00A97273">
        <w:rPr>
          <w:rFonts w:ascii="GHEA Grapalat" w:hAnsi="GHEA Grapalat" w:cs="Sylfaen"/>
          <w:sz w:val="24"/>
          <w:szCs w:val="24"/>
          <w:lang w:val="en-US"/>
        </w:rPr>
        <w:t>ի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EF59B5" w:rsidRPr="00A97273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EF59B5" w:rsidRPr="00A97273">
        <w:rPr>
          <w:rFonts w:ascii="GHEA Grapalat" w:hAnsi="GHEA Grapalat" w:cs="Sylfaen"/>
          <w:sz w:val="24"/>
          <w:szCs w:val="24"/>
        </w:rPr>
        <w:t>րդ</w:t>
      </w:r>
      <w:r w:rsidR="00EF59B5"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</w:rPr>
        <w:t>հոդվածի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EF59B5" w:rsidRPr="00A97273">
        <w:rPr>
          <w:rFonts w:ascii="GHEA Grapalat" w:hAnsi="GHEA Grapalat" w:cs="Sylfaen"/>
          <w:sz w:val="24"/>
          <w:szCs w:val="24"/>
          <w:lang w:val="en-US"/>
        </w:rPr>
        <w:t>րդ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9B5">
        <w:rPr>
          <w:rFonts w:ascii="GHEA Grapalat" w:hAnsi="GHEA Grapalat" w:cs="Sylfaen"/>
          <w:sz w:val="24"/>
          <w:szCs w:val="24"/>
          <w:lang w:val="en-US"/>
        </w:rPr>
        <w:t>մասը</w:t>
      </w:r>
      <w:r w:rsidR="00EF59B5" w:rsidRPr="00453B8D">
        <w:rPr>
          <w:rFonts w:ascii="GHEA Grapalat" w:hAnsi="GHEA Grapalat" w:cs="Sylfaen"/>
          <w:sz w:val="24"/>
          <w:szCs w:val="24"/>
          <w:lang w:val="fr-FR"/>
        </w:rPr>
        <w:t>,</w:t>
      </w:r>
      <w:r w:rsidR="00EF59B5"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</w:rPr>
        <w:t>Հայա</w:t>
      </w:r>
      <w:r w:rsidR="00EF59B5" w:rsidRPr="00A97273">
        <w:rPr>
          <w:rFonts w:ascii="GHEA Grapalat" w:hAnsi="GHEA Grapalat" w:cs="IRTEK Courier"/>
          <w:sz w:val="24"/>
          <w:szCs w:val="24"/>
          <w:lang w:val="fr-FR"/>
        </w:rPr>
        <w:t>u</w:t>
      </w:r>
      <w:r w:rsidR="00EF59B5" w:rsidRPr="00A97273">
        <w:rPr>
          <w:rFonts w:ascii="GHEA Grapalat" w:hAnsi="GHEA Grapalat" w:cs="Sylfaen"/>
          <w:sz w:val="24"/>
          <w:szCs w:val="24"/>
        </w:rPr>
        <w:t>տանի</w:t>
      </w:r>
      <w:r w:rsidR="00EF59B5"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</w:rPr>
        <w:t>Հանրապետության</w:t>
      </w:r>
      <w:r w:rsidR="00EF59B5"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F59B5" w:rsidRPr="00A97273">
        <w:rPr>
          <w:rFonts w:ascii="GHEA Grapalat" w:hAnsi="GHEA Grapalat" w:cs="Sylfaen"/>
          <w:sz w:val="24"/>
          <w:szCs w:val="24"/>
        </w:rPr>
        <w:t>կառավարությ</w:t>
      </w:r>
      <w:r w:rsidR="00EF59B5" w:rsidRPr="00A97273">
        <w:rPr>
          <w:rFonts w:ascii="GHEA Grapalat" w:hAnsi="GHEA Grapalat" w:cs="Sylfaen"/>
          <w:sz w:val="24"/>
          <w:szCs w:val="24"/>
          <w:lang w:val="en-US"/>
        </w:rPr>
        <w:t>ան</w:t>
      </w:r>
      <w:r w:rsidR="00EF59B5" w:rsidRPr="00A97273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</w:t>
      </w:r>
      <w:r w:rsidR="00EF59B5">
        <w:rPr>
          <w:rFonts w:ascii="GHEA Grapalat" w:hAnsi="GHEA Grapalat" w:cs="IRTEK Courier"/>
          <w:sz w:val="24"/>
          <w:szCs w:val="24"/>
          <w:lang w:val="fr-FR"/>
        </w:rPr>
        <w:t>450-Ն որոշման հավելվածի</w:t>
      </w:r>
      <w:r w:rsidR="00EF59B5" w:rsidRPr="00A97273">
        <w:rPr>
          <w:rFonts w:ascii="GHEA Grapalat" w:hAnsi="GHEA Grapalat" w:cs="IRTEK Courier"/>
          <w:sz w:val="24"/>
          <w:szCs w:val="24"/>
          <w:lang w:val="fr-FR"/>
        </w:rPr>
        <w:t xml:space="preserve"> 6-րդ կետը</w:t>
      </w:r>
      <w:r w:rsidR="00751929">
        <w:rPr>
          <w:rFonts w:ascii="GHEA Grapalat" w:hAnsi="GHEA Grapalat" w:cs="IRTEK Courier"/>
          <w:sz w:val="24"/>
          <w:szCs w:val="24"/>
          <w:lang w:val="fr-FR"/>
        </w:rPr>
        <w:t>,</w:t>
      </w:r>
      <w:r w:rsidR="00EF59B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F59B5">
        <w:rPr>
          <w:rFonts w:ascii="GHEA Grapalat" w:hAnsi="GHEA Grapalat" w:cs="Sylfaen"/>
          <w:sz w:val="24"/>
          <w:szCs w:val="24"/>
          <w:lang w:val="fr-FR"/>
        </w:rPr>
        <w:t xml:space="preserve">Հայաստանի ֆուտբոլի  </w:t>
      </w:r>
      <w:r w:rsidR="001924F4">
        <w:rPr>
          <w:rFonts w:ascii="GHEA Grapalat" w:hAnsi="GHEA Grapalat" w:cs="Sylfaen"/>
          <w:sz w:val="24"/>
          <w:szCs w:val="24"/>
          <w:lang w:val="fr-FR"/>
        </w:rPr>
        <w:t xml:space="preserve"> մինչև 19 տարեկանների </w:t>
      </w:r>
      <w:r w:rsidR="00EF59B5">
        <w:rPr>
          <w:rFonts w:ascii="GHEA Grapalat" w:hAnsi="GHEA Grapalat" w:cs="Sylfaen"/>
          <w:sz w:val="24"/>
          <w:szCs w:val="24"/>
          <w:lang w:val="fr-FR"/>
        </w:rPr>
        <w:t xml:space="preserve"> հավաքական թիմի անդամներ </w:t>
      </w:r>
      <w:r w:rsidR="00A04720">
        <w:rPr>
          <w:rFonts w:ascii="GHEA Grapalat" w:hAnsi="GHEA Grapalat" w:cs="Sylfaen"/>
          <w:sz w:val="24"/>
          <w:szCs w:val="24"/>
          <w:lang w:val="fr-FR"/>
        </w:rPr>
        <w:t xml:space="preserve">չհամարվող </w:t>
      </w:r>
      <w:r w:rsidR="004E5BB6" w:rsidRPr="00C43B6E">
        <w:rPr>
          <w:rFonts w:ascii="GHEA Grapalat" w:hAnsi="GHEA Grapalat" w:cs="IRTEK Courier"/>
          <w:sz w:val="24"/>
          <w:szCs w:val="24"/>
          <w:lang w:val="fr-FR"/>
        </w:rPr>
        <w:t>Տիգրան Արթուրի Դանիելյանին</w:t>
      </w:r>
      <w:r w:rsidR="004E5BB6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r w:rsidR="004E5BB6" w:rsidRPr="00C43B6E">
        <w:rPr>
          <w:rFonts w:ascii="GHEA Grapalat" w:hAnsi="GHEA Grapalat" w:cs="IRTEK Courier"/>
          <w:sz w:val="24"/>
          <w:szCs w:val="24"/>
          <w:lang w:val="fr-FR"/>
        </w:rPr>
        <w:t>Լևոն Վահագնի Դարբինյանին</w:t>
      </w:r>
      <w:r w:rsidR="004E5BB6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r w:rsidR="004E5BB6" w:rsidRPr="00C43B6E">
        <w:rPr>
          <w:rFonts w:ascii="GHEA Grapalat" w:hAnsi="GHEA Grapalat" w:cs="IRTEK Courier"/>
          <w:sz w:val="24"/>
          <w:szCs w:val="24"/>
          <w:lang w:val="fr-FR"/>
        </w:rPr>
        <w:t xml:space="preserve">Արման Վարազդատի Պողիկյանին </w:t>
      </w:r>
      <w:r w:rsidR="004E5BB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A6314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r w:rsidR="00A22A3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E5BB6" w:rsidRPr="00C43B6E">
        <w:rPr>
          <w:rFonts w:ascii="GHEA Grapalat" w:hAnsi="GHEA Grapalat" w:cs="IRTEK Courier"/>
          <w:sz w:val="24"/>
          <w:szCs w:val="24"/>
          <w:lang w:val="fr-FR"/>
        </w:rPr>
        <w:t>Տիգրան</w:t>
      </w:r>
      <w:r w:rsidR="004E5BB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E5BB6" w:rsidRPr="00C43B6E">
        <w:rPr>
          <w:rFonts w:ascii="GHEA Grapalat" w:hAnsi="GHEA Grapalat" w:cs="IRTEK Courier"/>
          <w:sz w:val="24"/>
          <w:szCs w:val="24"/>
          <w:lang w:val="fr-FR"/>
        </w:rPr>
        <w:t xml:space="preserve"> Տիգրանի  Եսայանին </w:t>
      </w:r>
      <w:r w:rsidR="001924F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924F4" w:rsidRPr="00453B8D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="001924F4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</w:t>
      </w:r>
      <w:r w:rsidR="00A04720">
        <w:rPr>
          <w:rFonts w:ascii="GHEA Grapalat" w:hAnsi="GHEA Grapalat" w:cs="IRTEK Courier"/>
          <w:sz w:val="24"/>
          <w:szCs w:val="24"/>
          <w:lang w:val="fr-FR"/>
        </w:rPr>
        <w:t xml:space="preserve"> խնդրանքով </w:t>
      </w:r>
      <w:r w:rsidR="001924F4" w:rsidRPr="00ED0F16">
        <w:rPr>
          <w:rFonts w:ascii="GHEA Grapalat" w:hAnsi="GHEA Grapalat" w:cs="Sylfaen"/>
          <w:sz w:val="24"/>
          <w:szCs w:val="24"/>
          <w:lang w:val="fr-FR"/>
        </w:rPr>
        <w:t xml:space="preserve">«Հայաստանի </w:t>
      </w:r>
      <w:r w:rsidR="001924F4">
        <w:rPr>
          <w:rFonts w:ascii="GHEA Grapalat" w:hAnsi="GHEA Grapalat" w:cs="Sylfaen"/>
          <w:sz w:val="24"/>
          <w:szCs w:val="24"/>
          <w:lang w:val="fr-FR"/>
        </w:rPr>
        <w:t xml:space="preserve">ֆուտբոլի </w:t>
      </w:r>
      <w:r w:rsidR="001924F4" w:rsidRPr="00ED0F16">
        <w:rPr>
          <w:rFonts w:ascii="GHEA Grapalat" w:hAnsi="GHEA Grapalat" w:cs="Sylfaen"/>
          <w:sz w:val="24"/>
          <w:szCs w:val="24"/>
          <w:lang w:val="fr-FR"/>
        </w:rPr>
        <w:t xml:space="preserve"> ֆեդերացիա» հասարակական կազմակերպության</w:t>
      </w:r>
      <w:r w:rsidR="001924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A2DA8" w:rsidRPr="00DF6C59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EC4419" w:rsidRPr="00DF6C59">
        <w:rPr>
          <w:rFonts w:ascii="GHEA Grapalat" w:hAnsi="GHEA Grapalat" w:cs="Sylfaen"/>
          <w:sz w:val="24"/>
          <w:szCs w:val="24"/>
          <w:lang w:val="fr-FR"/>
        </w:rPr>
        <w:t>1</w:t>
      </w:r>
      <w:r w:rsidR="005A2DA8" w:rsidRPr="00DF6C59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9C0393">
        <w:rPr>
          <w:rFonts w:ascii="GHEA Grapalat" w:hAnsi="GHEA Grapalat" w:cs="Sylfaen"/>
          <w:sz w:val="24"/>
          <w:szCs w:val="24"/>
          <w:lang w:val="fr-FR"/>
        </w:rPr>
        <w:t>ապրիլի 27</w:t>
      </w:r>
      <w:r w:rsidR="005A2DA8" w:rsidRPr="00DF6C59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5A2DA8" w:rsidRPr="00DF6C59">
        <w:rPr>
          <w:rFonts w:ascii="GHEA Grapalat" w:hAnsi="GHEA Grapalat" w:cs="IRTEK Courier"/>
          <w:sz w:val="24"/>
          <w:szCs w:val="24"/>
          <w:lang w:val="fr-FR"/>
        </w:rPr>
        <w:t>№ Ֆ/1</w:t>
      </w:r>
      <w:r w:rsidR="00EC4419" w:rsidRPr="00DF6C59">
        <w:rPr>
          <w:rFonts w:ascii="GHEA Grapalat" w:hAnsi="GHEA Grapalat" w:cs="IRTEK Courier"/>
          <w:sz w:val="24"/>
          <w:szCs w:val="24"/>
          <w:lang w:val="fr-FR"/>
        </w:rPr>
        <w:t xml:space="preserve"> 0</w:t>
      </w:r>
      <w:r w:rsidR="009C0393">
        <w:rPr>
          <w:rFonts w:ascii="GHEA Grapalat" w:hAnsi="GHEA Grapalat" w:cs="IRTEK Courier"/>
          <w:sz w:val="24"/>
          <w:szCs w:val="24"/>
          <w:lang w:val="fr-FR"/>
        </w:rPr>
        <w:t>50</w:t>
      </w:r>
      <w:r w:rsidR="009C4C75"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9C4C75" w:rsidRDefault="009C4C75" w:rsidP="009C4C7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Հետևաբար </w:t>
      </w:r>
      <w:r w:rsidRPr="00DF6C59">
        <w:rPr>
          <w:rFonts w:ascii="GHEA Grapalat" w:hAnsi="GHEA Grapalat" w:cs="IRTEK Courier"/>
          <w:sz w:val="24"/>
          <w:szCs w:val="24"/>
          <w:lang w:val="fr-FR"/>
        </w:rPr>
        <w:t>անհրաժեշտություն է առաջացել փոփոխություն</w:t>
      </w:r>
      <w:r w:rsidR="00CD3EE3">
        <w:rPr>
          <w:rFonts w:ascii="GHEA Grapalat" w:hAnsi="GHEA Grapalat" w:cs="IRTEK Courier"/>
          <w:sz w:val="24"/>
          <w:szCs w:val="24"/>
          <w:lang w:val="fr-FR"/>
        </w:rPr>
        <w:t>ներ</w:t>
      </w:r>
      <w:r w:rsidR="00BA5AD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F6C59">
        <w:rPr>
          <w:rFonts w:ascii="GHEA Grapalat" w:hAnsi="GHEA Grapalat" w:cs="IRTEK Courier"/>
          <w:sz w:val="24"/>
          <w:szCs w:val="24"/>
          <w:lang w:val="fr-FR"/>
        </w:rPr>
        <w:t xml:space="preserve">կատարել Հայաստանի Հանրապետության կառավարության </w:t>
      </w:r>
      <w:r w:rsidRPr="00DF6C59">
        <w:rPr>
          <w:rFonts w:ascii="GHEA Grapalat" w:hAnsi="GHEA Grapalat" w:cs="Sylfaen"/>
          <w:sz w:val="24"/>
          <w:szCs w:val="24"/>
          <w:lang w:val="fr-FR"/>
        </w:rPr>
        <w:t>2020 թվականի հուլիսի 23-ի</w:t>
      </w:r>
      <w:r w:rsidRPr="00DF6C59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2020 թվականի ամառային զորակոչից տարկետում տալու մաuին» №</w:t>
      </w:r>
      <w:r w:rsidRPr="00DF6C59">
        <w:rPr>
          <w:rFonts w:ascii="Courier New" w:hAnsi="Courier New" w:cs="Courier New"/>
          <w:sz w:val="24"/>
          <w:szCs w:val="24"/>
          <w:lang w:val="fr-FR"/>
        </w:rPr>
        <w:t> </w:t>
      </w:r>
      <w:r w:rsidRPr="00DF6C59">
        <w:rPr>
          <w:rFonts w:ascii="GHEA Grapalat" w:hAnsi="GHEA Grapalat" w:cs="Courier New"/>
          <w:sz w:val="24"/>
          <w:szCs w:val="24"/>
          <w:lang w:val="fr-FR"/>
        </w:rPr>
        <w:t>1221</w:t>
      </w:r>
      <w:r w:rsidRPr="00DF6C59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DF6C59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DF6C59">
        <w:rPr>
          <w:rFonts w:ascii="GHEA Grapalat" w:hAnsi="GHEA Grapalat" w:cs="IRTEK Courier"/>
          <w:sz w:val="24"/>
          <w:szCs w:val="24"/>
          <w:lang w:val="fr-FR"/>
        </w:rPr>
        <w:t xml:space="preserve"> հավելվածի   </w:t>
      </w:r>
      <w:r w:rsidRPr="00DF6C59">
        <w:rPr>
          <w:rFonts w:ascii="GHEA Grapalat" w:hAnsi="GHEA Grapalat" w:cs="Sylfaen"/>
          <w:sz w:val="24"/>
          <w:szCs w:val="24"/>
          <w:lang w:val="fr-FR"/>
        </w:rPr>
        <w:t>14-րդ, 16-րդ, 17-րդ և 18-րդ  կետերը։</w:t>
      </w:r>
    </w:p>
    <w:p w:rsidR="0098715B" w:rsidRPr="00E842D7" w:rsidRDefault="00CB2171" w:rsidP="00F12F3B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DF6C59">
        <w:rPr>
          <w:rFonts w:ascii="GHEA Grapalat" w:hAnsi="GHEA Grapalat" w:cs="Sylfaen"/>
          <w:sz w:val="24"/>
          <w:szCs w:val="24"/>
          <w:lang w:val="af-ZA"/>
        </w:rPr>
        <w:tab/>
      </w:r>
      <w:r w:rsidRPr="00DF6C59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="00BA5AD4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նշանակալի նվաճումների համար տրված տարկետումը դադարեցնելու և </w:t>
      </w:r>
      <w:r w:rsidRPr="00DF6C59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Pr="00DF6C59"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կառավարության  2020 թվականի հուլիսի 23-ի  </w:t>
      </w:r>
      <w:r w:rsidRPr="00DF6C59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DF6C59">
        <w:rPr>
          <w:rFonts w:ascii="Courier New" w:hAnsi="Courier New" w:cs="Courier New"/>
          <w:sz w:val="24"/>
          <w:szCs w:val="24"/>
          <w:lang w:val="fr-FR"/>
        </w:rPr>
        <w:t> </w:t>
      </w:r>
      <w:r w:rsidRPr="00DF6C59">
        <w:rPr>
          <w:rFonts w:ascii="GHEA Grapalat" w:hAnsi="GHEA Grapalat" w:cs="IRTEK Courier"/>
          <w:sz w:val="24"/>
          <w:szCs w:val="24"/>
          <w:lang w:val="fr-FR"/>
        </w:rPr>
        <w:t>1221-Ա որոշման մեջ փոփոխություններ կատարելու մասին</w:t>
      </w:r>
      <w:r w:rsidRPr="00DF6C5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DF6C59">
        <w:rPr>
          <w:rFonts w:ascii="GHEA Grapalat" w:hAnsi="GHEA Grapalat" w:cs="Sylfaen"/>
          <w:sz w:val="24"/>
          <w:szCs w:val="24"/>
        </w:rPr>
        <w:t>Հայաստանի</w:t>
      </w:r>
      <w:r w:rsidRPr="00DF6C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F6C59">
        <w:rPr>
          <w:rFonts w:ascii="GHEA Grapalat" w:hAnsi="GHEA Grapalat" w:cs="Sylfaen"/>
          <w:sz w:val="24"/>
          <w:szCs w:val="24"/>
        </w:rPr>
        <w:t>Հանրապետության</w:t>
      </w:r>
      <w:r w:rsidRPr="00DF6C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F6C59">
        <w:rPr>
          <w:rFonts w:ascii="GHEA Grapalat" w:hAnsi="GHEA Grapalat" w:cs="Sylfaen"/>
          <w:sz w:val="24"/>
          <w:szCs w:val="24"/>
        </w:rPr>
        <w:t>կառավարության</w:t>
      </w:r>
      <w:r w:rsidRPr="00DF6C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F6C59">
        <w:rPr>
          <w:rFonts w:ascii="GHEA Grapalat" w:hAnsi="GHEA Grapalat" w:cs="Sylfaen"/>
          <w:sz w:val="24"/>
          <w:szCs w:val="24"/>
        </w:rPr>
        <w:t>որոշման</w:t>
      </w:r>
      <w:r w:rsidRPr="00DF6C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F6C59">
        <w:rPr>
          <w:rFonts w:ascii="GHEA Grapalat" w:hAnsi="GHEA Grapalat" w:cs="Sylfaen"/>
          <w:sz w:val="24"/>
          <w:szCs w:val="24"/>
        </w:rPr>
        <w:t>ընդունման</w:t>
      </w:r>
      <w:r w:rsidRPr="00DF6C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F6C59">
        <w:rPr>
          <w:rFonts w:ascii="GHEA Grapalat" w:hAnsi="GHEA Grapalat" w:cs="Sylfaen"/>
          <w:sz w:val="24"/>
          <w:szCs w:val="24"/>
        </w:rPr>
        <w:t>կապակցությամբ</w:t>
      </w:r>
      <w:r w:rsidRPr="00DF6C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F6C59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E842D7" w:rsidRDefault="00E842D7" w:rsidP="00DF6C59">
      <w:pPr>
        <w:spacing w:line="360" w:lineRule="auto"/>
        <w:ind w:right="-95" w:firstLine="634"/>
        <w:rPr>
          <w:rFonts w:ascii="GHEA Grapalat" w:hAnsi="GHEA Grapalat" w:cs="Sylfaen"/>
          <w:sz w:val="24"/>
          <w:szCs w:val="24"/>
          <w:lang w:val="af-ZA"/>
        </w:rPr>
      </w:pPr>
    </w:p>
    <w:p w:rsidR="00E842D7" w:rsidRPr="00E842D7" w:rsidRDefault="00E842D7" w:rsidP="00DF6C59">
      <w:pPr>
        <w:spacing w:line="360" w:lineRule="auto"/>
        <w:ind w:right="-95" w:firstLine="634"/>
        <w:rPr>
          <w:lang w:val="af-ZA"/>
        </w:rPr>
        <w:sectPr w:rsidR="00E842D7" w:rsidRPr="00E842D7" w:rsidSect="00F12F3B">
          <w:pgSz w:w="11906" w:h="16838"/>
          <w:pgMar w:top="709" w:right="707" w:bottom="1134" w:left="993" w:header="708" w:footer="708" w:gutter="0"/>
          <w:cols w:space="708"/>
          <w:docGrid w:linePitch="360"/>
        </w:sectPr>
      </w:pPr>
    </w:p>
    <w:p w:rsidR="00C4124A" w:rsidRPr="00FD63E2" w:rsidRDefault="00C4124A" w:rsidP="00C4124A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af-ZA"/>
        </w:rPr>
        <w:lastRenderedPageBreak/>
        <w:tab/>
      </w: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4124A" w:rsidRPr="00FD63E2" w:rsidRDefault="00C4124A" w:rsidP="00C4124A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C4124A" w:rsidRPr="00FD63E2" w:rsidRDefault="00C4124A" w:rsidP="00C4124A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fr-FR"/>
        </w:rPr>
        <w:t>«ՍՊՈՐՏԻ ԲՆԱԳԱՎԱՌՈՒՄ ՈՒՆԵՑԱԾ ՆՇԱՆԱԿԱԼԻ ՆՎԱՃՈՒՄՆԵՐԻ ՀԱՄԱՐ ՏՐՎԱԾ ՏԱՐԿԵՏՈՒՄԸ ԴԱԴԱՐԵՑՆԵԼՈՒ ԵՎ ՀԱՅԱՍՏԱՆԻ ՀԱՆՐԱՊԵՏՈՒԹՅԱՆ ԿԱՌԱՎԱՐՈՒԹՅԱՆ 202</w:t>
      </w:r>
      <w:r w:rsidR="00765E95">
        <w:rPr>
          <w:rFonts w:ascii="GHEA Grapalat" w:hAnsi="GHEA Grapalat" w:cs="Sylfaen"/>
          <w:b/>
          <w:sz w:val="24"/>
          <w:szCs w:val="24"/>
          <w:lang w:val="fr-FR"/>
        </w:rPr>
        <w:t>0</w:t>
      </w:r>
      <w:r w:rsidRPr="00FD63E2">
        <w:rPr>
          <w:rFonts w:ascii="GHEA Grapalat" w:hAnsi="GHEA Grapalat" w:cs="Sylfaen"/>
          <w:b/>
          <w:sz w:val="24"/>
          <w:szCs w:val="24"/>
          <w:lang w:val="fr-FR"/>
        </w:rPr>
        <w:t xml:space="preserve"> ԹՎԱԿԱՆԻ  </w:t>
      </w:r>
      <w:r w:rsidR="00765E95">
        <w:rPr>
          <w:rFonts w:ascii="GHEA Grapalat" w:hAnsi="GHEA Grapalat" w:cs="Sylfaen"/>
          <w:b/>
          <w:sz w:val="24"/>
          <w:szCs w:val="24"/>
          <w:lang w:val="fr-FR"/>
        </w:rPr>
        <w:t>ՀՈՒԼԻՍԻ 23</w:t>
      </w:r>
      <w:r w:rsidRPr="00FD63E2">
        <w:rPr>
          <w:rFonts w:ascii="GHEA Grapalat" w:hAnsi="GHEA Grapalat" w:cs="Sylfaen"/>
          <w:b/>
          <w:sz w:val="24"/>
          <w:szCs w:val="24"/>
          <w:lang w:val="fr-FR"/>
        </w:rPr>
        <w:t xml:space="preserve">-Ի </w:t>
      </w:r>
      <w:r w:rsidRPr="00FD63E2">
        <w:rPr>
          <w:rFonts w:ascii="GHEA Grapalat" w:hAnsi="GHEA Grapalat" w:cs="IRTEK Courier"/>
          <w:b/>
          <w:sz w:val="24"/>
          <w:szCs w:val="24"/>
          <w:lang w:val="fr-FR"/>
        </w:rPr>
        <w:t>№ 1</w:t>
      </w:r>
      <w:r w:rsidR="00765E95">
        <w:rPr>
          <w:rFonts w:ascii="GHEA Grapalat" w:hAnsi="GHEA Grapalat" w:cs="IRTEK Courier"/>
          <w:b/>
          <w:sz w:val="24"/>
          <w:szCs w:val="24"/>
          <w:lang w:val="fr-FR"/>
        </w:rPr>
        <w:t>221</w:t>
      </w:r>
      <w:r w:rsidRPr="00FD63E2">
        <w:rPr>
          <w:rFonts w:ascii="GHEA Grapalat" w:hAnsi="GHEA Grapalat" w:cs="IRTEK Courier"/>
          <w:b/>
          <w:sz w:val="24"/>
          <w:szCs w:val="24"/>
          <w:lang w:val="fr-FR"/>
        </w:rPr>
        <w:t xml:space="preserve">-Ա ՈՐՈՇՄԱՆ ՄԵՋ ՓՈՓՈԽՈՒԹՅՈՒՆՆԵՐ ԿԱՏԱՐԵԼՈՒ ՄԱՍԻՆ»  </w:t>
      </w:r>
      <w:r w:rsidRPr="00FD63E2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FD63E2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FD63E2">
        <w:rPr>
          <w:rFonts w:ascii="GHEA Grapalat" w:hAnsi="GHEA Grapalat"/>
          <w:b/>
          <w:sz w:val="24"/>
          <w:szCs w:val="24"/>
        </w:rPr>
        <w:t>ԾԻ</w:t>
      </w:r>
      <w:r w:rsidRPr="00FD63E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88"/>
        <w:tblW w:w="15276" w:type="dxa"/>
        <w:tblLook w:val="04A0"/>
      </w:tblPr>
      <w:tblGrid>
        <w:gridCol w:w="8505"/>
        <w:gridCol w:w="30"/>
        <w:gridCol w:w="78"/>
        <w:gridCol w:w="102"/>
        <w:gridCol w:w="30"/>
        <w:gridCol w:w="45"/>
        <w:gridCol w:w="150"/>
        <w:gridCol w:w="2792"/>
        <w:gridCol w:w="28"/>
        <w:gridCol w:w="120"/>
        <w:gridCol w:w="15"/>
        <w:gridCol w:w="3381"/>
      </w:tblGrid>
      <w:tr w:rsidR="00C4124A" w:rsidRPr="00395AD3" w:rsidTr="006C19AD">
        <w:trPr>
          <w:trHeight w:val="349"/>
        </w:trPr>
        <w:tc>
          <w:tcPr>
            <w:tcW w:w="11732" w:type="dxa"/>
            <w:gridSpan w:val="8"/>
            <w:vMerge w:val="restart"/>
            <w:shd w:val="clear" w:color="auto" w:fill="D9D9D9" w:themeFill="background1" w:themeFillShade="D9"/>
          </w:tcPr>
          <w:p w:rsidR="00C4124A" w:rsidRPr="00B335B4" w:rsidRDefault="00C4124A" w:rsidP="006C19AD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4124A" w:rsidRPr="00FD63E2" w:rsidRDefault="00C4124A" w:rsidP="006C19AD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4" w:type="dxa"/>
            <w:gridSpan w:val="4"/>
            <w:shd w:val="clear" w:color="auto" w:fill="D9D9D9" w:themeFill="background1" w:themeFillShade="D9"/>
          </w:tcPr>
          <w:p w:rsidR="00C4124A" w:rsidRPr="00BA0379" w:rsidRDefault="00395AD3" w:rsidP="006C19AD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11.12.2020</w:t>
            </w:r>
            <w:r w:rsidR="00C4124A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4124A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4124A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4124A" w:rsidRPr="00395AD3" w:rsidTr="006C19AD">
        <w:trPr>
          <w:trHeight w:val="690"/>
        </w:trPr>
        <w:tc>
          <w:tcPr>
            <w:tcW w:w="11732" w:type="dxa"/>
            <w:gridSpan w:val="8"/>
            <w:vMerge/>
            <w:shd w:val="clear" w:color="auto" w:fill="D9D9D9" w:themeFill="background1" w:themeFillShade="D9"/>
          </w:tcPr>
          <w:p w:rsidR="00C4124A" w:rsidRPr="00FD63E2" w:rsidRDefault="00C4124A" w:rsidP="006C19AD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4" w:type="dxa"/>
            <w:gridSpan w:val="4"/>
            <w:shd w:val="clear" w:color="auto" w:fill="D9D9D9" w:themeFill="background1" w:themeFillShade="D9"/>
          </w:tcPr>
          <w:p w:rsidR="00C4124A" w:rsidRPr="00BA0379" w:rsidRDefault="00C4124A" w:rsidP="006C19AD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/510/41</w:t>
            </w:r>
            <w:r w:rsidR="00395AD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57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="00395AD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0</w:t>
            </w:r>
          </w:p>
        </w:tc>
      </w:tr>
      <w:tr w:rsidR="00C4124A" w:rsidRPr="00F12F3B" w:rsidTr="006C19AD">
        <w:trPr>
          <w:trHeight w:val="2300"/>
        </w:trPr>
        <w:tc>
          <w:tcPr>
            <w:tcW w:w="8613" w:type="dxa"/>
            <w:gridSpan w:val="3"/>
          </w:tcPr>
          <w:p w:rsidR="00765E95" w:rsidRPr="00B15D8A" w:rsidRDefault="00765E95" w:rsidP="006C19AD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5D8A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«Հայաստանի Հանրապետության կառավարության 2020 թվականի հուլիսի 23-ի </w:t>
            </w:r>
            <w:r w:rsidRPr="00B15D8A">
              <w:rPr>
                <w:rFonts w:ascii="GHEA Grapalat" w:hAnsi="GHEA Grapalat"/>
                <w:sz w:val="24"/>
                <w:szCs w:val="24"/>
                <w:lang w:val="hy-AM"/>
              </w:rPr>
              <w:t>N 1221-Ա որոշման մեջ փոփոխություններ կատարելու մասին» կառավարության որո</w:t>
            </w:r>
            <w:r w:rsidRPr="00B15D8A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շման նախագծի քննարկման արդյունքներով հայտնում եմ, որ հաշվի առնելով, որ </w:t>
            </w:r>
            <w:r w:rsidRPr="00B15D8A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Pr="00B15D8A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խագծում նշված քաղաքացիները նույն զորակոչի շրջանակներում (2020թ. ամա</w:t>
            </w:r>
            <w:r w:rsidRPr="00B15D8A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ռա</w:t>
            </w:r>
            <w:r w:rsidRPr="00B15D8A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</w:r>
            <w:r w:rsidRPr="00B15D8A">
              <w:rPr>
                <w:rFonts w:ascii="GHEA Grapalat" w:hAnsi="GHEA Grapalat"/>
                <w:sz w:val="24"/>
                <w:szCs w:val="24"/>
                <w:lang w:val="hy-AM"/>
              </w:rPr>
              <w:t>յին</w:t>
            </w:r>
            <w:r w:rsidRPr="00B15D8A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զորակոչ) ստացել են թե տարկետում, և թե զորակոչվել են պարտադիր զինվո</w:t>
            </w:r>
            <w:r w:rsidRPr="00B15D8A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րա</w:t>
            </w:r>
            <w:r w:rsidRPr="00B15D8A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</w:r>
            <w:r w:rsidRPr="00B15D8A">
              <w:rPr>
                <w:rFonts w:ascii="GHEA Grapalat" w:hAnsi="GHEA Grapalat"/>
                <w:sz w:val="24"/>
                <w:szCs w:val="24"/>
                <w:lang w:val="hy-AM"/>
              </w:rPr>
              <w:t>կա</w:t>
            </w:r>
            <w:r w:rsidRPr="00B15D8A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ն ծառայության, առաջարկում ենք նախագծի 1-ին և 2-րդ կետերը միավորել ու 2-րդ</w:t>
            </w:r>
            <w:r w:rsidRPr="00B15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«կետերը» բառից հետո լրացնել «` դադարեցնելով համապատասխանաբար Տիգրան Արթուրի Դանիելյանին (ծնվ. 20.05.2002թ., Երևանի N 1 ՏՍ), Լևոն Վահագնի Դարբինյանին (ծնվ. 24.01.2002թ., Շիրակի ՄՏՍ), Արման Վարազդատի Պողիկյանին (ծնվ. 11.01.2002թ., Երևանի N 3 ՏՍ) և Ռուբեն-Տիգրան Տիգրանի Եսայանին (ծնվ. 14.02.2002թ., Երևանի N 2 ՏՍ) պարտադիր զինվորական ծառայության զորակոչից տրված տարկետումները»:</w:t>
            </w:r>
          </w:p>
          <w:p w:rsidR="00C4124A" w:rsidRDefault="00C4124A" w:rsidP="006C19AD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</w:p>
          <w:p w:rsidR="00F12F3B" w:rsidRDefault="00F12F3B" w:rsidP="006C19AD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</w:p>
          <w:p w:rsidR="00F12F3B" w:rsidRPr="00F12F3B" w:rsidRDefault="00F12F3B" w:rsidP="006C19AD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</w:p>
        </w:tc>
        <w:tc>
          <w:tcPr>
            <w:tcW w:w="6663" w:type="dxa"/>
            <w:gridSpan w:val="9"/>
          </w:tcPr>
          <w:p w:rsidR="00395AD3" w:rsidRPr="00395AD3" w:rsidRDefault="00C4124A" w:rsidP="006C19A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95AD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 է</w:t>
            </w:r>
          </w:p>
          <w:p w:rsidR="00395AD3" w:rsidRPr="00395AD3" w:rsidRDefault="00395AD3" w:rsidP="006C19A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15D8A">
              <w:rPr>
                <w:rFonts w:ascii="GHEA Grapalat" w:hAnsi="GHEA Grapalat"/>
                <w:sz w:val="24"/>
                <w:szCs w:val="24"/>
                <w:lang w:val="fr-FR"/>
              </w:rPr>
              <w:t>Կատարվել  է համապատասխան փոփոխությու</w:t>
            </w:r>
            <w:r w:rsidR="00B63668">
              <w:rPr>
                <w:rFonts w:ascii="GHEA Grapalat" w:hAnsi="GHEA Grapalat"/>
                <w:sz w:val="24"/>
                <w:szCs w:val="24"/>
                <w:lang w:val="fr-FR"/>
              </w:rPr>
              <w:t xml:space="preserve">ններ: </w:t>
            </w:r>
          </w:p>
          <w:p w:rsidR="00395AD3" w:rsidRPr="00395AD3" w:rsidRDefault="00395AD3" w:rsidP="006C19AD">
            <w:pPr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395AD3" w:rsidRPr="00395AD3" w:rsidRDefault="00395AD3" w:rsidP="006C19AD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395AD3">
              <w:rPr>
                <w:rFonts w:ascii="GHEA Grapalat" w:hAnsi="GHEA Grapalat"/>
                <w:sz w:val="24"/>
                <w:szCs w:val="24"/>
                <w:lang w:val="hy-AM" w:eastAsia="en-US"/>
              </w:rPr>
              <w:tab/>
            </w:r>
          </w:p>
          <w:p w:rsidR="00C4124A" w:rsidRPr="00395AD3" w:rsidRDefault="00C4124A" w:rsidP="006C19AD">
            <w:pPr>
              <w:tabs>
                <w:tab w:val="left" w:pos="2025"/>
              </w:tabs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C4124A" w:rsidRPr="00E74A72" w:rsidTr="006C19AD">
        <w:trPr>
          <w:trHeight w:val="635"/>
        </w:trPr>
        <w:tc>
          <w:tcPr>
            <w:tcW w:w="11880" w:type="dxa"/>
            <w:gridSpan w:val="10"/>
            <w:vMerge w:val="restart"/>
            <w:shd w:val="clear" w:color="auto" w:fill="D9D9D9" w:themeFill="background1" w:themeFillShade="D9"/>
          </w:tcPr>
          <w:p w:rsidR="00C4124A" w:rsidRPr="00395AD3" w:rsidRDefault="00C4124A" w:rsidP="006C19AD">
            <w:pPr>
              <w:tabs>
                <w:tab w:val="left" w:pos="3960"/>
              </w:tabs>
              <w:spacing w:line="360" w:lineRule="auto"/>
              <w:rPr>
                <w:rFonts w:ascii="GHEA Grapalat" w:hAnsi="GHEA Grapalat" w:cs="Sylfaen"/>
                <w:color w:val="BFBFBF" w:themeColor="background1" w:themeShade="BF"/>
                <w:sz w:val="24"/>
                <w:szCs w:val="24"/>
                <w:lang w:val="hy-AM" w:eastAsia="en-US"/>
              </w:rPr>
            </w:pPr>
          </w:p>
          <w:p w:rsidR="00C4124A" w:rsidRPr="00F02FA7" w:rsidRDefault="00C4124A" w:rsidP="006C19AD">
            <w:pPr>
              <w:pStyle w:val="ListParagraph"/>
              <w:tabs>
                <w:tab w:val="left" w:pos="390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02FA7">
              <w:rPr>
                <w:rFonts w:ascii="GHEA Grapalat" w:hAnsi="GHEA Grapalat" w:cs="Sylfaen"/>
                <w:b/>
                <w:sz w:val="24"/>
                <w:szCs w:val="24"/>
              </w:rPr>
              <w:t>2.ՀՀ արդարադատության նախարարություն</w:t>
            </w:r>
          </w:p>
        </w:tc>
        <w:tc>
          <w:tcPr>
            <w:tcW w:w="3396" w:type="dxa"/>
            <w:gridSpan w:val="2"/>
            <w:shd w:val="clear" w:color="auto" w:fill="D9D9D9" w:themeFill="background1" w:themeFillShade="D9"/>
          </w:tcPr>
          <w:p w:rsidR="00C4124A" w:rsidRPr="00BA0379" w:rsidRDefault="00DF6C59" w:rsidP="006C19AD">
            <w:pPr>
              <w:spacing w:line="360" w:lineRule="auto"/>
              <w:rPr>
                <w:rFonts w:ascii="GHEA Grapalat" w:hAnsi="GHEA Grapalat" w:cs="Sylfaen"/>
                <w:b/>
                <w:color w:val="A6A6A6" w:themeColor="background1" w:themeShade="A6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12.01.2021</w:t>
            </w:r>
            <w:r w:rsidR="00C4124A" w:rsidRPr="00BA0379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թ. </w:t>
            </w:r>
          </w:p>
        </w:tc>
      </w:tr>
      <w:tr w:rsidR="00C4124A" w:rsidTr="006C19AD">
        <w:trPr>
          <w:trHeight w:val="716"/>
        </w:trPr>
        <w:tc>
          <w:tcPr>
            <w:tcW w:w="11880" w:type="dxa"/>
            <w:gridSpan w:val="10"/>
            <w:vMerge/>
            <w:shd w:val="clear" w:color="auto" w:fill="D9D9D9" w:themeFill="background1" w:themeFillShade="D9"/>
          </w:tcPr>
          <w:p w:rsidR="00C4124A" w:rsidRPr="00F02FA7" w:rsidRDefault="00C4124A" w:rsidP="006C19A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eastAsia="en-US"/>
              </w:rPr>
            </w:pPr>
          </w:p>
        </w:tc>
        <w:tc>
          <w:tcPr>
            <w:tcW w:w="3396" w:type="dxa"/>
            <w:gridSpan w:val="2"/>
            <w:shd w:val="clear" w:color="auto" w:fill="D9D9D9" w:themeFill="background1" w:themeFillShade="D9"/>
          </w:tcPr>
          <w:p w:rsidR="00C4124A" w:rsidRPr="00BA0379" w:rsidRDefault="00C4124A" w:rsidP="006C19A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DF6C5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</w:t>
            </w: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27.</w:t>
            </w:r>
            <w:r w:rsidR="00DF6C5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1</w:t>
            </w: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</w:t>
            </w:r>
            <w:r w:rsidR="00DF6C5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201</w:t>
            </w: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-2021</w:t>
            </w:r>
          </w:p>
        </w:tc>
      </w:tr>
      <w:tr w:rsidR="00DF6C59" w:rsidRPr="00B63668" w:rsidTr="006C19AD">
        <w:trPr>
          <w:trHeight w:val="1650"/>
        </w:trPr>
        <w:tc>
          <w:tcPr>
            <w:tcW w:w="8715" w:type="dxa"/>
            <w:gridSpan w:val="4"/>
          </w:tcPr>
          <w:p w:rsidR="00DF6C59" w:rsidRPr="006F61AA" w:rsidRDefault="00DF6C59" w:rsidP="006C19AD">
            <w:pPr>
              <w:tabs>
                <w:tab w:val="left" w:pos="990"/>
              </w:tabs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Հայաստանի Հանրապետության կառավարության 2020 թվականի հուլիսի 23-ի № 1221-Ա որոշման մեջ փոփոխություններ կատարելու մասին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» </w:t>
            </w:r>
            <w:r w:rsidRPr="002E4A3F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E4A3F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E4A3F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նախագծ</w:t>
            </w:r>
            <w:r w:rsidRPr="0009151A">
              <w:rPr>
                <w:rFonts w:ascii="GHEA Grapalat" w:hAnsi="GHEA Grapalat" w:cs="Sylfaen"/>
                <w:bCs/>
                <w:sz w:val="24"/>
                <w:szCs w:val="24"/>
              </w:rPr>
              <w:t>ի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(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այսուհետ՝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Նախագիծ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)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նախաբանից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հանել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«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Նորմատիվ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իրավական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ակտերի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»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36-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րդ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հոդվածին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արված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հղումը</w:t>
            </w:r>
            <w:r w:rsidRPr="006F61A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:</w:t>
            </w:r>
          </w:p>
          <w:p w:rsidR="00DF6C59" w:rsidRPr="008A1D52" w:rsidRDefault="00DF6C59" w:rsidP="006C19AD">
            <w:pPr>
              <w:tabs>
                <w:tab w:val="left" w:pos="990"/>
              </w:tabs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2.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1-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ին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կետում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հստակեցնել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,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թե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Հայաստանի Հանրապետության կառավարության 2020 թվականի հուլիսի 23-ի № 1221-Ա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որ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հավելվածում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նախատեսվում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ուժը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կորցրած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ճանաչել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14-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րդ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, 16-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րդ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, 17-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րդ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18-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րդ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կետերը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,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իսկ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«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դադարեցնելով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համապատասխանաբար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Տիգրան Արթուրի Դանիելյանին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(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ծնվ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՝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20.05.2002 թ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.,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թիվ 1 ԶԿ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)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, Լևոն Վահագնի Դարբինյանին  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(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ծնվ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՝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24.01.2002 թ.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,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Գյումրիի ԶԿ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)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, Արման Վարազդատի Պողիկյանին 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(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ծնվ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՝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11.01.2002 թ.,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թիվ 3 ԶԿ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)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և Ռուբեն Տիգրան Տիգրանի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Եսայանին 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(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ծնվ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՝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14.02.2002 թ.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,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թիվ 2 ԶԿ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)</w:t>
            </w:r>
            <w:r w:rsidRPr="0005737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. պարտադիր զինվորական ծառայություն զորակոչից տրված տարկետումները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»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բառեր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ն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առաջարկում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ենք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633F71">
              <w:rPr>
                <w:rFonts w:ascii="GHEA Grapalat" w:hAnsi="GHEA Grapalat" w:cs="Sylfaen"/>
                <w:bCs/>
                <w:sz w:val="24"/>
                <w:szCs w:val="24"/>
              </w:rPr>
              <w:t>հանել</w:t>
            </w:r>
            <w:r w:rsidRPr="008A1D5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:</w:t>
            </w:r>
          </w:p>
          <w:p w:rsidR="00DF6C59" w:rsidRPr="008A1D52" w:rsidRDefault="00DF6C59" w:rsidP="006C19AD">
            <w:pPr>
              <w:spacing w:before="60" w:after="60"/>
              <w:jc w:val="both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561" w:type="dxa"/>
            <w:gridSpan w:val="8"/>
          </w:tcPr>
          <w:p w:rsidR="00DF6C59" w:rsidRPr="00F81A23" w:rsidRDefault="00DF6C59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605D8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Ընդունվել  է </w:t>
            </w:r>
          </w:p>
          <w:p w:rsidR="00DF6C59" w:rsidRDefault="00DF6C59" w:rsidP="006C19AD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ատարվել են  համապատասխան </w:t>
            </w:r>
            <w:r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փո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</w:t>
            </w:r>
            <w:r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խություն</w:t>
            </w:r>
            <w:r w:rsidR="00B63668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ներ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DF6C59" w:rsidRPr="00DF6C59" w:rsidRDefault="00DF6C59" w:rsidP="006C19A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F6C59" w:rsidRPr="00DF6C59" w:rsidRDefault="00DF6C59" w:rsidP="006C19A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F6C59" w:rsidRPr="00DF6C59" w:rsidRDefault="00DF6C59" w:rsidP="006C19A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F6C59" w:rsidRDefault="00DF6C59" w:rsidP="006C19A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F6C59" w:rsidRPr="00DF6C59" w:rsidRDefault="00DF6C59" w:rsidP="006C19AD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</w:p>
        </w:tc>
      </w:tr>
      <w:tr w:rsidR="006C19AD" w:rsidRPr="006C19AD" w:rsidTr="006C19AD">
        <w:trPr>
          <w:trHeight w:val="705"/>
        </w:trPr>
        <w:tc>
          <w:tcPr>
            <w:tcW w:w="11880" w:type="dxa"/>
            <w:gridSpan w:val="10"/>
            <w:vMerge w:val="restart"/>
            <w:shd w:val="clear" w:color="auto" w:fill="BFBFBF" w:themeFill="background1" w:themeFillShade="BF"/>
          </w:tcPr>
          <w:p w:rsidR="002B5797" w:rsidRPr="00B63668" w:rsidRDefault="002B5797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 w:eastAsia="en-US"/>
              </w:rPr>
            </w:pPr>
          </w:p>
          <w:p w:rsidR="006C19AD" w:rsidRPr="00605D8A" w:rsidRDefault="002B5797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63668">
              <w:rPr>
                <w:rFonts w:ascii="GHEA Grapalat" w:hAnsi="GHEA Grapalat" w:cs="Sylfaen"/>
                <w:b/>
                <w:sz w:val="24"/>
                <w:szCs w:val="24"/>
                <w:lang w:val="fr-FR" w:eastAsia="en-US"/>
              </w:rPr>
              <w:t xml:space="preserve">  </w:t>
            </w:r>
            <w:r w:rsidRPr="002B579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3.ՀՀ վարչապետի աշխատակազմ</w:t>
            </w:r>
          </w:p>
        </w:tc>
        <w:tc>
          <w:tcPr>
            <w:tcW w:w="3396" w:type="dxa"/>
            <w:gridSpan w:val="2"/>
            <w:shd w:val="clear" w:color="auto" w:fill="BFBFBF" w:themeFill="background1" w:themeFillShade="BF"/>
          </w:tcPr>
          <w:p w:rsidR="006C19AD" w:rsidRPr="002B5797" w:rsidRDefault="002B5797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B579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27.01.2021թ. </w:t>
            </w:r>
          </w:p>
        </w:tc>
      </w:tr>
      <w:tr w:rsidR="006C19AD" w:rsidRPr="006C19AD" w:rsidTr="006C19AD">
        <w:trPr>
          <w:trHeight w:val="930"/>
        </w:trPr>
        <w:tc>
          <w:tcPr>
            <w:tcW w:w="11880" w:type="dxa"/>
            <w:gridSpan w:val="10"/>
            <w:vMerge/>
            <w:shd w:val="clear" w:color="auto" w:fill="BFBFBF" w:themeFill="background1" w:themeFillShade="BF"/>
          </w:tcPr>
          <w:p w:rsidR="006C19AD" w:rsidRPr="00605D8A" w:rsidRDefault="006C19AD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96" w:type="dxa"/>
            <w:gridSpan w:val="2"/>
            <w:shd w:val="clear" w:color="auto" w:fill="BFBFBF" w:themeFill="background1" w:themeFillShade="BF"/>
          </w:tcPr>
          <w:p w:rsidR="006C19AD" w:rsidRPr="002B5797" w:rsidRDefault="002B5797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02/10.9/1359-2021</w:t>
            </w:r>
          </w:p>
        </w:tc>
      </w:tr>
      <w:tr w:rsidR="006C19AD" w:rsidRPr="006C19AD" w:rsidTr="006C19AD">
        <w:trPr>
          <w:trHeight w:val="1650"/>
        </w:trPr>
        <w:tc>
          <w:tcPr>
            <w:tcW w:w="8940" w:type="dxa"/>
            <w:gridSpan w:val="7"/>
          </w:tcPr>
          <w:p w:rsidR="002B5797" w:rsidRDefault="002B5797" w:rsidP="002B57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46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2018 թ.-ի ապրիլի 12 </w:t>
            </w:r>
            <w:r w:rsidRPr="005546F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546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450-Ն որոշման հավելվածի 6-րդ կետի համաձայն՝ «...</w:t>
            </w:r>
            <w:r w:rsidRPr="000C026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Եթե ներկայացված տեղեկատվության համաձայն քաղաքացին ընդգրկված չէ համապատասխան մարզաձևի ազգային հավաքականում,</w:t>
            </w:r>
            <w:r w:rsidRPr="005546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ապա Կրթության, գիտության, մշակույթի և </w:t>
            </w:r>
            <w:r w:rsidRPr="005546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սպորտի նախարարությունը Հայաստանի Հանրապետության կառավարություն է ներկայացնում քաղաքացուն տրված </w:t>
            </w:r>
            <w:r w:rsidRPr="000C026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տարկետումը դադարեցնելու մասին Հայաստանի Հանրապետության կառավարության որոշման նախագիծ</w:t>
            </w:r>
            <w:r w:rsidRPr="005546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որի ընդունումից հետո քաղաքացին հայտարարված զորակոչի շրջանակներում ենթակա է պարտադիր զինվորական ծառայության զորակոչի:»: Ներկայացված նախագծի փաթեթի ուսումնասիրությունը, սակայն, </w:t>
            </w:r>
            <w:r w:rsidRPr="000C0264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թույլ չի տալիս եզրակացնել՝ առկա՞ է արդյոք քաղաքացու տարկետումը դադարեցնելու վերոնշյալ հիմքը, թե՝ ոչ:</w:t>
            </w:r>
            <w:r w:rsidRPr="005546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Խնդիրն էլ ավելի ակնառու է դառնում այն պատճառով, որ </w:t>
            </w:r>
            <w:r w:rsidRPr="000C0264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նախագծի նախաբանում որպես առաջարկվող փոփոխության հիմք մատնանշվում է միայն </w:t>
            </w:r>
            <w:r w:rsidRPr="000C0264">
              <w:rPr>
                <w:rFonts w:ascii="GHEA Grapalat" w:hAnsi="GHEA Grapalat"/>
                <w:i/>
                <w:sz w:val="24"/>
                <w:szCs w:val="24"/>
                <w:u w:val="single"/>
                <w:lang w:val="af-ZA"/>
              </w:rPr>
              <w:t>«Նորմատիվ իրավական ակտերի մասին»</w:t>
            </w:r>
            <w:r w:rsidRPr="000C0264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օրենքի</w:t>
            </w:r>
            <w:r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՝</w:t>
            </w:r>
            <w:r w:rsidRPr="000C0264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սոսկ իրավական ակտերում փոփոխություն կատարելու վերաբերյալ դրույթը </w:t>
            </w:r>
            <w:r w:rsidRPr="000C0264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և </w:t>
            </w:r>
            <w:r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որևէ անդրադարձ արված չէ սպորտի բնագավառում տարկետում տալու կարգն ու պայմանները սահմանող վերոնշյալ որոշմանը: </w:t>
            </w:r>
            <w:r w:rsidRPr="007B084F">
              <w:rPr>
                <w:rFonts w:ascii="GHEA Grapalat" w:hAnsi="GHEA Grapalat"/>
                <w:sz w:val="24"/>
                <w:szCs w:val="24"/>
                <w:lang w:val="hy-AM"/>
              </w:rPr>
              <w:t>Միաժամանակ պարզ չէ, թե Կառավարության որոշմամբ տարկետում ստացած քաղաքացիներն</w:t>
            </w:r>
            <w:r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ի՞նչ հիմքով և ընթացակարգով են զորակոչվել</w:t>
            </w:r>
            <w:r w:rsidRPr="005E4D4F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5E4D4F">
              <w:rPr>
                <w:rFonts w:ascii="GHEA Grapalat" w:hAnsi="GHEA Grapalat" w:cs="Sylfaen"/>
                <w:i/>
                <w:sz w:val="24"/>
                <w:szCs w:val="24"/>
                <w:u w:val="single"/>
                <w:lang w:val="fr-FR"/>
              </w:rPr>
              <w:t>պարտադիր զինվորական ծառայությ</w:t>
            </w:r>
            <w:r w:rsidRPr="005E4D4F">
              <w:rPr>
                <w:rFonts w:ascii="GHEA Grapalat" w:hAnsi="GHEA Grapalat" w:cs="Sylfaen"/>
                <w:i/>
                <w:sz w:val="24"/>
                <w:szCs w:val="24"/>
                <w:u w:val="single"/>
                <w:lang w:val="hy-AM"/>
              </w:rPr>
              <w:t>ան:</w:t>
            </w:r>
            <w:bookmarkStart w:id="0" w:name="_GoBack"/>
            <w:bookmarkEnd w:id="0"/>
          </w:p>
          <w:p w:rsidR="006C19AD" w:rsidRPr="00605D8A" w:rsidRDefault="006C19AD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336" w:type="dxa"/>
            <w:gridSpan w:val="5"/>
          </w:tcPr>
          <w:p w:rsidR="00E26B17" w:rsidRDefault="00E26B17" w:rsidP="00E26B17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605D8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Ընդունվել  է </w:t>
            </w:r>
          </w:p>
          <w:p w:rsidR="00B63668" w:rsidRDefault="00B63668" w:rsidP="00B63668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ատարվել են  համապատասխան </w:t>
            </w:r>
            <w:r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փո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</w:t>
            </w:r>
            <w:r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խություն</w:t>
            </w: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ներ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B63668" w:rsidRPr="00B63668" w:rsidRDefault="00B63668" w:rsidP="00E26B17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6C19AD" w:rsidRPr="00605D8A" w:rsidRDefault="006C19AD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0D63DC" w:rsidRPr="002B5797" w:rsidTr="006C19AD">
        <w:trPr>
          <w:trHeight w:val="585"/>
        </w:trPr>
        <w:tc>
          <w:tcPr>
            <w:tcW w:w="11880" w:type="dxa"/>
            <w:gridSpan w:val="10"/>
            <w:vMerge w:val="restart"/>
            <w:shd w:val="clear" w:color="auto" w:fill="BFBFBF" w:themeFill="background1" w:themeFillShade="BF"/>
          </w:tcPr>
          <w:p w:rsidR="000D63DC" w:rsidRPr="006C271E" w:rsidRDefault="000D63DC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 w:eastAsia="en-US"/>
              </w:rPr>
            </w:pPr>
          </w:p>
          <w:p w:rsidR="000D63DC" w:rsidRPr="002B5797" w:rsidRDefault="002B5797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4</w:t>
            </w:r>
            <w:r w:rsidR="000D63DC" w:rsidRPr="002B579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.ՀՀ վարչապետի աշխատակազմ </w:t>
            </w:r>
          </w:p>
        </w:tc>
        <w:tc>
          <w:tcPr>
            <w:tcW w:w="3396" w:type="dxa"/>
            <w:gridSpan w:val="2"/>
            <w:shd w:val="clear" w:color="auto" w:fill="BFBFBF" w:themeFill="background1" w:themeFillShade="BF"/>
          </w:tcPr>
          <w:p w:rsidR="000D63DC" w:rsidRPr="002B5797" w:rsidRDefault="007F1786" w:rsidP="006C19A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B579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10.05.2021թ. </w:t>
            </w:r>
          </w:p>
        </w:tc>
      </w:tr>
      <w:tr w:rsidR="000D63DC" w:rsidRPr="002B5797" w:rsidTr="006C19AD">
        <w:trPr>
          <w:trHeight w:val="385"/>
        </w:trPr>
        <w:tc>
          <w:tcPr>
            <w:tcW w:w="11880" w:type="dxa"/>
            <w:gridSpan w:val="10"/>
            <w:vMerge/>
            <w:shd w:val="clear" w:color="auto" w:fill="BFBFBF" w:themeFill="background1" w:themeFillShade="BF"/>
          </w:tcPr>
          <w:p w:rsidR="000D63DC" w:rsidRPr="00605D8A" w:rsidRDefault="000D63DC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96" w:type="dxa"/>
            <w:gridSpan w:val="2"/>
            <w:shd w:val="clear" w:color="auto" w:fill="BFBFBF" w:themeFill="background1" w:themeFillShade="BF"/>
          </w:tcPr>
          <w:p w:rsidR="000D63DC" w:rsidRPr="00605D8A" w:rsidRDefault="007F1786" w:rsidP="006C19A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02/10.9/15304-2021</w:t>
            </w:r>
          </w:p>
        </w:tc>
      </w:tr>
      <w:tr w:rsidR="000D63DC" w:rsidRPr="00B63668" w:rsidTr="006C19AD">
        <w:trPr>
          <w:trHeight w:val="1655"/>
        </w:trPr>
        <w:tc>
          <w:tcPr>
            <w:tcW w:w="8745" w:type="dxa"/>
            <w:gridSpan w:val="5"/>
          </w:tcPr>
          <w:p w:rsidR="007F1786" w:rsidRDefault="007F1786" w:rsidP="006C19AD">
            <w:pPr>
              <w:pStyle w:val="BodyText"/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Վարչապետի պաշտոնակատարի հանձնարարությամբ՝ ղեկավարվելով Կառավարության աշխատակարգի 23-րդ կետի պահանջներով՝ նախագիծը վերադարձվում է աշխատակարգի 20-րդ կետի 2-րդ ենթակետի և 25-րդ կետի պահանջներին չհամապատասխանելու հիմքով:</w:t>
            </w:r>
          </w:p>
          <w:p w:rsidR="00D2228E" w:rsidRPr="00D2228E" w:rsidRDefault="00D2228E" w:rsidP="006C19AD">
            <w:pPr>
              <w:pStyle w:val="BodyText"/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0D63DC" w:rsidRPr="00605D8A" w:rsidRDefault="007F1786" w:rsidP="006C19AD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6531" w:type="dxa"/>
            <w:gridSpan w:val="7"/>
          </w:tcPr>
          <w:p w:rsidR="007F1786" w:rsidRPr="00F81A23" w:rsidRDefault="007F1786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605D8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Ընդունվել  է </w:t>
            </w:r>
          </w:p>
          <w:p w:rsidR="00B63668" w:rsidRDefault="007F1786" w:rsidP="00B63668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B63668"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Կ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ատարվել են  համապատասխան </w:t>
            </w:r>
            <w:r w:rsidR="00B63668"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փո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</w:t>
            </w:r>
            <w:r w:rsidR="00B63668"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խություն</w:t>
            </w:r>
            <w:r w:rsidR="00B63668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ներ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7F1786" w:rsidRDefault="007F1786" w:rsidP="006C19AD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D63DC" w:rsidRPr="00605D8A" w:rsidRDefault="000D63DC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D2228E" w:rsidRPr="00D2228E" w:rsidTr="006C19AD">
        <w:trPr>
          <w:trHeight w:val="665"/>
        </w:trPr>
        <w:tc>
          <w:tcPr>
            <w:tcW w:w="11760" w:type="dxa"/>
            <w:gridSpan w:val="9"/>
            <w:vMerge w:val="restart"/>
            <w:shd w:val="clear" w:color="auto" w:fill="BFBFBF" w:themeFill="background1" w:themeFillShade="BF"/>
          </w:tcPr>
          <w:p w:rsidR="00D2228E" w:rsidRPr="00C46CD8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D2228E" w:rsidRPr="00605D8A" w:rsidRDefault="002B5797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5</w:t>
            </w:r>
            <w:r w:rsidR="00D2228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.ՀՀ վարչապետի աշխատակազմ</w:t>
            </w:r>
          </w:p>
        </w:tc>
        <w:tc>
          <w:tcPr>
            <w:tcW w:w="3516" w:type="dxa"/>
            <w:gridSpan w:val="3"/>
            <w:shd w:val="clear" w:color="auto" w:fill="BFBFBF" w:themeFill="background1" w:themeFillShade="BF"/>
          </w:tcPr>
          <w:p w:rsidR="00D2228E" w:rsidRPr="00D2228E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2228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18.05.2021 թ. </w:t>
            </w:r>
          </w:p>
        </w:tc>
      </w:tr>
      <w:tr w:rsidR="00D2228E" w:rsidRPr="00D2228E" w:rsidTr="006C19AD">
        <w:trPr>
          <w:trHeight w:val="975"/>
        </w:trPr>
        <w:tc>
          <w:tcPr>
            <w:tcW w:w="11760" w:type="dxa"/>
            <w:gridSpan w:val="9"/>
            <w:vMerge/>
            <w:shd w:val="clear" w:color="auto" w:fill="BFBFBF" w:themeFill="background1" w:themeFillShade="BF"/>
          </w:tcPr>
          <w:p w:rsidR="00D2228E" w:rsidRPr="00605D8A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16" w:type="dxa"/>
            <w:gridSpan w:val="3"/>
            <w:shd w:val="clear" w:color="auto" w:fill="BFBFBF" w:themeFill="background1" w:themeFillShade="BF"/>
          </w:tcPr>
          <w:p w:rsidR="00D2228E" w:rsidRPr="00605D8A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02/10.9/16352-2021</w:t>
            </w:r>
          </w:p>
        </w:tc>
      </w:tr>
      <w:tr w:rsidR="00D2228E" w:rsidRPr="00B63668" w:rsidTr="006C19AD">
        <w:trPr>
          <w:trHeight w:val="1655"/>
        </w:trPr>
        <w:tc>
          <w:tcPr>
            <w:tcW w:w="8535" w:type="dxa"/>
            <w:gridSpan w:val="2"/>
          </w:tcPr>
          <w:p w:rsidR="00D2228E" w:rsidRDefault="00D2228E" w:rsidP="006C19AD">
            <w:pPr>
              <w:pStyle w:val="BodyText"/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222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պաշտոնակատարի հանձնարարությամբ՝ խնդրում եմ ապահովել վարչապետի պաշտոնակատարի՝ 10.05.2021 թ.-ի թիվ 02/10.9/15304-2021 հանձնարարականի պատշաճ կատարումը:</w:t>
            </w:r>
          </w:p>
          <w:p w:rsidR="00D2228E" w:rsidRPr="00605D8A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741" w:type="dxa"/>
            <w:gridSpan w:val="10"/>
          </w:tcPr>
          <w:p w:rsidR="00D2228E" w:rsidRPr="00F81A23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605D8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Ընդունվել  է </w:t>
            </w:r>
          </w:p>
          <w:p w:rsidR="00B63668" w:rsidRDefault="00D2228E" w:rsidP="00B63668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B63668"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Կ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ատարվել են  համապատասխան </w:t>
            </w:r>
            <w:r w:rsidR="00B63668"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փո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</w:t>
            </w:r>
            <w:r w:rsidR="00B63668"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խություն</w:t>
            </w:r>
            <w:r w:rsidR="00B63668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ներ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D2228E" w:rsidRPr="00605D8A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D2228E" w:rsidRPr="00D2228E" w:rsidTr="006C19AD">
        <w:trPr>
          <w:trHeight w:val="785"/>
        </w:trPr>
        <w:tc>
          <w:tcPr>
            <w:tcW w:w="11895" w:type="dxa"/>
            <w:gridSpan w:val="11"/>
            <w:vMerge w:val="restart"/>
            <w:shd w:val="clear" w:color="auto" w:fill="BFBFBF" w:themeFill="background1" w:themeFillShade="BF"/>
          </w:tcPr>
          <w:p w:rsidR="00D2228E" w:rsidRPr="00C46CD8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D2228E" w:rsidRDefault="002B5797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6</w:t>
            </w:r>
            <w:r w:rsidR="00D2228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.ՀՀ վարչապետի աշխատակազմ</w:t>
            </w:r>
          </w:p>
          <w:p w:rsidR="00D2228E" w:rsidRPr="00605D8A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81" w:type="dxa"/>
            <w:shd w:val="clear" w:color="auto" w:fill="BFBFBF" w:themeFill="background1" w:themeFillShade="BF"/>
          </w:tcPr>
          <w:p w:rsidR="00D2228E" w:rsidRPr="00D2228E" w:rsidRDefault="001A2A6B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25</w:t>
            </w:r>
            <w:r w:rsidR="00D2228E" w:rsidRPr="00D2228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.05.2021 թ. </w:t>
            </w:r>
          </w:p>
        </w:tc>
      </w:tr>
      <w:tr w:rsidR="00D2228E" w:rsidRPr="00D2228E" w:rsidTr="006C19AD">
        <w:trPr>
          <w:trHeight w:val="497"/>
        </w:trPr>
        <w:tc>
          <w:tcPr>
            <w:tcW w:w="11895" w:type="dxa"/>
            <w:gridSpan w:val="11"/>
            <w:vMerge/>
            <w:shd w:val="clear" w:color="auto" w:fill="BFBFBF" w:themeFill="background1" w:themeFillShade="BF"/>
          </w:tcPr>
          <w:p w:rsidR="00D2228E" w:rsidRPr="00605D8A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81" w:type="dxa"/>
            <w:shd w:val="clear" w:color="auto" w:fill="BFBFBF" w:themeFill="background1" w:themeFillShade="BF"/>
          </w:tcPr>
          <w:p w:rsidR="00D2228E" w:rsidRPr="00605D8A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02/10.9/1</w:t>
            </w:r>
            <w:r w:rsidR="007A614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7206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-2021</w:t>
            </w:r>
          </w:p>
        </w:tc>
      </w:tr>
      <w:tr w:rsidR="00D2228E" w:rsidRPr="00B63668" w:rsidTr="006C19AD">
        <w:trPr>
          <w:trHeight w:val="855"/>
        </w:trPr>
        <w:tc>
          <w:tcPr>
            <w:tcW w:w="8505" w:type="dxa"/>
          </w:tcPr>
          <w:p w:rsidR="001A2A6B" w:rsidRPr="000450B4" w:rsidRDefault="001A2A6B" w:rsidP="006C19AD">
            <w:pPr>
              <w:pStyle w:val="BodyText"/>
              <w:spacing w:after="0" w:line="240" w:lineRule="auto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պաշտոնակատարի հանձնարարությամբ՝ խնդրում եմ ապահովել վարչապետի պաշտոնակատարի՝ 10.05.2021 թ.-ի թիվ 02/10.9/15304-2021 հանձնարարականի պատշաճ կատարումը:</w:t>
            </w:r>
          </w:p>
          <w:p w:rsidR="00D2228E" w:rsidRPr="00605D8A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771" w:type="dxa"/>
            <w:gridSpan w:val="11"/>
          </w:tcPr>
          <w:p w:rsidR="001A2A6B" w:rsidRPr="00F81A23" w:rsidRDefault="001A2A6B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605D8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Ընդունվել  է </w:t>
            </w:r>
          </w:p>
          <w:p w:rsidR="00B63668" w:rsidRDefault="001A2A6B" w:rsidP="00B63668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B63668"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Կ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ատարվել են  համապատասխան </w:t>
            </w:r>
            <w:r w:rsidR="00B63668"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փո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</w:t>
            </w:r>
            <w:r w:rsidR="00B63668"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խություն</w:t>
            </w:r>
            <w:r w:rsidR="00B63668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ներ</w:t>
            </w:r>
            <w:r w:rsidR="00B63668"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D2228E" w:rsidRPr="00B63668" w:rsidRDefault="00D2228E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701D44" w:rsidRPr="00B63668" w:rsidRDefault="00701D44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701D44" w:rsidRPr="00B63668" w:rsidRDefault="00701D44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C46CD8" w:rsidRPr="006C19AD" w:rsidTr="00701D44">
        <w:trPr>
          <w:trHeight w:val="405"/>
        </w:trPr>
        <w:tc>
          <w:tcPr>
            <w:tcW w:w="11880" w:type="dxa"/>
            <w:gridSpan w:val="10"/>
            <w:vMerge w:val="restart"/>
            <w:shd w:val="clear" w:color="auto" w:fill="BFBFBF" w:themeFill="background1" w:themeFillShade="BF"/>
          </w:tcPr>
          <w:p w:rsidR="00701D44" w:rsidRPr="00B63668" w:rsidRDefault="00701D44" w:rsidP="00701D44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701D44" w:rsidRDefault="00701D44" w:rsidP="00701D44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B6366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7.ՀՀ վարչապետի աշխատակազմ</w:t>
            </w:r>
          </w:p>
          <w:p w:rsidR="00C46CD8" w:rsidRPr="00605D8A" w:rsidRDefault="00C46CD8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96" w:type="dxa"/>
            <w:gridSpan w:val="2"/>
            <w:shd w:val="clear" w:color="auto" w:fill="BFBFBF" w:themeFill="background1" w:themeFillShade="BF"/>
          </w:tcPr>
          <w:p w:rsidR="00C46CD8" w:rsidRPr="00FB78DC" w:rsidRDefault="00FB78DC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B78D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01.06.2021 թ. </w:t>
            </w:r>
          </w:p>
        </w:tc>
      </w:tr>
      <w:tr w:rsidR="00C46CD8" w:rsidRPr="006C19AD" w:rsidTr="00701D44">
        <w:trPr>
          <w:trHeight w:val="435"/>
        </w:trPr>
        <w:tc>
          <w:tcPr>
            <w:tcW w:w="11880" w:type="dxa"/>
            <w:gridSpan w:val="10"/>
            <w:vMerge/>
            <w:shd w:val="clear" w:color="auto" w:fill="BFBFBF" w:themeFill="background1" w:themeFillShade="BF"/>
          </w:tcPr>
          <w:p w:rsidR="00C46CD8" w:rsidRPr="00605D8A" w:rsidRDefault="00C46CD8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96" w:type="dxa"/>
            <w:gridSpan w:val="2"/>
            <w:shd w:val="clear" w:color="auto" w:fill="BFBFBF" w:themeFill="background1" w:themeFillShade="BF"/>
          </w:tcPr>
          <w:p w:rsidR="00C46CD8" w:rsidRPr="00FB78DC" w:rsidRDefault="00FB78DC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B78D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02/10.9/17887-2021</w:t>
            </w:r>
          </w:p>
        </w:tc>
      </w:tr>
      <w:tr w:rsidR="00701D44" w:rsidRPr="006C19AD" w:rsidTr="00701D44">
        <w:trPr>
          <w:trHeight w:val="435"/>
        </w:trPr>
        <w:tc>
          <w:tcPr>
            <w:tcW w:w="8790" w:type="dxa"/>
            <w:gridSpan w:val="6"/>
            <w:shd w:val="clear" w:color="auto" w:fill="FFFFFF" w:themeFill="background1"/>
          </w:tcPr>
          <w:p w:rsidR="00701D44" w:rsidRDefault="00701D44" w:rsidP="00701D44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պաշտոնակատարի հանձնարարությամբ՝ ղեկավարվելով Կառավարության աշխատակարգի 23-րդ կետի պահանջներով՝ նախագիծը վերադարձվում է աշխատակարգի 25-րդ կետի պահանջին չհամապատասխանելու, մասնավորապես, վարչապետի աշխատակազմի եզրակացությունն ամփոփաթերթում արտացոլված չլինելու հիմքով:</w:t>
            </w:r>
          </w:p>
          <w:p w:rsidR="00701D44" w:rsidRPr="00605D8A" w:rsidRDefault="00701D44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486" w:type="dxa"/>
            <w:gridSpan w:val="6"/>
            <w:shd w:val="clear" w:color="auto" w:fill="FFFFFF" w:themeFill="background1"/>
          </w:tcPr>
          <w:p w:rsidR="00B63668" w:rsidRPr="00F81A23" w:rsidRDefault="00B63668" w:rsidP="00B63668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605D8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Ընդունվել  է </w:t>
            </w:r>
          </w:p>
          <w:p w:rsidR="00B63668" w:rsidRDefault="00B63668" w:rsidP="00B63668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ատարվել են  համապատասխան </w:t>
            </w:r>
            <w:r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փո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</w:t>
            </w:r>
            <w:r w:rsidRPr="00C4124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խություն</w:t>
            </w: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ներ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701D44" w:rsidRPr="00605D8A" w:rsidRDefault="00701D44" w:rsidP="006C19A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C4124A" w:rsidRPr="00B335B4" w:rsidRDefault="00C4124A" w:rsidP="00C4124A">
      <w:pPr>
        <w:shd w:val="clear" w:color="auto" w:fill="FFFFFF"/>
        <w:ind w:firstLine="375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p w:rsidR="0098715B" w:rsidRPr="00C4124A" w:rsidRDefault="0098715B" w:rsidP="006F61AA">
      <w:pPr>
        <w:rPr>
          <w:lang w:val="hy-AM"/>
        </w:rPr>
      </w:pPr>
    </w:p>
    <w:sectPr w:rsidR="0098715B" w:rsidRPr="00C4124A" w:rsidSect="00267025">
      <w:pgSz w:w="16834" w:h="11909" w:orient="landscape" w:code="9"/>
      <w:pgMar w:top="709" w:right="992" w:bottom="851" w:left="284" w:header="425" w:footer="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B57D5"/>
    <w:multiLevelType w:val="hybridMultilevel"/>
    <w:tmpl w:val="F38873E6"/>
    <w:lvl w:ilvl="0" w:tplc="D05617C2">
      <w:start w:val="1"/>
      <w:numFmt w:val="decimal"/>
      <w:lvlText w:val="%1)"/>
      <w:lvlJc w:val="left"/>
      <w:pPr>
        <w:ind w:left="1080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3A2E70"/>
    <w:multiLevelType w:val="hybridMultilevel"/>
    <w:tmpl w:val="9D36D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72DBC"/>
    <w:multiLevelType w:val="hybridMultilevel"/>
    <w:tmpl w:val="20D4E430"/>
    <w:lvl w:ilvl="0" w:tplc="B59C938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41E360C5"/>
    <w:multiLevelType w:val="hybridMultilevel"/>
    <w:tmpl w:val="A614C344"/>
    <w:lvl w:ilvl="0" w:tplc="220A3FA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F04176"/>
    <w:multiLevelType w:val="hybridMultilevel"/>
    <w:tmpl w:val="8BE2EA60"/>
    <w:lvl w:ilvl="0" w:tplc="FEF8F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33A10"/>
    <w:multiLevelType w:val="hybridMultilevel"/>
    <w:tmpl w:val="709C8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CB2171"/>
    <w:rsid w:val="00001A8A"/>
    <w:rsid w:val="00014B20"/>
    <w:rsid w:val="00025025"/>
    <w:rsid w:val="00040647"/>
    <w:rsid w:val="0006264F"/>
    <w:rsid w:val="00074AA0"/>
    <w:rsid w:val="000B4676"/>
    <w:rsid w:val="000B6EB7"/>
    <w:rsid w:val="000C5FEA"/>
    <w:rsid w:val="000D02CC"/>
    <w:rsid w:val="000D3BD3"/>
    <w:rsid w:val="000D63DC"/>
    <w:rsid w:val="000D7546"/>
    <w:rsid w:val="000D7E30"/>
    <w:rsid w:val="0010603D"/>
    <w:rsid w:val="00107DCF"/>
    <w:rsid w:val="00131F11"/>
    <w:rsid w:val="001543A1"/>
    <w:rsid w:val="00161F1F"/>
    <w:rsid w:val="00164D24"/>
    <w:rsid w:val="0017297A"/>
    <w:rsid w:val="00172B62"/>
    <w:rsid w:val="001735C0"/>
    <w:rsid w:val="0017522D"/>
    <w:rsid w:val="00177A7D"/>
    <w:rsid w:val="001823FD"/>
    <w:rsid w:val="001924F4"/>
    <w:rsid w:val="001A2A6B"/>
    <w:rsid w:val="001A6314"/>
    <w:rsid w:val="001B0C62"/>
    <w:rsid w:val="001D3CC8"/>
    <w:rsid w:val="001F163A"/>
    <w:rsid w:val="00212FDE"/>
    <w:rsid w:val="0027357F"/>
    <w:rsid w:val="00275AD1"/>
    <w:rsid w:val="00276415"/>
    <w:rsid w:val="00284754"/>
    <w:rsid w:val="00293B8B"/>
    <w:rsid w:val="002942F6"/>
    <w:rsid w:val="00295C84"/>
    <w:rsid w:val="002B5797"/>
    <w:rsid w:val="002C4F22"/>
    <w:rsid w:val="002F6D96"/>
    <w:rsid w:val="003033D1"/>
    <w:rsid w:val="00345EDB"/>
    <w:rsid w:val="00351CD4"/>
    <w:rsid w:val="0037766B"/>
    <w:rsid w:val="0038385F"/>
    <w:rsid w:val="00386A43"/>
    <w:rsid w:val="00394145"/>
    <w:rsid w:val="00395AD3"/>
    <w:rsid w:val="003A04E1"/>
    <w:rsid w:val="003E5A04"/>
    <w:rsid w:val="003F2AF7"/>
    <w:rsid w:val="00470B05"/>
    <w:rsid w:val="00496015"/>
    <w:rsid w:val="004B1E66"/>
    <w:rsid w:val="004B3430"/>
    <w:rsid w:val="004D0CCC"/>
    <w:rsid w:val="004E5BB6"/>
    <w:rsid w:val="004F34C2"/>
    <w:rsid w:val="004F7403"/>
    <w:rsid w:val="00515C6D"/>
    <w:rsid w:val="00517689"/>
    <w:rsid w:val="005305F5"/>
    <w:rsid w:val="00567CAF"/>
    <w:rsid w:val="005728DE"/>
    <w:rsid w:val="00585022"/>
    <w:rsid w:val="00590E36"/>
    <w:rsid w:val="005938D7"/>
    <w:rsid w:val="0059634C"/>
    <w:rsid w:val="005A2DA8"/>
    <w:rsid w:val="005C6BCB"/>
    <w:rsid w:val="005F1F36"/>
    <w:rsid w:val="005F7D82"/>
    <w:rsid w:val="006013B7"/>
    <w:rsid w:val="0062671D"/>
    <w:rsid w:val="00643795"/>
    <w:rsid w:val="00657F32"/>
    <w:rsid w:val="006705E9"/>
    <w:rsid w:val="006776A8"/>
    <w:rsid w:val="0069768C"/>
    <w:rsid w:val="006977D5"/>
    <w:rsid w:val="006A108D"/>
    <w:rsid w:val="006A21CF"/>
    <w:rsid w:val="006B4160"/>
    <w:rsid w:val="006C19AD"/>
    <w:rsid w:val="006C271E"/>
    <w:rsid w:val="006C532B"/>
    <w:rsid w:val="006C635F"/>
    <w:rsid w:val="006C6C92"/>
    <w:rsid w:val="006F61AA"/>
    <w:rsid w:val="00701D44"/>
    <w:rsid w:val="00706AA7"/>
    <w:rsid w:val="00725500"/>
    <w:rsid w:val="0073076A"/>
    <w:rsid w:val="00742B89"/>
    <w:rsid w:val="00751929"/>
    <w:rsid w:val="00765E95"/>
    <w:rsid w:val="007674A4"/>
    <w:rsid w:val="00773684"/>
    <w:rsid w:val="007745F9"/>
    <w:rsid w:val="00776A77"/>
    <w:rsid w:val="007A614C"/>
    <w:rsid w:val="007F1786"/>
    <w:rsid w:val="008029A0"/>
    <w:rsid w:val="00813659"/>
    <w:rsid w:val="008239D9"/>
    <w:rsid w:val="00825191"/>
    <w:rsid w:val="00825732"/>
    <w:rsid w:val="0084128F"/>
    <w:rsid w:val="008416B0"/>
    <w:rsid w:val="008713F1"/>
    <w:rsid w:val="00887A21"/>
    <w:rsid w:val="00893EAB"/>
    <w:rsid w:val="00894421"/>
    <w:rsid w:val="008A19EA"/>
    <w:rsid w:val="008A1D52"/>
    <w:rsid w:val="008A3C6A"/>
    <w:rsid w:val="008A5314"/>
    <w:rsid w:val="008D7157"/>
    <w:rsid w:val="0090469F"/>
    <w:rsid w:val="00906312"/>
    <w:rsid w:val="009321FF"/>
    <w:rsid w:val="00941FF0"/>
    <w:rsid w:val="00970D4E"/>
    <w:rsid w:val="00974646"/>
    <w:rsid w:val="0098715B"/>
    <w:rsid w:val="009B47C9"/>
    <w:rsid w:val="009C0393"/>
    <w:rsid w:val="009C4C75"/>
    <w:rsid w:val="009C66F6"/>
    <w:rsid w:val="009E6ADB"/>
    <w:rsid w:val="00A04720"/>
    <w:rsid w:val="00A11E56"/>
    <w:rsid w:val="00A22A3C"/>
    <w:rsid w:val="00A26899"/>
    <w:rsid w:val="00A40987"/>
    <w:rsid w:val="00A61254"/>
    <w:rsid w:val="00A85CD9"/>
    <w:rsid w:val="00AB12E5"/>
    <w:rsid w:val="00AC563F"/>
    <w:rsid w:val="00AE12F3"/>
    <w:rsid w:val="00B15D8A"/>
    <w:rsid w:val="00B15E93"/>
    <w:rsid w:val="00B33A79"/>
    <w:rsid w:val="00B63668"/>
    <w:rsid w:val="00B669A4"/>
    <w:rsid w:val="00B86E21"/>
    <w:rsid w:val="00BA5AD4"/>
    <w:rsid w:val="00BC256E"/>
    <w:rsid w:val="00BE7D0A"/>
    <w:rsid w:val="00C0058B"/>
    <w:rsid w:val="00C02EEA"/>
    <w:rsid w:val="00C26303"/>
    <w:rsid w:val="00C4124A"/>
    <w:rsid w:val="00C43B6E"/>
    <w:rsid w:val="00C46CD8"/>
    <w:rsid w:val="00C55419"/>
    <w:rsid w:val="00C61E3D"/>
    <w:rsid w:val="00C84D1D"/>
    <w:rsid w:val="00C90199"/>
    <w:rsid w:val="00C95D75"/>
    <w:rsid w:val="00CA13F5"/>
    <w:rsid w:val="00CB2171"/>
    <w:rsid w:val="00CB795C"/>
    <w:rsid w:val="00CC060D"/>
    <w:rsid w:val="00CC3E17"/>
    <w:rsid w:val="00CD3EE3"/>
    <w:rsid w:val="00CD6604"/>
    <w:rsid w:val="00CE2814"/>
    <w:rsid w:val="00D06F9F"/>
    <w:rsid w:val="00D2228E"/>
    <w:rsid w:val="00D25040"/>
    <w:rsid w:val="00D34F7D"/>
    <w:rsid w:val="00D574FD"/>
    <w:rsid w:val="00D67A77"/>
    <w:rsid w:val="00DA017E"/>
    <w:rsid w:val="00DA72AA"/>
    <w:rsid w:val="00DE60D0"/>
    <w:rsid w:val="00DF4B19"/>
    <w:rsid w:val="00DF6C59"/>
    <w:rsid w:val="00E03E48"/>
    <w:rsid w:val="00E26B17"/>
    <w:rsid w:val="00E36213"/>
    <w:rsid w:val="00E5209A"/>
    <w:rsid w:val="00E67A14"/>
    <w:rsid w:val="00E82F08"/>
    <w:rsid w:val="00E842D7"/>
    <w:rsid w:val="00EA51C8"/>
    <w:rsid w:val="00EC2347"/>
    <w:rsid w:val="00EC4419"/>
    <w:rsid w:val="00ED1AF7"/>
    <w:rsid w:val="00EF59B5"/>
    <w:rsid w:val="00F0469C"/>
    <w:rsid w:val="00F11190"/>
    <w:rsid w:val="00F12F3B"/>
    <w:rsid w:val="00F169B5"/>
    <w:rsid w:val="00F30380"/>
    <w:rsid w:val="00F51CA8"/>
    <w:rsid w:val="00F56E8F"/>
    <w:rsid w:val="00F63FE5"/>
    <w:rsid w:val="00F727B7"/>
    <w:rsid w:val="00F80391"/>
    <w:rsid w:val="00F829F8"/>
    <w:rsid w:val="00F8556D"/>
    <w:rsid w:val="00F87C85"/>
    <w:rsid w:val="00F96991"/>
    <w:rsid w:val="00FA36F5"/>
    <w:rsid w:val="00FA6ADD"/>
    <w:rsid w:val="00FB78DC"/>
    <w:rsid w:val="00FD3F4A"/>
    <w:rsid w:val="00FE44F2"/>
    <w:rsid w:val="00FE6DEF"/>
    <w:rsid w:val="00FF7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1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CB217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F727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4124A"/>
    <w:rPr>
      <w:rFonts w:ascii="Calibri" w:eastAsia="Calibri" w:hAnsi="Calibri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7F1786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F1786"/>
    <w:rPr>
      <w:rFonts w:ascii="Calibri" w:eastAsia="Calibri" w:hAnsi="Calibri"/>
      <w:color w:val="00000A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9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BD5759-EED5-4452-A944-7A2BEA49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7</Pages>
  <Words>1252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335</cp:revision>
  <cp:lastPrinted>2021-05-26T06:06:00Z</cp:lastPrinted>
  <dcterms:created xsi:type="dcterms:W3CDTF">2020-11-23T06:03:00Z</dcterms:created>
  <dcterms:modified xsi:type="dcterms:W3CDTF">2021-06-02T06:31:00Z</dcterms:modified>
</cp:coreProperties>
</file>