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137" w:rsidRDefault="005C2137" w:rsidP="00940BBD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C2137" w:rsidRPr="005C2137" w:rsidRDefault="005C2137" w:rsidP="00940BBD">
      <w:pPr>
        <w:spacing w:after="0" w:line="360" w:lineRule="auto"/>
        <w:jc w:val="center"/>
        <w:rPr>
          <w:rStyle w:val="Strong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«ՎԱՐՉԱԿԱՆ ԻՐԱՎԱԽԱԽՏՈՒՄՆԵՐԻ ՎԵՐԱԲԵՐՅԱԼ ՀԱՅԱՍՏԱՆԻ ՀԱՆՐԱՊԵՏՈՒԹՅԱՆ ՕՐԵՆՍԳՐՔՈՒՄ ԼՐԱՑՈՒՄ ԵՎ ՓՈՓՈԽՈՒԹՅՈՒՆՆԵՐ ԿԱՏԱՐԵԼՈՒ ՄԱՍԻՆ» ՕՐԵՆՔՈՒՄ ՓՈՓՈԽՈՒԹՅՈՒՆ ԿԱՏԱՐԵԼՈՒ ՄԱՍԻՆ»</w:t>
      </w:r>
    </w:p>
    <w:p w:rsidR="005C2137" w:rsidRPr="00940BBD" w:rsidRDefault="005C2137" w:rsidP="00940BBD">
      <w:pPr>
        <w:spacing w:after="0" w:line="360" w:lineRule="auto"/>
        <w:ind w:firstLine="720"/>
        <w:jc w:val="center"/>
        <w:rPr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ՕՐԵՆՔԻ </w:t>
      </w:r>
      <w:r w:rsidR="002559DB">
        <w:rPr>
          <w:rFonts w:ascii="GHEA Grapalat" w:hAnsi="GHEA Grapalat"/>
          <w:b/>
          <w:sz w:val="24"/>
          <w:szCs w:val="24"/>
          <w:lang w:val="hy-AM"/>
        </w:rPr>
        <w:t>ՆԱԽԱԳԾ</w:t>
      </w:r>
      <w:r>
        <w:rPr>
          <w:rFonts w:ascii="GHEA Grapalat" w:hAnsi="GHEA Grapalat"/>
          <w:b/>
          <w:sz w:val="24"/>
          <w:szCs w:val="24"/>
          <w:lang w:val="hy-AM"/>
        </w:rPr>
        <w:t>Ի</w:t>
      </w:r>
    </w:p>
    <w:p w:rsidR="005C2137" w:rsidRDefault="005C2137" w:rsidP="00940BBD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lang w:val="hy-AM"/>
        </w:rPr>
      </w:pPr>
    </w:p>
    <w:p w:rsidR="005C2137" w:rsidRDefault="005C2137" w:rsidP="00940BBD">
      <w:pPr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Կարգավորման ենթակա ոլորտի կամ խնդրի սահմանումը</w:t>
      </w:r>
    </w:p>
    <w:p w:rsidR="005C2137" w:rsidRDefault="005C2137" w:rsidP="00940BB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«Վարչական իրավախախտումների վերաբերյալ Հայաստանի Հանրապետության օրենսգրքում լրացում և փոփոխություններ կատարելու մասին» օրենքում փոփոխություն կատարելու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օրենքի նախագծի (այսուհետ նաևՙ Նախագիծ) մշակման անհրաժեշտությունը բխում է </w:t>
      </w:r>
      <w:r w:rsidR="000823F1">
        <w:rPr>
          <w:rFonts w:ascii="GHEA Grapalat" w:hAnsi="GHEA Grapalat"/>
          <w:sz w:val="24"/>
          <w:szCs w:val="24"/>
          <w:lang w:val="hy-AM"/>
        </w:rPr>
        <w:t xml:space="preserve">Առողջապահական և աշխատանքի </w:t>
      </w:r>
      <w:r>
        <w:rPr>
          <w:rFonts w:ascii="GHEA Grapalat" w:hAnsi="GHEA Grapalat"/>
          <w:sz w:val="24"/>
          <w:szCs w:val="24"/>
          <w:lang w:val="hy-AM"/>
        </w:rPr>
        <w:t>տեսչական մարմ</w:t>
      </w:r>
      <w:r w:rsidR="000823F1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ի բնականոն գործունեությունն ապահովելու համար համապատասխան նախադրյալներ ստեղծելու, </w:t>
      </w:r>
      <w:r w:rsidR="000823F1">
        <w:rPr>
          <w:rFonts w:ascii="GHEA Grapalat" w:hAnsi="GHEA Grapalat"/>
          <w:sz w:val="24"/>
          <w:szCs w:val="24"/>
          <w:lang w:val="hy-AM"/>
        </w:rPr>
        <w:t>տեսչական մարմնի կողմից քննվող</w:t>
      </w:r>
      <w:r>
        <w:rPr>
          <w:rFonts w:ascii="GHEA Grapalat" w:hAnsi="GHEA Grapalat"/>
          <w:sz w:val="24"/>
          <w:szCs w:val="24"/>
          <w:lang w:val="hy-AM"/>
        </w:rPr>
        <w:t xml:space="preserve"> վարչական իրավախատումների շրջանակը հստակեցնելու, ինչպես նաև տեսչական </w:t>
      </w:r>
      <w:r w:rsidR="000823F1">
        <w:rPr>
          <w:rFonts w:ascii="GHEA Grapalat" w:hAnsi="GHEA Grapalat"/>
          <w:sz w:val="24"/>
          <w:szCs w:val="24"/>
          <w:lang w:val="hy-AM"/>
        </w:rPr>
        <w:t>մարմն</w:t>
      </w:r>
      <w:r>
        <w:rPr>
          <w:rFonts w:ascii="GHEA Grapalat" w:hAnsi="GHEA Grapalat"/>
          <w:sz w:val="24"/>
          <w:szCs w:val="24"/>
          <w:lang w:val="hy-AM"/>
        </w:rPr>
        <w:t xml:space="preserve">ի վերահսկողության ոլորտներում օրենսդրությամբ սահմանված պահանաջների կատարման և անվտանգության ապահովման նպատակով պատշաճ վերահսկողություն իրականացնելու անհրաժեշտությունից: </w:t>
      </w:r>
    </w:p>
    <w:p w:rsidR="005C2137" w:rsidRDefault="005C2137" w:rsidP="00940BB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C2137" w:rsidRDefault="001D0ABA" w:rsidP="00940BB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Առկա</w:t>
      </w:r>
      <w:r w:rsidR="005C213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իրա</w:t>
      </w:r>
      <w:r w:rsidR="005C2137">
        <w:rPr>
          <w:rFonts w:ascii="GHEA Grapalat" w:hAnsi="GHEA Grapalat"/>
          <w:b/>
          <w:sz w:val="24"/>
          <w:szCs w:val="24"/>
          <w:lang w:val="hy-AM"/>
        </w:rPr>
        <w:t>վիճակը</w:t>
      </w:r>
    </w:p>
    <w:p w:rsidR="005C2137" w:rsidRDefault="005C2137" w:rsidP="00940BB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2021 թվականի հուլիսի 1-ից ուժի մեջ կմտնի «Վարչական իրավախախտումների վերաբերյալ Հայաստանի Հանրապետության օրենսգրքում լրացում և փոփոխություններ կատարելու մասին» 2019 թվականի դեկտեմբերի </w:t>
      </w:r>
      <w:r w:rsidR="006B51BB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-ի ՀՕ-266-Ն օրենքը, որով օրենսգրքի՝ նոր խմբագրությամբ շարադրվող 230-րդ հոդվածով աշխատանքային իրավունքի բնագավառի նկատմամբ համապարփակ վերահսկողության շրջանակներում վարչական պատասխանատվության միջոցներ կիրառելու լիազորությունը կվերապահվի Առողջապահական և աշխատաքնի տեսչական մարմնին: Մինչդեռ նշված օրենքի ընդունումից հետ</w:t>
      </w:r>
      <w:r w:rsidR="006B51BB">
        <w:rPr>
          <w:rFonts w:ascii="GHEA Grapalat" w:hAnsi="GHEA Grapalat"/>
          <w:sz w:val="24"/>
          <w:szCs w:val="24"/>
          <w:lang w:val="hy-AM"/>
        </w:rPr>
        <w:t>ո</w:t>
      </w:r>
      <w:r>
        <w:rPr>
          <w:rFonts w:ascii="GHEA Grapalat" w:hAnsi="GHEA Grapalat"/>
          <w:sz w:val="24"/>
          <w:szCs w:val="24"/>
          <w:lang w:val="hy-AM"/>
        </w:rPr>
        <w:t xml:space="preserve"> վարչական իրավախախտումների վերաբերյալ օրենսգրքում կատարված այլ փոփոխություններով նախատեսվել են այս տեսչական մարմնի կողմից քննվող այլ վարչական իրավախախտումներ, որոնք, սակայն,  նախատեված չեն քննարկվող օրենքում: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Արդյունքում, </w:t>
      </w:r>
      <w:r w:rsidR="00E1055E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շված օրենքն ուժի մեջ մտնելուց հետո այդ փոփոխություններով նախատեսված վարչական իրավախախտումների վերաբերյալ </w:t>
      </w:r>
      <w:r w:rsidR="006B51BB">
        <w:rPr>
          <w:rFonts w:ascii="GHEA Grapalat" w:hAnsi="GHEA Grapalat"/>
          <w:sz w:val="24"/>
          <w:szCs w:val="24"/>
          <w:lang w:val="hy-AM"/>
        </w:rPr>
        <w:t>գործերի</w:t>
      </w:r>
      <w:r>
        <w:rPr>
          <w:rFonts w:ascii="GHEA Grapalat" w:hAnsi="GHEA Grapalat"/>
          <w:sz w:val="24"/>
          <w:szCs w:val="24"/>
          <w:lang w:val="hy-AM"/>
        </w:rPr>
        <w:t xml:space="preserve"> ենթակայությունը նախատեսված չի լինի: Նման պայմաններում, ղեկավարվելով «Նորմատիվ իրավական ակտերի մասին» օրենքի 34-րդ հոդվածի 6-րդ մասով, անհրաժեշտություն է առաջանում «Վարչական իրավախախտումների վերաբերյալ Հայաստանի Հանրապետության օրենսգրքում լրացում և փոփոխություններ կատարելու մասին» 2019 թվականի դեկտեմբերի </w:t>
      </w:r>
      <w:r w:rsidR="006B51BB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 xml:space="preserve">-ի ՀՕ-266-Ն օրենքում այդ վարչական իրավախախտումների վերաբերյալ գործերը քննելու լիազոորությունը ևս վերապահել տեսչական մարմնին: </w:t>
      </w:r>
    </w:p>
    <w:p w:rsidR="005C2137" w:rsidRDefault="005C2137" w:rsidP="00940BB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C2137" w:rsidRDefault="005C2137" w:rsidP="00940BB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Կարգավորման նպատակը </w:t>
      </w:r>
    </w:p>
    <w:p w:rsidR="005C2137" w:rsidRPr="005E694E" w:rsidRDefault="005C2137" w:rsidP="00940BB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Theme="minorHAnsi" w:hAnsiTheme="minorHAnsi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Նախագծի ընդունման նպատակն է</w:t>
      </w:r>
      <w:bookmarkStart w:id="0" w:name="_GoBack"/>
      <w:bookmarkEnd w:id="0"/>
      <w:r w:rsidR="005E694E" w:rsidRPr="005E694E">
        <w:rPr>
          <w:rFonts w:asciiTheme="minorHAnsi" w:hAnsiTheme="minorHAnsi"/>
          <w:bCs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>2020 թ</w:t>
      </w:r>
      <w:r w:rsidR="005E694E">
        <w:rPr>
          <w:rFonts w:ascii="GHEA Grapalat" w:hAnsi="GHEA Grapalat"/>
          <w:lang w:val="hy-AM"/>
        </w:rPr>
        <w:t>վականի հուլիսի 1-ից ուժի մեջ մտնող</w:t>
      </w:r>
      <w:r>
        <w:rPr>
          <w:rFonts w:ascii="GHEA Grapalat" w:hAnsi="GHEA Grapalat"/>
          <w:lang w:val="hy-AM"/>
        </w:rPr>
        <w:t xml:space="preserve"> «Վարչական իրավախախտումների վերաբերյալ Հայաստանի Հանրապետության օրենսգրքում լրացում և փոփոխություններ կատարելու մասին» 2019 թվականի դեկտեմբերի </w:t>
      </w:r>
      <w:r w:rsidR="006B51BB">
        <w:rPr>
          <w:rFonts w:ascii="GHEA Grapalat" w:hAnsi="GHEA Grapalat"/>
          <w:lang w:val="hy-AM"/>
        </w:rPr>
        <w:t>4</w:t>
      </w:r>
      <w:r w:rsidR="00D101EC">
        <w:rPr>
          <w:rFonts w:ascii="GHEA Grapalat" w:hAnsi="GHEA Grapalat"/>
          <w:lang w:val="hy-AM"/>
        </w:rPr>
        <w:t>-ի ՀՕ-266-Ն օրենքում</w:t>
      </w:r>
      <w:r>
        <w:rPr>
          <w:rFonts w:ascii="GHEA Grapalat" w:hAnsi="GHEA Grapalat"/>
          <w:lang w:val="hy-AM"/>
        </w:rPr>
        <w:t xml:space="preserve"> հստակեցնել Առողջապահական և աշխատանքի տեսչական մարմնի կողմից քննվող վարչական իրավախախտումներ</w:t>
      </w:r>
      <w:r w:rsidR="00D101EC">
        <w:rPr>
          <w:rFonts w:ascii="GHEA Grapalat" w:hAnsi="GHEA Grapalat"/>
          <w:lang w:val="hy-AM"/>
        </w:rPr>
        <w:t>ի վերաբերյալ գործերի շրջանակը</w:t>
      </w:r>
      <w:r>
        <w:rPr>
          <w:rFonts w:ascii="GHEA Grapalat" w:hAnsi="GHEA Grapalat" w:cs="Arial"/>
          <w:noProof/>
          <w:lang w:val="hy-AM"/>
        </w:rPr>
        <w:t>։</w:t>
      </w:r>
    </w:p>
    <w:p w:rsidR="005C2137" w:rsidRDefault="005C2137" w:rsidP="00940BB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</w:p>
    <w:p w:rsidR="005C2137" w:rsidRDefault="005C2137" w:rsidP="00940BB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Ակնկալվող արդյունք</w:t>
      </w:r>
      <w:r w:rsidR="00B30206">
        <w:rPr>
          <w:rFonts w:ascii="GHEA Grapalat" w:hAnsi="GHEA Grapalat"/>
          <w:b/>
          <w:lang w:val="hy-AM"/>
        </w:rPr>
        <w:t>ը</w:t>
      </w:r>
    </w:p>
    <w:p w:rsidR="005C2137" w:rsidRDefault="005C2137" w:rsidP="00940BB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>Նախագծի ընդունման արդյունքում  տեսչական մարմինները հնարավորություն կստանան լիարժեքորեն իրականացնել իրենց վերապահված գործառույթները՝ ապահովելով վերահսկողության համապատասխան ոլորտներում անվտանգությունն ու օրենսդրության պահանջների պահպանումը:</w:t>
      </w:r>
    </w:p>
    <w:p w:rsidR="005C2137" w:rsidRDefault="005C2137" w:rsidP="00940BB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5C2137" w:rsidRDefault="005C2137" w:rsidP="00940BB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 ակտի նախագիծը մշակող պատասխանատու մարմինը</w:t>
      </w:r>
      <w:r>
        <w:rPr>
          <w:rFonts w:ascii="Agg_Book1" w:hAnsi="Agg_Book1"/>
          <w:b/>
          <w:lang w:val="hy-AM"/>
        </w:rPr>
        <w:t>.</w:t>
      </w:r>
    </w:p>
    <w:p w:rsidR="005C2137" w:rsidRPr="00365AA7" w:rsidRDefault="00D101EC" w:rsidP="00365AA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Theme="minorHAnsi" w:hAnsiTheme="minorHAnsi"/>
          <w:b/>
          <w:lang w:val="hy-AM"/>
        </w:rPr>
      </w:pPr>
      <w:r>
        <w:rPr>
          <w:rFonts w:ascii="GHEA Grapalat" w:hAnsi="GHEA Grapalat"/>
          <w:lang w:val="hy-AM"/>
        </w:rPr>
        <w:t>Նախագիծը մշակվել է վ</w:t>
      </w:r>
      <w:r w:rsidR="005C2137">
        <w:rPr>
          <w:rFonts w:ascii="GHEA Grapalat" w:hAnsi="GHEA Grapalat"/>
          <w:lang w:val="hy-AM"/>
        </w:rPr>
        <w:t>արչապետի աշխատակազմի տեսչական մարմինների աշխատանքների համակարգման գրասենյակի կողմից:</w:t>
      </w:r>
    </w:p>
    <w:p w:rsidR="00365AA7" w:rsidRDefault="00365AA7" w:rsidP="00940BBD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</w:p>
    <w:p w:rsidR="00365AA7" w:rsidRDefault="00365AA7" w:rsidP="00940BBD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</w:p>
    <w:p w:rsidR="00365AA7" w:rsidRDefault="00365AA7" w:rsidP="00940BBD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</w:p>
    <w:p w:rsidR="00365AA7" w:rsidRDefault="00365AA7" w:rsidP="00940BBD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</w:p>
    <w:p w:rsidR="00365AA7" w:rsidRDefault="00365AA7" w:rsidP="00940BBD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</w:p>
    <w:p w:rsidR="005C2137" w:rsidRDefault="005C2137" w:rsidP="00940BBD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lastRenderedPageBreak/>
        <w:t>ՏԵՂԵԿԱՆՔ</w:t>
      </w:r>
    </w:p>
    <w:p w:rsidR="005C2137" w:rsidRDefault="005C2137" w:rsidP="00940BBD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«ՎԱՐՉԱԿԱՆ ԻՐԱՎԱԽԱԽՏՈՒՄՆԵՐԻ ՎԵՐԱԲԵՐՅԱԼ ՀԱՅԱՍՏԱՆԻ ՀԱՆՐԱՊԵՏՈՒԹՅԱՆ ՕՐԵՆՍԳՐՔՈՒՄ ԼՐԱՑՈՒՄ ԵՎ ՓՈՓՈԽՈՒԹՅՈՒՆՆԵՐ ԿԱՏԱՐԵԼՈՒ ՄԱՍԻՆ» ՕՐԵՆՔՈՒՄ ՓՈՓՈԽՈՒԹՅՈՒՆ ԿԱՏԱՐԵԼՈՒ ՄԱՍԻՆ»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ՕՐԵՆՔԻ ՆԱԽԱԳԾԻ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5C2137" w:rsidRDefault="005C2137" w:rsidP="00940BBD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</w:pPr>
    </w:p>
    <w:p w:rsidR="005C2137" w:rsidRDefault="005C2137" w:rsidP="00940BBD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 w:eastAsia="en-US"/>
        </w:rPr>
      </w:pPr>
    </w:p>
    <w:p w:rsidR="005C2137" w:rsidRDefault="005C2137" w:rsidP="00940BB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«Վարչական իրավախախտումների վերաբերյալ Հայաստանի Հանրապետության օրենսգրքում լրացում և փոփոխություններ կատարելու մասին» օրենքում փոփոխություն կատարելու մասին» </w:t>
      </w:r>
      <w:r w:rsidR="00365AA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65AA7">
        <w:rPr>
          <w:rFonts w:ascii="GHEA Grapalat" w:hAnsi="GHEA Grapalat"/>
          <w:sz w:val="24"/>
          <w:szCs w:val="24"/>
          <w:lang w:val="hy-AM"/>
        </w:rPr>
        <w:t>նախագծ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pt-BR"/>
        </w:rPr>
        <w:t xml:space="preserve">ընդունման </w:t>
      </w:r>
      <w:r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sz w:val="24"/>
          <w:szCs w:val="24"/>
          <w:lang w:val="hy-AM"/>
        </w:rPr>
        <w:t xml:space="preserve"> այլ նորմատիվ իրավական ակտերի ընդունման անհրաժեշտություն առկա չէ:</w:t>
      </w:r>
    </w:p>
    <w:p w:rsidR="005C2137" w:rsidRDefault="005C2137" w:rsidP="00940BBD">
      <w:pPr>
        <w:spacing w:after="0" w:line="360" w:lineRule="auto"/>
        <w:ind w:left="-207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</w:p>
    <w:p w:rsidR="005C2137" w:rsidRDefault="005C2137" w:rsidP="00940BBD">
      <w:pPr>
        <w:spacing w:after="0" w:line="360" w:lineRule="auto"/>
        <w:ind w:firstLine="720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</w:p>
    <w:p w:rsidR="005C2137" w:rsidRDefault="005C2137" w:rsidP="00940BBD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</w:p>
    <w:p w:rsidR="005C2137" w:rsidRDefault="005C2137" w:rsidP="00940BBD">
      <w:pPr>
        <w:spacing w:after="0" w:line="360" w:lineRule="auto"/>
        <w:ind w:left="-207"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>ՏԵՂԵԿԱՆՔ</w:t>
      </w:r>
    </w:p>
    <w:p w:rsidR="005C2137" w:rsidRDefault="005C2137" w:rsidP="00940BBD">
      <w:pPr>
        <w:pStyle w:val="ListParagraph"/>
        <w:tabs>
          <w:tab w:val="left" w:pos="993"/>
        </w:tabs>
        <w:spacing w:after="0" w:line="360" w:lineRule="auto"/>
        <w:ind w:left="0" w:firstLine="720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«ՎԱՐՉԱԿԱՆ ԻՐԱՎԱԽԱԽՏՈՒՄՆԵՐԻ ՎԵՐԱԲԵՐՅԱԼ ՀԱՅԱՍՏԱՆԻ ՀԱՆՐԱՊԵՏՈՒԹՅԱՆ ՕՐԵՆՍԳՐՔՈՒՄ ԼՐԱՑՈՒՄ ԵՎ ՓՈՓՈԽՈՒԹՅՈՒՆՆԵՐ ԿԱՏԱՐԵԼՈՒ ՄԱՍԻՆ» ՕՐԵՆՔՈՒՄ ՓՈՓՈԽՈՒԹՅՈՒՆ ԿԱՏԱՐԵԼՈՒ ՄԱՍԻՆ»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ՕՐԵՆՔԻ ՆԱԽԱԳԾԻ</w:t>
      </w:r>
      <w:r>
        <w:rPr>
          <w:rFonts w:ascii="GHEA Grapalat" w:eastAsia="Times New Roman" w:hAnsi="GHEA Grapalat"/>
          <w:b/>
          <w:sz w:val="24"/>
          <w:szCs w:val="24"/>
          <w:lang w:val="hy-AM" w:eastAsia="en-US"/>
        </w:rPr>
        <w:t xml:space="preserve"> 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5C2137" w:rsidRDefault="005C2137" w:rsidP="00940BBD">
      <w:pPr>
        <w:pStyle w:val="ListParagraph"/>
        <w:tabs>
          <w:tab w:val="left" w:pos="993"/>
        </w:tabs>
        <w:spacing w:after="0" w:line="360" w:lineRule="auto"/>
        <w:ind w:left="0" w:firstLine="720"/>
        <w:jc w:val="center"/>
        <w:rPr>
          <w:rFonts w:ascii="GHEA Grapalat" w:eastAsia="Times New Roman" w:hAnsi="GHEA Grapalat"/>
          <w:b/>
          <w:sz w:val="24"/>
          <w:szCs w:val="24"/>
          <w:lang w:val="hy-AM" w:eastAsia="en-US"/>
        </w:rPr>
      </w:pPr>
    </w:p>
    <w:p w:rsidR="004A0F0A" w:rsidRPr="00365AA7" w:rsidRDefault="005C2137" w:rsidP="00365AA7">
      <w:pPr>
        <w:spacing w:after="0" w:line="360" w:lineRule="auto"/>
        <w:ind w:firstLine="720"/>
        <w:jc w:val="both"/>
        <w:rPr>
          <w:rFonts w:eastAsia="Times New Roman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«Վարչական իրավախախտումների վերաբերյալ Հայաստանի Հանրապետության օրենսգրքում լրացում և փոփոխություններ կատարելու մասին» օրենքում փոփոխություն կատարելու մասին» </w:t>
      </w:r>
      <w:r w:rsidR="00365AA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65AA7">
        <w:rPr>
          <w:rFonts w:ascii="GHEA Grapalat" w:hAnsi="GHEA Grapalat"/>
          <w:sz w:val="24"/>
          <w:szCs w:val="24"/>
          <w:lang w:val="hy-AM"/>
        </w:rPr>
        <w:t>նախագծ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pt-BR"/>
        </w:rPr>
        <w:t>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նախատեսվում։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ab/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ab/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ab/>
      </w:r>
    </w:p>
    <w:sectPr w:rsidR="004A0F0A" w:rsidRPr="00365AA7" w:rsidSect="00365AA7">
      <w:pgSz w:w="11906" w:h="16838"/>
      <w:pgMar w:top="1135" w:right="849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Book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97D34"/>
    <w:multiLevelType w:val="hybridMultilevel"/>
    <w:tmpl w:val="2B4202B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A7C405C"/>
    <w:multiLevelType w:val="hybridMultilevel"/>
    <w:tmpl w:val="9FA4BE7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96F"/>
    <w:rsid w:val="000823F1"/>
    <w:rsid w:val="0014555A"/>
    <w:rsid w:val="001D0ABA"/>
    <w:rsid w:val="002559DB"/>
    <w:rsid w:val="00365AA7"/>
    <w:rsid w:val="005C2137"/>
    <w:rsid w:val="005E694E"/>
    <w:rsid w:val="006B51BB"/>
    <w:rsid w:val="0083480C"/>
    <w:rsid w:val="00855419"/>
    <w:rsid w:val="00940BBD"/>
    <w:rsid w:val="00B30206"/>
    <w:rsid w:val="00D101EC"/>
    <w:rsid w:val="00E1055E"/>
    <w:rsid w:val="00E613A6"/>
    <w:rsid w:val="00EA096F"/>
    <w:rsid w:val="00F2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F8A23"/>
  <w15:chartTrackingRefBased/>
  <w15:docId w15:val="{64E5643B-E688-4554-B667-6DF347DC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137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2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C2137"/>
    <w:rPr>
      <w:rFonts w:ascii="Calibri" w:eastAsia="Calibri" w:hAnsi="Calibri" w:cs="Times New Roman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5C2137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5C21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4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Aleksanyan</dc:creator>
  <cp:keywords/>
  <dc:description/>
  <cp:lastModifiedBy>Kristine Aleksanyan</cp:lastModifiedBy>
  <cp:revision>6</cp:revision>
  <dcterms:created xsi:type="dcterms:W3CDTF">2021-05-07T11:19:00Z</dcterms:created>
  <dcterms:modified xsi:type="dcterms:W3CDTF">2021-06-07T08:31:00Z</dcterms:modified>
</cp:coreProperties>
</file>