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0A3A5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0A3A5B">
        <w:rPr>
          <w:rFonts w:ascii="GHEA Grapalat" w:hAnsi="GHEA Grapalat"/>
          <w:u w:val="single"/>
        </w:rPr>
        <w:t>ՆԱԽԱԳԻԾ</w:t>
      </w:r>
    </w:p>
    <w:p w:rsidR="00F56F36" w:rsidRPr="000A3A5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A3A5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A3A5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A3A5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0A3A5B">
        <w:rPr>
          <w:rFonts w:ascii="GHEA Grapalat" w:hAnsi="GHEA Grapalat" w:cs="Sylfaen"/>
          <w:b/>
          <w:bCs/>
          <w:lang w:eastAsia="en-GB"/>
        </w:rPr>
        <w:t xml:space="preserve"> </w:t>
      </w:r>
      <w:r w:rsidRPr="000A3A5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0A3A5B">
        <w:rPr>
          <w:rFonts w:ascii="GHEA Grapalat" w:hAnsi="GHEA Grapalat" w:cs="Sylfaen"/>
          <w:b/>
          <w:bCs/>
          <w:lang w:eastAsia="en-GB"/>
        </w:rPr>
        <w:t xml:space="preserve"> </w:t>
      </w:r>
      <w:r w:rsidRPr="000A3A5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0A3A5B">
        <w:rPr>
          <w:rFonts w:ascii="GHEA Grapalat" w:hAnsi="GHEA Grapalat"/>
          <w:b/>
          <w:bCs/>
          <w:lang w:eastAsia="en-GB"/>
        </w:rPr>
        <w:t>Ն</w:t>
      </w:r>
    </w:p>
    <w:p w:rsidR="00F56F36" w:rsidRPr="000A3A5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A3A5B">
        <w:rPr>
          <w:rFonts w:ascii="Calibri" w:hAnsi="Calibri" w:cs="Calibri"/>
          <w:lang w:eastAsia="en-GB"/>
        </w:rPr>
        <w:t> </w:t>
      </w:r>
      <w:r w:rsidRPr="000A3A5B">
        <w:rPr>
          <w:rFonts w:ascii="Calibri" w:hAnsi="Calibri" w:cs="Calibri"/>
          <w:b/>
          <w:bCs/>
          <w:lang w:eastAsia="en-GB"/>
        </w:rPr>
        <w:t> </w:t>
      </w:r>
      <w:r w:rsidRPr="000A3A5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0A3A5B" w:rsidRDefault="00F56F36" w:rsidP="00F56F36">
      <w:pPr>
        <w:pStyle w:val="mechtex"/>
        <w:rPr>
          <w:rFonts w:ascii="GHEA Grapalat" w:hAnsi="GHEA Grapalat"/>
        </w:rPr>
      </w:pPr>
    </w:p>
    <w:p w:rsidR="00F56F36" w:rsidRPr="000A3A5B" w:rsidRDefault="00F56F36" w:rsidP="00F56F36">
      <w:pPr>
        <w:pStyle w:val="mechtex"/>
        <w:rPr>
          <w:rFonts w:ascii="GHEA Grapalat" w:hAnsi="GHEA Grapalat"/>
        </w:rPr>
      </w:pPr>
    </w:p>
    <w:p w:rsidR="00F56F36" w:rsidRPr="000A3A5B" w:rsidRDefault="00F56F36" w:rsidP="00F56F36">
      <w:pPr>
        <w:jc w:val="center"/>
        <w:rPr>
          <w:rFonts w:ascii="GHEA Grapalat" w:hAnsi="GHEA Grapalat"/>
        </w:rPr>
      </w:pPr>
      <w:r w:rsidRPr="000A3A5B">
        <w:rPr>
          <w:rFonts w:ascii="GHEA Grapalat" w:hAnsi="GHEA Grapalat" w:cs="Sylfaen"/>
        </w:rPr>
        <w:t xml:space="preserve">   _</w:t>
      </w:r>
      <w:r w:rsidR="00A0679B">
        <w:rPr>
          <w:rFonts w:ascii="GHEA Grapalat" w:hAnsi="GHEA Grapalat" w:cs="Sylfaen"/>
          <w:lang w:val="hy-AM"/>
        </w:rPr>
        <w:t xml:space="preserve"> </w:t>
      </w:r>
      <w:r w:rsidR="00586CDA" w:rsidRPr="000A3A5B">
        <w:rPr>
          <w:rFonts w:ascii="GHEA Grapalat" w:hAnsi="GHEA Grapalat" w:cs="Sylfaen"/>
          <w:lang w:val="hy-AM"/>
        </w:rPr>
        <w:t>հունիսի</w:t>
      </w:r>
      <w:r w:rsidR="00F4362B" w:rsidRPr="000A3A5B">
        <w:rPr>
          <w:rFonts w:ascii="GHEA Grapalat" w:hAnsi="GHEA Grapalat"/>
        </w:rPr>
        <w:t xml:space="preserve"> 2021</w:t>
      </w:r>
      <w:r w:rsidR="000063CA" w:rsidRPr="000A3A5B">
        <w:rPr>
          <w:rFonts w:ascii="GHEA Grapalat" w:hAnsi="GHEA Grapalat"/>
        </w:rPr>
        <w:t xml:space="preserve"> </w:t>
      </w:r>
      <w:proofErr w:type="spellStart"/>
      <w:proofErr w:type="gramStart"/>
      <w:r w:rsidRPr="000A3A5B">
        <w:rPr>
          <w:rFonts w:ascii="GHEA Grapalat" w:hAnsi="GHEA Grapalat"/>
        </w:rPr>
        <w:t>թվականի</w:t>
      </w:r>
      <w:proofErr w:type="spellEnd"/>
      <w:r w:rsidRPr="000A3A5B">
        <w:rPr>
          <w:rFonts w:ascii="GHEA Grapalat" w:hAnsi="GHEA Grapalat"/>
        </w:rPr>
        <w:t xml:space="preserve">  N</w:t>
      </w:r>
      <w:proofErr w:type="gramEnd"/>
      <w:r w:rsidRPr="000A3A5B">
        <w:rPr>
          <w:rFonts w:ascii="GHEA Grapalat" w:hAnsi="GHEA Grapalat"/>
        </w:rPr>
        <w:t xml:space="preserve">             - Լ</w:t>
      </w:r>
    </w:p>
    <w:p w:rsidR="00F56F36" w:rsidRPr="000A3A5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0A3A5B" w:rsidRDefault="00450255" w:rsidP="008E2748">
      <w:pPr>
        <w:tabs>
          <w:tab w:val="left" w:pos="8505"/>
        </w:tabs>
        <w:spacing w:after="0" w:line="240" w:lineRule="auto"/>
        <w:ind w:left="709" w:right="855"/>
        <w:jc w:val="both"/>
        <w:rPr>
          <w:rFonts w:ascii="GHEA Grapalat" w:eastAsia="Times New Roman" w:hAnsi="GHEA Grapalat" w:cs="Times New Roman"/>
          <w:lang w:val="af-ZA"/>
        </w:rPr>
      </w:pPr>
      <w:r w:rsidRPr="000A3A5B">
        <w:rPr>
          <w:rFonts w:ascii="GHEA Grapalat" w:hAnsi="GHEA Grapalat" w:cs="Sylfaen"/>
          <w:spacing w:val="10"/>
          <w:lang w:val="af-ZA"/>
        </w:rPr>
        <w:t>«ԳՈՎԱԶԴԻ ՄԱՍԻՆ» ՕՐԵՆՔՈՒՄ ԼՐԱՑՈՒՄ ԿԱՏԱՐԵԼՈՒ ՄԱՍԻՆ»</w:t>
      </w:r>
      <w:r w:rsidRPr="000A3A5B">
        <w:rPr>
          <w:rFonts w:ascii="GHEA Grapalat" w:hAnsi="GHEA Grapalat" w:cs="Sylfaen"/>
          <w:spacing w:val="10"/>
          <w:lang w:val="hy-AM"/>
        </w:rPr>
        <w:t xml:space="preserve"> </w:t>
      </w:r>
      <w:r w:rsidRPr="000A3A5B">
        <w:rPr>
          <w:rFonts w:ascii="GHEA Grapalat" w:hAnsi="GHEA Grapalat" w:cs="Sylfaen"/>
          <w:spacing w:val="10"/>
          <w:lang w:val="af-ZA"/>
        </w:rPr>
        <w:t>ԵՎ «ՎԱՐՉԱԿԱՆ ԻՐԱՎԱԽԱԽՏՈՒՄՆԵՐԻ ՎԵՐԱ</w:t>
      </w:r>
      <w:r w:rsidRPr="000A3A5B">
        <w:rPr>
          <w:rFonts w:ascii="GHEA Grapalat" w:hAnsi="GHEA Grapalat" w:cs="Sylfaen"/>
          <w:spacing w:val="10"/>
          <w:lang w:val="af-ZA"/>
        </w:rPr>
        <w:softHyphen/>
        <w:t>ԲԵՐ</w:t>
      </w:r>
      <w:r w:rsidRPr="000A3A5B">
        <w:rPr>
          <w:rFonts w:ascii="GHEA Grapalat" w:hAnsi="GHEA Grapalat" w:cs="Sylfaen"/>
          <w:spacing w:val="10"/>
          <w:lang w:val="af-ZA"/>
        </w:rPr>
        <w:softHyphen/>
        <w:t>ՅԱԼ ՀԱՅԱՍ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ՏԱ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ՆԻ ՀԱՆՐԱՊԵՏՈՒԹՅԱՆ ՕՐԵՆՍԳՐՔՈՒՄ ԼՐԱ</w:t>
      </w:r>
      <w:r w:rsidR="008E2748" w:rsidRPr="000A3A5B">
        <w:rPr>
          <w:rFonts w:ascii="GHEA Grapalat" w:hAnsi="GHEA Grapalat" w:cs="Sylfaen"/>
          <w:spacing w:val="10"/>
          <w:lang w:val="hy-AM"/>
        </w:rPr>
        <w:t>-</w:t>
      </w:r>
      <w:r w:rsidRPr="000A3A5B">
        <w:rPr>
          <w:rFonts w:ascii="GHEA Grapalat" w:hAnsi="GHEA Grapalat" w:cs="Sylfaen"/>
          <w:spacing w:val="10"/>
          <w:lang w:val="af-ZA"/>
        </w:rPr>
        <w:t>ՑՈՒՄՆԵՐ ԵՎ ՓՈ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ՓՈ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ԽՈՒ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ԹՅՈՒՆ ԿԱՏԱՐԵԼՈՒ ՄԱՍԻՆ» ՀԱ</w:t>
      </w:r>
      <w:r w:rsidRPr="000A3A5B">
        <w:rPr>
          <w:rFonts w:ascii="GHEA Grapalat" w:hAnsi="GHEA Grapalat" w:cs="Sylfaen"/>
          <w:spacing w:val="10"/>
          <w:lang w:val="af-ZA"/>
        </w:rPr>
        <w:softHyphen/>
        <w:t>ՅԱՍՏԱՆԻ ՀԱՆՐԱՊԵՏՈՒ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ԹՅԱՆ ՕՐԵՆՔ</w:t>
      </w:r>
      <w:r w:rsidRPr="000A3A5B">
        <w:rPr>
          <w:rFonts w:ascii="GHEA Grapalat" w:hAnsi="GHEA Grapalat" w:cs="Sylfaen"/>
          <w:spacing w:val="10"/>
          <w:lang w:val="hy-AM"/>
        </w:rPr>
        <w:t>ՆԵՐ</w:t>
      </w:r>
      <w:r w:rsidRPr="000A3A5B">
        <w:rPr>
          <w:rFonts w:ascii="GHEA Grapalat" w:hAnsi="GHEA Grapalat" w:cs="Sylfaen"/>
          <w:spacing w:val="10"/>
          <w:lang w:val="af-ZA"/>
        </w:rPr>
        <w:t>Ի ՆԱԽԱԳԾ</w:t>
      </w:r>
      <w:r w:rsidRPr="000A3A5B">
        <w:rPr>
          <w:rFonts w:ascii="GHEA Grapalat" w:hAnsi="GHEA Grapalat" w:cs="Sylfaen"/>
          <w:spacing w:val="10"/>
          <w:lang w:val="hy-AM"/>
        </w:rPr>
        <w:t>Ե</w:t>
      </w:r>
      <w:r w:rsidRPr="000A3A5B">
        <w:rPr>
          <w:rFonts w:ascii="GHEA Grapalat" w:hAnsi="GHEA Grapalat" w:cs="Sylfaen"/>
          <w:spacing w:val="10"/>
          <w:lang w:val="hy-AM"/>
        </w:rPr>
        <w:softHyphen/>
        <w:t>Ր</w:t>
      </w:r>
      <w:r w:rsidRPr="000A3A5B">
        <w:rPr>
          <w:rFonts w:ascii="GHEA Grapalat" w:hAnsi="GHEA Grapalat" w:cs="Sylfaen"/>
          <w:spacing w:val="10"/>
          <w:lang w:val="af-ZA"/>
        </w:rPr>
        <w:t xml:space="preserve">Ի </w:t>
      </w:r>
      <w:r w:rsidRPr="000A3A5B">
        <w:rPr>
          <w:rFonts w:ascii="GHEA Grapalat" w:hAnsi="GHEA Grapalat" w:cs="Sylfaen"/>
          <w:spacing w:val="10"/>
          <w:lang w:val="hy-AM"/>
        </w:rPr>
        <w:t>ՓԱԹԵԹԻ</w:t>
      </w:r>
      <w:r w:rsidRPr="000A3A5B">
        <w:rPr>
          <w:rFonts w:ascii="GHEA Grapalat" w:hAnsi="GHEA Grapalat" w:cs="Tahoma"/>
          <w:spacing w:val="-4"/>
          <w:lang w:val="af-ZA"/>
        </w:rPr>
        <w:t xml:space="preserve"> </w:t>
      </w:r>
      <w:r w:rsidR="00501F2E" w:rsidRPr="000A3A5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0A3A5B">
        <w:rPr>
          <w:rFonts w:ascii="GHEA Grapalat" w:hAnsi="GHEA Grapalat" w:cs="Tahoma"/>
          <w:spacing w:val="-4"/>
          <w:lang w:val="af-ZA"/>
        </w:rPr>
        <w:t>ՀԱՅԱՍ</w:t>
      </w:r>
      <w:r w:rsidR="000A3A5B">
        <w:rPr>
          <w:rFonts w:ascii="GHEA Grapalat" w:hAnsi="GHEA Grapalat" w:cs="Tahoma"/>
          <w:spacing w:val="-4"/>
          <w:lang w:val="af-ZA"/>
        </w:rPr>
        <w:softHyphen/>
      </w:r>
      <w:r w:rsidR="00F56F36" w:rsidRPr="000A3A5B">
        <w:rPr>
          <w:rFonts w:ascii="GHEA Grapalat" w:hAnsi="GHEA Grapalat" w:cs="Tahoma"/>
          <w:spacing w:val="-4"/>
          <w:lang w:val="af-ZA"/>
        </w:rPr>
        <w:t>ՏԱՆԻ ՀԱՆՐԱՊԵՏՈՒԹՅԱՆ ԿԱՌԱՎԱՐՈՒԹՅԱՆ ԱՌԱՋԱՐԿՈՒԹՅԱՆ ՄԱՍԻՆ</w:t>
      </w:r>
    </w:p>
    <w:p w:rsidR="00F56F36" w:rsidRPr="000A3A5B" w:rsidRDefault="008E2748" w:rsidP="008E2748">
      <w:pPr>
        <w:pStyle w:val="mechtex"/>
        <w:jc w:val="left"/>
        <w:rPr>
          <w:rFonts w:ascii="GHEA Grapalat" w:hAnsi="GHEA Grapalat"/>
          <w:caps/>
          <w:lang w:val="af-ZA"/>
        </w:rPr>
      </w:pPr>
      <w:r w:rsidRPr="000A3A5B">
        <w:rPr>
          <w:rFonts w:ascii="GHEA Grapalat" w:hAnsi="GHEA Grapalat"/>
          <w:caps/>
          <w:lang w:val="hy-AM"/>
        </w:rPr>
        <w:t xml:space="preserve">           </w:t>
      </w:r>
      <w:r w:rsidR="00F56F36" w:rsidRPr="000A3A5B">
        <w:rPr>
          <w:rFonts w:ascii="GHEA Grapalat" w:hAnsi="GHEA Grapalat"/>
          <w:caps/>
          <w:lang w:val="af-ZA"/>
        </w:rPr>
        <w:t>--------------------</w:t>
      </w:r>
      <w:r w:rsidR="000A3A5B" w:rsidRPr="00D14054">
        <w:rPr>
          <w:rFonts w:ascii="GHEA Grapalat" w:hAnsi="GHEA Grapalat"/>
          <w:caps/>
          <w:lang w:val="hy-AM"/>
        </w:rPr>
        <w:t>-----------</w:t>
      </w:r>
      <w:r w:rsidR="00F56F36" w:rsidRPr="000A3A5B">
        <w:rPr>
          <w:rFonts w:ascii="GHEA Grapalat" w:hAnsi="GHEA Grapalat"/>
          <w:caps/>
          <w:lang w:val="af-ZA"/>
        </w:rPr>
        <w:t>--------------------------------------------------</w:t>
      </w:r>
      <w:r w:rsidRPr="000A3A5B">
        <w:rPr>
          <w:rFonts w:ascii="GHEA Grapalat" w:hAnsi="GHEA Grapalat"/>
          <w:caps/>
          <w:lang w:val="af-ZA"/>
        </w:rPr>
        <w:t>----------------------</w:t>
      </w:r>
      <w:r w:rsidR="00F56F36" w:rsidRPr="000A3A5B">
        <w:rPr>
          <w:rFonts w:ascii="GHEA Grapalat" w:hAnsi="GHEA Grapalat"/>
          <w:caps/>
          <w:lang w:val="af-ZA"/>
        </w:rPr>
        <w:t>-</w:t>
      </w:r>
    </w:p>
    <w:p w:rsidR="00F56F36" w:rsidRPr="000A3A5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0A3A5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110A1" w:rsidRPr="000A3A5B" w:rsidRDefault="00F56F36" w:rsidP="00F110A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14054">
        <w:rPr>
          <w:rFonts w:ascii="GHEA Grapalat" w:hAnsi="GHEA Grapalat" w:cs="Tahoma"/>
          <w:szCs w:val="22"/>
          <w:lang w:val="hy-AM"/>
        </w:rPr>
        <w:t>Հիմք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ընդունելով</w:t>
      </w:r>
      <w:r w:rsidRPr="000A3A5B">
        <w:rPr>
          <w:rFonts w:ascii="GHEA Grapalat" w:hAnsi="GHEA Grapalat"/>
          <w:szCs w:val="22"/>
          <w:lang w:val="af-ZA"/>
        </w:rPr>
        <w:t xml:space="preserve"> «</w:t>
      </w:r>
      <w:r w:rsidRPr="00D14054">
        <w:rPr>
          <w:rFonts w:ascii="GHEA Grapalat" w:hAnsi="GHEA Grapalat" w:cs="Tahoma"/>
          <w:szCs w:val="22"/>
          <w:lang w:val="hy-AM"/>
        </w:rPr>
        <w:t>Ազգային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ժողովի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կանոնակարգ</w:t>
      </w:r>
      <w:r w:rsidRPr="000A3A5B">
        <w:rPr>
          <w:rFonts w:ascii="GHEA Grapalat" w:hAnsi="GHEA Grapalat" w:cs="Tahoma"/>
          <w:szCs w:val="22"/>
          <w:lang w:val="af-ZA"/>
        </w:rPr>
        <w:t xml:space="preserve">» </w:t>
      </w:r>
      <w:r w:rsidRPr="00D14054">
        <w:rPr>
          <w:rFonts w:ascii="GHEA Grapalat" w:hAnsi="GHEA Grapalat" w:cs="Tahoma"/>
          <w:szCs w:val="22"/>
          <w:lang w:val="hy-AM"/>
        </w:rPr>
        <w:t>սահմանադրական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օրենքի</w:t>
      </w:r>
      <w:r w:rsidRPr="000A3A5B">
        <w:rPr>
          <w:rFonts w:ascii="GHEA Grapalat" w:hAnsi="GHEA Grapalat" w:cs="Tahoma"/>
          <w:szCs w:val="22"/>
          <w:lang w:val="af-ZA"/>
        </w:rPr>
        <w:t xml:space="preserve"> 77-</w:t>
      </w:r>
      <w:r w:rsidRPr="00D14054">
        <w:rPr>
          <w:rFonts w:ascii="GHEA Grapalat" w:hAnsi="GHEA Grapalat" w:cs="Tahoma"/>
          <w:szCs w:val="22"/>
          <w:lang w:val="hy-AM"/>
        </w:rPr>
        <w:t>րդ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հոդվածի</w:t>
      </w:r>
      <w:r w:rsidRPr="000A3A5B">
        <w:rPr>
          <w:rFonts w:ascii="GHEA Grapalat" w:hAnsi="GHEA Grapalat" w:cs="Tahoma"/>
          <w:szCs w:val="22"/>
          <w:lang w:val="af-ZA"/>
        </w:rPr>
        <w:t xml:space="preserve"> 1-</w:t>
      </w:r>
      <w:r w:rsidRPr="00D14054">
        <w:rPr>
          <w:rFonts w:ascii="GHEA Grapalat" w:hAnsi="GHEA Grapalat" w:cs="Tahoma"/>
          <w:szCs w:val="22"/>
          <w:lang w:val="hy-AM"/>
        </w:rPr>
        <w:t>ին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մասը՝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Հայաստանի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Հանրապետության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կառավարությունը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որոշում</w:t>
      </w:r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Pr="00D14054">
        <w:rPr>
          <w:rFonts w:ascii="GHEA Grapalat" w:hAnsi="GHEA Grapalat" w:cs="Tahoma"/>
          <w:szCs w:val="22"/>
          <w:lang w:val="hy-AM"/>
        </w:rPr>
        <w:t>է</w:t>
      </w:r>
      <w:r w:rsidRPr="000A3A5B">
        <w:rPr>
          <w:rFonts w:ascii="GHEA Grapalat" w:hAnsi="GHEA Grapalat" w:cs="Tahoma"/>
          <w:szCs w:val="22"/>
          <w:lang w:val="af-ZA"/>
        </w:rPr>
        <w:t>.</w:t>
      </w:r>
    </w:p>
    <w:p w:rsidR="00F56F36" w:rsidRPr="000A3A5B" w:rsidRDefault="00F56F36" w:rsidP="00F110A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A3A5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0A3A5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Tahoma"/>
          <w:szCs w:val="22"/>
        </w:rPr>
        <w:t>տալ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Գովազդի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լրացո</w:t>
      </w:r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>ւմ</w:t>
      </w:r>
      <w:proofErr w:type="spellEnd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>» և «</w:t>
      </w:r>
      <w:proofErr w:type="spellStart"/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t>Վարչական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իրավախախտումների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վերաբերյալ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Հան</w:t>
      </w:r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րա</w:t>
      </w:r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օրենսգրքում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0A3A5B">
        <w:rPr>
          <w:rFonts w:ascii="GHEA Grapalat" w:hAnsi="GHEA Grapalat" w:cs="Sylfaen"/>
          <w:spacing w:val="10"/>
          <w:szCs w:val="22"/>
          <w:lang w:val="af-ZA"/>
        </w:rPr>
        <w:t>Հա</w:t>
      </w:r>
      <w:r w:rsidR="000A3A5B" w:rsidRPr="000A3A5B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0A3A5B">
        <w:rPr>
          <w:rFonts w:ascii="GHEA Grapalat" w:hAnsi="GHEA Grapalat" w:cs="Sylfaen"/>
          <w:spacing w:val="10"/>
          <w:szCs w:val="22"/>
          <w:lang w:val="af-ZA"/>
        </w:rPr>
        <w:t>յաստանի</w:t>
      </w:r>
      <w:proofErr w:type="spellEnd"/>
      <w:r w:rsidR="000063CA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0A3A5B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0A3A5B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0A3A5B">
        <w:rPr>
          <w:rFonts w:ascii="GHEA Grapalat" w:hAnsi="GHEA Grapalat" w:cs="Sylfaen"/>
          <w:spacing w:val="10"/>
          <w:szCs w:val="22"/>
          <w:lang w:val="af-ZA"/>
        </w:rPr>
        <w:t>ի</w:t>
      </w:r>
      <w:r w:rsidR="000063CA" w:rsidRPr="000A3A5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="00F110A1" w:rsidRPr="000A3A5B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0A3A5B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="00F110A1" w:rsidRPr="000A3A5B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0A3A5B">
        <w:rPr>
          <w:rFonts w:ascii="GHEA Grapalat" w:hAnsi="GHEA Grapalat" w:cs="Sylfaen"/>
          <w:spacing w:val="10"/>
          <w:szCs w:val="22"/>
          <w:lang w:val="af-ZA"/>
        </w:rPr>
        <w:t>(</w:t>
      </w:r>
      <w:r w:rsidR="00F110A1" w:rsidRPr="000A3A5B">
        <w:rPr>
          <w:rFonts w:ascii="GHEA Grapalat" w:hAnsi="GHEA Grapalat"/>
          <w:i/>
          <w:iCs/>
          <w:color w:val="000000"/>
          <w:szCs w:val="22"/>
        </w:rPr>
        <w:t>Պ</w:t>
      </w:r>
      <w:r w:rsidR="00F110A1" w:rsidRPr="000A3A5B">
        <w:rPr>
          <w:rFonts w:ascii="GHEA Grapalat" w:hAnsi="GHEA Grapalat"/>
          <w:i/>
          <w:iCs/>
          <w:color w:val="000000"/>
          <w:szCs w:val="22"/>
          <w:lang w:val="fr-FR"/>
        </w:rPr>
        <w:t>-953-28.04.2021-</w:t>
      </w:r>
      <w:r w:rsidR="00F110A1" w:rsidRPr="000A3A5B">
        <w:rPr>
          <w:rFonts w:ascii="GHEA Grapalat" w:hAnsi="GHEA Grapalat"/>
          <w:i/>
          <w:iCs/>
          <w:color w:val="000000"/>
          <w:szCs w:val="22"/>
        </w:rPr>
        <w:t>ՏՀ</w:t>
      </w:r>
      <w:r w:rsidR="00F110A1" w:rsidRPr="000A3A5B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0A3A5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0A3A5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Tahoma"/>
          <w:szCs w:val="22"/>
        </w:rPr>
        <w:t>կառավա</w:t>
      </w:r>
      <w:proofErr w:type="spellEnd"/>
      <w:r w:rsidR="000A3A5B" w:rsidRPr="000A3A5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3A5B">
        <w:rPr>
          <w:rFonts w:ascii="GHEA Grapalat" w:hAnsi="GHEA Grapalat" w:cs="Tahoma"/>
          <w:szCs w:val="22"/>
        </w:rPr>
        <w:t>րու</w:t>
      </w:r>
      <w:proofErr w:type="spellEnd"/>
      <w:r w:rsidR="000A3A5B" w:rsidRPr="000A3A5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3A5B">
        <w:rPr>
          <w:rFonts w:ascii="GHEA Grapalat" w:hAnsi="GHEA Grapalat" w:cs="Tahoma"/>
          <w:szCs w:val="22"/>
        </w:rPr>
        <w:t>թյան</w:t>
      </w:r>
      <w:proofErr w:type="spellEnd"/>
      <w:r w:rsidR="000063CA" w:rsidRPr="000A3A5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 w:cs="Tahoma"/>
          <w:szCs w:val="22"/>
        </w:rPr>
        <w:t>առաջարկությանը</w:t>
      </w:r>
      <w:proofErr w:type="spellEnd"/>
      <w:r w:rsidRPr="000A3A5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0A3A5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A3A5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0A3A5B">
        <w:rPr>
          <w:rFonts w:ascii="GHEA Grapalat" w:hAnsi="GHEA Grapalat"/>
          <w:szCs w:val="22"/>
        </w:rPr>
        <w:t>Հայաստանի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կառավարության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սահմանված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կարգով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ներկայացնել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Հայաստանի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Ազգային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ժողովի</w:t>
      </w:r>
      <w:proofErr w:type="spellEnd"/>
      <w:r w:rsidR="000063CA" w:rsidRPr="000A3A5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3A5B">
        <w:rPr>
          <w:rFonts w:ascii="GHEA Grapalat" w:hAnsi="GHEA Grapalat"/>
          <w:szCs w:val="22"/>
        </w:rPr>
        <w:t>աշխատակազմ</w:t>
      </w:r>
      <w:proofErr w:type="spellEnd"/>
      <w:r w:rsidRPr="000A3A5B">
        <w:rPr>
          <w:rFonts w:ascii="GHEA Grapalat" w:hAnsi="GHEA Grapalat"/>
          <w:szCs w:val="22"/>
          <w:lang w:val="af-ZA"/>
        </w:rPr>
        <w:t>:</w:t>
      </w:r>
    </w:p>
    <w:p w:rsidR="00F56F36" w:rsidRPr="000A3A5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0A3A5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0A3A5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0A3A5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0A3A5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A3A5B">
        <w:rPr>
          <w:rFonts w:ascii="GHEA Grapalat" w:hAnsi="GHEA Grapalat" w:cs="Sylfaen"/>
          <w:lang w:val="af-ZA"/>
        </w:rPr>
        <w:t xml:space="preserve">               </w:t>
      </w:r>
      <w:r w:rsidR="00F56F36" w:rsidRPr="000A3A5B">
        <w:rPr>
          <w:rFonts w:ascii="GHEA Grapalat" w:hAnsi="GHEA Grapalat" w:cs="Sylfaen"/>
        </w:rPr>
        <w:t>ՎԱՐՉԱՊԵՏ</w:t>
      </w:r>
      <w:r w:rsidR="00F56F36" w:rsidRPr="000A3A5B">
        <w:rPr>
          <w:rFonts w:ascii="GHEA Grapalat" w:hAnsi="GHEA Grapalat" w:cs="Arial Armenian"/>
          <w:lang w:val="af-ZA"/>
        </w:rPr>
        <w:tab/>
      </w:r>
      <w:r w:rsidR="00F56F36" w:rsidRPr="000A3A5B">
        <w:rPr>
          <w:rFonts w:ascii="GHEA Grapalat" w:hAnsi="GHEA Grapalat" w:cs="Arial Armenian"/>
          <w:lang w:val="af-ZA"/>
        </w:rPr>
        <w:tab/>
      </w:r>
      <w:r w:rsidR="00F56F36" w:rsidRPr="000A3A5B">
        <w:rPr>
          <w:rFonts w:ascii="GHEA Grapalat" w:hAnsi="GHEA Grapalat" w:cs="Arial Armenian"/>
          <w:lang w:val="af-ZA"/>
        </w:rPr>
        <w:tab/>
      </w:r>
      <w:r w:rsidR="00731A73" w:rsidRPr="000A3A5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0A3A5B">
        <w:rPr>
          <w:rFonts w:ascii="GHEA Grapalat" w:hAnsi="GHEA Grapalat" w:cs="Arial Armenian"/>
        </w:rPr>
        <w:t>Ն</w:t>
      </w:r>
      <w:r w:rsidR="00F56F36" w:rsidRPr="000A3A5B">
        <w:rPr>
          <w:rFonts w:ascii="GHEA Grapalat" w:hAnsi="GHEA Grapalat" w:cs="Sylfaen"/>
          <w:lang w:val="af-ZA"/>
        </w:rPr>
        <w:t>.</w:t>
      </w:r>
      <w:r w:rsidR="00F56F36" w:rsidRPr="000A3A5B">
        <w:rPr>
          <w:rFonts w:ascii="GHEA Grapalat" w:hAnsi="GHEA Grapalat" w:cs="Arial Armenian"/>
          <w:lang w:val="af-ZA"/>
        </w:rPr>
        <w:t xml:space="preserve"> ՓԱՇԻՆ</w:t>
      </w:r>
      <w:r w:rsidR="00F56F36" w:rsidRPr="000A3A5B">
        <w:rPr>
          <w:rFonts w:ascii="GHEA Grapalat" w:hAnsi="GHEA Grapalat" w:cs="Sylfaen"/>
        </w:rPr>
        <w:t>ՅԱՆ</w:t>
      </w:r>
    </w:p>
    <w:p w:rsidR="00F56F36" w:rsidRPr="000A3A5B" w:rsidRDefault="00F56F36" w:rsidP="00F56F36">
      <w:pPr>
        <w:rPr>
          <w:rFonts w:ascii="GHEA Grapalat" w:hAnsi="GHEA Grapalat"/>
          <w:lang w:val="af-ZA"/>
        </w:rPr>
      </w:pPr>
    </w:p>
    <w:p w:rsidR="00F56F36" w:rsidRPr="000A3A5B" w:rsidRDefault="00F4362B" w:rsidP="00F56F36">
      <w:pPr>
        <w:rPr>
          <w:rFonts w:ascii="GHEA Grapalat" w:hAnsi="GHEA Grapalat"/>
          <w:spacing w:val="-4"/>
          <w:lang w:val="hy-AM"/>
        </w:rPr>
      </w:pPr>
      <w:r w:rsidRPr="000A3A5B">
        <w:rPr>
          <w:rFonts w:ascii="GHEA Grapalat" w:hAnsi="GHEA Grapalat"/>
          <w:lang w:val="af-ZA"/>
        </w:rPr>
        <w:tab/>
        <w:t xml:space="preserve">   2021</w:t>
      </w:r>
      <w:r w:rsidR="00F56F36" w:rsidRPr="000A3A5B">
        <w:rPr>
          <w:rFonts w:ascii="GHEA Grapalat" w:hAnsi="GHEA Grapalat" w:cs="Sylfaen"/>
        </w:rPr>
        <w:t>թ</w:t>
      </w:r>
      <w:r w:rsidR="00F56F36" w:rsidRPr="000A3A5B">
        <w:rPr>
          <w:rFonts w:ascii="GHEA Grapalat" w:hAnsi="GHEA Grapalat" w:cs="Arial Armenian"/>
          <w:lang w:val="af-ZA"/>
        </w:rPr>
        <w:t xml:space="preserve">. </w:t>
      </w:r>
      <w:r w:rsidR="00586CDA" w:rsidRPr="000A3A5B">
        <w:rPr>
          <w:rFonts w:ascii="GHEA Grapalat" w:hAnsi="GHEA Grapalat" w:cs="IRTEK Courier"/>
          <w:spacing w:val="-4"/>
          <w:lang w:val="hy-AM"/>
        </w:rPr>
        <w:t>հունիսի</w:t>
      </w:r>
    </w:p>
    <w:p w:rsidR="00F56F36" w:rsidRPr="000A3A5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0A3A5B">
        <w:rPr>
          <w:rFonts w:ascii="GHEA Grapalat" w:hAnsi="GHEA Grapalat"/>
          <w:lang w:val="af-ZA"/>
        </w:rPr>
        <w:tab/>
      </w:r>
      <w:r w:rsidR="000063CA" w:rsidRPr="000A3A5B">
        <w:rPr>
          <w:rFonts w:ascii="GHEA Grapalat" w:hAnsi="GHEA Grapalat"/>
          <w:lang w:val="af-ZA"/>
        </w:rPr>
        <w:t xml:space="preserve">         </w:t>
      </w:r>
      <w:proofErr w:type="spellStart"/>
      <w:r w:rsidRPr="000A3A5B">
        <w:rPr>
          <w:rFonts w:ascii="GHEA Grapalat" w:hAnsi="GHEA Grapalat" w:cs="Sylfaen"/>
        </w:rPr>
        <w:t>Երևան</w:t>
      </w:r>
      <w:proofErr w:type="spellEnd"/>
    </w:p>
    <w:p w:rsidR="00831B1A" w:rsidRPr="000A3A5B" w:rsidRDefault="00831B1A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31B1A" w:rsidRPr="000A3A5B" w:rsidRDefault="00831B1A" w:rsidP="00831B1A">
      <w:pPr>
        <w:spacing w:after="0" w:line="240" w:lineRule="auto"/>
        <w:ind w:left="1134" w:right="855"/>
        <w:jc w:val="both"/>
        <w:rPr>
          <w:rFonts w:ascii="GHEA Grapalat" w:eastAsia="Times New Roman" w:hAnsi="GHEA Grapalat" w:cs="Times New Roman"/>
          <w:lang w:val="hy-AM"/>
        </w:rPr>
      </w:pPr>
      <w:r w:rsidRPr="000A3A5B">
        <w:rPr>
          <w:rFonts w:ascii="GHEA Grapalat" w:hAnsi="GHEA Grapalat" w:cs="Sylfaen"/>
          <w:spacing w:val="10"/>
          <w:lang w:val="af-ZA"/>
        </w:rPr>
        <w:t>«ԳՈՎԱԶԴԻ ՄԱՍԻՆ» ՕՐԵՆՔՈՒՄ ԼՐԱՑՈՒՄ ԿԱՏԱՐԵԼՈՒ ՄԱ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ՍԻՆ»</w:t>
      </w:r>
      <w:r w:rsidRPr="000A3A5B">
        <w:rPr>
          <w:rFonts w:ascii="GHEA Grapalat" w:hAnsi="GHEA Grapalat" w:cs="Sylfaen"/>
          <w:spacing w:val="10"/>
          <w:lang w:val="hy-AM"/>
        </w:rPr>
        <w:t xml:space="preserve"> </w:t>
      </w:r>
      <w:r w:rsidRPr="000A3A5B">
        <w:rPr>
          <w:rFonts w:ascii="GHEA Grapalat" w:hAnsi="GHEA Grapalat" w:cs="Sylfaen"/>
          <w:spacing w:val="10"/>
          <w:lang w:val="af-ZA"/>
        </w:rPr>
        <w:t>ԵՎ «ՎԱՐՉԱԿԱՆ ԻՐԱՎԱԽԱԽՏՈՒՄՆԵՐԻ ՎԵՐԱ</w:t>
      </w:r>
      <w:r w:rsidRPr="000A3A5B">
        <w:rPr>
          <w:rFonts w:ascii="GHEA Grapalat" w:hAnsi="GHEA Grapalat" w:cs="Sylfaen"/>
          <w:spacing w:val="10"/>
          <w:lang w:val="af-ZA"/>
        </w:rPr>
        <w:softHyphen/>
        <w:t>ԲԵՐ</w:t>
      </w:r>
      <w:r w:rsidRPr="000A3A5B">
        <w:rPr>
          <w:rFonts w:ascii="GHEA Grapalat" w:hAnsi="GHEA Grapalat" w:cs="Sylfaen"/>
          <w:spacing w:val="10"/>
          <w:lang w:val="af-ZA"/>
        </w:rPr>
        <w:softHyphen/>
        <w:t>ՅԱԼ ՀԱ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ՅԱՍՏԱՆԻ ՀԱՆՐԱՊԵՏՈՒԹՅԱՆ ՕՐԵՆՍԳՐՔՈՒՄ ԼՐԱՑՈՒՄ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ՆԵՐ ԵՎ ՓՈՓՈԽՈՒԹՅՈՒՆ ԿԱՏԱՐԵԼՈՒ ՄԱՍԻՆ» ՀԱ</w:t>
      </w:r>
      <w:r w:rsidRPr="000A3A5B">
        <w:rPr>
          <w:rFonts w:ascii="GHEA Grapalat" w:hAnsi="GHEA Grapalat" w:cs="Sylfaen"/>
          <w:spacing w:val="10"/>
          <w:lang w:val="af-ZA"/>
        </w:rPr>
        <w:softHyphen/>
        <w:t>ՅԱՍՏԱՆԻ ՀԱՆ</w:t>
      </w:r>
      <w:r w:rsidR="000A3A5B">
        <w:rPr>
          <w:rFonts w:ascii="GHEA Grapalat" w:hAnsi="GHEA Grapalat" w:cs="Sylfaen"/>
          <w:spacing w:val="10"/>
          <w:lang w:val="af-ZA"/>
        </w:rPr>
        <w:softHyphen/>
      </w:r>
      <w:r w:rsidRPr="000A3A5B">
        <w:rPr>
          <w:rFonts w:ascii="GHEA Grapalat" w:hAnsi="GHEA Grapalat" w:cs="Sylfaen"/>
          <w:spacing w:val="10"/>
          <w:lang w:val="af-ZA"/>
        </w:rPr>
        <w:t>ՐԱՊԵՏՈՒԹՅԱՆ ՕՐԵՆՔ</w:t>
      </w:r>
      <w:r w:rsidRPr="000A3A5B">
        <w:rPr>
          <w:rFonts w:ascii="GHEA Grapalat" w:hAnsi="GHEA Grapalat" w:cs="Sylfaen"/>
          <w:spacing w:val="10"/>
          <w:lang w:val="hy-AM"/>
        </w:rPr>
        <w:t>ՆԵՐ</w:t>
      </w:r>
      <w:r w:rsidRPr="000A3A5B">
        <w:rPr>
          <w:rFonts w:ascii="GHEA Grapalat" w:hAnsi="GHEA Grapalat" w:cs="Sylfaen"/>
          <w:spacing w:val="10"/>
          <w:lang w:val="af-ZA"/>
        </w:rPr>
        <w:t>Ի ՆԱԽԱԳԾ</w:t>
      </w:r>
      <w:r w:rsidRPr="000A3A5B">
        <w:rPr>
          <w:rFonts w:ascii="GHEA Grapalat" w:hAnsi="GHEA Grapalat" w:cs="Sylfaen"/>
          <w:spacing w:val="10"/>
          <w:lang w:val="hy-AM"/>
        </w:rPr>
        <w:t>Ե</w:t>
      </w:r>
      <w:r w:rsidRPr="000A3A5B">
        <w:rPr>
          <w:rFonts w:ascii="GHEA Grapalat" w:hAnsi="GHEA Grapalat" w:cs="Sylfaen"/>
          <w:spacing w:val="10"/>
          <w:lang w:val="hy-AM"/>
        </w:rPr>
        <w:softHyphen/>
        <w:t>Ր</w:t>
      </w:r>
      <w:r w:rsidRPr="000A3A5B">
        <w:rPr>
          <w:rFonts w:ascii="GHEA Grapalat" w:hAnsi="GHEA Grapalat" w:cs="Sylfaen"/>
          <w:spacing w:val="10"/>
          <w:lang w:val="af-ZA"/>
        </w:rPr>
        <w:t xml:space="preserve">Ի </w:t>
      </w:r>
      <w:r w:rsidRPr="000A3A5B">
        <w:rPr>
          <w:rFonts w:ascii="GHEA Grapalat" w:hAnsi="GHEA Grapalat" w:cs="Sylfaen"/>
          <w:spacing w:val="10"/>
          <w:lang w:val="hy-AM"/>
        </w:rPr>
        <w:t>ՓԱԹԵԹԻ</w:t>
      </w:r>
      <w:r w:rsidRPr="000A3A5B">
        <w:rPr>
          <w:rFonts w:ascii="GHEA Grapalat" w:hAnsi="GHEA Grapalat" w:cs="Tahoma"/>
          <w:spacing w:val="-4"/>
          <w:lang w:val="af-ZA"/>
        </w:rPr>
        <w:t xml:space="preserve"> </w:t>
      </w:r>
      <w:r w:rsidR="000A3A5B">
        <w:rPr>
          <w:rFonts w:ascii="GHEA Grapalat" w:hAnsi="GHEA Grapalat" w:cs="Tahoma"/>
          <w:spacing w:val="-4"/>
          <w:lang w:val="af-ZA"/>
        </w:rPr>
        <w:t xml:space="preserve">  </w:t>
      </w:r>
      <w:r w:rsidRPr="000A3A5B">
        <w:rPr>
          <w:rFonts w:ascii="GHEA Grapalat" w:hAnsi="GHEA Grapalat" w:cs="Sylfaen"/>
          <w:spacing w:val="10"/>
          <w:lang w:val="af-ZA"/>
        </w:rPr>
        <w:t>(</w:t>
      </w:r>
      <w:r w:rsidRPr="000A3A5B">
        <w:rPr>
          <w:rFonts w:ascii="GHEA Grapalat" w:hAnsi="GHEA Grapalat"/>
          <w:i/>
          <w:iCs/>
          <w:color w:val="000000"/>
        </w:rPr>
        <w:t>Պ</w:t>
      </w:r>
      <w:r w:rsidRPr="000A3A5B">
        <w:rPr>
          <w:rFonts w:ascii="GHEA Grapalat" w:hAnsi="GHEA Grapalat"/>
          <w:i/>
          <w:iCs/>
          <w:color w:val="000000"/>
          <w:lang w:val="fr-FR"/>
        </w:rPr>
        <w:t>-953-28.04.2021-</w:t>
      </w:r>
      <w:r w:rsidRPr="000A3A5B">
        <w:rPr>
          <w:rFonts w:ascii="GHEA Grapalat" w:hAnsi="GHEA Grapalat"/>
          <w:i/>
          <w:iCs/>
          <w:color w:val="000000"/>
        </w:rPr>
        <w:t>ՏՀ</w:t>
      </w:r>
      <w:r w:rsidRPr="000A3A5B">
        <w:rPr>
          <w:rFonts w:ascii="GHEA Grapalat" w:hAnsi="GHEA Grapalat"/>
          <w:i/>
          <w:iCs/>
          <w:color w:val="000000"/>
          <w:lang w:val="fr-FR"/>
        </w:rPr>
        <w:t>-011/0</w:t>
      </w:r>
      <w:r w:rsidRPr="000A3A5B">
        <w:rPr>
          <w:rFonts w:ascii="GHEA Grapalat" w:hAnsi="GHEA Grapalat" w:cs="Sylfaen"/>
          <w:spacing w:val="10"/>
          <w:lang w:val="af-ZA"/>
        </w:rPr>
        <w:t xml:space="preserve">) </w:t>
      </w:r>
      <w:r w:rsidRPr="000A3A5B">
        <w:rPr>
          <w:rFonts w:ascii="GHEA Grapalat" w:hAnsi="GHEA Grapalat" w:cs="Tahoma"/>
          <w:spacing w:val="-4"/>
          <w:lang w:val="af-ZA"/>
        </w:rPr>
        <w:t>ՎԵՐԱԲԵՐՅԱԼ ՀԱՅԱՍՏԱՆԻ ՀԱՆՐԱ</w:t>
      </w:r>
      <w:r w:rsidR="000A3A5B">
        <w:rPr>
          <w:rFonts w:ascii="GHEA Grapalat" w:hAnsi="GHEA Grapalat" w:cs="Tahoma"/>
          <w:spacing w:val="-4"/>
          <w:lang w:val="af-ZA"/>
        </w:rPr>
        <w:softHyphen/>
      </w:r>
      <w:r w:rsidRPr="000A3A5B">
        <w:rPr>
          <w:rFonts w:ascii="GHEA Grapalat" w:hAnsi="GHEA Grapalat" w:cs="Tahoma"/>
          <w:spacing w:val="-4"/>
          <w:lang w:val="af-ZA"/>
        </w:rPr>
        <w:t>ՊԵՏՈՒ</w:t>
      </w:r>
      <w:r w:rsidR="000A3A5B">
        <w:rPr>
          <w:rFonts w:ascii="GHEA Grapalat" w:hAnsi="GHEA Grapalat" w:cs="Tahoma"/>
          <w:spacing w:val="-4"/>
          <w:lang w:val="af-ZA"/>
        </w:rPr>
        <w:softHyphen/>
      </w:r>
      <w:r w:rsidRPr="000A3A5B">
        <w:rPr>
          <w:rFonts w:ascii="GHEA Grapalat" w:hAnsi="GHEA Grapalat" w:cs="Tahoma"/>
          <w:spacing w:val="-4"/>
          <w:lang w:val="af-ZA"/>
        </w:rPr>
        <w:t>ԹՅԱՆ ԿԱՌԱՎԱՐՈՒԹՅԱՆ ԱՌԱՋԱՐԿՈՒԹՅ</w:t>
      </w:r>
      <w:r w:rsidR="000A3A5B">
        <w:rPr>
          <w:rFonts w:ascii="GHEA Grapalat" w:hAnsi="GHEA Grapalat" w:cs="Tahoma"/>
          <w:spacing w:val="-4"/>
          <w:lang w:val="hy-AM"/>
        </w:rPr>
        <w:t>ՈՒՆԸ</w:t>
      </w:r>
    </w:p>
    <w:p w:rsidR="00831B1A" w:rsidRPr="000A3A5B" w:rsidRDefault="00831B1A" w:rsidP="00831B1A">
      <w:pPr>
        <w:jc w:val="center"/>
        <w:rPr>
          <w:rFonts w:ascii="GHEA Grapalat" w:hAnsi="GHEA Grapalat"/>
          <w:bCs/>
          <w:lang w:val="af-ZA"/>
        </w:rPr>
      </w:pPr>
    </w:p>
    <w:p w:rsidR="00831B1A" w:rsidRPr="000A3A5B" w:rsidRDefault="00831B1A" w:rsidP="00831B1A">
      <w:pPr>
        <w:jc w:val="center"/>
        <w:rPr>
          <w:rFonts w:ascii="GHEA Grapalat" w:hAnsi="GHEA Grapalat"/>
          <w:bCs/>
          <w:lang w:val="af-ZA"/>
        </w:rPr>
      </w:pPr>
    </w:p>
    <w:p w:rsidR="00C71A2A" w:rsidRPr="000A3A5B" w:rsidRDefault="00C71A2A" w:rsidP="000A3A5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2"/>
          <w:szCs w:val="22"/>
          <w:lang w:val="af-ZA"/>
        </w:rPr>
      </w:pP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«Գովազդի մասին» օրենքում լրացում կատարելու մասին» և «Վարչական իրավա</w:t>
      </w:r>
      <w:r w:rsidR="000A3A5B"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խախ</w:t>
      </w:r>
      <w:r w:rsidR="001502F2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տումների վերաբերյալ Հայաստանի Հանրապետության օրենսգրքում լրացումներ և փոփո</w:t>
      </w:r>
      <w:r w:rsidR="001502F2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խու</w:t>
      </w:r>
      <w:r w:rsidR="001502F2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թյուն կատարելու մասին» օրենքների նախագծերով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af-ZA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առաջարկվում 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սահմանել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որ՝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Հա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յաստանի Հան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տություն մուտք գործող և շահագործվող տրանսպորտային միջոցների, երկաթուղային տրանսպորտի և դրանց կցորդների վրա թույլատրվում է տեղադրել միայն այդ միջոցի տնտե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 xml:space="preserve">սական գործունեություն իրականացնողի անվամբ, գտնվելու վայրի և այլ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կոնտակային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 xml:space="preserve"> տվյալ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ների վերաբերյալ տեղեկություններ, եթե այլ բան նախատեսված չէ միջ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ազգային պայ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մա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նագ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րով կամ օրենքով: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="00F518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 xml:space="preserve">Այդ հիմքով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առաջարկվում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="00F518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սահմանել</w:t>
      </w:r>
      <w:r w:rsidR="00F518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համապա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տասխան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պատասխանատվության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միջոցներ՝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վարչարարությունն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իրա</w:t>
      </w:r>
      <w:r w:rsidR="00A0679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կա</w:t>
      </w:r>
      <w:r w:rsidR="00A0679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նացնելու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պարտա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կա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նությունը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դնելով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="00A0679B"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</w:t>
      </w:r>
      <w:r w:rsidR="00A0679B"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րա</w:t>
      </w:r>
      <w:r w:rsidR="00A0679B"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պետության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մաքսային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մար</w:t>
      </w:r>
      <w:r w:rsidR="00A0679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մինների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վրա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>:</w:t>
      </w:r>
      <w:r w:rsidRPr="000A3A5B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</w:p>
    <w:p w:rsidR="00C71A2A" w:rsidRPr="000A3A5B" w:rsidRDefault="00C71A2A" w:rsidP="000A3A5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</w:pP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Նախագծ</w:t>
      </w:r>
      <w:proofErr w:type="spellEnd"/>
      <w:r w:rsidR="00F518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եր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կից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ներկայացված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հիմնավորման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մեջ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որպես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նախագծ</w:t>
      </w:r>
      <w:proofErr w:type="spellEnd"/>
      <w:r w:rsidR="00F518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եր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ընդունման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նպատակ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նշված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որ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՝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նախագծի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նպատակն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ոչ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միայն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կանոնակարգել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տեղեկատվության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և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գովազդի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տեղադրումը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տրանսպորտային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միջոցների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վրա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այլ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նաև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օրենսդրությամբ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eastAsia="ru-RU"/>
        </w:rPr>
        <w:t>բացառել</w:t>
      </w:r>
      <w:proofErr w:type="spellEnd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eastAsia="ru-RU"/>
        </w:rPr>
        <w:t>այն</w:t>
      </w:r>
      <w:proofErr w:type="spellEnd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eastAsia="ru-RU"/>
        </w:rPr>
        <w:t>տրանսպորտային</w:t>
      </w:r>
      <w:proofErr w:type="spellEnd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eastAsia="ru-RU"/>
        </w:rPr>
        <w:t>միջոցների</w:t>
      </w:r>
      <w:proofErr w:type="spellEnd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/>
          <w:bCs/>
          <w:iCs/>
          <w:color w:val="000000" w:themeColor="text1"/>
          <w:sz w:val="22"/>
          <w:szCs w:val="22"/>
          <w:u w:val="single"/>
          <w:shd w:val="clear" w:color="auto" w:fill="FFFFFF"/>
          <w:lang w:eastAsia="ru-RU"/>
        </w:rPr>
        <w:t>մուտքը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Հայաստանի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Հանրապետության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սահման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որոնց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վրա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տեղադրված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տեղեկատվությունը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և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գովազդը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կհակասեն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օրենքին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>:</w:t>
      </w:r>
    </w:p>
    <w:p w:rsidR="00F5182A" w:rsidRPr="000A3A5B" w:rsidRDefault="00F5182A" w:rsidP="000A3A5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</w:pP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 xml:space="preserve">Այդ </w:t>
      </w:r>
      <w:proofErr w:type="spellStart"/>
      <w:r w:rsidR="00C71A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կապակցությամբ</w:t>
      </w:r>
      <w:proofErr w:type="spellEnd"/>
      <w:r w:rsidR="00C71A2A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="000A3A5B"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1A3DD6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 xml:space="preserve">կառավարությունը </w:t>
      </w:r>
      <w:r w:rsidR="000A3A5B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 xml:space="preserve">հայտնում </w:t>
      </w:r>
      <w:r w:rsidR="001A3DD6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eastAsia="ru-RU"/>
        </w:rPr>
        <w:t>է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>.</w:t>
      </w:r>
    </w:p>
    <w:p w:rsidR="00F5182A" w:rsidRPr="000A3A5B" w:rsidRDefault="000A3A5B" w:rsidP="000A3A5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</w:pPr>
      <w:r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1</w:t>
      </w:r>
      <w:r w:rsidR="009E5B32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.</w:t>
      </w:r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 </w:t>
      </w:r>
      <w:r w:rsidR="009E5B32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Ն</w:t>
      </w:r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ախագծերի հիմնական նպատակը, մասնավորապես՝ առկա այն խնդիրը, որի լուծ</w:t>
      </w:r>
      <w:r w:rsidR="001502F2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softHyphen/>
      </w:r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մանն է միտված </w:t>
      </w:r>
      <w:r w:rsidR="00A86DFE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ներկայացված</w:t>
      </w:r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 նախագծերը, նախագծերին կից ներկայացված հիմնա</w:t>
      </w:r>
      <w:r w:rsidR="00A86DFE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softHyphen/>
      </w:r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վորման մեջ ամբողջությամբ բացահայտված չէ, ուստի եթե նախագծերի բուն նպատակը անվտանգ </w:t>
      </w:r>
      <w:proofErr w:type="spellStart"/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երթևեկության</w:t>
      </w:r>
      <w:proofErr w:type="spellEnd"/>
      <w:r w:rsidR="00F5182A" w:rsidRPr="000A3A5B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 ապահովումն է, ապա 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տրանսպորտային միջոցներում և երկա</w:t>
      </w:r>
      <w:r w:rsidR="00A86DF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թուղային ու ջրային տրանսպորտում գովազդի տեղադրման կարգը հաստատված է 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</w:t>
      </w:r>
      <w:r w:rsidR="00A86DFE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տանի Հան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րա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պետության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կառավարության 2005 թվականի նոյեմբերի 24-ի </w:t>
      </w:r>
      <w:r w:rsidR="00BF3F76" w:rsidRPr="000A3A5B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 w:eastAsia="ru-RU"/>
        </w:rPr>
        <w:t>«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Տրանս</w:t>
      </w:r>
      <w:proofErr w:type="spellEnd"/>
      <w:r w:rsidR="00A86DFE" w:rsidRPr="00A86DFE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պոր</w:t>
      </w:r>
      <w:proofErr w:type="spellEnd"/>
      <w:r w:rsidR="00A86DFE" w:rsidRPr="00A86DFE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տային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միջոց</w:t>
      </w:r>
      <w:proofErr w:type="spellEnd"/>
      <w:r w:rsidRPr="000A3A5B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ներում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և</w:t>
      </w:r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երկաթուղային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ու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ջրային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տրանսպորտում</w:t>
      </w:r>
      <w:proofErr w:type="spellEnd"/>
      <w:r w:rsidR="00BF3F76" w:rsidRPr="000A3A5B">
        <w:rPr>
          <w:rFonts w:ascii="Calibri" w:hAnsi="Calibri" w:cs="Calibri"/>
          <w:b/>
          <w:sz w:val="22"/>
          <w:szCs w:val="22"/>
          <w:lang w:val="af-ZA"/>
        </w:rPr>
        <w:t> 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գովազդի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տեղադրման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lastRenderedPageBreak/>
        <w:t>կար</w:t>
      </w:r>
      <w:proofErr w:type="spellEnd"/>
      <w:r w:rsidR="00A86DFE" w:rsidRPr="00A86DFE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գը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հաս</w:t>
      </w:r>
      <w:proofErr w:type="spellEnd"/>
      <w:r w:rsidRPr="000A3A5B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տա</w:t>
      </w:r>
      <w:proofErr w:type="spellEnd"/>
      <w:r w:rsidRPr="000A3A5B">
        <w:rPr>
          <w:rStyle w:val="Strong"/>
          <w:rFonts w:ascii="GHEA Grapalat" w:hAnsi="GHEA Grapalat" w:cs="Arial"/>
          <w:b w:val="0"/>
          <w:sz w:val="22"/>
          <w:szCs w:val="22"/>
          <w:lang w:val="af-ZA"/>
        </w:rPr>
        <w:softHyphen/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տելու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="00BF3F76" w:rsidRPr="000A3A5B">
        <w:rPr>
          <w:rStyle w:val="Strong"/>
          <w:rFonts w:ascii="GHEA Grapalat" w:hAnsi="GHEA Grapalat" w:cs="Arial"/>
          <w:b w:val="0"/>
          <w:sz w:val="22"/>
          <w:szCs w:val="22"/>
        </w:rPr>
        <w:t>մասի</w:t>
      </w:r>
      <w:r w:rsidR="00BF3F76" w:rsidRPr="000A3A5B">
        <w:rPr>
          <w:rStyle w:val="Strong"/>
          <w:rFonts w:ascii="GHEA Grapalat" w:hAnsi="GHEA Grapalat"/>
          <w:b w:val="0"/>
          <w:sz w:val="22"/>
          <w:szCs w:val="22"/>
        </w:rPr>
        <w:t>ն</w:t>
      </w:r>
      <w:proofErr w:type="spellEnd"/>
      <w:r w:rsidR="00BF3F76" w:rsidRPr="000A3A5B">
        <w:rPr>
          <w:rStyle w:val="Strong"/>
          <w:rFonts w:ascii="GHEA Grapalat" w:hAnsi="GHEA Grapalat"/>
          <w:b w:val="0"/>
          <w:sz w:val="22"/>
          <w:szCs w:val="22"/>
          <w:lang w:val="hy-AM"/>
        </w:rPr>
        <w:t>»</w:t>
      </w:r>
      <w:r w:rsidR="00BF3F76" w:rsidRPr="000A3A5B">
        <w:rPr>
          <w:rStyle w:val="Strong"/>
          <w:rFonts w:ascii="GHEA Grapalat" w:hAnsi="GHEA Grapalat"/>
          <w:sz w:val="22"/>
          <w:szCs w:val="22"/>
          <w:lang w:val="hy-AM"/>
        </w:rPr>
        <w:t xml:space="preserve"> 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թիվ 2137-Ն որոշմամբ, որով սահմանված պահանջները նպատակ են հետա</w:t>
      </w:r>
      <w:r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պնդում ապահովելու ճանապարհային </w:t>
      </w:r>
      <w:proofErr w:type="spellStart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երթևեկության</w:t>
      </w:r>
      <w:proofErr w:type="spellEnd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անվտանգությունը՝ թույլատրելով գովազ</w:t>
      </w:r>
      <w:r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դի տեղադրումը տրանսպորտային միջոցի կոնկրետ մասերում և արգե</w:t>
      </w:r>
      <w:r w:rsidR="00A86DF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լելով այնպիսի գովազդի տեղադրումը, որն, օրինակ, կսահմանափակի վարորդի տեսա</w:t>
      </w:r>
      <w:r w:rsidR="00A86DF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-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դաշտը։</w:t>
      </w:r>
      <w:r w:rsidR="00F5182A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="008E2748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Նշված կարգի խախտման գործերը </w:t>
      </w:r>
      <w:r w:rsidRPr="000A3A5B">
        <w:rPr>
          <w:rFonts w:ascii="GHEA Grapalat" w:eastAsia="Calibri" w:hAnsi="GHEA Grapalat" w:cs="Sylfaen"/>
          <w:sz w:val="22"/>
          <w:szCs w:val="22"/>
          <w:lang w:val="hy-AM"/>
        </w:rPr>
        <w:t>քնն</w:t>
      </w:r>
      <w:r w:rsidR="008E2748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ում </w:t>
      </w:r>
      <w:r w:rsidRPr="000A3A5B">
        <w:rPr>
          <w:rFonts w:ascii="GHEA Grapalat" w:eastAsia="Calibri" w:hAnsi="GHEA Grapalat" w:cs="Sylfaen"/>
          <w:sz w:val="22"/>
          <w:szCs w:val="22"/>
          <w:lang w:val="hy-AM"/>
        </w:rPr>
        <w:t>է</w:t>
      </w:r>
      <w:r w:rsidR="008E2748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8E2748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0A3A5B">
        <w:rPr>
          <w:rFonts w:ascii="GHEA Grapalat" w:eastAsia="Calibri" w:hAnsi="GHEA Grapalat" w:cs="Sylfaen"/>
          <w:sz w:val="22"/>
          <w:szCs w:val="22"/>
          <w:lang w:val="hy-AM"/>
        </w:rPr>
        <w:t>ոստի</w:t>
      </w:r>
      <w:r w:rsidR="00A86DF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0A3A5B">
        <w:rPr>
          <w:rFonts w:ascii="GHEA Grapalat" w:eastAsia="Calibri" w:hAnsi="GHEA Grapalat" w:cs="Sylfaen"/>
          <w:sz w:val="22"/>
          <w:szCs w:val="22"/>
          <w:lang w:val="hy-AM"/>
        </w:rPr>
        <w:t>կանությունը</w:t>
      </w:r>
      <w:r w:rsidR="008E2748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: </w:t>
      </w:r>
      <w:r w:rsidR="00F5182A" w:rsidRPr="000A3A5B">
        <w:rPr>
          <w:rFonts w:ascii="GHEA Grapalat" w:eastAsia="Calibri" w:hAnsi="GHEA Grapalat" w:cs="Sylfaen"/>
          <w:sz w:val="22"/>
          <w:szCs w:val="22"/>
          <w:lang w:val="hy-AM"/>
        </w:rPr>
        <w:t xml:space="preserve">Այս տեսանկյունից 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նախագծ</w:t>
      </w:r>
      <w:r w:rsidR="008E2748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եր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ով առաջարկվող </w:t>
      </w:r>
      <w:proofErr w:type="spellStart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կարգավորումները</w:t>
      </w:r>
      <w:proofErr w:type="spellEnd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proofErr w:type="spellStart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որևէ</w:t>
      </w:r>
      <w:proofErr w:type="spellEnd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առնչություն չունեն ճանապարհային </w:t>
      </w:r>
      <w:proofErr w:type="spellStart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երթևեկության</w:t>
      </w:r>
      <w:proofErr w:type="spellEnd"/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անվտանգության հետ, քանի որ դրանք վերաբերում են գովազդի </w:t>
      </w:r>
      <w:r w:rsidR="00F5182A" w:rsidRPr="000A3A5B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 w:eastAsia="ru-RU"/>
        </w:rPr>
        <w:t>բովանդակությանը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՝ կապված տնտեսական գործունեություն իրա</w:t>
      </w:r>
      <w:r w:rsidR="00A86DF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կանացնողի տվյալների հետ</w:t>
      </w:r>
      <w:r w:rsidR="008E2748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և դուրս են 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8E2748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ոստիկանության խնդիրների ու լիազորությունների շրջանակից</w:t>
      </w:r>
      <w:r w:rsidR="00F5182A" w:rsidRPr="000A3A5B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։</w:t>
      </w:r>
    </w:p>
    <w:p w:rsidR="000A3A5B" w:rsidRPr="000A3A5B" w:rsidRDefault="000A3A5B" w:rsidP="000A3A5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</w:pP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2. Նախագծերով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ընտրված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գործիքակազմը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փաստացի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չի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համապատասխանում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և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այդ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միջոցներով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հնարավոր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չէ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հասնել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նախագծերի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առջև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դրված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նպատակի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իրականացմանը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քանի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որ՝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նախագծերով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սահմանվող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Հանրապետության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մուտք գործող և շա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հագործվող տրանսպորտային միջոցների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վրա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փակցված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տեղեկատվությանը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առաջա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դրվող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պահանջներին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տրանսպորտային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միջոցների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չհամապատասխանելու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դեպքում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ըստ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նախա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գծերի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,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այդ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տրանսպորտային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միջոցների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վարորդները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ենթակա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են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միայն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վարչական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պա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տաս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խանատվության՝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 xml:space="preserve"> Հայաստանի Հանրապետության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մաքսային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մարմինների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կողմից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իրա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նացված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վարչական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վարույթի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արդյունքում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և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սույն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նախագծերով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այդ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տրանսպոր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տային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միջոցների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Հանրապետության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սահման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մուտքը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արգելող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որևէ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կար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գա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softHyphen/>
        <w:t>վորում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նախատեսված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 xml:space="preserve"> 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 w:eastAsia="ru-RU"/>
        </w:rPr>
        <w:t>չէ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af-ZA" w:eastAsia="ru-RU"/>
        </w:rPr>
        <w:t>:</w:t>
      </w:r>
    </w:p>
    <w:p w:rsidR="00080B4E" w:rsidRPr="000A3A5B" w:rsidRDefault="00080B4E" w:rsidP="001502F2">
      <w:pPr>
        <w:pStyle w:val="voroshmanbody"/>
        <w:ind w:firstLine="567"/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</w:pP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3. Նախագծերում անդրադարձ չի կատարվել այդ տրանսպորտային միջոցների վրա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փաքցված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պատկերների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թույլատրելիության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չափորոշիչներին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և չի սահմանվել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որևէ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սահ</w:t>
      </w:r>
      <w:r w:rsidR="000A3A5B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մա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="000A3A5B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նափակում այդ համատեքստում, </w:t>
      </w:r>
      <w:r w:rsidR="001A3DD6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մինչդեռ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նման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իրավակարգավորում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նախատեսելու պա</w:t>
      </w:r>
      <w:r w:rsidR="000A3A5B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րագայում անհրաժ</w:t>
      </w:r>
      <w:r w:rsidR="001A3DD6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եշտ է</w:t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համապարփակ անդրադառնալ այդ խնդրի բոլոր </w:t>
      </w:r>
      <w:proofErr w:type="spellStart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ասպեկտ</w:t>
      </w:r>
      <w:r w:rsidR="000A3A5B"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ներին</w:t>
      </w:r>
      <w:proofErr w:type="spellEnd"/>
      <w:r w:rsidRPr="000A3A5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:</w:t>
      </w:r>
    </w:p>
    <w:p w:rsidR="001A3DD6" w:rsidRPr="005C64B3" w:rsidRDefault="001A3DD6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>4. Մաքսային մարմինների գործառույթների շրջանակը սահմանված է «</w:t>
      </w:r>
      <w:proofErr w:type="spellStart"/>
      <w:r w:rsidRPr="005C64B3">
        <w:rPr>
          <w:rFonts w:ascii="GHEA Grapalat" w:eastAsia="Calibri" w:hAnsi="GHEA Grapalat" w:cs="Sylfaen"/>
          <w:lang w:val="hy-AM"/>
        </w:rPr>
        <w:t>Եվրասիական</w:t>
      </w:r>
      <w:proofErr w:type="spellEnd"/>
      <w:r w:rsidRPr="005C64B3">
        <w:rPr>
          <w:rFonts w:ascii="GHEA Grapalat" w:eastAsia="Calibri" w:hAnsi="GHEA Grapalat" w:cs="Sylfaen"/>
          <w:lang w:val="hy-AM"/>
        </w:rPr>
        <w:t xml:space="preserve"> տնտեսական միության մաքսային օրենսգրքի մասին» 11.04.2017թ. պայմանագրի 1-ին հավել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 xml:space="preserve">վածով հաստատված՝ </w:t>
      </w:r>
      <w:proofErr w:type="spellStart"/>
      <w:r w:rsidRPr="005C64B3">
        <w:rPr>
          <w:rFonts w:ascii="GHEA Grapalat" w:eastAsia="Calibri" w:hAnsi="GHEA Grapalat" w:cs="Sylfaen"/>
          <w:lang w:val="hy-AM"/>
        </w:rPr>
        <w:t>Եվրասիական</w:t>
      </w:r>
      <w:proofErr w:type="spellEnd"/>
      <w:r w:rsidRPr="005C64B3">
        <w:rPr>
          <w:rFonts w:ascii="GHEA Grapalat" w:eastAsia="Calibri" w:hAnsi="GHEA Grapalat" w:cs="Sylfaen"/>
          <w:lang w:val="hy-AM"/>
        </w:rPr>
        <w:t xml:space="preserve"> տնտեսական միության մաքսային օրենսգրքով և «Մաք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 xml:space="preserve">սային կարգավորման մասին» </w:t>
      </w:r>
      <w:r w:rsidR="00A86DFE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="00A86DFE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="00A86DFE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5C64B3">
        <w:rPr>
          <w:rFonts w:ascii="GHEA Grapalat" w:eastAsia="Calibri" w:hAnsi="GHEA Grapalat" w:cs="Sylfaen"/>
          <w:lang w:val="hy-AM"/>
        </w:rPr>
        <w:t xml:space="preserve"> օրենքով: Նշված իրա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վական ակտերով սահմանված գոր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ծա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 xml:space="preserve">ռույթները ընդհանուր առմամբ բաժանվում են 2 խմբի` </w:t>
      </w:r>
      <w:r w:rsidRPr="005C64B3">
        <w:rPr>
          <w:rFonts w:ascii="GHEA Grapalat" w:eastAsia="Calibri" w:hAnsi="GHEA Grapalat" w:cs="Sylfaen"/>
          <w:lang w:val="hy-AM"/>
        </w:rPr>
        <w:lastRenderedPageBreak/>
        <w:t>անվտանգության ապա</w:t>
      </w:r>
      <w:r w:rsidR="001502F2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հովման և ֆիսկալ: Ներկայացված նախագծերով մաքսային մարմին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ներին վերապահվող գործառույթը իր բնույթով չի բխում մաքսային մարմինների` օրենս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դրությամբ սահմանված գործառույթների շրջանակ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 xml:space="preserve">ներից: </w:t>
      </w:r>
    </w:p>
    <w:p w:rsidR="001A3DD6" w:rsidRPr="005C64B3" w:rsidRDefault="001A3DD6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 xml:space="preserve">«Մաքսային կարգավորման մասին» 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5C64B3">
        <w:rPr>
          <w:rFonts w:ascii="GHEA Grapalat" w:eastAsia="Calibri" w:hAnsi="GHEA Grapalat" w:cs="Sylfaen"/>
          <w:lang w:val="hy-AM"/>
        </w:rPr>
        <w:t xml:space="preserve"> օրենքի 9-րդ հոդ</w:t>
      </w:r>
      <w:r w:rsidR="00A86DFE">
        <w:rPr>
          <w:rFonts w:ascii="GHEA Grapalat" w:eastAsia="Calibri" w:hAnsi="GHEA Grapalat" w:cs="Sylfaen"/>
          <w:lang w:val="hy-AM"/>
        </w:rPr>
        <w:softHyphen/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վա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ծով սահմանված են մաքսային մարմինների լիազորությունները։ Նույն հոդվածի 1-ին մասի 8-րդ կետի համաձայն՝ մաքսային մարմինները մաքսային գործի բնագավառում վարչական իրավա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խախ</w:t>
      </w:r>
      <w:r w:rsidR="00C313F4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տումների (մաքսային կանոնների խախտումների) գործերով իրա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կա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նացնում են վարչական վարույթ։</w:t>
      </w:r>
    </w:p>
    <w:p w:rsidR="001A3DD6" w:rsidRPr="005C64B3" w:rsidRDefault="00C313F4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A86DFE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Pr="00A86DFE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Pr="00A86DFE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A86DFE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 </w:t>
      </w:r>
      <w:r w:rsidR="001A3DD6" w:rsidRPr="00A86DFE">
        <w:rPr>
          <w:rFonts w:ascii="GHEA Grapalat" w:eastAsia="Calibri" w:hAnsi="GHEA Grapalat" w:cs="Sylfaen"/>
          <w:lang w:val="hy-AM"/>
        </w:rPr>
        <w:t>մաքսային օրենսգրքի (ուժի մեջ է մտել 2001</w:t>
      </w:r>
      <w:r w:rsidR="00A86DFE" w:rsidRPr="00A86DFE">
        <w:rPr>
          <w:rFonts w:ascii="GHEA Grapalat" w:eastAsia="Calibri" w:hAnsi="GHEA Grapalat" w:cs="Sylfaen"/>
          <w:lang w:val="hy-AM"/>
        </w:rPr>
        <w:t xml:space="preserve"> </w:t>
      </w:r>
      <w:r w:rsidR="001A3DD6" w:rsidRPr="00A86DFE">
        <w:rPr>
          <w:rFonts w:ascii="GHEA Grapalat" w:eastAsia="Calibri" w:hAnsi="GHEA Grapalat" w:cs="Sylfaen"/>
          <w:lang w:val="hy-AM"/>
        </w:rPr>
        <w:t>թ</w:t>
      </w:r>
      <w:r w:rsidR="00A86DFE" w:rsidRPr="00A86DFE">
        <w:rPr>
          <w:rFonts w:ascii="GHEA Grapalat" w:eastAsia="MS Gothic" w:hAnsi="GHEA Grapalat" w:cs="MS Gothic"/>
          <w:lang w:val="hy-AM"/>
        </w:rPr>
        <w:t>վակա</w:t>
      </w:r>
      <w:r w:rsidR="00A86DFE">
        <w:rPr>
          <w:rFonts w:ascii="GHEA Grapalat" w:eastAsia="MS Gothic" w:hAnsi="GHEA Grapalat" w:cs="MS Gothic"/>
          <w:lang w:val="hy-AM"/>
        </w:rPr>
        <w:softHyphen/>
      </w:r>
      <w:r w:rsidR="00A86DFE" w:rsidRPr="00A86DFE">
        <w:rPr>
          <w:rFonts w:ascii="GHEA Grapalat" w:eastAsia="MS Gothic" w:hAnsi="GHEA Grapalat" w:cs="MS Gothic"/>
          <w:lang w:val="hy-AM"/>
        </w:rPr>
        <w:t>նի հունվարի 1-ին</w:t>
      </w:r>
      <w:r w:rsidR="001502F2" w:rsidRPr="00A86DFE">
        <w:rPr>
          <w:rFonts w:ascii="GHEA Grapalat" w:eastAsia="Calibri" w:hAnsi="GHEA Grapalat" w:cs="Sylfaen"/>
          <w:lang w:val="hy-AM"/>
        </w:rPr>
        <w:t>)</w:t>
      </w:r>
      <w:r w:rsidRPr="00A86DFE">
        <w:rPr>
          <w:rFonts w:ascii="GHEA Grapalat" w:eastAsia="Calibri" w:hAnsi="GHEA Grapalat" w:cs="Sylfaen"/>
          <w:lang w:val="hy-AM"/>
        </w:rPr>
        <w:t xml:space="preserve"> </w:t>
      </w:r>
      <w:r w:rsidR="001A3DD6" w:rsidRPr="00A86DFE">
        <w:rPr>
          <w:rFonts w:ascii="GHEA Grapalat" w:eastAsia="Calibri" w:hAnsi="GHEA Grapalat" w:cs="Sylfaen"/>
          <w:lang w:val="hy-AM"/>
        </w:rPr>
        <w:t>13-րդ</w:t>
      </w:r>
      <w:r w:rsidR="001A3DD6" w:rsidRPr="005C64B3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="001A3DD6" w:rsidRPr="005C64B3">
        <w:rPr>
          <w:rFonts w:ascii="GHEA Grapalat" w:eastAsia="Calibri" w:hAnsi="GHEA Grapalat" w:cs="Sylfaen"/>
          <w:lang w:val="hy-AM"/>
        </w:rPr>
        <w:t>բաժնով</w:t>
      </w:r>
      <w:proofErr w:type="spellEnd"/>
      <w:r w:rsidR="001A3DD6" w:rsidRPr="005C64B3">
        <w:rPr>
          <w:rFonts w:ascii="GHEA Grapalat" w:eastAsia="Calibri" w:hAnsi="GHEA Grapalat" w:cs="Sylfaen"/>
          <w:lang w:val="hy-AM"/>
        </w:rPr>
        <w:t xml:space="preserve"> սահմանված են մաքսային կանոնների խախտումները և պատասխանատ</w:t>
      </w:r>
      <w:r w:rsidRPr="005C64B3">
        <w:rPr>
          <w:rFonts w:ascii="GHEA Grapalat" w:eastAsia="Calibri" w:hAnsi="GHEA Grapalat" w:cs="Sylfaen"/>
          <w:lang w:val="hy-AM"/>
        </w:rPr>
        <w:softHyphen/>
      </w:r>
      <w:r w:rsidR="001502F2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>վու</w:t>
      </w:r>
      <w:r w:rsidRPr="005C64B3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 xml:space="preserve">թյունը դրանց համար։ </w:t>
      </w:r>
    </w:p>
    <w:p w:rsidR="001A3DD6" w:rsidRPr="005C64B3" w:rsidRDefault="00C313F4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 </w:t>
      </w:r>
      <w:r w:rsidR="001A3DD6" w:rsidRPr="005C64B3">
        <w:rPr>
          <w:rFonts w:ascii="GHEA Grapalat" w:eastAsia="Calibri" w:hAnsi="GHEA Grapalat" w:cs="Sylfaen"/>
          <w:lang w:val="hy-AM"/>
        </w:rPr>
        <w:t>վարչապետի 2018 թվականի հունիսի 11-ի թիվ 702-Լ որոշ</w:t>
      </w:r>
      <w:r w:rsidRPr="005C64B3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 xml:space="preserve">մամբ հաստատված հավելվածի 12-րդ կետով սահմանված են </w:t>
      </w:r>
      <w:r w:rsidR="00862F11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="00862F11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="00862F11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="001A3DD6" w:rsidRPr="005C64B3">
        <w:rPr>
          <w:rFonts w:ascii="GHEA Grapalat" w:eastAsia="Calibri" w:hAnsi="GHEA Grapalat" w:cs="Sylfaen"/>
          <w:lang w:val="hy-AM"/>
        </w:rPr>
        <w:t xml:space="preserve"> պետական եկամուտների կոմիտեի գործառույթները։ Մասնավորապես, վերո</w:t>
      </w:r>
      <w:r w:rsidR="00A86DFE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>նշյալ կետի 29-րդ ենթակետի համաձայն՝  Կո</w:t>
      </w:r>
      <w:r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>միտեի գործառույթներն են մաքսային կանոն</w:t>
      </w:r>
      <w:r w:rsidR="00A86DFE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 xml:space="preserve">ների խախտման վերաբերյալ գործերի </w:t>
      </w:r>
      <w:proofErr w:type="spellStart"/>
      <w:r w:rsidR="001A3DD6" w:rsidRPr="005C64B3">
        <w:rPr>
          <w:rFonts w:ascii="GHEA Grapalat" w:eastAsia="Calibri" w:hAnsi="GHEA Grapalat" w:cs="Sylfaen"/>
          <w:lang w:val="hy-AM"/>
        </w:rPr>
        <w:t>վարույթ</w:t>
      </w:r>
      <w:r w:rsidRPr="005C64B3">
        <w:rPr>
          <w:rFonts w:ascii="GHEA Grapalat" w:eastAsia="Calibri" w:hAnsi="GHEA Grapalat" w:cs="Sylfaen"/>
          <w:lang w:val="hy-AM"/>
        </w:rPr>
        <w:softHyphen/>
      </w:r>
      <w:r w:rsidR="001A3DD6" w:rsidRPr="005C64B3">
        <w:rPr>
          <w:rFonts w:ascii="GHEA Grapalat" w:eastAsia="Calibri" w:hAnsi="GHEA Grapalat" w:cs="Sylfaen"/>
          <w:lang w:val="hy-AM"/>
        </w:rPr>
        <w:t>ների</w:t>
      </w:r>
      <w:proofErr w:type="spellEnd"/>
      <w:r w:rsidR="001A3DD6" w:rsidRPr="005C64B3">
        <w:rPr>
          <w:rFonts w:ascii="GHEA Grapalat" w:eastAsia="Calibri" w:hAnsi="GHEA Grapalat" w:cs="Sylfaen"/>
          <w:lang w:val="hy-AM"/>
        </w:rPr>
        <w:t xml:space="preserve"> իրականացումը։</w:t>
      </w:r>
    </w:p>
    <w:p w:rsidR="001A3DD6" w:rsidRPr="005C64B3" w:rsidRDefault="001A3DD6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 xml:space="preserve">Ելնելով </w:t>
      </w:r>
      <w:proofErr w:type="spellStart"/>
      <w:r w:rsidRPr="005C64B3">
        <w:rPr>
          <w:rFonts w:ascii="GHEA Grapalat" w:eastAsia="Calibri" w:hAnsi="GHEA Grapalat" w:cs="Sylfaen"/>
          <w:lang w:val="hy-AM"/>
        </w:rPr>
        <w:t>վերոգրյալից</w:t>
      </w:r>
      <w:proofErr w:type="spellEnd"/>
      <w:r w:rsidRPr="005C64B3">
        <w:rPr>
          <w:rFonts w:ascii="GHEA Grapalat" w:eastAsia="Calibri" w:hAnsi="GHEA Grapalat" w:cs="Sylfaen"/>
          <w:lang w:val="hy-AM"/>
        </w:rPr>
        <w:t>՝ հայտնում ենք, որ տրանսպորտային միջոցի վրա տեղեկու</w:t>
      </w:r>
      <w:r w:rsidR="001502F2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թյուն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ների և գովազդի տեղադրման կարգի խախտման վերաբերյալ վարչական իրավա</w:t>
      </w:r>
      <w:r w:rsidR="001502F2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խախ</w:t>
      </w:r>
      <w:r w:rsidR="001502F2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տում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ների վերաբերյալ գործերի (տրանսպորտային միջոցի վարորդի նկատմամբ, ով հա</w:t>
      </w:r>
      <w:r w:rsidR="00A86DFE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տում է Հայաս</w:t>
      </w:r>
      <w:r w:rsidR="005C64B3" w:rsidRPr="005C64B3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տանի Հանրապետության սահմանը) քննության իրավասությունը նախա</w:t>
      </w:r>
      <w:r w:rsidR="001502F2">
        <w:rPr>
          <w:rFonts w:ascii="GHEA Grapalat" w:eastAsia="Calibri" w:hAnsi="GHEA Grapalat" w:cs="Sylfaen"/>
          <w:lang w:val="hy-AM"/>
        </w:rPr>
        <w:softHyphen/>
      </w:r>
      <w:r w:rsidRPr="005C64B3">
        <w:rPr>
          <w:rFonts w:ascii="GHEA Grapalat" w:eastAsia="Calibri" w:hAnsi="GHEA Grapalat" w:cs="Sylfaen"/>
          <w:lang w:val="hy-AM"/>
        </w:rPr>
        <w:t>գծ</w:t>
      </w:r>
      <w:r w:rsidR="00862F11">
        <w:rPr>
          <w:rFonts w:ascii="GHEA Grapalat" w:eastAsia="Calibri" w:hAnsi="GHEA Grapalat" w:cs="Sylfaen"/>
          <w:lang w:val="hy-AM"/>
        </w:rPr>
        <w:t>ե</w:t>
      </w:r>
      <w:r w:rsidR="00A86DFE">
        <w:rPr>
          <w:rFonts w:ascii="GHEA Grapalat" w:eastAsia="Calibri" w:hAnsi="GHEA Grapalat" w:cs="Sylfaen"/>
          <w:lang w:val="hy-AM"/>
        </w:rPr>
        <w:t>-</w:t>
      </w:r>
      <w:proofErr w:type="spellStart"/>
      <w:r w:rsidR="00862F11">
        <w:rPr>
          <w:rFonts w:ascii="GHEA Grapalat" w:eastAsia="Calibri" w:hAnsi="GHEA Grapalat" w:cs="Sylfaen"/>
          <w:lang w:val="hy-AM"/>
        </w:rPr>
        <w:t>ր</w:t>
      </w:r>
      <w:r w:rsidRPr="005C64B3">
        <w:rPr>
          <w:rFonts w:ascii="GHEA Grapalat" w:eastAsia="Calibri" w:hAnsi="GHEA Grapalat" w:cs="Sylfaen"/>
          <w:lang w:val="hy-AM"/>
        </w:rPr>
        <w:t>ով</w:t>
      </w:r>
      <w:proofErr w:type="spellEnd"/>
      <w:r w:rsidRPr="005C64B3">
        <w:rPr>
          <w:rFonts w:ascii="GHEA Grapalat" w:eastAsia="Calibri" w:hAnsi="GHEA Grapalat" w:cs="Sylfaen"/>
          <w:lang w:val="hy-AM"/>
        </w:rPr>
        <w:t xml:space="preserve"> 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5C64B3">
        <w:rPr>
          <w:rFonts w:ascii="GHEA Grapalat" w:eastAsia="Calibri" w:hAnsi="GHEA Grapalat" w:cs="Sylfaen"/>
          <w:lang w:val="hy-AM"/>
        </w:rPr>
        <w:t xml:space="preserve"> պետական եկամուտների կոմիտեին վերապահելը չի բխում վերը նշված դրույթներից։</w:t>
      </w:r>
    </w:p>
    <w:p w:rsidR="00831B1A" w:rsidRPr="00A86DFE" w:rsidRDefault="001A3DD6" w:rsidP="00A86DFE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5C64B3">
        <w:rPr>
          <w:rFonts w:ascii="GHEA Grapalat" w:hAnsi="GHEA Grapalat"/>
          <w:color w:val="191919"/>
          <w:shd w:val="clear" w:color="auto" w:fill="FFFFFF"/>
          <w:lang w:val="hy-AM"/>
        </w:rPr>
        <w:t xml:space="preserve">5. </w:t>
      </w:r>
      <w:r w:rsidR="00831B1A" w:rsidRPr="005C64B3">
        <w:rPr>
          <w:rFonts w:ascii="GHEA Grapalat" w:eastAsia="Calibri" w:hAnsi="GHEA Grapalat" w:cs="Sylfaen"/>
          <w:lang w:val="hy-AM"/>
        </w:rPr>
        <w:t>«Գովազդի մասին» օրենքում լրացում կատարելու մասին» Հայաստանի Հանրապե</w:t>
      </w:r>
      <w:r w:rsidR="00A0679B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 xml:space="preserve">տության օրենքի նախագծով ներկայացված նորմի կիրառումը հանգեցնելու է մի շարք </w:t>
      </w:r>
      <w:proofErr w:type="spellStart"/>
      <w:r w:rsidR="00831B1A" w:rsidRPr="005C64B3">
        <w:rPr>
          <w:rFonts w:ascii="GHEA Grapalat" w:eastAsia="Calibri" w:hAnsi="GHEA Grapalat" w:cs="Sylfaen"/>
          <w:lang w:val="hy-AM"/>
        </w:rPr>
        <w:t>ընթա</w:t>
      </w:r>
      <w:r w:rsidR="00A0679B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>ցակարգային</w:t>
      </w:r>
      <w:proofErr w:type="spellEnd"/>
      <w:r w:rsidR="00831B1A" w:rsidRPr="005C64B3">
        <w:rPr>
          <w:rFonts w:ascii="GHEA Grapalat" w:eastAsia="Calibri" w:hAnsi="GHEA Grapalat" w:cs="Sylfaen"/>
          <w:lang w:val="hy-AM"/>
        </w:rPr>
        <w:t xml:space="preserve"> խնդիրների: </w:t>
      </w:r>
      <w:r w:rsidR="00831B1A" w:rsidRPr="00A86DFE">
        <w:rPr>
          <w:rFonts w:ascii="GHEA Grapalat" w:eastAsia="Calibri" w:hAnsi="GHEA Grapalat" w:cs="Sylfaen"/>
          <w:lang w:val="hy-AM"/>
        </w:rPr>
        <w:t>Մասնավորապես`</w:t>
      </w:r>
      <w:r w:rsidR="00080B4E" w:rsidRPr="00A86DFE">
        <w:rPr>
          <w:rFonts w:ascii="GHEA Grapalat" w:eastAsia="Calibri" w:hAnsi="GHEA Grapalat" w:cs="Sylfaen"/>
          <w:lang w:val="hy-AM"/>
        </w:rPr>
        <w:t xml:space="preserve"> պարզ չէ, թե հսկողություն իրականաց</w:t>
      </w:r>
      <w:r w:rsidR="00A86DFE">
        <w:rPr>
          <w:rFonts w:ascii="GHEA Grapalat" w:eastAsia="Calibri" w:hAnsi="GHEA Grapalat" w:cs="Sylfaen"/>
          <w:lang w:val="hy-AM"/>
        </w:rPr>
        <w:softHyphen/>
      </w:r>
      <w:r w:rsidR="00080B4E" w:rsidRPr="00A86DFE">
        <w:rPr>
          <w:rFonts w:ascii="GHEA Grapalat" w:eastAsia="Calibri" w:hAnsi="GHEA Grapalat" w:cs="Sylfaen"/>
          <w:lang w:val="hy-AM"/>
        </w:rPr>
        <w:t>նող մարմինը</w:t>
      </w:r>
      <w:r w:rsidR="00936B00" w:rsidRPr="00A86DFE">
        <w:rPr>
          <w:rFonts w:ascii="GHEA Grapalat" w:eastAsia="Calibri" w:hAnsi="GHEA Grapalat" w:cs="Sylfaen"/>
          <w:lang w:val="hy-AM"/>
        </w:rPr>
        <w:t>.</w:t>
      </w:r>
    </w:p>
    <w:p w:rsidR="00831B1A" w:rsidRPr="005C64B3" w:rsidRDefault="00831B1A" w:rsidP="001502F2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>1)</w:t>
      </w:r>
      <w:r w:rsidR="00586CDA" w:rsidRPr="005C64B3">
        <w:rPr>
          <w:rFonts w:ascii="GHEA Grapalat" w:eastAsia="Calibri" w:hAnsi="GHEA Grapalat" w:cs="Sylfaen"/>
          <w:lang w:val="hy-AM"/>
        </w:rPr>
        <w:t xml:space="preserve"> </w:t>
      </w:r>
      <w:r w:rsidRPr="005C64B3">
        <w:rPr>
          <w:rFonts w:ascii="GHEA Grapalat" w:eastAsia="Calibri" w:hAnsi="GHEA Grapalat" w:cs="Sylfaen"/>
          <w:lang w:val="hy-AM"/>
        </w:rPr>
        <w:t>կոնկրետ ինչն է հսկելու, հաշվի առնելով այն, որ հստակ սահմանված չեն գովազդի համար թույլատրելի չափանիշները,</w:t>
      </w:r>
    </w:p>
    <w:p w:rsidR="00831B1A" w:rsidRPr="005C64B3" w:rsidRDefault="00831B1A" w:rsidP="001502F2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>2)</w:t>
      </w:r>
      <w:r w:rsidR="00586CDA" w:rsidRPr="005C64B3">
        <w:rPr>
          <w:rFonts w:ascii="GHEA Grapalat" w:eastAsia="Calibri" w:hAnsi="GHEA Grapalat" w:cs="Sylfaen"/>
          <w:lang w:val="hy-AM"/>
        </w:rPr>
        <w:t xml:space="preserve"> </w:t>
      </w:r>
      <w:r w:rsidRPr="005C64B3">
        <w:rPr>
          <w:rFonts w:ascii="GHEA Grapalat" w:eastAsia="Calibri" w:hAnsi="GHEA Grapalat" w:cs="Sylfaen"/>
          <w:lang w:val="hy-AM"/>
        </w:rPr>
        <w:t>ինչպես է հսկելու միջազգային պայմանագրով կամ օրենքով այլ բան նախատեսված լինելու հանգամանքը</w:t>
      </w:r>
      <w:r w:rsidR="00A86DFE">
        <w:rPr>
          <w:rFonts w:ascii="GHEA Grapalat" w:eastAsia="Calibri" w:hAnsi="GHEA Grapalat" w:cs="Sylfaen"/>
          <w:lang w:val="hy-AM"/>
        </w:rPr>
        <w:t>,</w:t>
      </w:r>
    </w:p>
    <w:p w:rsidR="00831B1A" w:rsidRPr="005C64B3" w:rsidRDefault="00080B4E" w:rsidP="001502F2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lastRenderedPageBreak/>
        <w:t xml:space="preserve">3) </w:t>
      </w:r>
      <w:r w:rsidR="00831B1A" w:rsidRPr="005C64B3">
        <w:rPr>
          <w:rFonts w:ascii="GHEA Grapalat" w:eastAsia="Calibri" w:hAnsi="GHEA Grapalat" w:cs="Sylfaen"/>
          <w:lang w:val="hy-AM"/>
        </w:rPr>
        <w:t>տվյալ տրանսպորտային միջոցի` Հայաստանի Հանրապետություն մուտք գործելու ժամանակ ինչպես է պարզելու` տվյալ տրանսպորտային միջոցը հետագայում Հայաստանի Հանրապետության տարածքում շահագործվելու է, թե ոչ,</w:t>
      </w:r>
    </w:p>
    <w:p w:rsidR="00831B1A" w:rsidRPr="005C64B3" w:rsidRDefault="00080B4E" w:rsidP="001502F2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Calibri" w:hAnsi="GHEA Grapalat" w:cs="Sylfaen"/>
          <w:lang w:val="hy-AM"/>
        </w:rPr>
        <w:t>4</w:t>
      </w:r>
      <w:r w:rsidR="00831B1A" w:rsidRPr="005C64B3">
        <w:rPr>
          <w:rFonts w:ascii="GHEA Grapalat" w:eastAsia="Calibri" w:hAnsi="GHEA Grapalat" w:cs="Sylfaen"/>
          <w:lang w:val="hy-AM"/>
        </w:rPr>
        <w:t>) նշված նորմի խախտման համար տրանսպորտային միջոցի վարորդին պատասխա</w:t>
      </w:r>
      <w:r w:rsidR="001502F2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>նատ</w:t>
      </w:r>
      <w:r w:rsidR="001502F2">
        <w:rPr>
          <w:rFonts w:ascii="GHEA Grapalat" w:eastAsia="Calibri" w:hAnsi="GHEA Grapalat" w:cs="Sylfaen"/>
          <w:lang w:val="hy-AM"/>
        </w:rPr>
        <w:softHyphen/>
      </w:r>
      <w:r w:rsidR="005C64B3" w:rsidRPr="005C64B3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>վության ենթարկելուց հետո ինչ գործողություններ են իրականցվելու հսկողություն իրա</w:t>
      </w:r>
      <w:r w:rsidR="001502F2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>կա</w:t>
      </w:r>
      <w:r w:rsidR="005C64B3" w:rsidRPr="005C64B3">
        <w:rPr>
          <w:rFonts w:ascii="GHEA Grapalat" w:eastAsia="Calibri" w:hAnsi="GHEA Grapalat" w:cs="Sylfaen"/>
          <w:lang w:val="hy-AM"/>
        </w:rPr>
        <w:softHyphen/>
      </w:r>
      <w:r w:rsidR="00831B1A" w:rsidRPr="005C64B3">
        <w:rPr>
          <w:rFonts w:ascii="GHEA Grapalat" w:eastAsia="Calibri" w:hAnsi="GHEA Grapalat" w:cs="Sylfaen"/>
          <w:lang w:val="hy-AM"/>
        </w:rPr>
        <w:t>նացնող մարմնի և պատասխանատվության ենթարկված անձի կողմից, մասնավորապես` պետք է արդյոք վերացվեն խախտման օբյեկտ հանդիսացող տեղեկությունները, թե ոչ</w:t>
      </w:r>
      <w:r w:rsidR="00A86DFE">
        <w:rPr>
          <w:rFonts w:ascii="GHEA Grapalat" w:eastAsia="Calibri" w:hAnsi="GHEA Grapalat" w:cs="Sylfaen"/>
          <w:lang w:val="hy-AM"/>
        </w:rPr>
        <w:t>,</w:t>
      </w:r>
    </w:p>
    <w:p w:rsidR="001561AC" w:rsidRPr="005C64B3" w:rsidRDefault="00080B4E" w:rsidP="001502F2">
      <w:pPr>
        <w:pStyle w:val="voroshmanbody"/>
        <w:ind w:firstLine="567"/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</w:pPr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5) </w:t>
      </w:r>
      <w:proofErr w:type="spellStart"/>
      <w:r w:rsidR="001561AC" w:rsidRPr="005C64B3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ի՞նչ</w:t>
      </w:r>
      <w:proofErr w:type="spellEnd"/>
      <w:r w:rsidR="001561AC" w:rsidRPr="005C64B3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 xml:space="preserve"> միջոցներով և եղանակներով պետք է </w:t>
      </w:r>
      <w:r w:rsidRPr="005C64B3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պարզի</w:t>
      </w:r>
      <w:r w:rsidR="001561AC" w:rsidRPr="005C64B3">
        <w:rPr>
          <w:rFonts w:ascii="GHEA Grapalat" w:hAnsi="GHEA Grapalat" w:cs="Sylfaen"/>
          <w:bCs/>
          <w:iCs/>
          <w:color w:val="000000" w:themeColor="text1"/>
          <w:sz w:val="22"/>
          <w:szCs w:val="22"/>
          <w:lang w:val="hy-AM"/>
        </w:rPr>
        <w:t>, թե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C313F4" w:rsidRPr="005C64B3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Հայաստանի Հան</w:t>
      </w:r>
      <w:r w:rsidR="00C313F4" w:rsidRPr="005C64B3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րա</w:t>
      </w:r>
      <w:r w:rsidR="00C313F4" w:rsidRPr="005C64B3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  <w:t>պե</w:t>
      </w:r>
      <w:r w:rsidR="001502F2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="00C313F4" w:rsidRPr="005C64B3">
        <w:rPr>
          <w:rFonts w:ascii="GHEA Grapalat" w:eastAsiaTheme="minorHAnsi" w:hAnsi="GHEA Grapalat" w:cstheme="minorBidi"/>
          <w:color w:val="000000" w:themeColor="text1"/>
          <w:sz w:val="22"/>
          <w:szCs w:val="22"/>
          <w:shd w:val="clear" w:color="auto" w:fill="FFFFFF"/>
          <w:lang w:val="hy-AM"/>
        </w:rPr>
        <w:t>տության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մուտք գործող և շահագործ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վ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ող տրանսպորտային միջոցների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վրա</w:t>
      </w:r>
      <w:proofErr w:type="spellEnd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փակցված</w:t>
      </w:r>
      <w:proofErr w:type="spellEnd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տե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softHyphen/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ղե</w:t>
      </w:r>
      <w:r w:rsidR="001502F2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softHyphen/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կատվությունը</w:t>
      </w:r>
      <w:proofErr w:type="spellEnd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արդյո՞</w:t>
      </w:r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ք</w:t>
      </w:r>
      <w:proofErr w:type="spellEnd"/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>հանդիսանում</w:t>
      </w:r>
      <w:proofErr w:type="spellEnd"/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է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այդ տրանսպորտային միջոցի տնտե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  <w:t>սական գոր</w:t>
      </w:r>
      <w:r w:rsidR="00A86DFE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ծունեություն իրականացնողի անվանումը, գտնվելու վայրը կամ այլ </w:t>
      </w:r>
      <w:proofErr w:type="spellStart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կոնտակային</w:t>
      </w:r>
      <w:proofErr w:type="spellEnd"/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տվյալ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  <w:t xml:space="preserve">, թե՞ ոչ, քանի որ այդ ամենը հաճախ գրված է լինում </w:t>
      </w:r>
      <w:r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>օտարալեզու տարբերակով</w:t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 և հնա</w:t>
      </w:r>
      <w:r w:rsidR="00A0679B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softHyphen/>
      </w:r>
      <w:r w:rsidR="001561AC" w:rsidRPr="005C64B3">
        <w:rPr>
          <w:rFonts w:ascii="GHEA Grapalat" w:hAnsi="GHEA Grapalat"/>
          <w:bCs/>
          <w:iCs/>
          <w:color w:val="000000" w:themeColor="text1"/>
          <w:sz w:val="22"/>
          <w:szCs w:val="22"/>
          <w:shd w:val="clear" w:color="auto" w:fill="FFFFFF"/>
          <w:lang w:val="hy-AM"/>
        </w:rPr>
        <w:t xml:space="preserve">րավոր չէ մաքսային անցակետերում այդ ամենը պարզելը: </w:t>
      </w:r>
    </w:p>
    <w:p w:rsidR="001A3DD6" w:rsidRPr="005C64B3" w:rsidRDefault="001A3DD6" w:rsidP="001502F2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5C64B3">
        <w:rPr>
          <w:rFonts w:ascii="GHEA Grapalat" w:hAnsi="GHEA Grapalat"/>
          <w:color w:val="191919"/>
          <w:shd w:val="clear" w:color="auto" w:fill="FFFFFF"/>
          <w:lang w:val="hy-AM"/>
        </w:rPr>
        <w:t xml:space="preserve">6. Նախագծերի ուժի մեջ մտնելու դրույթները հարկ է վերանայել, նկատի ունենալով, որ «Նորմատիվ իրավական ակտերի մասին»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եթե ակտով սահմանվում են այնպիսի </w:t>
      </w:r>
      <w:proofErr w:type="spellStart"/>
      <w:r w:rsidRPr="005C64B3">
        <w:rPr>
          <w:rFonts w:ascii="GHEA Grapalat" w:hAnsi="GHEA Grapalat"/>
          <w:color w:val="191919"/>
          <w:shd w:val="clear" w:color="auto" w:fill="FFFFFF"/>
          <w:lang w:val="hy-AM"/>
        </w:rPr>
        <w:t>իրավակարգավորումներ</w:t>
      </w:r>
      <w:proofErr w:type="spellEnd"/>
      <w:r w:rsidRPr="005C64B3">
        <w:rPr>
          <w:rFonts w:ascii="GHEA Grapalat" w:hAnsi="GHEA Grapalat"/>
          <w:color w:val="191919"/>
          <w:shd w:val="clear" w:color="auto" w:fill="FFFFFF"/>
          <w:lang w:val="hy-AM"/>
        </w:rPr>
        <w:t>, որոնց համար անհրաժեշտ է հիմնավոր ժամանակահատված, որը հնարավորություն կտա հասցեատիրոջը իր վար</w:t>
      </w:r>
      <w:r w:rsidR="005C64B3" w:rsidRPr="005C64B3">
        <w:rPr>
          <w:rFonts w:ascii="GHEA Grapalat" w:hAnsi="GHEA Grapalat"/>
          <w:color w:val="191919"/>
          <w:shd w:val="clear" w:color="auto" w:fill="FFFFFF"/>
          <w:lang w:val="hy-AM"/>
        </w:rPr>
        <w:softHyphen/>
      </w:r>
      <w:r w:rsidRPr="005C64B3">
        <w:rPr>
          <w:rFonts w:ascii="GHEA Grapalat" w:hAnsi="GHEA Grapalat"/>
          <w:color w:val="191919"/>
          <w:shd w:val="clear" w:color="auto" w:fill="FFFFFF"/>
          <w:lang w:val="hy-AM"/>
        </w:rPr>
        <w:t xml:space="preserve">քագիծը համապատասխանեցնելու սահմանված պահանջներին: </w:t>
      </w:r>
    </w:p>
    <w:p w:rsidR="00831B1A" w:rsidRPr="005C64B3" w:rsidRDefault="008E2748" w:rsidP="000A3A5B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Ամփոփելով </w:t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վերոգրյալը՝ 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րա</w:t>
      </w:r>
      <w:r w:rsidR="00C313F4" w:rsidRPr="005C64B3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պետության</w:t>
      </w: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 կառավարությունը գտնում է, որ </w:t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նախագծերի ընդունումը </w:t>
      </w: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ներկայացված տեսքով ընդունելի չէ և նախագծերին </w:t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>հնա</w:t>
      </w:r>
      <w:r w:rsidR="00A86DFE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softHyphen/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>րա</w:t>
      </w:r>
      <w:r w:rsidR="00A86DFE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softHyphen/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վոր </w:t>
      </w: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 xml:space="preserve">է անդրադառնալ միայն </w:t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>նշված խնդիրները կանոնակարգ</w:t>
      </w:r>
      <w:r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>ելու դեպքում</w:t>
      </w:r>
      <w:r w:rsidR="00831B1A" w:rsidRPr="005C64B3">
        <w:rPr>
          <w:rFonts w:ascii="GHEA Grapalat" w:eastAsia="Times New Roman" w:hAnsi="GHEA Grapalat" w:cs="Times New Roman"/>
          <w:color w:val="000000"/>
          <w:shd w:val="clear" w:color="auto" w:fill="FFFFFF"/>
          <w:lang w:val="hy-AM" w:eastAsia="ru-RU"/>
        </w:rPr>
        <w:t>:</w:t>
      </w:r>
    </w:p>
    <w:p w:rsidR="00831B1A" w:rsidRDefault="00831B1A" w:rsidP="001A3DD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A86DFE" w:rsidRDefault="00A86DFE" w:rsidP="001A3DD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A86DFE" w:rsidRPr="000A3A5B" w:rsidRDefault="00A86DFE" w:rsidP="001A3DD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831B1A" w:rsidRPr="000A3A5B" w:rsidRDefault="00831B1A" w:rsidP="00065957">
      <w:pPr>
        <w:rPr>
          <w:rFonts w:ascii="GHEA Grapalat" w:hAnsi="GHEA Grapalat"/>
          <w:lang w:val="hy-AM"/>
        </w:rPr>
      </w:pPr>
    </w:p>
    <w:p w:rsidR="00831B1A" w:rsidRPr="000A3A5B" w:rsidRDefault="00831B1A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D40405" w:rsidRPr="000A3A5B" w:rsidRDefault="00D40405">
      <w:pPr>
        <w:rPr>
          <w:rFonts w:ascii="GHEA Grapalat" w:hAnsi="GHEA Grapalat"/>
          <w:lang w:val="fr-FR"/>
        </w:rPr>
      </w:pPr>
    </w:p>
    <w:p w:rsidR="00F110A1" w:rsidRPr="000A3A5B" w:rsidRDefault="00F110A1">
      <w:pPr>
        <w:rPr>
          <w:rFonts w:ascii="GHEA Grapalat" w:hAnsi="GHEA Grapalat"/>
          <w:lang w:val="fr-FR"/>
        </w:rPr>
      </w:pPr>
    </w:p>
    <w:p w:rsidR="00F110A1" w:rsidRPr="000A3A5B" w:rsidRDefault="00F110A1" w:rsidP="00F110A1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  <w:r w:rsidRPr="000A3A5B">
        <w:rPr>
          <w:rFonts w:ascii="GHEA Grapalat" w:eastAsia="Times New Roman" w:hAnsi="GHEA Grapalat" w:cs="GHEA Grapalat"/>
          <w:lang w:val="hy-AM"/>
        </w:rPr>
        <w:t>ԵԶՐԱԿԱՑՈՒԹՅՈՒՆ</w:t>
      </w:r>
    </w:p>
    <w:p w:rsidR="00F110A1" w:rsidRPr="000A3A5B" w:rsidRDefault="00F110A1" w:rsidP="00F110A1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</w:p>
    <w:p w:rsidR="00F110A1" w:rsidRPr="000A3A5B" w:rsidRDefault="00F110A1" w:rsidP="00F110A1">
      <w:pPr>
        <w:spacing w:after="0" w:line="360" w:lineRule="auto"/>
        <w:jc w:val="center"/>
        <w:rPr>
          <w:rFonts w:ascii="GHEA Grapalat" w:eastAsia="Calibri" w:hAnsi="GHEA Grapalat" w:cs="Sylfaen"/>
          <w:lang w:val="hy-AM" w:eastAsia="x-none"/>
        </w:rPr>
      </w:pPr>
      <w:r w:rsidRPr="000A3A5B">
        <w:rPr>
          <w:rFonts w:ascii="GHEA Grapalat" w:eastAsia="Times New Roman" w:hAnsi="GHEA Grapalat" w:cs="Sylfaen"/>
          <w:lang w:val="hy-AM"/>
        </w:rPr>
        <w:t>«Գովազդի մասին» օրենքում լրացում կատարելու մասին» և «Վարչական  իրավախախտումների վերաբերյալ Հայաստանի Հանրապետության օրենսգրքում  լրացումներ և փոփոխություն կատարելու մասին» ՀՀ օրենքների նախագծերի՝</w:t>
      </w:r>
      <w:r w:rsidRPr="000A3A5B">
        <w:rPr>
          <w:rFonts w:ascii="GHEA Grapalat" w:hAnsi="GHEA Grapalat" w:cs="Sylfaen"/>
          <w:lang w:val="hy-AM" w:eastAsia="x-none"/>
        </w:rPr>
        <w:t xml:space="preserve"> ՀՀ պե</w:t>
      </w:r>
      <w:r w:rsidRPr="000A3A5B">
        <w:rPr>
          <w:rFonts w:ascii="GHEA Grapalat" w:hAnsi="GHEA Grapalat" w:cs="Sylfaen"/>
          <w:lang w:val="hy-AM" w:eastAsia="x-none"/>
        </w:rPr>
        <w:softHyphen/>
        <w:t>տա</w:t>
      </w:r>
      <w:r w:rsidRPr="000A3A5B">
        <w:rPr>
          <w:rFonts w:ascii="GHEA Grapalat" w:hAnsi="GHEA Grapalat" w:cs="Sylfaen"/>
          <w:lang w:val="hy-AM" w:eastAsia="x-none"/>
        </w:rPr>
        <w:softHyphen/>
        <w:t>կան բյուջեի եկամուտ</w:t>
      </w:r>
      <w:r w:rsidRPr="000A3A5B">
        <w:rPr>
          <w:rFonts w:ascii="GHEA Grapalat" w:hAnsi="GHEA Grapalat" w:cs="Sylfaen"/>
          <w:lang w:val="hy-AM" w:eastAsia="x-none"/>
        </w:rPr>
        <w:softHyphen/>
        <w:t>ների էական նվազեցման կամ ծախսերի ավելացման վերաբերյալ</w:t>
      </w:r>
    </w:p>
    <w:p w:rsidR="00F110A1" w:rsidRPr="000A3A5B" w:rsidRDefault="00F110A1" w:rsidP="00F110A1">
      <w:pPr>
        <w:spacing w:after="0" w:line="276" w:lineRule="auto"/>
        <w:jc w:val="center"/>
        <w:rPr>
          <w:rFonts w:ascii="GHEA Grapalat" w:eastAsia="Times New Roman" w:hAnsi="GHEA Grapalat" w:cs="GHEA Grapalat"/>
          <w:lang w:val="hy-AM" w:eastAsia="en-GB"/>
        </w:rPr>
      </w:pPr>
    </w:p>
    <w:p w:rsidR="00F110A1" w:rsidRPr="000A3A5B" w:rsidRDefault="00F110A1" w:rsidP="00F110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Նախագծերով, մասնավորապես, առաջարկվում է սահմանել, որ Հայաստանի Հան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տություն մուտք գործող և շահագործվող տրանսպորտային միջոցների, երկաթուղային տրանսպորտի և դրանց կցորդների վրա թույլատրվում է տեղադրել միայն այդ միջոցի տնտե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սական գործունեություն իրականացնողի անվամբ, գտնվելու վայրի և այլ </w:t>
      </w:r>
      <w:proofErr w:type="spellStart"/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կոնտակային</w:t>
      </w:r>
      <w:proofErr w:type="spellEnd"/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 տվյալ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վերաբերյալ տեղեկություններ, եթե այլ բան նախատեսված չէ միջազգային պայ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մա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նագ</w:t>
      </w:r>
      <w:r w:rsidRPr="000A3A5B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րով կամ օրենքով: </w:t>
      </w:r>
      <w:r w:rsidRPr="000A3A5B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:rsidR="00F110A1" w:rsidRPr="000A3A5B" w:rsidRDefault="00F110A1" w:rsidP="00F110A1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0A3A5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հայտնում ենք, որ </w:t>
      </w:r>
      <w:r w:rsidRPr="000A3A5B">
        <w:rPr>
          <w:rFonts w:ascii="GHEA Grapalat" w:hAnsi="GHEA Grapalat"/>
          <w:lang w:val="hy-AM"/>
        </w:rPr>
        <w:t>նախա</w:t>
      </w:r>
      <w:r w:rsidRPr="000A3A5B">
        <w:rPr>
          <w:rFonts w:ascii="GHEA Grapalat" w:hAnsi="GHEA Grapalat"/>
          <w:lang w:val="hy-AM"/>
        </w:rPr>
        <w:softHyphen/>
      </w:r>
      <w:r w:rsidRPr="000A3A5B">
        <w:rPr>
          <w:rFonts w:ascii="GHEA Grapalat" w:hAnsi="GHEA Grapalat"/>
          <w:lang w:val="hy-AM"/>
        </w:rPr>
        <w:softHyphen/>
        <w:t>գծերի ընդու</w:t>
      </w:r>
      <w:r w:rsidRPr="000A3A5B">
        <w:rPr>
          <w:rFonts w:ascii="GHEA Grapalat" w:hAnsi="GHEA Grapalat"/>
          <w:lang w:val="hy-AM"/>
        </w:rPr>
        <w:softHyphen/>
      </w:r>
      <w:r w:rsidRPr="000A3A5B">
        <w:rPr>
          <w:rFonts w:ascii="GHEA Grapalat" w:hAnsi="GHEA Grapalat"/>
          <w:lang w:val="hy-AM"/>
        </w:rPr>
        <w:softHyphen/>
        <w:t xml:space="preserve">նումը չի հանգեցնի </w:t>
      </w:r>
      <w:r w:rsidRPr="000A3A5B">
        <w:rPr>
          <w:rFonts w:ascii="GHEA Grapalat" w:eastAsia="Times New Roman" w:hAnsi="GHEA Grapalat"/>
          <w:lang w:val="hy-AM"/>
        </w:rPr>
        <w:t>ՀՀ</w:t>
      </w:r>
      <w:r w:rsidRPr="000A3A5B">
        <w:rPr>
          <w:rFonts w:ascii="GHEA Grapalat" w:hAnsi="GHEA Grapalat"/>
          <w:lang w:val="hy-AM"/>
        </w:rPr>
        <w:t xml:space="preserve"> պետա</w:t>
      </w:r>
      <w:r w:rsidRPr="000A3A5B">
        <w:rPr>
          <w:rFonts w:ascii="GHEA Grapalat" w:hAnsi="GHEA Grapalat"/>
          <w:lang w:val="hy-AM"/>
        </w:rPr>
        <w:softHyphen/>
        <w:t>կան բյուջեի եկամուտների նվազեցման</w:t>
      </w:r>
      <w:r w:rsidRPr="000A3A5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և </w:t>
      </w:r>
      <w:r w:rsidRPr="000A3A5B">
        <w:rPr>
          <w:rFonts w:ascii="GHEA Grapalat" w:eastAsia="Times New Roman" w:hAnsi="GHEA Grapalat"/>
          <w:lang w:val="hy-AM"/>
        </w:rPr>
        <w:t>ՀՀ պետական բյուջեի ծախսերի ավելացման</w:t>
      </w:r>
      <w:r w:rsidRPr="000A3A5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: </w:t>
      </w:r>
    </w:p>
    <w:p w:rsidR="00F110A1" w:rsidRPr="000A3A5B" w:rsidRDefault="00F110A1" w:rsidP="00F110A1">
      <w:pPr>
        <w:spacing w:after="0" w:line="360" w:lineRule="auto"/>
        <w:ind w:firstLine="561"/>
        <w:jc w:val="both"/>
        <w:rPr>
          <w:rFonts w:ascii="GHEA Grapalat" w:eastAsia="Calibri" w:hAnsi="GHEA Grapalat"/>
          <w:lang w:val="hy-AM"/>
        </w:rPr>
      </w:pPr>
    </w:p>
    <w:p w:rsidR="009D7F43" w:rsidRPr="00D14054" w:rsidRDefault="009D7F43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9D7F43" w:rsidRPr="00D14054" w:rsidSect="00F110A1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A032F"/>
    <w:multiLevelType w:val="hybridMultilevel"/>
    <w:tmpl w:val="F2A6513A"/>
    <w:lvl w:ilvl="0" w:tplc="3ED62AA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65957"/>
    <w:rsid w:val="00080B4E"/>
    <w:rsid w:val="000A3A5B"/>
    <w:rsid w:val="001502F2"/>
    <w:rsid w:val="001561AC"/>
    <w:rsid w:val="001A3DD6"/>
    <w:rsid w:val="001D4FF7"/>
    <w:rsid w:val="00450255"/>
    <w:rsid w:val="00471848"/>
    <w:rsid w:val="00501F2E"/>
    <w:rsid w:val="00586CDA"/>
    <w:rsid w:val="005C64B3"/>
    <w:rsid w:val="005D6F69"/>
    <w:rsid w:val="00613A8B"/>
    <w:rsid w:val="00652961"/>
    <w:rsid w:val="006945B9"/>
    <w:rsid w:val="00731A73"/>
    <w:rsid w:val="0075719E"/>
    <w:rsid w:val="00831B1A"/>
    <w:rsid w:val="00862F11"/>
    <w:rsid w:val="008D37DA"/>
    <w:rsid w:val="008E2748"/>
    <w:rsid w:val="00936B00"/>
    <w:rsid w:val="009D7F43"/>
    <w:rsid w:val="009E5B32"/>
    <w:rsid w:val="00A0679B"/>
    <w:rsid w:val="00A5381E"/>
    <w:rsid w:val="00A86DFE"/>
    <w:rsid w:val="00BF3F76"/>
    <w:rsid w:val="00C313F4"/>
    <w:rsid w:val="00C71A2A"/>
    <w:rsid w:val="00C727FA"/>
    <w:rsid w:val="00D14054"/>
    <w:rsid w:val="00D40405"/>
    <w:rsid w:val="00E66C45"/>
    <w:rsid w:val="00E94AFF"/>
    <w:rsid w:val="00F110A1"/>
    <w:rsid w:val="00F4362B"/>
    <w:rsid w:val="00F5182A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D7F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D7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D7F4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D7F4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D7F4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D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1B1A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71A2A"/>
    <w:rPr>
      <w:rFonts w:ascii="Times New Roman" w:eastAsia="Times New Roman" w:hAnsi="Times New Roman" w:cs="Times New Roman"/>
      <w:sz w:val="24"/>
      <w:szCs w:val="24"/>
    </w:rPr>
  </w:style>
  <w:style w:type="paragraph" w:customStyle="1" w:styleId="voroshmanbody">
    <w:name w:val="voroshman body"/>
    <w:basedOn w:val="Normal"/>
    <w:rsid w:val="00652961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23</cp:revision>
  <dcterms:created xsi:type="dcterms:W3CDTF">2019-10-11T04:41:00Z</dcterms:created>
  <dcterms:modified xsi:type="dcterms:W3CDTF">2021-06-01T08:58:00Z</dcterms:modified>
</cp:coreProperties>
</file>