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00" w:rsidRPr="00940DF6" w:rsidRDefault="00D01700" w:rsidP="005E2D29">
      <w:pPr>
        <w:shd w:val="clear" w:color="auto" w:fill="FFFFFF"/>
        <w:tabs>
          <w:tab w:val="left" w:pos="90"/>
          <w:tab w:val="left" w:pos="6390"/>
        </w:tabs>
        <w:spacing w:after="0" w:line="360" w:lineRule="auto"/>
        <w:ind w:left="90" w:firstLine="28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40DF6">
        <w:rPr>
          <w:rFonts w:ascii="GHEA Grapalat" w:eastAsia="Times New Roman" w:hAnsi="GHEA Grapalat" w:cs="Times New Roman"/>
          <w:color w:val="000000"/>
          <w:sz w:val="24"/>
          <w:szCs w:val="24"/>
        </w:rPr>
        <w:t>ԱՄՓՈՓԱԹԵՐԹ</w:t>
      </w:r>
    </w:p>
    <w:p w:rsidR="00D01700" w:rsidRPr="00940DF6" w:rsidRDefault="00D01700" w:rsidP="005E2D29">
      <w:pPr>
        <w:shd w:val="clear" w:color="auto" w:fill="FFFFFF"/>
        <w:tabs>
          <w:tab w:val="left" w:pos="90"/>
          <w:tab w:val="left" w:pos="6390"/>
        </w:tabs>
        <w:spacing w:after="0" w:line="360" w:lineRule="auto"/>
        <w:ind w:left="90" w:firstLine="28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40DF6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D01700" w:rsidRPr="00940DF6" w:rsidRDefault="00D01700" w:rsidP="00DF610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940DF6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DF6100" w:rsidRPr="00940DF6">
        <w:rPr>
          <w:rFonts w:ascii="GHEA Grapalat" w:hAnsi="GHEA Grapalat" w:cs="Sylfaen"/>
          <w:sz w:val="24"/>
          <w:szCs w:val="24"/>
        </w:rPr>
        <w:t>ՀԱՅԱՍՏԱՆԻ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GHEA Grapalat" w:hAnsi="GHEA Grapalat" w:cs="Sylfaen"/>
          <w:sz w:val="24"/>
          <w:szCs w:val="24"/>
        </w:rPr>
        <w:t>ՀԱՆՐԱՊԵՏՈՒԹՅԱՆ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GHEA Grapalat" w:hAnsi="GHEA Grapalat" w:cs="Sylfaen"/>
          <w:sz w:val="24"/>
          <w:szCs w:val="24"/>
        </w:rPr>
        <w:t>ԿԱՌԱՎԱՐՈՒԹՅԱՆ</w:t>
      </w:r>
      <w:r w:rsidR="00DF6100" w:rsidRPr="00940DF6">
        <w:rPr>
          <w:rFonts w:ascii="GHEA Grapalat" w:hAnsi="GHEA Grapalat"/>
          <w:sz w:val="24"/>
          <w:szCs w:val="24"/>
        </w:rPr>
        <w:t xml:space="preserve"> 2019 </w:t>
      </w:r>
      <w:r w:rsidR="00DF6100" w:rsidRPr="00940DF6">
        <w:rPr>
          <w:rFonts w:ascii="GHEA Grapalat" w:hAnsi="GHEA Grapalat" w:cs="Sylfaen"/>
          <w:sz w:val="24"/>
          <w:szCs w:val="24"/>
        </w:rPr>
        <w:t>ԹՎԱԿԱՆԻ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GHEA Grapalat" w:hAnsi="GHEA Grapalat" w:cs="Sylfaen"/>
          <w:sz w:val="24"/>
          <w:szCs w:val="24"/>
          <w:lang w:val="hy-AM"/>
        </w:rPr>
        <w:t>ԴԵԿ</w:t>
      </w:r>
      <w:r w:rsidR="00DF6100" w:rsidRPr="00940DF6">
        <w:rPr>
          <w:rFonts w:ascii="GHEA Grapalat" w:hAnsi="GHEA Grapalat" w:cs="Sylfaen"/>
          <w:sz w:val="24"/>
          <w:szCs w:val="24"/>
        </w:rPr>
        <w:t>ՏԵՄԲԵՐԻ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GHEA Grapalat" w:hAnsi="GHEA Grapalat"/>
          <w:sz w:val="24"/>
          <w:szCs w:val="24"/>
          <w:lang w:val="hy-AM"/>
        </w:rPr>
        <w:t>12</w:t>
      </w:r>
      <w:r w:rsidR="00DF6100" w:rsidRPr="00940DF6">
        <w:rPr>
          <w:rFonts w:ascii="GHEA Grapalat" w:hAnsi="GHEA Grapalat"/>
          <w:sz w:val="24"/>
          <w:szCs w:val="24"/>
        </w:rPr>
        <w:t>-</w:t>
      </w:r>
      <w:r w:rsidR="00DF6100" w:rsidRPr="00940DF6">
        <w:rPr>
          <w:rFonts w:ascii="GHEA Grapalat" w:hAnsi="GHEA Grapalat" w:cs="Sylfaen"/>
          <w:sz w:val="24"/>
          <w:szCs w:val="24"/>
        </w:rPr>
        <w:t>Ի</w:t>
      </w:r>
      <w:r w:rsidR="00DF6100" w:rsidRPr="00940DF6">
        <w:rPr>
          <w:rFonts w:ascii="GHEA Grapalat" w:hAnsi="GHEA Grapalat"/>
          <w:sz w:val="24"/>
          <w:szCs w:val="24"/>
        </w:rPr>
        <w:t xml:space="preserve"> N 1</w:t>
      </w:r>
      <w:r w:rsidR="00DF6100" w:rsidRPr="00940DF6">
        <w:rPr>
          <w:rFonts w:ascii="GHEA Grapalat" w:hAnsi="GHEA Grapalat"/>
          <w:sz w:val="24"/>
          <w:szCs w:val="24"/>
          <w:lang w:val="hy-AM"/>
        </w:rPr>
        <w:t>786</w:t>
      </w:r>
      <w:r w:rsidR="00DF6100" w:rsidRPr="00940DF6">
        <w:rPr>
          <w:rFonts w:ascii="GHEA Grapalat" w:hAnsi="GHEA Grapalat"/>
          <w:sz w:val="24"/>
          <w:szCs w:val="24"/>
        </w:rPr>
        <w:t>-</w:t>
      </w:r>
      <w:r w:rsidR="00DF6100" w:rsidRPr="00940DF6">
        <w:rPr>
          <w:rFonts w:ascii="GHEA Grapalat" w:hAnsi="GHEA Grapalat" w:cs="Sylfaen"/>
          <w:sz w:val="24"/>
          <w:szCs w:val="24"/>
          <w:lang w:val="hy-AM"/>
        </w:rPr>
        <w:t>Ա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GHEA Grapalat" w:hAnsi="GHEA Grapalat" w:cs="Sylfaen"/>
          <w:sz w:val="24"/>
          <w:szCs w:val="24"/>
        </w:rPr>
        <w:t>ՈՐՈՇՄԱՆ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GHEA Grapalat" w:hAnsi="GHEA Grapalat" w:cs="Sylfaen"/>
          <w:sz w:val="24"/>
          <w:szCs w:val="24"/>
        </w:rPr>
        <w:t>ՄԵՋ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GHEA Grapalat" w:hAnsi="GHEA Grapalat" w:cs="Sylfaen"/>
          <w:sz w:val="24"/>
          <w:szCs w:val="24"/>
        </w:rPr>
        <w:t>ՓՈՓՈԽՈՒԹՅՈՒՆ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Calibri" w:hAnsi="Calibri" w:cs="Calibri"/>
          <w:sz w:val="24"/>
          <w:szCs w:val="24"/>
        </w:rPr>
        <w:t> </w:t>
      </w:r>
      <w:r w:rsidR="00DF6100" w:rsidRPr="00940DF6">
        <w:rPr>
          <w:rFonts w:ascii="GHEA Grapalat" w:hAnsi="GHEA Grapalat" w:cs="Sylfaen"/>
          <w:sz w:val="24"/>
          <w:szCs w:val="24"/>
        </w:rPr>
        <w:t>ԵՎ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GHEA Grapalat" w:hAnsi="GHEA Grapalat" w:cs="Sylfaen"/>
          <w:sz w:val="24"/>
          <w:szCs w:val="24"/>
        </w:rPr>
        <w:t>ԼՐԱՑՈՒՄ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GHEA Grapalat" w:hAnsi="GHEA Grapalat" w:cs="Sylfaen"/>
          <w:sz w:val="24"/>
          <w:szCs w:val="24"/>
        </w:rPr>
        <w:t>ԿԱՏԱՐԵԼՈՒ</w:t>
      </w:r>
      <w:r w:rsidR="00DF6100" w:rsidRPr="00940DF6">
        <w:rPr>
          <w:rFonts w:ascii="GHEA Grapalat" w:hAnsi="GHEA Grapalat"/>
          <w:sz w:val="24"/>
          <w:szCs w:val="24"/>
        </w:rPr>
        <w:t xml:space="preserve"> </w:t>
      </w:r>
      <w:r w:rsidR="00DF6100" w:rsidRPr="00940DF6">
        <w:rPr>
          <w:rFonts w:ascii="GHEA Grapalat" w:hAnsi="GHEA Grapalat" w:cs="Sylfaen"/>
          <w:sz w:val="24"/>
          <w:szCs w:val="24"/>
        </w:rPr>
        <w:t>ՄԱՍԻՆ</w:t>
      </w:r>
      <w:r w:rsidRPr="00940DF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ՀՀ ԿԱՌԱՎԱՐՈՒԹՅԱՆ ՈՐՈՇՄԱՆ ՆԱԽԱԳԾԻ </w:t>
      </w:r>
    </w:p>
    <w:p w:rsidR="00D01700" w:rsidRPr="00940DF6" w:rsidRDefault="00D01700" w:rsidP="005E2D29">
      <w:pPr>
        <w:shd w:val="clear" w:color="auto" w:fill="FFFFFF"/>
        <w:tabs>
          <w:tab w:val="left" w:pos="90"/>
          <w:tab w:val="left" w:pos="6390"/>
        </w:tabs>
        <w:spacing w:after="0" w:line="360" w:lineRule="auto"/>
        <w:ind w:left="90" w:firstLine="28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40DF6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  <w:r w:rsidRPr="00940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40DF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29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2"/>
        <w:gridCol w:w="3502"/>
      </w:tblGrid>
      <w:tr w:rsidR="000906F1" w:rsidRPr="00940DF6" w:rsidTr="00940DF6">
        <w:trPr>
          <w:tblCellSpacing w:w="0" w:type="dxa"/>
          <w:jc w:val="center"/>
        </w:trPr>
        <w:tc>
          <w:tcPr>
            <w:tcW w:w="9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01700" w:rsidRPr="00940DF6" w:rsidRDefault="00D01700" w:rsidP="00DF6100">
            <w:pPr>
              <w:tabs>
                <w:tab w:val="left" w:pos="90"/>
                <w:tab w:val="center" w:pos="3486"/>
                <w:tab w:val="left" w:pos="555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="00DF6100"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տարածքային կառավարման և ենթակառուցվածքնե</w:t>
            </w:r>
            <w:bookmarkStart w:id="0" w:name="_GoBack"/>
            <w:bookmarkEnd w:id="0"/>
            <w:r w:rsidR="00DF6100"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րի նախարարություն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01700" w:rsidRPr="00940DF6" w:rsidRDefault="00DF6100" w:rsidP="00DF6100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03</w:t>
            </w:r>
            <w:r w:rsidR="00D01700"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03</w:t>
            </w:r>
            <w:r w:rsidR="00D01700"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.202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D01700"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D01700"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թ</w:t>
            </w:r>
            <w:r w:rsidR="00D01700" w:rsidRPr="00940DF6">
              <w:rPr>
                <w:rFonts w:ascii="Cambria Math" w:eastAsia="GHEA Grapalat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D30D1" w:rsidRPr="00940DF6" w:rsidTr="00940DF6">
        <w:trPr>
          <w:tblCellSpacing w:w="0" w:type="dxa"/>
          <w:jc w:val="center"/>
        </w:trPr>
        <w:tc>
          <w:tcPr>
            <w:tcW w:w="9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700" w:rsidRPr="00940DF6" w:rsidRDefault="00D01700" w:rsidP="00DF6100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01700" w:rsidRPr="00940DF6" w:rsidRDefault="00D01700" w:rsidP="00DF6100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DF6100"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ՍՊ//4926-2021</w:t>
            </w:r>
          </w:p>
        </w:tc>
      </w:tr>
      <w:tr w:rsidR="00CD30D1" w:rsidRPr="00940DF6" w:rsidTr="00940DF6">
        <w:trPr>
          <w:tblCellSpacing w:w="0" w:type="dxa"/>
          <w:jc w:val="center"/>
        </w:trPr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700" w:rsidRPr="00940DF6" w:rsidRDefault="00DF6100" w:rsidP="00DF6100">
            <w:pPr>
              <w:pStyle w:val="mechtex"/>
              <w:numPr>
                <w:ilvl w:val="0"/>
                <w:numId w:val="2"/>
              </w:numPr>
              <w:spacing w:line="360" w:lineRule="auto"/>
              <w:ind w:left="0" w:firstLine="69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Որոշման Նախագծի 1-ին կետի 1)-ին ենթակետը խմբագրել հետևյալ բովանդակությամբ. «Որոշման 4-րդ կետի 1)-ին ենթակետում  «շարժական» բառից հետո ավելացնել «և անշարժ» բառերը, ինչպես նաև հանել  «իսկ անշարժ գույքն ամրացվելու է Հայաստանի Հանրապետության տարածքային </w:t>
            </w:r>
            <w:proofErr w:type="spellStart"/>
            <w:r w:rsidRPr="00940DF6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ենթակառուցվածքների նախարարության  պետական գույքի կառավարման  կոմիտեին» բառերը»,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700" w:rsidRPr="00940DF6" w:rsidRDefault="00953BDB" w:rsidP="003B2B43">
            <w:pPr>
              <w:tabs>
                <w:tab w:val="left" w:pos="90"/>
                <w:tab w:val="left" w:pos="639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</w:t>
            </w:r>
            <w:proofErr w:type="spellEnd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DF6100" w:rsidRPr="00940DF6" w:rsidTr="00940DF6">
        <w:trPr>
          <w:tblCellSpacing w:w="0" w:type="dxa"/>
          <w:jc w:val="center"/>
        </w:trPr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100" w:rsidRPr="00940DF6" w:rsidRDefault="00DF6100" w:rsidP="00DF6100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60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>Որոշման Նախագծի 1-ին կետի 2)-րդ ենթակետով նախատեսվող  Որ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շման նոր 6-րդ կետում «տասնօրյա ժամկետում» բառերը փոխարինել «մեկամսյա ժամկետում» բառերով, իսկ «ապահովել»  բառից հետո «Հայաստանի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Հանրապետության կառավարության 2019 թվականի դեկտեմբերի 12-ի N1786-Ա որոշման» բառերը փոխարինել «սույն որոշման» բառերով,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100" w:rsidRPr="00940DF6" w:rsidRDefault="00DF6100" w:rsidP="003F5D0E">
            <w:pPr>
              <w:tabs>
                <w:tab w:val="left" w:pos="90"/>
                <w:tab w:val="left" w:pos="6390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Ընդունվել</w:t>
            </w:r>
            <w:proofErr w:type="spellEnd"/>
            <w:r w:rsidR="003F5D0E"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</w:tc>
      </w:tr>
      <w:tr w:rsidR="00DF6100" w:rsidRPr="00940DF6" w:rsidTr="00940DF6">
        <w:trPr>
          <w:tblCellSpacing w:w="0" w:type="dxa"/>
          <w:jc w:val="center"/>
        </w:trPr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100" w:rsidRPr="00940DF6" w:rsidRDefault="00DF6100" w:rsidP="00DF6100">
            <w:pPr>
              <w:pStyle w:val="mechtex"/>
              <w:numPr>
                <w:ilvl w:val="0"/>
                <w:numId w:val="4"/>
              </w:numPr>
              <w:spacing w:line="360" w:lineRule="auto"/>
              <w:ind w:left="0" w:firstLine="69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Որոշման նախագծում նախատեսել դրույթ Որոշման 5-րդ կետն ուժը կորցրած ճանաչելու վերաբերյալ: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100" w:rsidRPr="00940DF6" w:rsidRDefault="00DF6100" w:rsidP="003B2B43">
            <w:pPr>
              <w:tabs>
                <w:tab w:val="left" w:pos="90"/>
                <w:tab w:val="left" w:pos="6390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</w:t>
            </w:r>
            <w:proofErr w:type="spellEnd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3F5D0E" w:rsidRPr="00940DF6" w:rsidTr="00940DF6">
        <w:trPr>
          <w:tblCellSpacing w:w="0" w:type="dxa"/>
          <w:jc w:val="center"/>
        </w:trPr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D0E" w:rsidRPr="00940DF6" w:rsidRDefault="003F5D0E" w:rsidP="00DF6100">
            <w:pPr>
              <w:pStyle w:val="mechtex"/>
              <w:numPr>
                <w:ilvl w:val="0"/>
                <w:numId w:val="4"/>
              </w:numPr>
              <w:spacing w:line="360" w:lineRule="auto"/>
              <w:ind w:left="0" w:firstLine="69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նհրաժեշտ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առաջնորդվել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17.02.2011թ. թիվ 304-Ն որոշմամբ սահմանված կարգի պահանջներ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ով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համապատասխան ծրագրի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առկայության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նախագիծ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անշարժ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գույքը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«Հայկական Կարմիր Խաչի ընկերություն» հասարակական կազմակերպությանն անհատույց օգտագործման իրավունքով, ծրագրով նախատեսված </w:t>
            </w:r>
            <w:r w:rsidRPr="00940DF6">
              <w:rPr>
                <w:rFonts w:ascii="GHEA Grapalat" w:hAnsi="GHEA Grapalat" w:cs="Sylfaen"/>
                <w:sz w:val="24"/>
                <w:szCs w:val="24"/>
              </w:rPr>
              <w:t>ժ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ամկետով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հատկացնելու</w:t>
            </w:r>
            <w:proofErr w:type="spellEnd"/>
            <w:r w:rsidRPr="00940D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40DF6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D0E" w:rsidRPr="00940DF6" w:rsidRDefault="003F5D0E" w:rsidP="003B2B43">
            <w:pPr>
              <w:tabs>
                <w:tab w:val="left" w:pos="90"/>
                <w:tab w:val="left" w:pos="6390"/>
              </w:tabs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Ընդունված է, աշխատանքն արդեն կատարվել է։</w:t>
            </w:r>
          </w:p>
        </w:tc>
      </w:tr>
      <w:tr w:rsidR="00130E41" w:rsidRPr="00940DF6" w:rsidTr="00940DF6">
        <w:trPr>
          <w:tblCellSpacing w:w="0" w:type="dxa"/>
          <w:jc w:val="center"/>
        </w:trPr>
        <w:tc>
          <w:tcPr>
            <w:tcW w:w="9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1469" w:rsidRPr="00940DF6" w:rsidRDefault="00DF6100" w:rsidP="00DF6100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571469"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1469" w:rsidRPr="00940DF6" w:rsidRDefault="00DF6100" w:rsidP="00DF6100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03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03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.202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թ</w:t>
            </w:r>
            <w:r w:rsidRPr="00940DF6">
              <w:rPr>
                <w:rFonts w:ascii="Cambria Math" w:eastAsia="GHEA Grapalat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130E41" w:rsidRPr="00940DF6" w:rsidTr="00940DF6">
        <w:trPr>
          <w:tblCellSpacing w:w="0" w:type="dxa"/>
          <w:jc w:val="center"/>
        </w:trPr>
        <w:tc>
          <w:tcPr>
            <w:tcW w:w="9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469" w:rsidRPr="00940DF6" w:rsidRDefault="00571469" w:rsidP="00DF6100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1469" w:rsidRPr="00940DF6" w:rsidRDefault="00571469" w:rsidP="00DF6100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DF6100"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/01/11-1/3024-2021</w:t>
            </w:r>
          </w:p>
        </w:tc>
      </w:tr>
      <w:tr w:rsidR="00130E41" w:rsidRPr="00940DF6" w:rsidTr="00940DF6">
        <w:trPr>
          <w:tblCellSpacing w:w="0" w:type="dxa"/>
          <w:jc w:val="center"/>
        </w:trPr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469" w:rsidRPr="00940DF6" w:rsidRDefault="00E84B39" w:rsidP="00DF6100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Առաջարկություններ</w:t>
            </w:r>
            <w:proofErr w:type="spellEnd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դիտողություններ</w:t>
            </w:r>
            <w:proofErr w:type="spellEnd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չկան</w:t>
            </w:r>
            <w:proofErr w:type="spellEnd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469" w:rsidRPr="00940DF6" w:rsidRDefault="00E84B39" w:rsidP="00DF6100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</w:t>
            </w:r>
            <w:proofErr w:type="spellEnd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 ի</w:t>
            </w:r>
            <w:r w:rsidR="00E54433"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գիտություն</w:t>
            </w:r>
            <w:proofErr w:type="spellEnd"/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</w:tc>
      </w:tr>
      <w:tr w:rsidR="00940DF6" w:rsidRPr="00940DF6" w:rsidTr="00940DF6">
        <w:trPr>
          <w:tblCellSpacing w:w="0" w:type="dxa"/>
          <w:jc w:val="center"/>
        </w:trPr>
        <w:tc>
          <w:tcPr>
            <w:tcW w:w="9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40DF6" w:rsidRPr="00940DF6" w:rsidRDefault="00940DF6" w:rsidP="00940DF6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ՀՀ 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Արդարադատության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40DF6" w:rsidRPr="00940DF6" w:rsidRDefault="00940DF6" w:rsidP="00940DF6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0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0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>.202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40D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թ</w:t>
            </w:r>
            <w:r w:rsidRPr="00940DF6">
              <w:rPr>
                <w:rFonts w:ascii="Cambria Math" w:eastAsia="GHEA Grapalat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940DF6" w:rsidRPr="00940DF6" w:rsidTr="00940DF6">
        <w:trPr>
          <w:tblCellSpacing w:w="0" w:type="dxa"/>
          <w:jc w:val="center"/>
        </w:trPr>
        <w:tc>
          <w:tcPr>
            <w:tcW w:w="9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DF6" w:rsidRPr="00940DF6" w:rsidRDefault="00940DF6" w:rsidP="00806879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40DF6" w:rsidRPr="00940DF6" w:rsidRDefault="00940DF6" w:rsidP="00940DF6">
            <w:pPr>
              <w:tabs>
                <w:tab w:val="left" w:pos="90"/>
                <w:tab w:val="left" w:pos="6390"/>
              </w:tabs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</w:t>
            </w:r>
            <w:r w:rsidRPr="00940D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 //7823-2021</w:t>
            </w:r>
          </w:p>
        </w:tc>
      </w:tr>
      <w:tr w:rsidR="00940DF6" w:rsidRPr="00940DF6" w:rsidTr="00940DF6">
        <w:trPr>
          <w:tblCellSpacing w:w="0" w:type="dxa"/>
          <w:jc w:val="center"/>
        </w:trPr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DF6" w:rsidRPr="00940DF6" w:rsidRDefault="00940DF6" w:rsidP="00940DF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69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ախագծին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կից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ներկայացված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հիմնավորումներում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որևէ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անդրադարձ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չի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կատարվել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այն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հարցին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թե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2019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դեկտեմբերի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12-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N 1786-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ուժի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մտնելուց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հետո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Գյումրու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>տուն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ինտերնատ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առևտրային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կազմակերպությունը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լուծարվե՞լ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է արդյոք,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թե`ոչ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արդյո՞ք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ամբողջ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գույքը,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ներառյալ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դրամական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միջոցները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անշարժ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շարժական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գույքը,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որոշմամբ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հանձնվել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թե`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կից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պատշաճ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հիմնավորում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DF6" w:rsidRPr="00940DF6" w:rsidRDefault="00940DF6" w:rsidP="00806879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Ընդունվել է։</w:t>
            </w:r>
          </w:p>
        </w:tc>
      </w:tr>
      <w:tr w:rsidR="00940DF6" w:rsidRPr="00940DF6" w:rsidTr="00940DF6">
        <w:trPr>
          <w:tblCellSpacing w:w="0" w:type="dxa"/>
          <w:jc w:val="center"/>
        </w:trPr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DF6" w:rsidRDefault="00940DF6" w:rsidP="00940DF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36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ետական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լուծարման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ամբողջ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գույքը,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ներառյալ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դրամական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միջոցները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անշարժ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շարժական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գույքը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պետք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ուղղվեն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որից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հետո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միայն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գույքը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որոշմամբ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ամրացնել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այս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այն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Pr="00940DF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DF6" w:rsidRDefault="00940DF6" w:rsidP="00806879">
            <w:pPr>
              <w:tabs>
                <w:tab w:val="left" w:pos="90"/>
                <w:tab w:val="left" w:pos="6390"/>
              </w:tabs>
              <w:spacing w:after="0" w:line="360" w:lineRule="auto"/>
              <w:ind w:left="90" w:firstLine="285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Ընդունվել է ի գիտություն, իրավահարաբերությունները կարգավորվում են 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2019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դեկտեմբերի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12-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N 1786-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940D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DF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4-րդ և 5-րդ կետերով</w:t>
            </w:r>
          </w:p>
        </w:tc>
      </w:tr>
    </w:tbl>
    <w:p w:rsidR="005E69F8" w:rsidRPr="00940DF6" w:rsidRDefault="005E69F8" w:rsidP="005E2D29">
      <w:pPr>
        <w:tabs>
          <w:tab w:val="left" w:pos="90"/>
          <w:tab w:val="left" w:pos="6390"/>
        </w:tabs>
        <w:spacing w:after="0" w:line="360" w:lineRule="auto"/>
        <w:ind w:left="90" w:firstLine="285"/>
        <w:rPr>
          <w:rFonts w:ascii="GHEA Grapalat" w:hAnsi="GHEA Grapalat"/>
          <w:sz w:val="24"/>
          <w:szCs w:val="24"/>
          <w:lang w:val="hy-AM"/>
        </w:rPr>
      </w:pPr>
    </w:p>
    <w:sectPr w:rsidR="005E69F8" w:rsidRPr="00940DF6" w:rsidSect="00CC7D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AAF"/>
    <w:multiLevelType w:val="hybridMultilevel"/>
    <w:tmpl w:val="6AF47930"/>
    <w:lvl w:ilvl="0" w:tplc="1F4034C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FB47AA"/>
    <w:multiLevelType w:val="multilevel"/>
    <w:tmpl w:val="F3A0E382"/>
    <w:lvl w:ilvl="0">
      <w:start w:val="1"/>
      <w:numFmt w:val="decimal"/>
      <w:lvlText w:val="%1)"/>
      <w:lvlJc w:val="left"/>
      <w:pPr>
        <w:ind w:left="1361" w:hanging="360"/>
      </w:pPr>
    </w:lvl>
    <w:lvl w:ilvl="1">
      <w:start w:val="1"/>
      <w:numFmt w:val="lowerLetter"/>
      <w:lvlText w:val="%2."/>
      <w:lvlJc w:val="left"/>
      <w:pPr>
        <w:ind w:left="2081" w:hanging="360"/>
      </w:pPr>
    </w:lvl>
    <w:lvl w:ilvl="2">
      <w:start w:val="1"/>
      <w:numFmt w:val="lowerRoman"/>
      <w:lvlText w:val="%3."/>
      <w:lvlJc w:val="right"/>
      <w:pPr>
        <w:ind w:left="2801" w:hanging="180"/>
      </w:pPr>
    </w:lvl>
    <w:lvl w:ilvl="3">
      <w:start w:val="1"/>
      <w:numFmt w:val="decimal"/>
      <w:lvlText w:val="%4."/>
      <w:lvlJc w:val="left"/>
      <w:pPr>
        <w:ind w:left="3521" w:hanging="360"/>
      </w:pPr>
    </w:lvl>
    <w:lvl w:ilvl="4">
      <w:start w:val="1"/>
      <w:numFmt w:val="lowerLetter"/>
      <w:lvlText w:val="%5."/>
      <w:lvlJc w:val="left"/>
      <w:pPr>
        <w:ind w:left="4241" w:hanging="360"/>
      </w:pPr>
    </w:lvl>
    <w:lvl w:ilvl="5">
      <w:start w:val="1"/>
      <w:numFmt w:val="lowerRoman"/>
      <w:lvlText w:val="%6."/>
      <w:lvlJc w:val="right"/>
      <w:pPr>
        <w:ind w:left="4961" w:hanging="180"/>
      </w:pPr>
    </w:lvl>
    <w:lvl w:ilvl="6">
      <w:start w:val="1"/>
      <w:numFmt w:val="decimal"/>
      <w:lvlText w:val="%7."/>
      <w:lvlJc w:val="left"/>
      <w:pPr>
        <w:ind w:left="5681" w:hanging="360"/>
      </w:pPr>
    </w:lvl>
    <w:lvl w:ilvl="7">
      <w:start w:val="1"/>
      <w:numFmt w:val="lowerLetter"/>
      <w:lvlText w:val="%8."/>
      <w:lvlJc w:val="left"/>
      <w:pPr>
        <w:ind w:left="6401" w:hanging="360"/>
      </w:pPr>
    </w:lvl>
    <w:lvl w:ilvl="8">
      <w:start w:val="1"/>
      <w:numFmt w:val="lowerRoman"/>
      <w:lvlText w:val="%9."/>
      <w:lvlJc w:val="right"/>
      <w:pPr>
        <w:ind w:left="7121" w:hanging="180"/>
      </w:pPr>
    </w:lvl>
  </w:abstractNum>
  <w:abstractNum w:abstractNumId="2" w15:restartNumberingAfterBreak="0">
    <w:nsid w:val="4D922ACC"/>
    <w:multiLevelType w:val="hybridMultilevel"/>
    <w:tmpl w:val="F450497E"/>
    <w:lvl w:ilvl="0" w:tplc="1F4034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50A3125"/>
    <w:multiLevelType w:val="hybridMultilevel"/>
    <w:tmpl w:val="EE967316"/>
    <w:lvl w:ilvl="0" w:tplc="4F609E1A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2FEC"/>
    <w:multiLevelType w:val="hybridMultilevel"/>
    <w:tmpl w:val="F450497E"/>
    <w:lvl w:ilvl="0" w:tplc="1F4034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BD"/>
    <w:rsid w:val="000906F1"/>
    <w:rsid w:val="000C0263"/>
    <w:rsid w:val="00130E41"/>
    <w:rsid w:val="00193954"/>
    <w:rsid w:val="001C453F"/>
    <w:rsid w:val="00242AEE"/>
    <w:rsid w:val="002528BC"/>
    <w:rsid w:val="003862FD"/>
    <w:rsid w:val="003B2B43"/>
    <w:rsid w:val="003F5D0E"/>
    <w:rsid w:val="004514A9"/>
    <w:rsid w:val="005636F9"/>
    <w:rsid w:val="00571469"/>
    <w:rsid w:val="005E2D29"/>
    <w:rsid w:val="005E6329"/>
    <w:rsid w:val="005E69F8"/>
    <w:rsid w:val="0064253D"/>
    <w:rsid w:val="006505FD"/>
    <w:rsid w:val="006B1BBD"/>
    <w:rsid w:val="00715944"/>
    <w:rsid w:val="00716E72"/>
    <w:rsid w:val="00721F8A"/>
    <w:rsid w:val="007E5493"/>
    <w:rsid w:val="008E1092"/>
    <w:rsid w:val="008E1FA1"/>
    <w:rsid w:val="00940DF6"/>
    <w:rsid w:val="00953BDB"/>
    <w:rsid w:val="00A22AF2"/>
    <w:rsid w:val="00A93124"/>
    <w:rsid w:val="00A97296"/>
    <w:rsid w:val="00AE055D"/>
    <w:rsid w:val="00B9080A"/>
    <w:rsid w:val="00BF056F"/>
    <w:rsid w:val="00C10096"/>
    <w:rsid w:val="00C66AF7"/>
    <w:rsid w:val="00CC2AA0"/>
    <w:rsid w:val="00CC7D53"/>
    <w:rsid w:val="00CD30D1"/>
    <w:rsid w:val="00D01700"/>
    <w:rsid w:val="00D47C9E"/>
    <w:rsid w:val="00D57E87"/>
    <w:rsid w:val="00D71FDF"/>
    <w:rsid w:val="00D871AF"/>
    <w:rsid w:val="00DE2BFB"/>
    <w:rsid w:val="00DF6100"/>
    <w:rsid w:val="00E327CD"/>
    <w:rsid w:val="00E41784"/>
    <w:rsid w:val="00E54433"/>
    <w:rsid w:val="00E84B39"/>
    <w:rsid w:val="00EB0547"/>
    <w:rsid w:val="00EE5E36"/>
    <w:rsid w:val="00EF55FB"/>
    <w:rsid w:val="00F25BDD"/>
    <w:rsid w:val="00F47AC6"/>
    <w:rsid w:val="00F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AE9E"/>
  <w15:chartTrackingRefBased/>
  <w15:docId w15:val="{2DC83060-B7B4-44A5-B7BF-238A22C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qFormat/>
    <w:rsid w:val="00DF610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DF6100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94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Arpine.Hayrapetyan</dc:creator>
  <cp:keywords>https://mul2-mss.gov.am/tasks/465085/oneclick/ampopatert - Copy.docx?token=394296b2232b2517e128e88125c25cf4</cp:keywords>
  <dc:description/>
  <cp:lastModifiedBy>Hayk Harutyunyan</cp:lastModifiedBy>
  <cp:revision>53</cp:revision>
  <dcterms:created xsi:type="dcterms:W3CDTF">2021-03-04T06:06:00Z</dcterms:created>
  <dcterms:modified xsi:type="dcterms:W3CDTF">2021-04-07T07:44:00Z</dcterms:modified>
</cp:coreProperties>
</file>