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9" w:rsidRPr="006B4A45" w:rsidRDefault="00FB1C69" w:rsidP="00D00F41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</w:pPr>
      <w:r w:rsidRPr="006B4A45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  <w:t>ՆԱԽԱԳԻԾ</w:t>
      </w:r>
    </w:p>
    <w:p w:rsidR="00FB1C69" w:rsidRPr="006B4A45" w:rsidRDefault="00FB1C69" w:rsidP="00D00F41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6B4A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7A7D56" w:rsidRPr="006B4A45" w:rsidRDefault="00FB1C69" w:rsidP="00D00F41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B4A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7A7D56" w:rsidRPr="006B4A45" w:rsidRDefault="007A7D56" w:rsidP="00D00F41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6B4A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«   » ------- 2021 թվականի N ______-Ա</w:t>
      </w:r>
    </w:p>
    <w:p w:rsidR="007A7D56" w:rsidRPr="006B4A45" w:rsidRDefault="007A7D56" w:rsidP="00D00F41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</w:p>
    <w:p w:rsidR="007129A9" w:rsidRPr="006B4A45" w:rsidRDefault="007129A9" w:rsidP="00D00F41">
      <w:pPr>
        <w:spacing w:line="360" w:lineRule="auto"/>
        <w:ind w:right="-1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b/>
          <w:sz w:val="24"/>
          <w:szCs w:val="24"/>
          <w:lang w:val="hy-AM"/>
        </w:rPr>
        <w:t>ՈՐՊԵՍ ՆՎԻՐԱՏՎՈՒԹՅՈՒՆ ԳՈՒՅՔ ՀԱՆՁՆԵԼՈՒ  ՄԱՍԻՆ</w:t>
      </w:r>
    </w:p>
    <w:p w:rsidR="008E10B5" w:rsidRPr="006B4A45" w:rsidRDefault="006B27FB" w:rsidP="006B4A45">
      <w:pPr>
        <w:spacing w:after="0" w:line="360" w:lineRule="auto"/>
        <w:ind w:right="-1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>Հայաստանի Հանրապետության քաղաքացիական օրենսգրքի</w:t>
      </w:r>
      <w:r w:rsidR="00403292" w:rsidRPr="006B4A45">
        <w:rPr>
          <w:rFonts w:ascii="GHEA Grapalat" w:hAnsi="GHEA Grapalat"/>
          <w:sz w:val="24"/>
          <w:szCs w:val="24"/>
          <w:lang w:val="hy-AM"/>
        </w:rPr>
        <w:t xml:space="preserve"> 594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հոդվածի</w:t>
      </w:r>
      <w:r w:rsidRPr="006B4A45">
        <w:rPr>
          <w:rFonts w:ascii="GHEA Grapalat" w:hAnsi="GHEA Grapalat"/>
          <w:sz w:val="24"/>
          <w:szCs w:val="24"/>
          <w:lang w:val="hy-AM"/>
        </w:rPr>
        <w:t>,</w:t>
      </w:r>
      <w:r w:rsidRPr="006B4A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2996" w:rsidRPr="006B4A45">
        <w:rPr>
          <w:rFonts w:ascii="GHEA Grapalat" w:hAnsi="GHEA Grapalat"/>
          <w:sz w:val="24"/>
          <w:szCs w:val="24"/>
          <w:lang w:val="hy-AM"/>
        </w:rPr>
        <w:t xml:space="preserve">«Կառավարչական իրավահարաբերությունների կարգավորման մասին» օրենքի 5-րդ հոդվածի </w:t>
      </w:r>
      <w:r w:rsidR="00427BF0" w:rsidRPr="006B4A45">
        <w:rPr>
          <w:rFonts w:ascii="GHEA Grapalat" w:hAnsi="GHEA Grapalat"/>
          <w:sz w:val="24"/>
          <w:szCs w:val="24"/>
          <w:lang w:val="hy-AM"/>
        </w:rPr>
        <w:t xml:space="preserve">7-րդ </w:t>
      </w:r>
      <w:r w:rsidR="00E52996" w:rsidRPr="006B4A45">
        <w:rPr>
          <w:rFonts w:ascii="GHEA Grapalat" w:hAnsi="GHEA Grapalat"/>
          <w:sz w:val="24"/>
          <w:szCs w:val="24"/>
          <w:lang w:val="hy-AM"/>
        </w:rPr>
        <w:t>մաս</w:t>
      </w:r>
      <w:r w:rsidR="007A7D56" w:rsidRPr="006B4A45">
        <w:rPr>
          <w:rFonts w:ascii="GHEA Grapalat" w:hAnsi="GHEA Grapalat"/>
          <w:sz w:val="24"/>
          <w:szCs w:val="24"/>
          <w:lang w:val="hy-AM"/>
        </w:rPr>
        <w:t>ի</w:t>
      </w:r>
      <w:r w:rsidR="00427BF0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 xml:space="preserve">և «Պետական գույքի կառավարման մասին» օրենքի 25-րդ հոդվածի </w:t>
      </w:r>
      <w:r w:rsidR="00427BF0" w:rsidRPr="006B4A45">
        <w:rPr>
          <w:rFonts w:ascii="GHEA Grapalat" w:hAnsi="GHEA Grapalat"/>
          <w:sz w:val="24"/>
          <w:szCs w:val="24"/>
          <w:lang w:val="hy-AM"/>
        </w:rPr>
        <w:t>համաձայն</w:t>
      </w:r>
      <w:r w:rsidR="00E52996" w:rsidRPr="006B4A45">
        <w:rPr>
          <w:rFonts w:ascii="GHEA Grapalat" w:hAnsi="GHEA Grapalat"/>
          <w:sz w:val="24"/>
          <w:szCs w:val="24"/>
          <w:lang w:val="hy-AM"/>
        </w:rPr>
        <w:t>՝</w:t>
      </w:r>
      <w:r w:rsidR="00E52996" w:rsidRPr="006B4A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2996" w:rsidRPr="006B4A4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կառավարությունը </w:t>
      </w:r>
      <w:r w:rsidR="00E52996" w:rsidRPr="006B4A45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="00E567D6" w:rsidRPr="006B4A45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BB1A98" w:rsidRPr="006B4A45" w:rsidRDefault="007129A9" w:rsidP="006B4A45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1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>Որպես նվիրատվություն</w:t>
      </w:r>
      <w:r w:rsidR="001E1D03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A45">
        <w:rPr>
          <w:rFonts w:ascii="GHEA Grapalat" w:hAnsi="GHEA Grapalat"/>
          <w:sz w:val="24"/>
          <w:szCs w:val="24"/>
          <w:lang w:val="hy-AM"/>
        </w:rPr>
        <w:t>հանձնել՝</w:t>
      </w:r>
    </w:p>
    <w:p w:rsidR="00E567D6" w:rsidRPr="006B4A45" w:rsidRDefault="007B1C37" w:rsidP="006B4A45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-1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ոստիկանության հաշվեկշռում հաշվառված՝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360</w:t>
      </w:r>
      <w:r w:rsidR="00D00F41" w:rsidRPr="006B4A45">
        <w:rPr>
          <w:rFonts w:ascii="GHEA Grapalat" w:hAnsi="Cambria Math"/>
          <w:sz w:val="24"/>
          <w:szCs w:val="24"/>
          <w:lang w:val="hy-AM"/>
        </w:rPr>
        <w:t>․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0</w:t>
      </w:r>
      <w:r w:rsidR="00BB1A98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BB1A98" w:rsidRPr="006B4A45">
        <w:rPr>
          <w:rFonts w:ascii="GHEA Grapalat" w:hAnsi="GHEA Grapalat"/>
          <w:sz w:val="24"/>
          <w:szCs w:val="24"/>
          <w:lang w:val="hy-AM"/>
        </w:rPr>
        <w:t>դրամ</w:t>
      </w:r>
      <w:r w:rsidR="00EF31E1" w:rsidRPr="006B4A45">
        <w:rPr>
          <w:rFonts w:ascii="GHEA Grapalat" w:hAnsi="GHEA Grapalat"/>
          <w:sz w:val="24"/>
          <w:szCs w:val="24"/>
          <w:lang w:val="hy-AM"/>
        </w:rPr>
        <w:t xml:space="preserve"> ընդհանուր </w:t>
      </w:r>
      <w:r w:rsidR="00BB1A98" w:rsidRPr="006B4A45">
        <w:rPr>
          <w:rFonts w:ascii="GHEA Grapalat" w:hAnsi="GHEA Grapalat"/>
          <w:sz w:val="24"/>
          <w:szCs w:val="24"/>
          <w:lang w:val="hy-AM"/>
        </w:rPr>
        <w:t xml:space="preserve">հաշվեկշռային արժեքով </w:t>
      </w:r>
      <w:r w:rsidR="007A7D56" w:rsidRPr="006B4A45">
        <w:rPr>
          <w:rFonts w:ascii="GHEA Grapalat" w:hAnsi="GHEA Grapalat"/>
          <w:sz w:val="24"/>
          <w:szCs w:val="24"/>
          <w:lang w:val="hy-AM"/>
        </w:rPr>
        <w:t xml:space="preserve">1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միավոր</w:t>
      </w:r>
      <w:r w:rsidR="007A7D56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F31E1" w:rsidRPr="006B4A45">
        <w:rPr>
          <w:rFonts w:ascii="GHEA Grapalat" w:hAnsi="GHEA Grapalat"/>
          <w:sz w:val="24"/>
          <w:szCs w:val="24"/>
          <w:lang w:val="hy-AM"/>
        </w:rPr>
        <w:t>ա</w:t>
      </w:r>
      <w:r w:rsidR="007A7D56" w:rsidRPr="006B4A45">
        <w:rPr>
          <w:rFonts w:ascii="GHEA Grapalat" w:hAnsi="GHEA Grapalat"/>
          <w:sz w:val="24"/>
          <w:szCs w:val="24"/>
          <w:lang w:val="hy-AM"/>
        </w:rPr>
        <w:t xml:space="preserve">զդանշանային համակարգ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(</w:t>
      </w:r>
      <w:r w:rsidR="007A7D56" w:rsidRPr="006B4A45">
        <w:rPr>
          <w:rFonts w:ascii="GHEA Grapalat" w:hAnsi="GHEA Grapalat"/>
          <w:sz w:val="24"/>
          <w:szCs w:val="24"/>
          <w:lang w:val="hy-AM"/>
        </w:rPr>
        <w:t>TBD-GA-20001m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)</w:t>
      </w:r>
      <w:r w:rsidR="000B265A" w:rsidRPr="006B4A45">
        <w:rPr>
          <w:rFonts w:ascii="GHEA Grapalat" w:hAnsi="GHEA Grapalat"/>
          <w:sz w:val="24"/>
          <w:szCs w:val="24"/>
          <w:lang w:val="hy-AM"/>
        </w:rPr>
        <w:t>՝</w:t>
      </w:r>
      <w:r w:rsidR="007A7D56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5CC" w:rsidRPr="006B4A45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Ռուսաստանի Դաշնության </w:t>
      </w:r>
      <w:r w:rsidR="00550523" w:rsidRPr="006B4A45">
        <w:rPr>
          <w:rFonts w:ascii="GHEA Grapalat" w:hAnsi="GHEA Grapalat"/>
          <w:sz w:val="24"/>
          <w:szCs w:val="24"/>
          <w:lang w:val="hy-AM"/>
        </w:rPr>
        <w:t>դեսպան</w:t>
      </w:r>
      <w:r w:rsidR="00077699" w:rsidRPr="006B4A45">
        <w:rPr>
          <w:rFonts w:ascii="GHEA Grapalat" w:hAnsi="GHEA Grapalat"/>
          <w:sz w:val="24"/>
          <w:szCs w:val="24"/>
          <w:lang w:val="hy-AM"/>
        </w:rPr>
        <w:t>ատան</w:t>
      </w:r>
      <w:r w:rsidR="00550523" w:rsidRPr="006B4A45">
        <w:rPr>
          <w:rFonts w:ascii="GHEA Grapalat" w:hAnsi="GHEA Grapalat"/>
          <w:sz w:val="24"/>
          <w:szCs w:val="24"/>
          <w:lang w:val="hy-AM"/>
        </w:rPr>
        <w:t>ը</w:t>
      </w:r>
      <w:r w:rsidR="00404E24" w:rsidRPr="00404E24">
        <w:rPr>
          <w:rFonts w:ascii="GHEA Grapalat" w:hAnsi="GHEA Grapalat"/>
          <w:sz w:val="24"/>
          <w:szCs w:val="24"/>
          <w:lang w:val="hy-AM"/>
        </w:rPr>
        <w:t>,</w:t>
      </w:r>
    </w:p>
    <w:p w:rsidR="007B1C37" w:rsidRPr="006B4A45" w:rsidRDefault="000B265A" w:rsidP="006B4A45">
      <w:pPr>
        <w:pStyle w:val="ListParagraph"/>
        <w:spacing w:after="0" w:line="360" w:lineRule="auto"/>
        <w:ind w:left="0" w:right="-1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ոստիկանության հաշվեկշռում հաշվառված՝ </w:t>
      </w:r>
      <w:r w:rsidRPr="006B4A45">
        <w:rPr>
          <w:rFonts w:ascii="GHEA Grapalat" w:hAnsi="GHEA Grapalat"/>
          <w:sz w:val="24"/>
          <w:szCs w:val="24"/>
          <w:lang w:val="hy-AM"/>
        </w:rPr>
        <w:t>1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,</w:t>
      </w:r>
      <w:r w:rsidRPr="006B4A45">
        <w:rPr>
          <w:rFonts w:ascii="GHEA Grapalat" w:hAnsi="GHEA Grapalat"/>
          <w:sz w:val="24"/>
          <w:szCs w:val="24"/>
          <w:lang w:val="hy-AM"/>
        </w:rPr>
        <w:t>080</w:t>
      </w:r>
      <w:r w:rsidR="00D00F41" w:rsidRPr="006B4A45">
        <w:rPr>
          <w:rFonts w:ascii="GHEA Grapalat" w:hAnsi="Cambria Math"/>
          <w:sz w:val="24"/>
          <w:szCs w:val="24"/>
          <w:lang w:val="hy-AM"/>
        </w:rPr>
        <w:t>․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0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դրամ ընդհանուր հաշվեկշռային արժեքով 3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միավոր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ազդանշանային համակարգ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(</w:t>
      </w:r>
      <w:r w:rsidRPr="006B4A45">
        <w:rPr>
          <w:rFonts w:ascii="GHEA Grapalat" w:hAnsi="GHEA Grapalat"/>
          <w:sz w:val="24"/>
          <w:szCs w:val="24"/>
          <w:lang w:val="hy-AM"/>
        </w:rPr>
        <w:t>TBD-GA-20001m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)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՝ Ռուսաստանի Դաշնության Անվտանգության դաշնային ծառայության սահմանապահ վարչությանը։ </w:t>
      </w:r>
    </w:p>
    <w:p w:rsidR="007B1C37" w:rsidRPr="006B4A45" w:rsidRDefault="000B265A" w:rsidP="006B4A45">
      <w:pPr>
        <w:pStyle w:val="ListParagraph"/>
        <w:spacing w:line="360" w:lineRule="auto"/>
        <w:ind w:left="0" w:right="-1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 xml:space="preserve">2. </w:t>
      </w:r>
      <w:r w:rsidR="00427BF0" w:rsidRPr="006B4A4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DB787C" w:rsidRPr="006B4A45">
        <w:rPr>
          <w:rFonts w:ascii="GHEA Grapalat" w:hAnsi="GHEA Grapalat"/>
          <w:sz w:val="24"/>
          <w:szCs w:val="24"/>
          <w:lang w:val="hy-AM"/>
        </w:rPr>
        <w:t>ոստիկանության պետին</w:t>
      </w:r>
      <w:r w:rsidR="00402209" w:rsidRPr="006B4A45">
        <w:rPr>
          <w:rFonts w:ascii="GHEA Grapalat" w:hAnsi="GHEA Grapalat"/>
          <w:sz w:val="24"/>
          <w:szCs w:val="24"/>
          <w:lang w:val="hy-AM"/>
        </w:rPr>
        <w:t>`</w:t>
      </w:r>
      <w:r w:rsidR="00427BF0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>սույն որոշումն ուժի մեջ մտնելուց հետո՝ մեկամսյա ժամկետում</w:t>
      </w:r>
      <w:r w:rsidR="003079B7" w:rsidRPr="006B4A45">
        <w:rPr>
          <w:rFonts w:ascii="GHEA Grapalat" w:hAnsi="GHEA Grapalat"/>
          <w:sz w:val="24"/>
          <w:szCs w:val="24"/>
          <w:lang w:val="hy-AM"/>
        </w:rPr>
        <w:t>, համապատասխանաբար</w:t>
      </w:r>
      <w:r w:rsidR="00F4057F" w:rsidRPr="006B4A45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 xml:space="preserve"> Ռուսաստանի </w:t>
      </w:r>
      <w:r w:rsidR="0038316C" w:rsidRPr="006B4A45">
        <w:rPr>
          <w:rFonts w:ascii="GHEA Grapalat" w:hAnsi="GHEA Grapalat"/>
          <w:sz w:val="24"/>
          <w:szCs w:val="24"/>
          <w:lang w:val="hy-AM"/>
        </w:rPr>
        <w:t>Դ</w:t>
      </w:r>
      <w:bookmarkStart w:id="0" w:name="_GoBack"/>
      <w:bookmarkEnd w:id="0"/>
      <w:r w:rsidR="00F4057F" w:rsidRPr="006B4A45">
        <w:rPr>
          <w:rFonts w:ascii="GHEA Grapalat" w:hAnsi="GHEA Grapalat"/>
          <w:sz w:val="24"/>
          <w:szCs w:val="24"/>
          <w:lang w:val="hy-AM"/>
        </w:rPr>
        <w:t xml:space="preserve">աշնության 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>դեսպանատան և Ռուսաստանի</w:t>
      </w:r>
      <w:r w:rsidR="00F4057F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Դ</w:t>
      </w:r>
      <w:r w:rsidR="00F4057F" w:rsidRPr="006B4A45">
        <w:rPr>
          <w:rFonts w:ascii="GHEA Grapalat" w:hAnsi="GHEA Grapalat"/>
          <w:sz w:val="24"/>
          <w:szCs w:val="24"/>
          <w:lang w:val="hy-AM"/>
        </w:rPr>
        <w:t>աշնության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57F" w:rsidRPr="006B4A45">
        <w:rPr>
          <w:rFonts w:ascii="GHEA Grapalat" w:hAnsi="GHEA Grapalat"/>
          <w:sz w:val="24"/>
          <w:szCs w:val="24"/>
          <w:lang w:val="hy-AM"/>
        </w:rPr>
        <w:t>Ա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>նվտանգության դաշնային ծառայության սահմանապահ վարչության հետ կնքել նվիրա</w:t>
      </w:r>
      <w:r w:rsidR="00F4057F" w:rsidRPr="006B4A45">
        <w:rPr>
          <w:rFonts w:ascii="GHEA Grapalat" w:hAnsi="GHEA Grapalat"/>
          <w:sz w:val="24"/>
          <w:szCs w:val="24"/>
          <w:lang w:val="hy-AM"/>
        </w:rPr>
        <w:t>տվ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 xml:space="preserve">ության պայմանագրեր և ապահովել որոշման 1-ին կետում նշված </w:t>
      </w:r>
      <w:r w:rsidR="00F4057F" w:rsidRPr="006B4A45">
        <w:rPr>
          <w:rFonts w:ascii="GHEA Grapalat" w:hAnsi="GHEA Grapalat"/>
          <w:sz w:val="24"/>
          <w:szCs w:val="24"/>
          <w:lang w:val="hy-AM"/>
        </w:rPr>
        <w:t>գույքերի</w:t>
      </w:r>
      <w:r w:rsidR="007B1C37" w:rsidRPr="006B4A45">
        <w:rPr>
          <w:rFonts w:ascii="GHEA Grapalat" w:hAnsi="GHEA Grapalat"/>
          <w:sz w:val="24"/>
          <w:szCs w:val="24"/>
          <w:lang w:val="hy-AM"/>
        </w:rPr>
        <w:t xml:space="preserve"> հանձնման-ընդունման աշխատանքների կատարումը։</w:t>
      </w:r>
    </w:p>
    <w:p w:rsidR="009A40CF" w:rsidRPr="006B4A45" w:rsidRDefault="009A40CF" w:rsidP="006B4A45">
      <w:pPr>
        <w:pStyle w:val="ListParagraph"/>
        <w:spacing w:line="360" w:lineRule="auto"/>
        <w:ind w:left="0" w:right="-14"/>
        <w:jc w:val="both"/>
        <w:rPr>
          <w:rFonts w:ascii="GHEA Grapalat" w:hAnsi="GHEA Grapalat" w:cs="Sylfaen"/>
          <w:bCs/>
          <w:szCs w:val="24"/>
          <w:lang w:val="hy-AM" w:eastAsia="ru-RU"/>
        </w:rPr>
      </w:pPr>
    </w:p>
    <w:p w:rsidR="00404E24" w:rsidRPr="00404E24" w:rsidRDefault="007B1C37" w:rsidP="006B4A45">
      <w:pPr>
        <w:spacing w:after="0" w:line="360" w:lineRule="auto"/>
        <w:ind w:hanging="90"/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</w:pPr>
      <w:r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>ՀԱՅԱՍՏԱՆԻ</w:t>
      </w:r>
      <w:r w:rsidRPr="006B4A45"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>ՀԱՆՐԱՊԵՏՈՒԹՅԱՆ</w:t>
      </w:r>
      <w:r w:rsidRPr="006B4A45"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  <w:tab/>
        <w:t xml:space="preserve">                       </w:t>
      </w:r>
      <w:r w:rsidRPr="006B4A45">
        <w:rPr>
          <w:rFonts w:ascii="GHEA Grapalat" w:hAnsi="GHEA Grapalat" w:cs="Times Armenian"/>
          <w:b/>
          <w:bCs/>
          <w:sz w:val="24"/>
          <w:szCs w:val="24"/>
          <w:lang w:val="hy-AM" w:eastAsia="ru-RU"/>
        </w:rPr>
        <w:t xml:space="preserve">       </w:t>
      </w:r>
      <w:r w:rsidRPr="006B4A45"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="00404E24">
        <w:rPr>
          <w:rFonts w:ascii="GHEA Grapalat" w:eastAsia="Calibri" w:hAnsi="GHEA Grapalat" w:cs="Times Armenian"/>
          <w:b/>
          <w:bCs/>
          <w:sz w:val="24"/>
          <w:szCs w:val="24"/>
          <w:lang w:val="en-US" w:eastAsia="ru-RU"/>
        </w:rPr>
        <w:t xml:space="preserve">                       </w:t>
      </w:r>
      <w:r w:rsidRPr="006B4A45"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 xml:space="preserve">Ն.ՓԱՇԻՆՅԱՆ  </w:t>
      </w:r>
    </w:p>
    <w:p w:rsidR="007B1C37" w:rsidRPr="006B4A45" w:rsidRDefault="007B1C37" w:rsidP="006B4A45">
      <w:pPr>
        <w:spacing w:after="0" w:line="360" w:lineRule="auto"/>
        <w:ind w:hanging="90"/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</w:pPr>
      <w:r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>ՎԱՐՉԱՊԵՏ</w:t>
      </w:r>
      <w:r w:rsidR="007129A9"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>Ի</w:t>
      </w:r>
      <w:r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 xml:space="preserve">  </w:t>
      </w:r>
      <w:r w:rsidR="00B62650"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>ՊԱՇՏՈՆԱԿԱՏԱՐ</w:t>
      </w:r>
      <w:r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 xml:space="preserve">                               </w:t>
      </w:r>
      <w:r w:rsidR="009A40CF" w:rsidRPr="006B4A45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 xml:space="preserve">                         </w:t>
      </w:r>
    </w:p>
    <w:p w:rsidR="00000252" w:rsidRPr="006B4A45" w:rsidRDefault="007B1C37" w:rsidP="006B4A45">
      <w:pPr>
        <w:spacing w:line="360" w:lineRule="auto"/>
        <w:jc w:val="right"/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</w:pPr>
      <w:r w:rsidRPr="006B4A45"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  <w:t xml:space="preserve">                                                                                                «____»_______2021թ.</w:t>
      </w:r>
      <w:r w:rsidRPr="006B4A45">
        <w:rPr>
          <w:rFonts w:ascii="GHEA Grapalat" w:hAnsi="GHEA Grapalat" w:cs="Times Armenian"/>
          <w:b/>
          <w:bCs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        </w:t>
      </w:r>
      <w:r w:rsidRPr="006B4A45">
        <w:rPr>
          <w:rFonts w:ascii="GHEA Grapalat" w:eastAsia="Calibri" w:hAnsi="GHEA Grapalat" w:cs="Times Armenian"/>
          <w:b/>
          <w:bCs/>
          <w:sz w:val="24"/>
          <w:szCs w:val="24"/>
          <w:lang w:val="hy-AM" w:eastAsia="ru-RU"/>
        </w:rPr>
        <w:t xml:space="preserve">  ք.Երևան</w:t>
      </w:r>
    </w:p>
    <w:p w:rsidR="00A6561C" w:rsidRPr="006B4A45" w:rsidRDefault="00A6561C" w:rsidP="00126180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6B4A45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A6561C" w:rsidRPr="006B4A45" w:rsidRDefault="00A6561C" w:rsidP="00126180">
      <w:pPr>
        <w:spacing w:line="360" w:lineRule="auto"/>
        <w:ind w:right="-1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b/>
          <w:sz w:val="24"/>
          <w:szCs w:val="24"/>
          <w:lang w:val="hy-AM"/>
        </w:rPr>
        <w:t>«Որպես նվիրատվություն գույք հանձնելու  մասին» ՀՀ կառավարության որոշման ընդունման</w:t>
      </w:r>
    </w:p>
    <w:p w:rsidR="00A6561C" w:rsidRPr="006B4A45" w:rsidRDefault="00A6561C" w:rsidP="00126180">
      <w:pPr>
        <w:spacing w:after="0" w:line="360" w:lineRule="auto"/>
        <w:ind w:right="-14" w:firstLine="567"/>
        <w:jc w:val="both"/>
        <w:rPr>
          <w:rStyle w:val="Emphasis"/>
          <w:rFonts w:ascii="GHEA Grapalat" w:hAnsi="GHEA Grapalat"/>
          <w:i w:val="0"/>
          <w:lang w:val="hy-AM"/>
        </w:rPr>
      </w:pP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1</w:t>
      </w:r>
      <w:r w:rsidRPr="006B4A45">
        <w:rPr>
          <w:rStyle w:val="Emphasis"/>
          <w:rFonts w:ascii="GHEA Grapalat" w:hAnsi="Cambria Math" w:cs="Cambria Math"/>
          <w:b/>
          <w:i w:val="0"/>
          <w:sz w:val="24"/>
          <w:szCs w:val="24"/>
          <w:lang w:val="hy-AM"/>
        </w:rPr>
        <w:t>․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 xml:space="preserve">  Ընթացիկ</w:t>
      </w:r>
      <w:r w:rsidRPr="006B4A45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իրավիճակը</w:t>
      </w:r>
      <w:r w:rsidRPr="006B4A45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Pr="006B4A45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իրավական</w:t>
      </w:r>
      <w:r w:rsidRPr="006B4A45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ակտի</w:t>
      </w:r>
      <w:r w:rsidRPr="006B4A45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ընդունման</w:t>
      </w:r>
      <w:r w:rsidRPr="006B4A45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6B4A45">
        <w:rPr>
          <w:rStyle w:val="Emphasis"/>
          <w:rFonts w:ascii="GHEA Grapalat" w:hAnsi="GHEA Grapalat" w:cs="Sylfaen"/>
          <w:b/>
          <w:i w:val="0"/>
          <w:sz w:val="24"/>
          <w:szCs w:val="24"/>
          <w:lang w:val="hy-AM"/>
        </w:rPr>
        <w:t>անհրաժեշտությունը</w:t>
      </w:r>
    </w:p>
    <w:p w:rsidR="00A6561C" w:rsidRPr="006B4A45" w:rsidRDefault="00A6561C" w:rsidP="00126180">
      <w:pPr>
        <w:spacing w:line="360" w:lineRule="auto"/>
        <w:ind w:right="-14" w:firstLine="567"/>
        <w:jc w:val="both"/>
        <w:rPr>
          <w:rFonts w:ascii="GHEA Grapalat" w:hAnsi="GHEA Grapalat" w:cs="Sylfaen"/>
          <w:lang w:val="hy-AM"/>
        </w:rPr>
      </w:pPr>
      <w:r w:rsidRPr="006B4A45">
        <w:rPr>
          <w:rFonts w:ascii="GHEA Grapalat" w:hAnsi="GHEA Grapalat" w:cs="Sylfaen"/>
          <w:sz w:val="24"/>
          <w:szCs w:val="24"/>
          <w:lang w:val="fr-FR"/>
        </w:rPr>
        <w:t>Նախագծի ընդունումը պայմանավորված է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ոստիկանության կողմից 4 միավոր՝ </w:t>
      </w:r>
      <w:r w:rsidRPr="006B4A45">
        <w:rPr>
          <w:rFonts w:ascii="GHEA Grapalat" w:hAnsi="GHEA Grapalat"/>
          <w:sz w:val="24"/>
          <w:szCs w:val="24"/>
          <w:lang w:val="hy-AM"/>
        </w:rPr>
        <w:t>1</w:t>
      </w:r>
      <w:r w:rsidR="003079B7" w:rsidRPr="006B4A45">
        <w:rPr>
          <w:rFonts w:ascii="GHEA Grapalat" w:hAnsi="GHEA Grapalat"/>
          <w:sz w:val="24"/>
          <w:szCs w:val="24"/>
          <w:lang w:val="hy-AM"/>
        </w:rPr>
        <w:t>,</w:t>
      </w:r>
      <w:r w:rsidRPr="006B4A45">
        <w:rPr>
          <w:rFonts w:ascii="GHEA Grapalat" w:hAnsi="GHEA Grapalat"/>
          <w:sz w:val="24"/>
          <w:szCs w:val="24"/>
          <w:lang w:val="hy-AM"/>
        </w:rPr>
        <w:t>440</w:t>
      </w:r>
      <w:r w:rsidR="003079B7" w:rsidRPr="006B4A45">
        <w:rPr>
          <w:rFonts w:ascii="GHEA Grapalat" w:hAnsi="GHEA Grapalat"/>
          <w:sz w:val="24"/>
          <w:szCs w:val="24"/>
          <w:lang w:val="hy-AM"/>
        </w:rPr>
        <w:t>.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0 </w:t>
      </w:r>
      <w:r w:rsidR="00E178D0" w:rsidRPr="006B4A45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Pr="006B4A45">
        <w:rPr>
          <w:rFonts w:ascii="GHEA Grapalat" w:hAnsi="GHEA Grapalat"/>
          <w:sz w:val="24"/>
          <w:szCs w:val="24"/>
          <w:lang w:val="hy-AM"/>
        </w:rPr>
        <w:t>դրամ</w:t>
      </w:r>
      <w:r w:rsidR="001E5633" w:rsidRPr="006B4A45">
        <w:rPr>
          <w:rFonts w:ascii="GHEA Grapalat" w:hAnsi="GHEA Grapalat"/>
          <w:sz w:val="24"/>
          <w:szCs w:val="24"/>
          <w:lang w:val="hy-AM"/>
        </w:rPr>
        <w:t xml:space="preserve"> ընդհանուր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հաշվեկշռային արժեքով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 ազդանշանային համակարգ</w:t>
      </w:r>
      <w:r w:rsidR="003528D8" w:rsidRPr="006B4A45">
        <w:rPr>
          <w:rFonts w:ascii="GHEA Grapalat" w:hAnsi="GHEA Grapalat" w:cs="Sylfaen"/>
          <w:sz w:val="24"/>
          <w:szCs w:val="24"/>
          <w:lang w:val="hy-AM"/>
        </w:rPr>
        <w:t>եր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ը (TBD-GA-20001m) </w:t>
      </w:r>
      <w:r w:rsidRPr="006B4A45">
        <w:rPr>
          <w:rFonts w:ascii="GHEA Grapalat" w:hAnsi="GHEA Grapalat"/>
          <w:sz w:val="24"/>
          <w:szCs w:val="24"/>
          <w:lang w:val="hy-AM"/>
        </w:rPr>
        <w:t>Հայաստանի Հանրապետությունում Ռուսաստանի Դաշնության դեսպան</w:t>
      </w:r>
      <w:r w:rsidR="00EF5A5D" w:rsidRPr="006B4A45">
        <w:rPr>
          <w:rFonts w:ascii="GHEA Grapalat" w:hAnsi="GHEA Grapalat"/>
          <w:sz w:val="24"/>
          <w:szCs w:val="24"/>
          <w:lang w:val="hy-AM"/>
        </w:rPr>
        <w:t>ատան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և Ռուսաստանի Դաշնության Անվտանգության դաշնային ծառայության սահմանապահ վարչությանը</w:t>
      </w:r>
      <w:r w:rsidRPr="006B4A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հանձնելու </w:t>
      </w:r>
      <w:r w:rsidR="00E178D0" w:rsidRPr="006B4A45">
        <w:rPr>
          <w:rFonts w:ascii="GHEA Grapalat" w:hAnsi="GHEA Grapalat" w:cs="Sylfaen"/>
          <w:sz w:val="24"/>
          <w:szCs w:val="24"/>
          <w:lang w:val="hy-AM"/>
        </w:rPr>
        <w:t>անհրաժեշտությամբ</w:t>
      </w:r>
      <w:r w:rsidRPr="006B4A45">
        <w:rPr>
          <w:rFonts w:ascii="GHEA Grapalat" w:hAnsi="GHEA Grapalat" w:cs="Sylfaen"/>
          <w:sz w:val="24"/>
          <w:szCs w:val="24"/>
          <w:lang w:val="hy-AM"/>
        </w:rPr>
        <w:t>։ Նշված ազդանշանային համակարգեր</w:t>
      </w:r>
      <w:r w:rsidR="003528D8" w:rsidRPr="006B4A45">
        <w:rPr>
          <w:rFonts w:ascii="GHEA Grapalat" w:hAnsi="GHEA Grapalat" w:cs="Sylfaen"/>
          <w:sz w:val="24"/>
          <w:szCs w:val="24"/>
          <w:lang w:val="hy-AM"/>
        </w:rPr>
        <w:t xml:space="preserve">ն օգտագործվելու են </w:t>
      </w:r>
      <w:r w:rsidR="00EF5A5D" w:rsidRPr="006B4A45">
        <w:rPr>
          <w:rFonts w:ascii="GHEA Grapalat" w:hAnsi="GHEA Grapalat" w:cs="Sylfaen"/>
          <w:sz w:val="24"/>
          <w:szCs w:val="24"/>
          <w:lang w:val="hy-AM"/>
        </w:rPr>
        <w:t>ՀՀ-</w:t>
      </w:r>
      <w:r w:rsidR="00EF5A5D" w:rsidRPr="006B4A45">
        <w:rPr>
          <w:rFonts w:ascii="GHEA Grapalat" w:hAnsi="GHEA Grapalat"/>
          <w:sz w:val="24"/>
          <w:szCs w:val="24"/>
          <w:lang w:val="hy-AM"/>
        </w:rPr>
        <w:t>ում Ռուսաստանի Դաշնության դեսպանատան</w:t>
      </w:r>
      <w:r w:rsidR="00EF5A5D" w:rsidRPr="006B4A45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6B4A45">
        <w:rPr>
          <w:rFonts w:ascii="GHEA Grapalat" w:hAnsi="GHEA Grapalat" w:cs="Sylfaen"/>
          <w:sz w:val="24"/>
          <w:szCs w:val="24"/>
          <w:lang w:val="hy-AM"/>
        </w:rPr>
        <w:t>Ռուսաստանի Դաշնության Անվտանգության դաշնային ծառայության սահմանապահ վարչության</w:t>
      </w:r>
      <w:r w:rsidR="003528D8" w:rsidRPr="006B4A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5A5D" w:rsidRPr="006B4A45">
        <w:rPr>
          <w:rFonts w:ascii="GHEA Grapalat" w:hAnsi="GHEA Grapalat"/>
          <w:sz w:val="24"/>
          <w:szCs w:val="24"/>
          <w:lang w:val="hy-AM"/>
        </w:rPr>
        <w:t>ծառայողական</w:t>
      </w:r>
      <w:r w:rsidR="003528D8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F41" w:rsidRPr="006B4A45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="00EF5A5D" w:rsidRPr="006B4A45">
        <w:rPr>
          <w:rFonts w:ascii="GHEA Grapalat" w:hAnsi="GHEA Grapalat" w:cs="Sylfaen"/>
          <w:sz w:val="24"/>
          <w:szCs w:val="24"/>
          <w:lang w:val="hy-AM"/>
        </w:rPr>
        <w:t xml:space="preserve"> համար, մասնավորապես՝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 Գորիս-Դավիթ-Բեկ և Սյունիք</w:t>
      </w:r>
      <w:r w:rsidR="004F3836" w:rsidRPr="006B4A45">
        <w:rPr>
          <w:rFonts w:ascii="GHEA Grapalat" w:hAnsi="GHEA Grapalat" w:cs="Sylfaen"/>
          <w:sz w:val="24"/>
          <w:szCs w:val="24"/>
          <w:lang w:val="hy-AM"/>
        </w:rPr>
        <w:t>-</w:t>
      </w:r>
      <w:r w:rsidRPr="006B4A45">
        <w:rPr>
          <w:rFonts w:ascii="GHEA Grapalat" w:hAnsi="GHEA Grapalat" w:cs="Sylfaen"/>
          <w:sz w:val="24"/>
          <w:szCs w:val="24"/>
          <w:lang w:val="hy-AM"/>
        </w:rPr>
        <w:t>Ճակատեն</w:t>
      </w:r>
      <w:r w:rsidR="004F3836" w:rsidRPr="006B4A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B4A45">
        <w:rPr>
          <w:rFonts w:ascii="GHEA Grapalat" w:hAnsi="GHEA Grapalat" w:cs="Sylfaen"/>
          <w:sz w:val="24"/>
          <w:szCs w:val="24"/>
          <w:lang w:val="hy-AM"/>
        </w:rPr>
        <w:t>ճանապարհների անվտանգության ապահովման</w:t>
      </w:r>
      <w:r w:rsidR="0044571F" w:rsidRPr="006B4A45">
        <w:rPr>
          <w:rFonts w:ascii="GHEA Grapalat" w:hAnsi="GHEA Grapalat" w:cs="Sylfaen"/>
          <w:sz w:val="24"/>
          <w:szCs w:val="24"/>
          <w:lang w:val="hy-AM"/>
        </w:rPr>
        <w:t xml:space="preserve"> և սահմանամերձ տարածքներ այցելությունների </w:t>
      </w:r>
      <w:r w:rsidR="00D00F41" w:rsidRPr="006B4A45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6B4A4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6561C" w:rsidRPr="006B4A45" w:rsidRDefault="00A6561C" w:rsidP="00126180">
      <w:pPr>
        <w:spacing w:after="0" w:line="360" w:lineRule="auto"/>
        <w:ind w:right="-1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b/>
          <w:sz w:val="24"/>
          <w:szCs w:val="24"/>
          <w:lang w:val="hy-AM"/>
        </w:rPr>
        <w:t>2</w:t>
      </w:r>
      <w:r w:rsidRPr="006B4A45">
        <w:rPr>
          <w:rFonts w:ascii="GHEA Grapalat" w:hAnsi="Cambria Math" w:cs="Cambria Math"/>
          <w:b/>
          <w:sz w:val="24"/>
          <w:szCs w:val="24"/>
          <w:lang w:val="hy-AM"/>
        </w:rPr>
        <w:t>․</w:t>
      </w:r>
      <w:r w:rsidRPr="006B4A45">
        <w:rPr>
          <w:rFonts w:ascii="GHEA Grapalat" w:hAnsi="GHEA Grapalat"/>
          <w:b/>
          <w:sz w:val="24"/>
          <w:szCs w:val="24"/>
          <w:lang w:val="hy-AM"/>
        </w:rPr>
        <w:t xml:space="preserve">  Առաջարկվող Կարգավորման բնույթը</w:t>
      </w:r>
    </w:p>
    <w:p w:rsidR="00A6561C" w:rsidRPr="006B4A45" w:rsidRDefault="00A6561C" w:rsidP="00126180">
      <w:pPr>
        <w:spacing w:after="0" w:line="360" w:lineRule="auto"/>
        <w:ind w:right="-1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 xml:space="preserve">Նախագծով նախատեսվում  է 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Ռուսաստանի Դաշնության Անվտանգության դաշնային ծառայության սահմանապահ վարչությանը և </w:t>
      </w:r>
      <w:r w:rsidR="002529A4" w:rsidRPr="006B4A45">
        <w:rPr>
          <w:rFonts w:ascii="GHEA Grapalat" w:hAnsi="GHEA Grapalat" w:cs="Sylfaen"/>
          <w:sz w:val="24"/>
          <w:szCs w:val="24"/>
          <w:lang w:val="hy-AM"/>
        </w:rPr>
        <w:t xml:space="preserve">ՀՀ-ում </w:t>
      </w:r>
      <w:r w:rsidRPr="006B4A45">
        <w:rPr>
          <w:rFonts w:ascii="GHEA Grapalat" w:hAnsi="GHEA Grapalat"/>
          <w:sz w:val="24"/>
          <w:szCs w:val="24"/>
          <w:lang w:val="hy-AM"/>
        </w:rPr>
        <w:t>Ռուսաստանի Դաշնության դեսպանությանը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 տրամադրել ազդանշանային համակարգեր՝ իրենց առջև դրված խնդիրների արդյունավետ լուծման նպատակով</w:t>
      </w:r>
      <w:r w:rsidRPr="006B4A45">
        <w:rPr>
          <w:rFonts w:ascii="GHEA Grapalat" w:hAnsi="GHEA Grapalat"/>
          <w:sz w:val="24"/>
          <w:szCs w:val="24"/>
          <w:lang w:val="hy-AM"/>
        </w:rPr>
        <w:t>:</w:t>
      </w:r>
      <w:r w:rsidR="001E5633" w:rsidRPr="006B4A4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E5633" w:rsidRPr="006B4A45" w:rsidRDefault="001E5633" w:rsidP="00126180">
      <w:pPr>
        <w:tabs>
          <w:tab w:val="left" w:pos="0"/>
          <w:tab w:val="left" w:pos="720"/>
          <w:tab w:val="left" w:pos="3600"/>
          <w:tab w:val="left" w:pos="6120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B4A45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D00F41" w:rsidRPr="006B4A45">
        <w:rPr>
          <w:rFonts w:ascii="GHEA Grapalat" w:hAnsi="GHEA Grapalat"/>
          <w:sz w:val="24"/>
          <w:szCs w:val="24"/>
          <w:lang w:val="hy-AM"/>
        </w:rPr>
        <w:t>ընդունումը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CAE" w:rsidRPr="006B4A45">
        <w:rPr>
          <w:rFonts w:ascii="GHEA Grapalat" w:hAnsi="GHEA Grapalat"/>
          <w:color w:val="000000"/>
          <w:sz w:val="24"/>
          <w:szCs w:val="24"/>
          <w:lang w:val="hy-AM" w:eastAsia="ru-RU"/>
        </w:rPr>
        <w:t>լրացուցիչ ֆինանսական միջոցների հատկացման կամ պետական բյուջեի եկամուտներում և ծախսերում փոփոխությունների անհրաժեշտություն չի առաջացնի։</w:t>
      </w:r>
    </w:p>
    <w:p w:rsidR="00A6561C" w:rsidRPr="006B4A45" w:rsidRDefault="00A6561C" w:rsidP="00126180">
      <w:pPr>
        <w:spacing w:after="0" w:line="360" w:lineRule="auto"/>
        <w:ind w:right="-1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b/>
          <w:sz w:val="24"/>
          <w:szCs w:val="24"/>
          <w:lang w:val="hy-AM"/>
        </w:rPr>
        <w:t>3</w:t>
      </w:r>
      <w:r w:rsidRPr="006B4A45">
        <w:rPr>
          <w:rFonts w:ascii="GHEA Grapalat" w:hAnsi="Cambria Math"/>
          <w:b/>
          <w:sz w:val="24"/>
          <w:szCs w:val="24"/>
          <w:lang w:val="hy-AM"/>
        </w:rPr>
        <w:t>․</w:t>
      </w:r>
      <w:r w:rsidRPr="006B4A45">
        <w:rPr>
          <w:rFonts w:ascii="GHEA Grapalat" w:hAnsi="GHEA Grapalat"/>
          <w:b/>
          <w:sz w:val="24"/>
          <w:szCs w:val="24"/>
          <w:lang w:val="hy-AM"/>
        </w:rPr>
        <w:t xml:space="preserve">   Նախագծի մշակման գործընթացում ներգրավված ինստիտուտները և անձինք</w:t>
      </w:r>
    </w:p>
    <w:p w:rsidR="00E14A9B" w:rsidRPr="006B4A45" w:rsidRDefault="00A6561C" w:rsidP="00126180">
      <w:pPr>
        <w:spacing w:line="360" w:lineRule="auto"/>
        <w:ind w:right="-1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նախապատրաստվել է ՀՀ ոստիկանության կողմից:</w:t>
      </w:r>
    </w:p>
    <w:p w:rsidR="00A6561C" w:rsidRPr="006B4A45" w:rsidRDefault="00A6561C" w:rsidP="00126180">
      <w:pPr>
        <w:spacing w:after="0" w:line="360" w:lineRule="auto"/>
        <w:ind w:right="-1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b/>
          <w:sz w:val="24"/>
          <w:szCs w:val="24"/>
          <w:lang w:val="hy-AM"/>
        </w:rPr>
        <w:t>4</w:t>
      </w:r>
      <w:r w:rsidRPr="006B4A45">
        <w:rPr>
          <w:rFonts w:ascii="GHEA Grapalat" w:hAnsi="Cambria Math"/>
          <w:b/>
          <w:sz w:val="24"/>
          <w:szCs w:val="24"/>
          <w:lang w:val="hy-AM"/>
        </w:rPr>
        <w:t>․</w:t>
      </w:r>
      <w:r w:rsidRPr="006B4A45">
        <w:rPr>
          <w:rFonts w:ascii="GHEA Grapalat" w:hAnsi="GHEA Grapalat"/>
          <w:b/>
          <w:sz w:val="24"/>
          <w:szCs w:val="24"/>
          <w:lang w:val="hy-AM"/>
        </w:rPr>
        <w:t xml:space="preserve">   Ակնկալվող արդյունքը</w:t>
      </w:r>
    </w:p>
    <w:p w:rsidR="001E5633" w:rsidRPr="006B4A45" w:rsidRDefault="00A6561C" w:rsidP="00126180">
      <w:pPr>
        <w:spacing w:after="0" w:line="360" w:lineRule="auto"/>
        <w:ind w:right="-14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6B4A45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Հայաստանի Հանրապետության ոստիկանության հաշվեկշռում գտնվող 4 միավոր ազդանշանային համակարգը </w:t>
      </w:r>
      <w:r w:rsidR="001E5633" w:rsidRPr="006B4A45">
        <w:rPr>
          <w:rFonts w:ascii="GHEA Grapalat" w:hAnsi="GHEA Grapalat"/>
          <w:sz w:val="24"/>
          <w:szCs w:val="24"/>
          <w:lang w:val="hy-AM"/>
        </w:rPr>
        <w:t>կփոխանցվի</w:t>
      </w:r>
      <w:r w:rsidRPr="006B4A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A45">
        <w:rPr>
          <w:rFonts w:ascii="GHEA Grapalat" w:hAnsi="GHEA Grapalat" w:cs="Sylfaen"/>
          <w:sz w:val="24"/>
          <w:szCs w:val="24"/>
          <w:lang w:val="hy-AM"/>
        </w:rPr>
        <w:t xml:space="preserve">Ռուսաստանի Դաշնության Անվտանգության դաշնային ծառայության սահմանապահ վարչությանը և </w:t>
      </w:r>
      <w:r w:rsidRPr="006B4A45">
        <w:rPr>
          <w:rFonts w:ascii="GHEA Grapalat" w:hAnsi="GHEA Grapalat"/>
          <w:sz w:val="24"/>
          <w:szCs w:val="24"/>
          <w:lang w:val="hy-AM"/>
        </w:rPr>
        <w:t>Ռուսաստանի Դաշնության դեսպանությանը:</w:t>
      </w:r>
    </w:p>
    <w:p w:rsidR="00A6561C" w:rsidRPr="006B4A45" w:rsidRDefault="001E5633" w:rsidP="00126180">
      <w:pPr>
        <w:spacing w:after="0" w:line="360" w:lineRule="auto"/>
        <w:ind w:right="-14"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B4A45">
        <w:rPr>
          <w:rFonts w:ascii="GHEA Grapalat" w:hAnsi="GHEA Grapalat"/>
          <w:b/>
          <w:sz w:val="24"/>
          <w:szCs w:val="24"/>
        </w:rPr>
        <w:t>ՀՀ ոստիկանություն</w:t>
      </w:r>
    </w:p>
    <w:sectPr w:rsidR="00A6561C" w:rsidRPr="006B4A45" w:rsidSect="00404E24">
      <w:pgSz w:w="11906" w:h="16838"/>
      <w:pgMar w:top="567" w:right="74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C77"/>
    <w:multiLevelType w:val="multilevel"/>
    <w:tmpl w:val="14F676C0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78E2EED"/>
    <w:multiLevelType w:val="hybridMultilevel"/>
    <w:tmpl w:val="7C3A4810"/>
    <w:lvl w:ilvl="0" w:tplc="D50E08F8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796C3F"/>
    <w:multiLevelType w:val="hybridMultilevel"/>
    <w:tmpl w:val="FA0ADC8C"/>
    <w:lvl w:ilvl="0" w:tplc="3E3AC3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94A605D"/>
    <w:multiLevelType w:val="hybridMultilevel"/>
    <w:tmpl w:val="14F676C0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64C639EB"/>
    <w:multiLevelType w:val="hybridMultilevel"/>
    <w:tmpl w:val="4496A096"/>
    <w:lvl w:ilvl="0" w:tplc="E88020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034B2"/>
    <w:multiLevelType w:val="hybridMultilevel"/>
    <w:tmpl w:val="9EF221FC"/>
    <w:lvl w:ilvl="0" w:tplc="EA7673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480C"/>
    <w:rsid w:val="00000252"/>
    <w:rsid w:val="00010FB7"/>
    <w:rsid w:val="00025C3C"/>
    <w:rsid w:val="0004696D"/>
    <w:rsid w:val="000758EB"/>
    <w:rsid w:val="00077699"/>
    <w:rsid w:val="000A6F6B"/>
    <w:rsid w:val="000B265A"/>
    <w:rsid w:val="000E7BA5"/>
    <w:rsid w:val="00126180"/>
    <w:rsid w:val="0016587B"/>
    <w:rsid w:val="001929A8"/>
    <w:rsid w:val="001B77A8"/>
    <w:rsid w:val="001E1D03"/>
    <w:rsid w:val="001E4F98"/>
    <w:rsid w:val="001E5633"/>
    <w:rsid w:val="001F0690"/>
    <w:rsid w:val="002524D4"/>
    <w:rsid w:val="002529A4"/>
    <w:rsid w:val="002935E6"/>
    <w:rsid w:val="002B0211"/>
    <w:rsid w:val="002B6DFF"/>
    <w:rsid w:val="002F50B4"/>
    <w:rsid w:val="002F60BF"/>
    <w:rsid w:val="00306689"/>
    <w:rsid w:val="003079B7"/>
    <w:rsid w:val="003232C4"/>
    <w:rsid w:val="003279E1"/>
    <w:rsid w:val="003528D8"/>
    <w:rsid w:val="00370059"/>
    <w:rsid w:val="00377955"/>
    <w:rsid w:val="0038316C"/>
    <w:rsid w:val="003B6769"/>
    <w:rsid w:val="003E4992"/>
    <w:rsid w:val="00400F10"/>
    <w:rsid w:val="00402209"/>
    <w:rsid w:val="004031FB"/>
    <w:rsid w:val="00403292"/>
    <w:rsid w:val="00404E24"/>
    <w:rsid w:val="00427BF0"/>
    <w:rsid w:val="00430AD5"/>
    <w:rsid w:val="0044571F"/>
    <w:rsid w:val="00445D92"/>
    <w:rsid w:val="004F3836"/>
    <w:rsid w:val="00512048"/>
    <w:rsid w:val="00550523"/>
    <w:rsid w:val="00606011"/>
    <w:rsid w:val="00637F9E"/>
    <w:rsid w:val="00654688"/>
    <w:rsid w:val="006734DE"/>
    <w:rsid w:val="00683D6B"/>
    <w:rsid w:val="006A5B8A"/>
    <w:rsid w:val="006B14A4"/>
    <w:rsid w:val="006B27FB"/>
    <w:rsid w:val="006B4A45"/>
    <w:rsid w:val="006B5059"/>
    <w:rsid w:val="006B6D00"/>
    <w:rsid w:val="006C243A"/>
    <w:rsid w:val="007129A9"/>
    <w:rsid w:val="00792AFE"/>
    <w:rsid w:val="007A7D56"/>
    <w:rsid w:val="007B1C37"/>
    <w:rsid w:val="007B75A6"/>
    <w:rsid w:val="007F4EBC"/>
    <w:rsid w:val="0080116D"/>
    <w:rsid w:val="0080480C"/>
    <w:rsid w:val="00827B1F"/>
    <w:rsid w:val="008305DA"/>
    <w:rsid w:val="00841FCF"/>
    <w:rsid w:val="00842BF4"/>
    <w:rsid w:val="008E10B5"/>
    <w:rsid w:val="009A40CF"/>
    <w:rsid w:val="00A14636"/>
    <w:rsid w:val="00A24E10"/>
    <w:rsid w:val="00A4008D"/>
    <w:rsid w:val="00A445CC"/>
    <w:rsid w:val="00A6561C"/>
    <w:rsid w:val="00A82E67"/>
    <w:rsid w:val="00A873B7"/>
    <w:rsid w:val="00B04297"/>
    <w:rsid w:val="00B13B58"/>
    <w:rsid w:val="00B62650"/>
    <w:rsid w:val="00BB1A98"/>
    <w:rsid w:val="00BF1FEC"/>
    <w:rsid w:val="00C01384"/>
    <w:rsid w:val="00CC020A"/>
    <w:rsid w:val="00CD2040"/>
    <w:rsid w:val="00CE793C"/>
    <w:rsid w:val="00D00F41"/>
    <w:rsid w:val="00D2695B"/>
    <w:rsid w:val="00DA6D4B"/>
    <w:rsid w:val="00DB787C"/>
    <w:rsid w:val="00DC2F9D"/>
    <w:rsid w:val="00E0765A"/>
    <w:rsid w:val="00E14A9B"/>
    <w:rsid w:val="00E178D0"/>
    <w:rsid w:val="00E33A8A"/>
    <w:rsid w:val="00E52996"/>
    <w:rsid w:val="00E55EBF"/>
    <w:rsid w:val="00E567D6"/>
    <w:rsid w:val="00E63EBA"/>
    <w:rsid w:val="00EF11C0"/>
    <w:rsid w:val="00EF31E1"/>
    <w:rsid w:val="00EF5A5D"/>
    <w:rsid w:val="00F4057F"/>
    <w:rsid w:val="00F56E73"/>
    <w:rsid w:val="00FB1C69"/>
    <w:rsid w:val="00FC2D1A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96"/>
    <w:pPr>
      <w:ind w:left="720"/>
      <w:contextualSpacing/>
    </w:pPr>
  </w:style>
  <w:style w:type="table" w:styleId="TableGrid">
    <w:name w:val="Table Grid"/>
    <w:basedOn w:val="TableNormal"/>
    <w:uiPriority w:val="59"/>
    <w:rsid w:val="0084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14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BF0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A65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https://mul2-police.gov.am/tasks/608297/oneclick/34e096fd2da9e74d14a43447751e98f81ddea03d8aad61d9b8e5753de64b7fb9.docx?token=2b7e6f12ba3ef7ba8e7a767dd7cda51f</cp:keywords>
  <cp:lastModifiedBy>Avoyan</cp:lastModifiedBy>
  <cp:revision>73</cp:revision>
  <cp:lastPrinted>2021-05-06T12:01:00Z</cp:lastPrinted>
  <dcterms:created xsi:type="dcterms:W3CDTF">2019-12-06T12:35:00Z</dcterms:created>
  <dcterms:modified xsi:type="dcterms:W3CDTF">2021-05-11T08:24:00Z</dcterms:modified>
</cp:coreProperties>
</file>