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1DA" w:rsidRPr="003B5BCF" w:rsidRDefault="005E31DA" w:rsidP="00257307">
      <w:pPr>
        <w:spacing w:after="0" w:line="360" w:lineRule="auto"/>
        <w:jc w:val="center"/>
        <w:rPr>
          <w:rFonts w:ascii="GHEA Grapalat" w:eastAsia="Times New Roman" w:hAnsi="GHEA Grapalat"/>
          <w:b/>
          <w:color w:val="000000"/>
          <w:spacing w:val="-2"/>
          <w:lang w:val="hy-AM" w:eastAsia="ru-RU"/>
        </w:rPr>
      </w:pPr>
      <w:r w:rsidRPr="003B5BCF">
        <w:rPr>
          <w:rFonts w:ascii="GHEA Grapalat" w:eastAsia="Times New Roman" w:hAnsi="GHEA Grapalat"/>
          <w:b/>
          <w:color w:val="000000"/>
          <w:spacing w:val="-2"/>
          <w:lang w:val="hy-AM" w:eastAsia="ru-RU"/>
        </w:rPr>
        <w:t>ՀԻՄՆԱՎՈՐՈՒՄ</w:t>
      </w:r>
    </w:p>
    <w:p w:rsidR="005E31DA" w:rsidRPr="003B5BCF" w:rsidRDefault="005E31DA" w:rsidP="00257307">
      <w:pPr>
        <w:spacing w:after="0" w:line="360" w:lineRule="auto"/>
        <w:ind w:firstLine="720"/>
        <w:jc w:val="center"/>
        <w:rPr>
          <w:rFonts w:ascii="GHEA Grapalat" w:eastAsia="Times New Roman" w:hAnsi="GHEA Grapalat"/>
          <w:b/>
          <w:color w:val="000000"/>
          <w:spacing w:val="-2"/>
          <w:lang w:val="hy-AM" w:eastAsia="ru-RU"/>
        </w:rPr>
      </w:pPr>
    </w:p>
    <w:p w:rsidR="005E31DA" w:rsidRPr="00EF7046" w:rsidRDefault="005E31DA" w:rsidP="00257307">
      <w:pPr>
        <w:pStyle w:val="NoSpacing"/>
        <w:spacing w:line="360" w:lineRule="auto"/>
        <w:jc w:val="center"/>
        <w:rPr>
          <w:rFonts w:ascii="GHEA Grapalat" w:hAnsi="GHEA Grapalat"/>
          <w:b/>
          <w:color w:val="000000"/>
          <w:spacing w:val="-2"/>
          <w:lang w:val="hy-AM" w:eastAsia="ru-RU"/>
        </w:rPr>
      </w:pPr>
      <w:r w:rsidRPr="00EF7046">
        <w:rPr>
          <w:rFonts w:ascii="GHEA Grapalat" w:hAnsi="GHEA Grapalat"/>
          <w:b/>
          <w:color w:val="000000"/>
          <w:bdr w:val="none" w:sz="0" w:space="0" w:color="auto" w:frame="1"/>
          <w:lang w:val="hy-AM" w:eastAsia="ru-RU"/>
        </w:rPr>
        <w:t>«ՏԵԽՆԻԿԱԿԱՆ ԱՆՎՏԱՆԳՈՒԹՅԱՆ ԱՊԱՀՈՎՄԱՆ ՊԵՏԱԿԱՆ ԿԱՐԳԱՎՈՐՄԱՆ ՄԱՍԻՆ» ՕՐԵՆՔՈՒՄ ՓՈՓՈԽՈՒԹՅՈՒՆՆԵՐ ԵՎ ԼՐԱՑՈՒՄՆԵՐ ԿԱՏԱՐԵԼՈՒ ՄԱՍԻՆ», «ԱՌԵՎՏՐԻ ԵՎ ԾԱՌԱՅՈՒԹՅՈՒՆՆԵՐԻ ՄԱՍԻՆ» ՕՐԵՆՔՈՒՄ ՓՈՓՈԽՈՒԹՅՈՒՆՆԵՐ ԵՎ ԼՐԱՑՈՒՄՆԵՐ ԿԱՏԱՐԵԼՈՒ ՄԱՍԻՆ», «ԳՈՐԾՈՒՆԵՈՒԹՅԱՆ ԻՐԱԿԱՆԱՑՄԱՆ ԾԱՆՈՒՑՄԱՆ ՄԱՍԻՆ» ՀԱՅԱՍՏԱՆԻ ՀԱՆՐԱՊԵՏՈՒԹՅԱՆ ՕՐԵՆՔՈՒՄ ՓՈՓՈԽՈՒԹՅՈՒՆ ԿԱՏԱՐԵԼՈՒ ՄԱՍԻՆ», «ԼԻՑԵՆԶԱՎՈՐՄԱՆ ՄԱՍԻՆ» ՀԱՅԱՍՏԱՆԻ ՀԱՆՐԱՊԵՏՈՒԹՅԱՆ ՕՐԵՆՔՈՒՄ ԼՐԱՑՈՒՄՆԵՐ ԿԱՏԱՐԵԼՈՒ ՄԱՍԻՆ», «ՏԵՂԱԿԱՆ ԻՆՔՆԱԿԱՌԱՎԱՐՄԱՆ ՄԱՍԻՆ» ՕՐԵՆՔՈՒՄ ՓՈՓՈԽՈՒԹՅՈՒՆՆԵՐ ԿԱՏԱՐԵԼՈՒ ՄԱՍԻՆ», «ԵՐԵՎԱՆ ՔԱՂԱՔՈՒՄ ՏԵՂԱԿԱՆ ԻՆՔՆԱԿԱՌԱՎԱՐՄԱՆ ՄԱՍԻՆ»  ՕՐԵՆՔՈՒՄ ՓՈՓՈԽՈՒԹՅՈՒՆՆԵՐ ԿԱՏԱՐԵԼՈՒ ՄԱՍԻՆ», «ՏԵՂԱԿԱՆ ՏՈՒՐՔԵՐԻ ԵՎ ՎՃԱՐՆԵՐԻ ՄԱՍԻՆ» ՕՐԵՆՔՈՒՄ ՓՈՓՈԽՈՒԹՅՈՒՆՆԵՐ ԿԱՏԱՐԵԼՈՒ ՄԱՍԻՆ »,</w:t>
      </w:r>
      <w:r w:rsidR="00A01FEF">
        <w:rPr>
          <w:rFonts w:ascii="GHEA Grapalat" w:hAnsi="GHEA Grapalat"/>
          <w:b/>
          <w:color w:val="000000"/>
          <w:bdr w:val="none" w:sz="0" w:space="0" w:color="auto" w:frame="1"/>
          <w:lang w:val="hy-AM" w:eastAsia="ru-RU"/>
        </w:rPr>
        <w:t xml:space="preserve"> </w:t>
      </w:r>
      <w:r w:rsidRPr="00EF7046">
        <w:rPr>
          <w:rFonts w:ascii="GHEA Grapalat" w:hAnsi="GHEA Grapalat"/>
          <w:b/>
          <w:color w:val="000000"/>
          <w:bdr w:val="none" w:sz="0" w:space="0" w:color="auto" w:frame="1"/>
          <w:lang w:val="hy-AM" w:eastAsia="ru-RU"/>
        </w:rPr>
        <w:t xml:space="preserve">«ՎԱՐՉԱԿԱՆ ԻՐԱՎԱԽԱԽՏՈՒՄՆԵՐԻ ՎԵՐԱԲԵՐՅԱԼ ՀԱՅԱՍՏԱՆԻ ՀԱՆՐԱՊԵՏՈՒԹՅԱՆ ՕՐԵՆՍԳՐՔՈՒՄ» ԼՐԱՑՈՒՄՆԵՐ ԿԱՏԱՐԵԼՈՒ ՄԱՍԻՆ», </w:t>
      </w:r>
      <w:r w:rsidRPr="00EF7046">
        <w:rPr>
          <w:rFonts w:ascii="GHEA Grapalat" w:hAnsi="GHEA Grapalat"/>
          <w:b/>
          <w:color w:val="000000"/>
          <w:spacing w:val="-2"/>
          <w:lang w:val="af-ZA" w:eastAsia="ru-RU"/>
        </w:rPr>
        <w:t xml:space="preserve">«ՔՐԵԱԿԱՆ ՕՐԵՆՍԳՐՔՈՒՄ ԼՐԱՑՈՒՄ ԿԱՏԱՐԵԼՈՒ ՄԱՍԻՆ» </w:t>
      </w:r>
      <w:r w:rsidRPr="00EF7046">
        <w:rPr>
          <w:rFonts w:ascii="GHEA Grapalat" w:hAnsi="GHEA Grapalat"/>
          <w:b/>
          <w:color w:val="000000"/>
          <w:bdr w:val="none" w:sz="0" w:space="0" w:color="auto" w:frame="1"/>
          <w:lang w:val="hy-AM" w:eastAsia="ru-RU"/>
        </w:rPr>
        <w:t>ՀԱՅԱՍՏԱՆԻ ՀԱՆՐԱՊԵՏՈԻԹՅԱՆ ՕՐԵՆՔՆԵՐԻ ՆԱԽԱԳԾԵՐԻ ԸՆԴՈՒՆՄԱՆ</w:t>
      </w:r>
    </w:p>
    <w:p w:rsidR="005E31DA" w:rsidRPr="003B5BCF" w:rsidRDefault="005E31DA" w:rsidP="00257307">
      <w:pPr>
        <w:spacing w:after="0" w:line="360" w:lineRule="auto"/>
        <w:ind w:firstLine="720"/>
        <w:jc w:val="center"/>
        <w:rPr>
          <w:rFonts w:ascii="GHEA Grapalat" w:eastAsia="Times New Roman" w:hAnsi="GHEA Grapalat"/>
          <w:b/>
          <w:color w:val="000000"/>
          <w:spacing w:val="-2"/>
          <w:lang w:val="hy-AM" w:eastAsia="ru-RU"/>
        </w:rPr>
      </w:pPr>
    </w:p>
    <w:p w:rsidR="005E31DA" w:rsidRPr="005B680E" w:rsidRDefault="005E31DA" w:rsidP="00257307">
      <w:pPr>
        <w:numPr>
          <w:ilvl w:val="0"/>
          <w:numId w:val="2"/>
        </w:numPr>
        <w:tabs>
          <w:tab w:val="left" w:pos="630"/>
        </w:tabs>
        <w:spacing w:after="0" w:line="360" w:lineRule="auto"/>
        <w:ind w:left="0" w:firstLine="720"/>
        <w:jc w:val="both"/>
        <w:rPr>
          <w:rFonts w:ascii="GHEA Grapalat" w:hAnsi="GHEA Grapalat"/>
          <w:color w:val="000000"/>
          <w:spacing w:val="-2"/>
          <w:sz w:val="24"/>
          <w:szCs w:val="24"/>
          <w:lang w:eastAsia="ru-RU"/>
        </w:rPr>
      </w:pPr>
      <w:r w:rsidRPr="005B680E">
        <w:rPr>
          <w:rFonts w:ascii="GHEA Grapalat" w:hAnsi="GHEA Grapalat"/>
          <w:b/>
          <w:color w:val="000000"/>
          <w:spacing w:val="-2"/>
          <w:sz w:val="24"/>
          <w:szCs w:val="24"/>
          <w:lang w:val="hy-AM" w:eastAsia="ru-RU"/>
        </w:rPr>
        <w:t xml:space="preserve">Իրավական ակտի անհրաժեշտությունը՝ </w:t>
      </w:r>
    </w:p>
    <w:p w:rsidR="005E31DA" w:rsidRPr="005B680E" w:rsidRDefault="005E31DA" w:rsidP="00257307">
      <w:pPr>
        <w:tabs>
          <w:tab w:val="left" w:pos="630"/>
        </w:tabs>
        <w:spacing w:after="0" w:line="360" w:lineRule="auto"/>
        <w:ind w:firstLine="720"/>
        <w:jc w:val="both"/>
        <w:rPr>
          <w:rFonts w:ascii="GHEA Grapalat" w:hAnsi="GHEA Grapalat"/>
          <w:color w:val="000000"/>
          <w:spacing w:val="-2"/>
          <w:sz w:val="24"/>
          <w:szCs w:val="24"/>
          <w:lang w:val="hy-AM"/>
        </w:rPr>
      </w:pPr>
      <w:proofErr w:type="spellStart"/>
      <w:r w:rsidRPr="005B680E">
        <w:rPr>
          <w:rFonts w:ascii="GHEA Grapalat" w:hAnsi="GHEA Grapalat"/>
          <w:color w:val="000000"/>
          <w:spacing w:val="-2"/>
          <w:sz w:val="24"/>
          <w:szCs w:val="24"/>
        </w:rPr>
        <w:t>Վերոհիշյալ</w:t>
      </w:r>
      <w:proofErr w:type="spellEnd"/>
      <w:r w:rsidRPr="005B680E">
        <w:rPr>
          <w:rFonts w:ascii="GHEA Grapalat" w:hAnsi="GHEA Grapalat"/>
          <w:color w:val="000000"/>
          <w:spacing w:val="-2"/>
          <w:sz w:val="24"/>
          <w:szCs w:val="24"/>
        </w:rPr>
        <w:t xml:space="preserve"> </w:t>
      </w:r>
      <w:r w:rsidRPr="005B680E">
        <w:rPr>
          <w:rFonts w:ascii="GHEA Grapalat" w:hAnsi="GHEA Grapalat"/>
          <w:color w:val="000000"/>
          <w:spacing w:val="-2"/>
          <w:sz w:val="24"/>
          <w:szCs w:val="24"/>
          <w:lang w:val="hy-AM"/>
        </w:rPr>
        <w:t xml:space="preserve">օրենսդրական կարգավորման անհրաժեշտությունը պայմանավորված է հաշվի առնելով վերջին շրջանում բնակչության կողմից ներկայացվող բողոքները գիշերային ժամերին լռության խախտման, գիշերային ժամերին իրականացվող </w:t>
      </w:r>
      <w:proofErr w:type="spellStart"/>
      <w:r w:rsidRPr="005B680E">
        <w:rPr>
          <w:rFonts w:ascii="GHEA Grapalat" w:hAnsi="GHEA Grapalat"/>
          <w:color w:val="000000"/>
          <w:spacing w:val="-2"/>
          <w:sz w:val="24"/>
          <w:szCs w:val="24"/>
          <w:lang w:val="hy-AM"/>
        </w:rPr>
        <w:t>հրավառությունների</w:t>
      </w:r>
      <w:proofErr w:type="spellEnd"/>
      <w:r w:rsidRPr="005B680E">
        <w:rPr>
          <w:rFonts w:ascii="GHEA Grapalat" w:hAnsi="GHEA Grapalat"/>
          <w:color w:val="000000"/>
          <w:spacing w:val="-2"/>
          <w:sz w:val="24"/>
          <w:szCs w:val="24"/>
          <w:lang w:val="hy-AM"/>
        </w:rPr>
        <w:t xml:space="preserve"> օգտագործման կանոնների խախտումների վերաբերյալ՝ ՀՀ վարչապետի հանձնարարությամբ։</w:t>
      </w:r>
    </w:p>
    <w:p w:rsidR="005E31DA" w:rsidRPr="005B680E" w:rsidRDefault="005E31DA" w:rsidP="00257307">
      <w:pPr>
        <w:tabs>
          <w:tab w:val="left" w:pos="630"/>
        </w:tabs>
        <w:spacing w:after="0" w:line="360" w:lineRule="auto"/>
        <w:ind w:firstLine="720"/>
        <w:jc w:val="both"/>
        <w:rPr>
          <w:rFonts w:ascii="GHEA Grapalat" w:hAnsi="GHEA Grapalat"/>
          <w:color w:val="000000"/>
          <w:sz w:val="24"/>
          <w:szCs w:val="24"/>
          <w:lang w:val="hy-AM"/>
        </w:rPr>
      </w:pPr>
      <w:r w:rsidRPr="005B680E">
        <w:rPr>
          <w:rFonts w:ascii="GHEA Grapalat" w:hAnsi="GHEA Grapalat"/>
          <w:color w:val="000000"/>
          <w:spacing w:val="-2"/>
          <w:sz w:val="24"/>
          <w:szCs w:val="24"/>
          <w:lang w:val="hy-AM"/>
        </w:rPr>
        <w:t>Օրենսդրական փաթեթը մշակվել է ՀՀ էկոնոմիկայի նախարարության գործարար և ներդրումային միջավայրի բարելավման վարչության կողմից։</w:t>
      </w:r>
    </w:p>
    <w:p w:rsidR="005E31DA" w:rsidRPr="005B680E" w:rsidRDefault="005E31DA" w:rsidP="00257307">
      <w:pPr>
        <w:spacing w:after="0" w:line="360" w:lineRule="auto"/>
        <w:ind w:firstLine="720"/>
        <w:jc w:val="both"/>
        <w:rPr>
          <w:rFonts w:ascii="GHEA Grapalat" w:eastAsia="Times New Roman" w:hAnsi="GHEA Grapalat"/>
          <w:b/>
          <w:color w:val="000000"/>
          <w:sz w:val="24"/>
          <w:szCs w:val="24"/>
          <w:lang w:val="x-none" w:eastAsia="ru-RU"/>
        </w:rPr>
      </w:pPr>
      <w:r w:rsidRPr="005B680E">
        <w:rPr>
          <w:rFonts w:ascii="GHEA Grapalat" w:eastAsia="Times New Roman" w:hAnsi="GHEA Grapalat"/>
          <w:color w:val="000000"/>
          <w:sz w:val="24"/>
          <w:szCs w:val="24"/>
          <w:lang w:val="hy-AM" w:eastAsia="ru-RU"/>
        </w:rPr>
        <w:t>2.</w:t>
      </w:r>
      <w:r w:rsidRPr="005B680E">
        <w:rPr>
          <w:rFonts w:ascii="GHEA Grapalat" w:eastAsia="Times New Roman" w:hAnsi="GHEA Grapalat"/>
          <w:b/>
          <w:color w:val="000000"/>
          <w:sz w:val="24"/>
          <w:szCs w:val="24"/>
          <w:lang w:val="hy-AM" w:eastAsia="ru-RU"/>
        </w:rPr>
        <w:t xml:space="preserve"> Ընթացիկ իրավիճակը և խնդիրները՝ </w:t>
      </w:r>
    </w:p>
    <w:p w:rsidR="005E31DA" w:rsidRPr="005B680E" w:rsidRDefault="005E31DA" w:rsidP="00257307">
      <w:pPr>
        <w:spacing w:after="0" w:line="360" w:lineRule="auto"/>
        <w:ind w:firstLine="720"/>
        <w:jc w:val="both"/>
        <w:rPr>
          <w:rFonts w:ascii="GHEA Grapalat" w:eastAsia="NSimSun" w:hAnsi="GHEA Grapalat" w:cs="Lucida Sans"/>
          <w:b/>
          <w:i/>
          <w:color w:val="000000"/>
          <w:kern w:val="2"/>
          <w:sz w:val="24"/>
          <w:szCs w:val="24"/>
          <w:u w:val="single"/>
          <w:lang w:val="hy-AM" w:eastAsia="zh-CN" w:bidi="hi-IN"/>
        </w:rPr>
      </w:pPr>
      <w:r w:rsidRPr="005B680E">
        <w:rPr>
          <w:rFonts w:ascii="GHEA Grapalat" w:eastAsia="NSimSun" w:hAnsi="GHEA Grapalat" w:cs="Lucida Sans"/>
          <w:b/>
          <w:i/>
          <w:color w:val="000000"/>
          <w:kern w:val="2"/>
          <w:sz w:val="24"/>
          <w:szCs w:val="24"/>
          <w:u w:val="single"/>
          <w:lang w:val="hy-AM" w:eastAsia="zh-CN" w:bidi="hi-IN"/>
        </w:rPr>
        <w:t>Ներկա իրավիճակը։</w:t>
      </w:r>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r w:rsidRPr="005B680E">
        <w:rPr>
          <w:rFonts w:ascii="GHEA Grapalat" w:eastAsia="NSimSun" w:hAnsi="GHEA Grapalat" w:cs="Lucida Sans"/>
          <w:color w:val="000000"/>
          <w:kern w:val="2"/>
          <w:sz w:val="24"/>
          <w:szCs w:val="24"/>
          <w:lang w:val="hy-AM" w:eastAsia="zh-CN" w:bidi="hi-IN"/>
        </w:rPr>
        <w:t>Հայաստանի Հանրապետությունում 2015 թվականից գործում է «</w:t>
      </w:r>
      <w:proofErr w:type="spellStart"/>
      <w:r w:rsidRPr="005B680E">
        <w:rPr>
          <w:rFonts w:ascii="GHEA Grapalat" w:eastAsia="NSimSun" w:hAnsi="GHEA Grapalat" w:cs="Lucida Sans"/>
          <w:color w:val="000000"/>
          <w:kern w:val="2"/>
          <w:sz w:val="24"/>
          <w:szCs w:val="24"/>
          <w:lang w:val="hy-AM" w:eastAsia="zh-CN" w:bidi="hi-IN"/>
        </w:rPr>
        <w:t>Հրատեխնիկական</w:t>
      </w:r>
      <w:proofErr w:type="spellEnd"/>
      <w:r w:rsidRPr="005B680E">
        <w:rPr>
          <w:rFonts w:ascii="GHEA Grapalat" w:eastAsia="NSimSun" w:hAnsi="GHEA Grapalat" w:cs="Lucida Sans"/>
          <w:color w:val="000000"/>
          <w:kern w:val="2"/>
          <w:sz w:val="24"/>
          <w:szCs w:val="24"/>
          <w:lang w:val="hy-AM" w:eastAsia="zh-CN" w:bidi="hi-IN"/>
        </w:rPr>
        <w:t xml:space="preserve"> արտադրատեսակների անվտանգության մասին» (ՄՄ ՏԿ 006/2011) ԵԱՏՄ </w:t>
      </w:r>
      <w:proofErr w:type="spellStart"/>
      <w:r w:rsidRPr="005B680E">
        <w:rPr>
          <w:rFonts w:ascii="GHEA Grapalat" w:eastAsia="NSimSun" w:hAnsi="GHEA Grapalat" w:cs="Lucida Sans"/>
          <w:color w:val="000000"/>
          <w:kern w:val="2"/>
          <w:sz w:val="24"/>
          <w:szCs w:val="24"/>
          <w:lang w:val="hy-AM" w:eastAsia="zh-CN" w:bidi="hi-IN"/>
        </w:rPr>
        <w:t>տեխնիակական</w:t>
      </w:r>
      <w:proofErr w:type="spellEnd"/>
      <w:r w:rsidRPr="005B680E">
        <w:rPr>
          <w:rFonts w:ascii="GHEA Grapalat" w:eastAsia="NSimSun" w:hAnsi="GHEA Grapalat" w:cs="Lucida Sans"/>
          <w:color w:val="000000"/>
          <w:kern w:val="2"/>
          <w:sz w:val="24"/>
          <w:szCs w:val="24"/>
          <w:lang w:val="hy-AM" w:eastAsia="zh-CN" w:bidi="hi-IN"/>
        </w:rPr>
        <w:t xml:space="preserve"> կանոնակարգը, որը սահմանում է </w:t>
      </w:r>
      <w:proofErr w:type="spellStart"/>
      <w:r w:rsidRPr="005B680E">
        <w:rPr>
          <w:rFonts w:ascii="GHEA Grapalat" w:eastAsia="NSimSun" w:hAnsi="GHEA Grapalat" w:cs="Lucida Sans"/>
          <w:color w:val="000000"/>
          <w:kern w:val="2"/>
          <w:sz w:val="24"/>
          <w:szCs w:val="24"/>
          <w:lang w:val="hy-AM" w:eastAsia="zh-CN" w:bidi="hi-IN"/>
        </w:rPr>
        <w:t>հրատեխնիկական</w:t>
      </w:r>
      <w:proofErr w:type="spellEnd"/>
      <w:r w:rsidRPr="005B680E">
        <w:rPr>
          <w:rFonts w:ascii="GHEA Grapalat" w:eastAsia="NSimSun" w:hAnsi="GHEA Grapalat" w:cs="Lucida Sans"/>
          <w:color w:val="000000"/>
          <w:kern w:val="2"/>
          <w:sz w:val="24"/>
          <w:szCs w:val="24"/>
          <w:lang w:val="hy-AM" w:eastAsia="zh-CN" w:bidi="hi-IN"/>
        </w:rPr>
        <w:t xml:space="preserve"> </w:t>
      </w:r>
      <w:r w:rsidRPr="005B680E">
        <w:rPr>
          <w:rFonts w:ascii="GHEA Grapalat" w:eastAsia="NSimSun" w:hAnsi="GHEA Grapalat" w:cs="Lucida Sans"/>
          <w:color w:val="000000"/>
          <w:kern w:val="2"/>
          <w:sz w:val="24"/>
          <w:szCs w:val="24"/>
          <w:lang w:val="hy-AM" w:eastAsia="zh-CN" w:bidi="hi-IN"/>
        </w:rPr>
        <w:lastRenderedPageBreak/>
        <w:t xml:space="preserve">արտադրանքի բնութագրերը, ըստ  վտանգավորության աստիճանի դրանց դասակարգումը, </w:t>
      </w:r>
      <w:proofErr w:type="spellStart"/>
      <w:r w:rsidRPr="005B680E">
        <w:rPr>
          <w:rFonts w:ascii="GHEA Grapalat" w:eastAsia="NSimSun" w:hAnsi="GHEA Grapalat" w:cs="Lucida Sans"/>
          <w:color w:val="000000"/>
          <w:kern w:val="2"/>
          <w:sz w:val="24"/>
          <w:szCs w:val="24"/>
          <w:lang w:val="hy-AM" w:eastAsia="zh-CN" w:bidi="hi-IN"/>
        </w:rPr>
        <w:t>մակնշման</w:t>
      </w:r>
      <w:proofErr w:type="spellEnd"/>
      <w:r w:rsidRPr="005B680E">
        <w:rPr>
          <w:rFonts w:ascii="GHEA Grapalat" w:eastAsia="NSimSun" w:hAnsi="GHEA Grapalat" w:cs="Lucida Sans"/>
          <w:color w:val="000000"/>
          <w:kern w:val="2"/>
          <w:sz w:val="24"/>
          <w:szCs w:val="24"/>
          <w:lang w:val="hy-AM" w:eastAsia="zh-CN" w:bidi="hi-IN"/>
        </w:rPr>
        <w:t xml:space="preserve">, վաճառքի պայմանները, արտադրության, ներմուծման, </w:t>
      </w:r>
      <w:proofErr w:type="spellStart"/>
      <w:r w:rsidRPr="005B680E">
        <w:rPr>
          <w:rFonts w:ascii="GHEA Grapalat" w:eastAsia="NSimSun" w:hAnsi="GHEA Grapalat" w:cs="Lucida Sans"/>
          <w:color w:val="000000"/>
          <w:kern w:val="2"/>
          <w:sz w:val="24"/>
          <w:szCs w:val="24"/>
          <w:lang w:val="hy-AM" w:eastAsia="zh-CN" w:bidi="hi-IN"/>
        </w:rPr>
        <w:t>շուկայահանման</w:t>
      </w:r>
      <w:proofErr w:type="spellEnd"/>
      <w:r w:rsidRPr="005B680E">
        <w:rPr>
          <w:rFonts w:ascii="GHEA Grapalat" w:eastAsia="NSimSun" w:hAnsi="GHEA Grapalat" w:cs="Lucida Sans"/>
          <w:color w:val="000000"/>
          <w:kern w:val="2"/>
          <w:sz w:val="24"/>
          <w:szCs w:val="24"/>
          <w:lang w:val="hy-AM" w:eastAsia="zh-CN" w:bidi="hi-IN"/>
        </w:rPr>
        <w:t xml:space="preserve"> պայմանները, ինչպես նաև դրանց համապատասխանության հավաստման ընթացակարգերը։ </w:t>
      </w:r>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r w:rsidRPr="005B680E">
        <w:rPr>
          <w:rFonts w:ascii="GHEA Grapalat" w:eastAsia="NSimSun" w:hAnsi="GHEA Grapalat" w:cs="Lucida Sans"/>
          <w:color w:val="000000"/>
          <w:kern w:val="2"/>
          <w:sz w:val="24"/>
          <w:szCs w:val="24"/>
          <w:lang w:val="hy-AM" w:eastAsia="zh-CN" w:bidi="hi-IN"/>
        </w:rPr>
        <w:t>Համաձայն ՄՄ ՏԿ 006/2011 ԵԱՏՄ</w:t>
      </w:r>
      <w:r w:rsidRPr="005B680E">
        <w:rPr>
          <w:rFonts w:ascii="GHEA Grapalat" w:eastAsia="NSimSun" w:hAnsi="GHEA Grapalat" w:cs="Lucida Sans"/>
          <w:color w:val="000000"/>
          <w:kern w:val="2"/>
          <w:sz w:val="24"/>
          <w:szCs w:val="24"/>
          <w:vertAlign w:val="superscript"/>
          <w:lang w:val="hy-AM" w:eastAsia="zh-CN" w:bidi="hi-IN"/>
        </w:rPr>
        <w:footnoteReference w:id="1"/>
      </w:r>
      <w:r w:rsidRPr="005B680E">
        <w:rPr>
          <w:rFonts w:ascii="GHEA Grapalat" w:eastAsia="NSimSun" w:hAnsi="GHEA Grapalat" w:cs="Lucida Sans"/>
          <w:color w:val="000000"/>
          <w:kern w:val="2"/>
          <w:sz w:val="24"/>
          <w:szCs w:val="24"/>
          <w:lang w:val="hy-AM" w:eastAsia="zh-CN" w:bidi="hi-IN"/>
        </w:rPr>
        <w:t xml:space="preserve"> </w:t>
      </w:r>
      <w:proofErr w:type="spellStart"/>
      <w:r w:rsidRPr="005B680E">
        <w:rPr>
          <w:rFonts w:ascii="GHEA Grapalat" w:eastAsia="NSimSun" w:hAnsi="GHEA Grapalat" w:cs="Lucida Sans"/>
          <w:color w:val="000000"/>
          <w:kern w:val="2"/>
          <w:sz w:val="24"/>
          <w:szCs w:val="24"/>
          <w:lang w:val="hy-AM" w:eastAsia="zh-CN" w:bidi="hi-IN"/>
        </w:rPr>
        <w:t>տեխնիակական</w:t>
      </w:r>
      <w:proofErr w:type="spellEnd"/>
      <w:r w:rsidRPr="005B680E">
        <w:rPr>
          <w:rFonts w:ascii="GHEA Grapalat" w:eastAsia="NSimSun" w:hAnsi="GHEA Grapalat" w:cs="Lucida Sans"/>
          <w:color w:val="000000"/>
          <w:kern w:val="2"/>
          <w:sz w:val="24"/>
          <w:szCs w:val="24"/>
          <w:lang w:val="hy-AM" w:eastAsia="zh-CN" w:bidi="hi-IN"/>
        </w:rPr>
        <w:t xml:space="preserve"> կանոնակարգի, </w:t>
      </w:r>
      <w:proofErr w:type="spellStart"/>
      <w:r w:rsidRPr="005B680E">
        <w:rPr>
          <w:rFonts w:ascii="GHEA Grapalat" w:eastAsia="NSimSun" w:hAnsi="GHEA Grapalat" w:cs="Lucida Sans"/>
          <w:color w:val="000000"/>
          <w:kern w:val="2"/>
          <w:sz w:val="24"/>
          <w:szCs w:val="24"/>
          <w:lang w:val="hy-AM" w:eastAsia="zh-CN" w:bidi="hi-IN"/>
        </w:rPr>
        <w:t>հրատեխնիկական</w:t>
      </w:r>
      <w:proofErr w:type="spellEnd"/>
      <w:r w:rsidRPr="005B680E">
        <w:rPr>
          <w:rFonts w:ascii="GHEA Grapalat" w:eastAsia="NSimSun" w:hAnsi="GHEA Grapalat" w:cs="Lucida Sans"/>
          <w:color w:val="000000"/>
          <w:kern w:val="2"/>
          <w:sz w:val="24"/>
          <w:szCs w:val="24"/>
          <w:lang w:val="hy-AM" w:eastAsia="zh-CN" w:bidi="hi-IN"/>
        </w:rPr>
        <w:t xml:space="preserve"> արտադրատեսակները ըստ կիրառման բաժանվում են երկու խմբի՝ </w:t>
      </w: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և հրավառության (</w:t>
      </w:r>
      <w:proofErr w:type="spellStart"/>
      <w:r w:rsidRPr="005B680E">
        <w:rPr>
          <w:rFonts w:ascii="GHEA Grapalat" w:eastAsia="NSimSun" w:hAnsi="GHEA Grapalat" w:cs="Lucida Sans"/>
          <w:color w:val="000000"/>
          <w:kern w:val="2"/>
          <w:sz w:val="24"/>
          <w:szCs w:val="24"/>
          <w:lang w:val="hy-AM" w:eastAsia="zh-CN" w:bidi="hi-IN"/>
        </w:rPr>
        <w:t>фейерверк</w:t>
      </w:r>
      <w:proofErr w:type="spellEnd"/>
      <w:r w:rsidRPr="005B680E">
        <w:rPr>
          <w:rFonts w:ascii="GHEA Grapalat" w:eastAsia="NSimSun" w:hAnsi="GHEA Grapalat" w:cs="Lucida Sans"/>
          <w:color w:val="000000"/>
          <w:kern w:val="2"/>
          <w:sz w:val="24"/>
          <w:szCs w:val="24"/>
          <w:lang w:val="hy-AM" w:eastAsia="zh-CN" w:bidi="hi-IN"/>
        </w:rPr>
        <w:t xml:space="preserve">) արտադրանքների։ Մասնավորապես՝ </w:t>
      </w: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արտադրանքը՝ քիմիական նյութերի և միացությունների խտացված խառնուրդ է, որն այրման և պայթյունի արդյունքում գազային, ջերմային, մեխանիկական էներգիայի արտազատման միջոցով ստեղծում է լուսային, ձայնային, ջերմային տարբեր </w:t>
      </w:r>
      <w:proofErr w:type="spellStart"/>
      <w:r w:rsidRPr="005B680E">
        <w:rPr>
          <w:rFonts w:ascii="GHEA Grapalat" w:eastAsia="NSimSun" w:hAnsi="GHEA Grapalat" w:cs="Lucida Sans"/>
          <w:color w:val="000000"/>
          <w:kern w:val="2"/>
          <w:sz w:val="24"/>
          <w:szCs w:val="24"/>
          <w:lang w:val="hy-AM" w:eastAsia="zh-CN" w:bidi="hi-IN"/>
        </w:rPr>
        <w:t>էֆեկտների</w:t>
      </w:r>
      <w:proofErr w:type="spellEnd"/>
      <w:r w:rsidRPr="005B680E">
        <w:rPr>
          <w:rFonts w:ascii="GHEA Grapalat" w:eastAsia="NSimSun" w:hAnsi="GHEA Grapalat" w:cs="Lucida Sans"/>
          <w:color w:val="000000"/>
          <w:kern w:val="2"/>
          <w:sz w:val="24"/>
          <w:szCs w:val="24"/>
          <w:lang w:val="hy-AM" w:eastAsia="zh-CN" w:bidi="hi-IN"/>
        </w:rPr>
        <w:t xml:space="preserve"> ինքնուրույն համադրություն։ </w:t>
      </w:r>
      <w:proofErr w:type="spellStart"/>
      <w:r w:rsidRPr="005B680E">
        <w:rPr>
          <w:rFonts w:ascii="GHEA Grapalat" w:eastAsia="NSimSun" w:hAnsi="GHEA Grapalat" w:cs="Lucida Sans"/>
          <w:color w:val="000000"/>
          <w:kern w:val="2"/>
          <w:sz w:val="24"/>
          <w:szCs w:val="24"/>
          <w:lang w:val="hy-AM" w:eastAsia="zh-CN" w:bidi="hi-IN"/>
        </w:rPr>
        <w:t>Հրավառական</w:t>
      </w:r>
      <w:proofErr w:type="spellEnd"/>
      <w:r w:rsidRPr="005B680E">
        <w:rPr>
          <w:rFonts w:ascii="GHEA Grapalat" w:eastAsia="NSimSun" w:hAnsi="GHEA Grapalat" w:cs="Lucida Sans"/>
          <w:color w:val="000000"/>
          <w:kern w:val="2"/>
          <w:sz w:val="24"/>
          <w:szCs w:val="24"/>
          <w:lang w:val="hy-AM" w:eastAsia="zh-CN" w:bidi="hi-IN"/>
        </w:rPr>
        <w:t xml:space="preserve"> արտադրանքը՝ </w:t>
      </w:r>
      <w:proofErr w:type="spellStart"/>
      <w:r w:rsidRPr="005B680E">
        <w:rPr>
          <w:rFonts w:ascii="GHEA Grapalat" w:eastAsia="NSimSun" w:hAnsi="GHEA Grapalat" w:cs="Lucida Sans"/>
          <w:color w:val="000000"/>
          <w:kern w:val="2"/>
          <w:sz w:val="24"/>
          <w:szCs w:val="24"/>
          <w:lang w:val="hy-AM" w:eastAsia="zh-CN" w:bidi="hi-IN"/>
        </w:rPr>
        <w:t>թեթև</w:t>
      </w:r>
      <w:proofErr w:type="spellEnd"/>
      <w:r w:rsidRPr="005B680E">
        <w:rPr>
          <w:rFonts w:ascii="GHEA Grapalat" w:eastAsia="NSimSun" w:hAnsi="GHEA Grapalat" w:cs="Lucida Sans"/>
          <w:color w:val="000000"/>
          <w:kern w:val="2"/>
          <w:sz w:val="24"/>
          <w:szCs w:val="24"/>
          <w:lang w:val="hy-AM" w:eastAsia="zh-CN" w:bidi="hi-IN"/>
        </w:rPr>
        <w:t xml:space="preserve"> </w:t>
      </w: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արտադրանքն է, որը նախատեսված է </w:t>
      </w:r>
      <w:proofErr w:type="spellStart"/>
      <w:r w:rsidRPr="005B680E">
        <w:rPr>
          <w:rFonts w:ascii="GHEA Grapalat" w:eastAsia="NSimSun" w:hAnsi="GHEA Grapalat" w:cs="Lucida Sans"/>
          <w:color w:val="000000"/>
          <w:kern w:val="2"/>
          <w:sz w:val="24"/>
          <w:szCs w:val="24"/>
          <w:lang w:val="hy-AM" w:eastAsia="zh-CN" w:bidi="hi-IN"/>
        </w:rPr>
        <w:t>զվարճությունների</w:t>
      </w:r>
      <w:proofErr w:type="spellEnd"/>
      <w:r w:rsidRPr="005B680E">
        <w:rPr>
          <w:rFonts w:ascii="GHEA Grapalat" w:eastAsia="NSimSun" w:hAnsi="GHEA Grapalat" w:cs="Lucida Sans"/>
          <w:color w:val="000000"/>
          <w:kern w:val="2"/>
          <w:sz w:val="24"/>
          <w:szCs w:val="24"/>
          <w:lang w:val="hy-AM" w:eastAsia="zh-CN" w:bidi="hi-IN"/>
        </w:rPr>
        <w:t xml:space="preserve"> համար։</w:t>
      </w:r>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r w:rsidRPr="005B680E">
        <w:rPr>
          <w:rFonts w:ascii="GHEA Grapalat" w:eastAsia="NSimSun" w:hAnsi="GHEA Grapalat" w:cs="Lucida Sans"/>
          <w:color w:val="000000"/>
          <w:kern w:val="2"/>
          <w:sz w:val="24"/>
          <w:szCs w:val="24"/>
          <w:lang w:val="hy-AM" w:eastAsia="zh-CN" w:bidi="hi-IN"/>
        </w:rPr>
        <w:t xml:space="preserve">Այս խմբերը նույնպես ըստ նպատակայնության և վտանգավորության աստիճանի բաժանվում են դասերի։  Ըստ առաջացած կինետիկ էներգիայի մեծության, դրա ցրվածության </w:t>
      </w:r>
      <w:proofErr w:type="spellStart"/>
      <w:r w:rsidRPr="005B680E">
        <w:rPr>
          <w:rFonts w:ascii="GHEA Grapalat" w:eastAsia="NSimSun" w:hAnsi="GHEA Grapalat" w:cs="Lucida Sans"/>
          <w:color w:val="000000"/>
          <w:kern w:val="2"/>
          <w:sz w:val="24"/>
          <w:szCs w:val="24"/>
          <w:lang w:val="hy-AM" w:eastAsia="zh-CN" w:bidi="hi-IN"/>
        </w:rPr>
        <w:t>շառավիղի</w:t>
      </w:r>
      <w:proofErr w:type="spellEnd"/>
      <w:r w:rsidRPr="005B680E">
        <w:rPr>
          <w:rFonts w:ascii="GHEA Grapalat" w:eastAsia="NSimSun" w:hAnsi="GHEA Grapalat" w:cs="Lucida Sans"/>
          <w:color w:val="000000"/>
          <w:kern w:val="2"/>
          <w:sz w:val="24"/>
          <w:szCs w:val="24"/>
          <w:lang w:val="hy-AM" w:eastAsia="zh-CN" w:bidi="hi-IN"/>
        </w:rPr>
        <w:t xml:space="preserve"> և  շարժման արագության վերոնշյալ </w:t>
      </w: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w:t>
      </w:r>
      <w:proofErr w:type="spellStart"/>
      <w:r w:rsidRPr="005B680E">
        <w:rPr>
          <w:rFonts w:ascii="GHEA Grapalat" w:eastAsia="NSimSun" w:hAnsi="GHEA Grapalat" w:cs="Lucida Sans"/>
          <w:color w:val="000000"/>
          <w:kern w:val="2"/>
          <w:sz w:val="24"/>
          <w:szCs w:val="24"/>
          <w:lang w:val="hy-AM" w:eastAsia="zh-CN" w:bidi="hi-IN"/>
        </w:rPr>
        <w:t>արտադրանքները</w:t>
      </w:r>
      <w:proofErr w:type="spellEnd"/>
      <w:r w:rsidRPr="005B680E">
        <w:rPr>
          <w:rFonts w:ascii="GHEA Grapalat" w:eastAsia="NSimSun" w:hAnsi="GHEA Grapalat" w:cs="Lucida Sans"/>
          <w:color w:val="000000"/>
          <w:kern w:val="2"/>
          <w:sz w:val="24"/>
          <w:szCs w:val="24"/>
          <w:lang w:val="hy-AM" w:eastAsia="zh-CN" w:bidi="hi-IN"/>
        </w:rPr>
        <w:t xml:space="preserve"> բաժանվում են դասերի՝ I </w:t>
      </w:r>
      <w:proofErr w:type="spellStart"/>
      <w:r w:rsidRPr="005B680E">
        <w:rPr>
          <w:rFonts w:ascii="GHEA Grapalat" w:eastAsia="NSimSun" w:hAnsi="GHEA Grapalat" w:cs="Lucida Sans"/>
          <w:color w:val="000000"/>
          <w:kern w:val="2"/>
          <w:sz w:val="24"/>
          <w:szCs w:val="24"/>
          <w:lang w:val="hy-AM" w:eastAsia="zh-CN" w:bidi="hi-IN"/>
        </w:rPr>
        <w:t>մինչև</w:t>
      </w:r>
      <w:proofErr w:type="spellEnd"/>
      <w:r w:rsidRPr="005B680E">
        <w:rPr>
          <w:rFonts w:ascii="GHEA Grapalat" w:eastAsia="NSimSun" w:hAnsi="GHEA Grapalat" w:cs="Lucida Sans"/>
          <w:color w:val="000000"/>
          <w:kern w:val="2"/>
          <w:sz w:val="24"/>
          <w:szCs w:val="24"/>
          <w:lang w:val="hy-AM" w:eastAsia="zh-CN" w:bidi="hi-IN"/>
        </w:rPr>
        <w:t xml:space="preserve"> V դասի։</w:t>
      </w:r>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արտադրանքի </w:t>
      </w:r>
      <w:proofErr w:type="spellStart"/>
      <w:r w:rsidRPr="005B680E">
        <w:rPr>
          <w:rFonts w:ascii="GHEA Grapalat" w:eastAsia="NSimSun" w:hAnsi="GHEA Grapalat" w:cs="Lucida Sans"/>
          <w:color w:val="000000"/>
          <w:kern w:val="2"/>
          <w:sz w:val="24"/>
          <w:szCs w:val="24"/>
          <w:lang w:val="hy-AM" w:eastAsia="zh-CN" w:bidi="hi-IN"/>
        </w:rPr>
        <w:t>շուկայահանումը</w:t>
      </w:r>
      <w:proofErr w:type="spellEnd"/>
      <w:r w:rsidRPr="005B680E">
        <w:rPr>
          <w:rFonts w:ascii="GHEA Grapalat" w:eastAsia="NSimSun" w:hAnsi="GHEA Grapalat" w:cs="Lucida Sans"/>
          <w:color w:val="000000"/>
          <w:kern w:val="2"/>
          <w:sz w:val="24"/>
          <w:szCs w:val="24"/>
          <w:lang w:val="hy-AM" w:eastAsia="zh-CN" w:bidi="hi-IN"/>
        </w:rPr>
        <w:t xml:space="preserve"> իրականացվում է միայն պարտադիր համապատասխանության </w:t>
      </w:r>
      <w:proofErr w:type="spellStart"/>
      <w:r w:rsidRPr="005B680E">
        <w:rPr>
          <w:rFonts w:ascii="GHEA Grapalat" w:eastAsia="NSimSun" w:hAnsi="GHEA Grapalat" w:cs="Lucida Sans"/>
          <w:color w:val="000000"/>
          <w:kern w:val="2"/>
          <w:sz w:val="24"/>
          <w:szCs w:val="24"/>
          <w:lang w:val="hy-AM" w:eastAsia="zh-CN" w:bidi="hi-IN"/>
        </w:rPr>
        <w:t>հավաստումից</w:t>
      </w:r>
      <w:proofErr w:type="spellEnd"/>
      <w:r w:rsidRPr="005B680E">
        <w:rPr>
          <w:rFonts w:ascii="GHEA Grapalat" w:eastAsia="NSimSun" w:hAnsi="GHEA Grapalat" w:cs="Lucida Sans"/>
          <w:color w:val="000000"/>
          <w:kern w:val="2"/>
          <w:sz w:val="24"/>
          <w:szCs w:val="24"/>
          <w:lang w:val="hy-AM" w:eastAsia="zh-CN" w:bidi="hi-IN"/>
        </w:rPr>
        <w:t xml:space="preserve"> և </w:t>
      </w:r>
      <w:proofErr w:type="spellStart"/>
      <w:r w:rsidRPr="005B680E">
        <w:rPr>
          <w:rFonts w:ascii="GHEA Grapalat" w:eastAsia="NSimSun" w:hAnsi="GHEA Grapalat" w:cs="Lucida Sans"/>
          <w:color w:val="000000"/>
          <w:kern w:val="2"/>
          <w:sz w:val="24"/>
          <w:szCs w:val="24"/>
          <w:lang w:val="hy-AM" w:eastAsia="zh-CN" w:bidi="hi-IN"/>
        </w:rPr>
        <w:t>մակնշումից</w:t>
      </w:r>
      <w:proofErr w:type="spellEnd"/>
      <w:r w:rsidRPr="005B680E">
        <w:rPr>
          <w:rFonts w:ascii="GHEA Grapalat" w:eastAsia="NSimSun" w:hAnsi="GHEA Grapalat" w:cs="Lucida Sans"/>
          <w:color w:val="000000"/>
          <w:kern w:val="2"/>
          <w:sz w:val="24"/>
          <w:szCs w:val="24"/>
          <w:lang w:val="hy-AM" w:eastAsia="zh-CN" w:bidi="hi-IN"/>
        </w:rPr>
        <w:t xml:space="preserve"> հետո` համապատասխանության սերտիֆիկատի կամ հավաստագրի մեջ նշելով դրա վտանգավորության դասը։ </w:t>
      </w:r>
    </w:p>
    <w:p w:rsidR="005E31DA" w:rsidRPr="005B680E" w:rsidRDefault="005E31DA" w:rsidP="00257307">
      <w:pPr>
        <w:spacing w:after="0" w:line="360" w:lineRule="auto"/>
        <w:ind w:firstLine="720"/>
        <w:jc w:val="both"/>
        <w:rPr>
          <w:rFonts w:ascii="GHEA Grapalat" w:eastAsia="NSimSun" w:hAnsi="GHEA Grapalat" w:cs="Lucida Sans"/>
          <w:b/>
          <w:color w:val="000000"/>
          <w:kern w:val="2"/>
          <w:sz w:val="24"/>
          <w:szCs w:val="24"/>
          <w:lang w:val="hy-AM" w:eastAsia="zh-CN" w:bidi="hi-IN"/>
        </w:rPr>
      </w:pPr>
      <w:r w:rsidRPr="005B680E">
        <w:rPr>
          <w:rFonts w:ascii="GHEA Grapalat" w:eastAsia="NSimSun" w:hAnsi="GHEA Grapalat" w:cs="Lucida Sans"/>
          <w:b/>
          <w:color w:val="000000"/>
          <w:kern w:val="2"/>
          <w:sz w:val="24"/>
          <w:szCs w:val="24"/>
          <w:lang w:val="hy-AM" w:eastAsia="zh-CN" w:bidi="hi-IN"/>
        </w:rPr>
        <w:t xml:space="preserve">III, IV և V դասի </w:t>
      </w:r>
      <w:proofErr w:type="spellStart"/>
      <w:r w:rsidRPr="005B680E">
        <w:rPr>
          <w:rFonts w:ascii="GHEA Grapalat" w:eastAsia="NSimSun" w:hAnsi="GHEA Grapalat" w:cs="Lucida Sans"/>
          <w:b/>
          <w:color w:val="000000"/>
          <w:kern w:val="2"/>
          <w:sz w:val="24"/>
          <w:szCs w:val="24"/>
          <w:lang w:val="hy-AM" w:eastAsia="zh-CN" w:bidi="hi-IN"/>
        </w:rPr>
        <w:t>հրագործական</w:t>
      </w:r>
      <w:proofErr w:type="spellEnd"/>
      <w:r w:rsidRPr="005B680E">
        <w:rPr>
          <w:rFonts w:ascii="GHEA Grapalat" w:eastAsia="NSimSun" w:hAnsi="GHEA Grapalat" w:cs="Lucida Sans"/>
          <w:b/>
          <w:color w:val="000000"/>
          <w:kern w:val="2"/>
          <w:sz w:val="24"/>
          <w:szCs w:val="24"/>
          <w:lang w:val="hy-AM" w:eastAsia="zh-CN" w:bidi="hi-IN"/>
        </w:rPr>
        <w:t xml:space="preserve"> արտադրանքների՝ որպես վտանգավոր </w:t>
      </w:r>
      <w:proofErr w:type="spellStart"/>
      <w:r w:rsidRPr="005B680E">
        <w:rPr>
          <w:rFonts w:ascii="GHEA Grapalat" w:eastAsia="NSimSun" w:hAnsi="GHEA Grapalat" w:cs="Lucida Sans"/>
          <w:b/>
          <w:color w:val="000000"/>
          <w:kern w:val="2"/>
          <w:sz w:val="24"/>
          <w:szCs w:val="24"/>
          <w:lang w:val="hy-AM" w:eastAsia="zh-CN" w:bidi="hi-IN"/>
        </w:rPr>
        <w:t>արտադրանքներ</w:t>
      </w:r>
      <w:proofErr w:type="spellEnd"/>
      <w:r w:rsidRPr="005B680E">
        <w:rPr>
          <w:rFonts w:ascii="GHEA Grapalat" w:eastAsia="NSimSun" w:hAnsi="GHEA Grapalat" w:cs="Lucida Sans"/>
          <w:b/>
          <w:color w:val="000000"/>
          <w:kern w:val="2"/>
          <w:sz w:val="24"/>
          <w:szCs w:val="24"/>
          <w:lang w:val="hy-AM" w:eastAsia="zh-CN" w:bidi="hi-IN"/>
        </w:rPr>
        <w:t>, շահագործումը թույլատրվում է իրականացնել միայն հատուկ թույլտվություն կամ լիցենզիա ունեցող իրավաբանական անձանց կողմից։</w:t>
      </w:r>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r w:rsidRPr="005B680E">
        <w:rPr>
          <w:rFonts w:ascii="GHEA Grapalat" w:eastAsia="NSimSun" w:hAnsi="GHEA Grapalat" w:cs="Lucida Sans"/>
          <w:color w:val="000000"/>
          <w:kern w:val="2"/>
          <w:sz w:val="24"/>
          <w:szCs w:val="24"/>
          <w:lang w:val="hy-AM" w:eastAsia="zh-CN" w:bidi="hi-IN"/>
        </w:rPr>
        <w:t>Միաժամանակ, «Գործունեության իրականացման ծանուցման մասին» ՀՀ օրենքի համաձայն՝ «</w:t>
      </w: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ապրանքների արտադրություն, ներմուծում կամ </w:t>
      </w:r>
      <w:proofErr w:type="spellStart"/>
      <w:r w:rsidRPr="005B680E">
        <w:rPr>
          <w:rFonts w:ascii="GHEA Grapalat" w:eastAsia="NSimSun" w:hAnsi="GHEA Grapalat" w:cs="Lucida Sans"/>
          <w:color w:val="000000"/>
          <w:kern w:val="2"/>
          <w:sz w:val="24"/>
          <w:szCs w:val="24"/>
          <w:lang w:val="hy-AM" w:eastAsia="zh-CN" w:bidi="hi-IN"/>
        </w:rPr>
        <w:t>առևտուր</w:t>
      </w:r>
      <w:proofErr w:type="spellEnd"/>
      <w:r w:rsidRPr="005B680E">
        <w:rPr>
          <w:rFonts w:ascii="GHEA Grapalat" w:eastAsia="NSimSun" w:hAnsi="GHEA Grapalat" w:cs="Lucida Sans"/>
          <w:color w:val="000000"/>
          <w:kern w:val="2"/>
          <w:sz w:val="24"/>
          <w:szCs w:val="24"/>
          <w:lang w:val="hy-AM" w:eastAsia="zh-CN" w:bidi="hi-IN"/>
        </w:rPr>
        <w:t>» գործունեությունը հանդիսանում է ծանուցման ենթակա, որի լիազոր մարմինը հանդիսանում է ՀՀ ֆինանսների նախարարությունը։</w:t>
      </w:r>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r w:rsidRPr="005B680E">
        <w:rPr>
          <w:rFonts w:ascii="GHEA Grapalat" w:eastAsia="NSimSun" w:hAnsi="GHEA Grapalat" w:cs="Lucida Sans"/>
          <w:color w:val="000000"/>
          <w:kern w:val="2"/>
          <w:sz w:val="24"/>
          <w:szCs w:val="24"/>
          <w:lang w:val="hy-AM" w:eastAsia="zh-CN" w:bidi="hi-IN"/>
        </w:rPr>
        <w:lastRenderedPageBreak/>
        <w:t>«Գործունեության իրականացման ծանուցման մասին» ՀՀ օրենքի համաձայն՝ «</w:t>
      </w: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ապրանքների արտադրություն, ներմուծում կամ </w:t>
      </w:r>
      <w:proofErr w:type="spellStart"/>
      <w:r w:rsidRPr="005B680E">
        <w:rPr>
          <w:rFonts w:ascii="GHEA Grapalat" w:eastAsia="NSimSun" w:hAnsi="GHEA Grapalat" w:cs="Lucida Sans"/>
          <w:color w:val="000000"/>
          <w:kern w:val="2"/>
          <w:sz w:val="24"/>
          <w:szCs w:val="24"/>
          <w:lang w:val="hy-AM" w:eastAsia="zh-CN" w:bidi="hi-IN"/>
        </w:rPr>
        <w:t>առևտուր</w:t>
      </w:r>
      <w:proofErr w:type="spellEnd"/>
      <w:r w:rsidRPr="005B680E">
        <w:rPr>
          <w:rFonts w:ascii="GHEA Grapalat" w:eastAsia="NSimSun" w:hAnsi="GHEA Grapalat" w:cs="Lucida Sans"/>
          <w:color w:val="000000"/>
          <w:kern w:val="2"/>
          <w:sz w:val="24"/>
          <w:szCs w:val="24"/>
          <w:lang w:val="hy-AM" w:eastAsia="zh-CN" w:bidi="hi-IN"/>
        </w:rPr>
        <w:t xml:space="preserve">» ծանուցումը իրականացվում է պարզ ընթացակարգով։ </w:t>
      </w:r>
      <w:proofErr w:type="spellStart"/>
      <w:r w:rsidRPr="005B680E">
        <w:rPr>
          <w:rFonts w:ascii="GHEA Grapalat" w:eastAsia="NSimSun" w:hAnsi="GHEA Grapalat" w:cs="Lucida Sans"/>
          <w:color w:val="000000"/>
          <w:kern w:val="2"/>
          <w:sz w:val="24"/>
          <w:szCs w:val="24"/>
          <w:lang w:val="hy-AM" w:eastAsia="zh-CN" w:bidi="hi-IN"/>
        </w:rPr>
        <w:t>Մասնվավորապես</w:t>
      </w:r>
      <w:proofErr w:type="spellEnd"/>
      <w:r w:rsidRPr="005B680E">
        <w:rPr>
          <w:rFonts w:ascii="GHEA Grapalat" w:eastAsia="NSimSun" w:hAnsi="GHEA Grapalat" w:cs="Lucida Sans"/>
          <w:color w:val="000000"/>
          <w:kern w:val="2"/>
          <w:sz w:val="24"/>
          <w:szCs w:val="24"/>
          <w:lang w:val="hy-AM" w:eastAsia="zh-CN" w:bidi="hi-IN"/>
        </w:rPr>
        <w:t>՝ «</w:t>
      </w: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ապրանքների արտադրություն, ներմուծում կամ </w:t>
      </w:r>
      <w:proofErr w:type="spellStart"/>
      <w:r w:rsidRPr="005B680E">
        <w:rPr>
          <w:rFonts w:ascii="GHEA Grapalat" w:eastAsia="NSimSun" w:hAnsi="GHEA Grapalat" w:cs="Lucida Sans"/>
          <w:color w:val="000000"/>
          <w:kern w:val="2"/>
          <w:sz w:val="24"/>
          <w:szCs w:val="24"/>
          <w:lang w:val="hy-AM" w:eastAsia="zh-CN" w:bidi="hi-IN"/>
        </w:rPr>
        <w:t>առևտուր</w:t>
      </w:r>
      <w:proofErr w:type="spellEnd"/>
      <w:r w:rsidRPr="005B680E">
        <w:rPr>
          <w:rFonts w:ascii="GHEA Grapalat" w:eastAsia="NSimSun" w:hAnsi="GHEA Grapalat" w:cs="Lucida Sans"/>
          <w:color w:val="000000"/>
          <w:kern w:val="2"/>
          <w:sz w:val="24"/>
          <w:szCs w:val="24"/>
          <w:lang w:val="hy-AM" w:eastAsia="zh-CN" w:bidi="hi-IN"/>
        </w:rPr>
        <w:t xml:space="preserve">» ծանուցման ենթակա գործունեությամբ զբաղվելու </w:t>
      </w:r>
      <w:r w:rsidRPr="005B680E">
        <w:rPr>
          <w:rFonts w:ascii="GHEA Grapalat" w:eastAsia="NSimSun" w:hAnsi="GHEA Grapalat" w:cs="Lucida Sans"/>
          <w:b/>
          <w:color w:val="000000"/>
          <w:kern w:val="2"/>
          <w:sz w:val="24"/>
          <w:szCs w:val="24"/>
          <w:u w:val="single"/>
          <w:lang w:val="hy-AM" w:eastAsia="zh-CN" w:bidi="hi-IN"/>
        </w:rPr>
        <w:t>իրավունք ձեռք բերելու համար</w:t>
      </w:r>
      <w:r w:rsidRPr="005B680E">
        <w:rPr>
          <w:rFonts w:ascii="GHEA Grapalat" w:eastAsia="NSimSun" w:hAnsi="GHEA Grapalat" w:cs="Lucida Sans"/>
          <w:color w:val="000000"/>
          <w:kern w:val="2"/>
          <w:sz w:val="24"/>
          <w:szCs w:val="24"/>
          <w:lang w:val="hy-AM" w:eastAsia="zh-CN" w:bidi="hi-IN"/>
        </w:rPr>
        <w:t xml:space="preserve"> անձը պարտավոր է վճարել օրենքով սահմանված պետական տուրքը և պետական տուրքի վճարման անդորրագիրը ծանուցման հետ միաժամանակ ներկայացնել լիազոր մարմին:</w:t>
      </w:r>
    </w:p>
    <w:p w:rsidR="005E31DA" w:rsidRPr="005B680E" w:rsidRDefault="005E31DA" w:rsidP="00257307">
      <w:pPr>
        <w:spacing w:after="0" w:line="360" w:lineRule="auto"/>
        <w:ind w:firstLine="720"/>
        <w:jc w:val="both"/>
        <w:rPr>
          <w:rFonts w:ascii="GHEA Grapalat" w:eastAsia="NSimSun" w:hAnsi="GHEA Grapalat" w:cs="Lucida Sans"/>
          <w:b/>
          <w:i/>
          <w:color w:val="000000"/>
          <w:kern w:val="2"/>
          <w:sz w:val="24"/>
          <w:szCs w:val="24"/>
          <w:u w:val="single"/>
          <w:lang w:val="hy-AM" w:eastAsia="zh-CN" w:bidi="hi-IN"/>
        </w:rPr>
      </w:pPr>
    </w:p>
    <w:p w:rsidR="005E31DA" w:rsidRPr="005B680E" w:rsidRDefault="005E31DA" w:rsidP="00257307">
      <w:pPr>
        <w:spacing w:after="0" w:line="360" w:lineRule="auto"/>
        <w:ind w:firstLine="720"/>
        <w:jc w:val="both"/>
        <w:rPr>
          <w:rFonts w:ascii="GHEA Grapalat" w:eastAsia="NSimSun" w:hAnsi="GHEA Grapalat" w:cs="Lucida Sans"/>
          <w:b/>
          <w:i/>
          <w:color w:val="000000"/>
          <w:kern w:val="2"/>
          <w:sz w:val="24"/>
          <w:szCs w:val="24"/>
          <w:u w:val="single"/>
          <w:lang w:val="hy-AM" w:eastAsia="zh-CN" w:bidi="hi-IN"/>
        </w:rPr>
      </w:pPr>
      <w:r w:rsidRPr="005B680E">
        <w:rPr>
          <w:rFonts w:ascii="GHEA Grapalat" w:eastAsia="NSimSun" w:hAnsi="GHEA Grapalat" w:cs="Lucida Sans"/>
          <w:b/>
          <w:i/>
          <w:color w:val="000000"/>
          <w:kern w:val="2"/>
          <w:sz w:val="24"/>
          <w:szCs w:val="24"/>
          <w:u w:val="single"/>
          <w:lang w:val="hy-AM" w:eastAsia="zh-CN" w:bidi="hi-IN"/>
        </w:rPr>
        <w:t>Վիճակագրությունը։</w:t>
      </w:r>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r w:rsidRPr="005B680E">
        <w:rPr>
          <w:rFonts w:ascii="GHEA Grapalat" w:eastAsia="NSimSun" w:hAnsi="GHEA Grapalat" w:cs="Lucida Sans"/>
          <w:color w:val="000000"/>
          <w:kern w:val="2"/>
          <w:sz w:val="24"/>
          <w:szCs w:val="24"/>
          <w:lang w:val="hy-AM" w:eastAsia="zh-CN" w:bidi="hi-IN"/>
        </w:rPr>
        <w:t>ՀՀ էկոնոմիկայի նախարարությունը հանձնարարականի շրջանակներում հարցում է կատարել ՀՀ ֆինանսների նախարարությանը՝ խնդրանքով տրամադրել տեղեկատվություն 2019 և 2020 թվականների ընթացքում «</w:t>
      </w: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ապրանքների արտադրություն, ներմուծում կամ </w:t>
      </w:r>
      <w:proofErr w:type="spellStart"/>
      <w:r w:rsidRPr="005B680E">
        <w:rPr>
          <w:rFonts w:ascii="GHEA Grapalat" w:eastAsia="NSimSun" w:hAnsi="GHEA Grapalat" w:cs="Lucida Sans"/>
          <w:color w:val="000000"/>
          <w:kern w:val="2"/>
          <w:sz w:val="24"/>
          <w:szCs w:val="24"/>
          <w:lang w:val="hy-AM" w:eastAsia="zh-CN" w:bidi="hi-IN"/>
        </w:rPr>
        <w:t>առևտուր</w:t>
      </w:r>
      <w:proofErr w:type="spellEnd"/>
      <w:r w:rsidRPr="005B680E">
        <w:rPr>
          <w:rFonts w:ascii="GHEA Grapalat" w:eastAsia="NSimSun" w:hAnsi="GHEA Grapalat" w:cs="Lucida Sans"/>
          <w:color w:val="000000"/>
          <w:kern w:val="2"/>
          <w:sz w:val="24"/>
          <w:szCs w:val="24"/>
          <w:lang w:val="hy-AM" w:eastAsia="zh-CN" w:bidi="hi-IN"/>
        </w:rPr>
        <w:t>»  գործունեությամբ զբաղվելու իրավունք ձեռք բերած անձանց մասին։</w:t>
      </w:r>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r w:rsidRPr="005B680E">
        <w:rPr>
          <w:rFonts w:ascii="GHEA Grapalat" w:eastAsia="NSimSun" w:hAnsi="GHEA Grapalat" w:cs="Lucida Sans"/>
          <w:color w:val="000000"/>
          <w:kern w:val="2"/>
          <w:sz w:val="24"/>
          <w:szCs w:val="24"/>
          <w:lang w:val="hy-AM" w:eastAsia="zh-CN" w:bidi="hi-IN"/>
        </w:rPr>
        <w:t>Համաձայն ՀՀ ֆինանսների նախարարության կողմից ստացված տեղեկատվության, 2019-2020 թվականների ընթացքում  թվով 101 ֆիզիկական և իրավաբանական անձիք  ձեռք են բերել ծանուցման ենթակա «</w:t>
      </w: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ապրանքների արտադրություն, ներմուծում կամ </w:t>
      </w:r>
      <w:proofErr w:type="spellStart"/>
      <w:r w:rsidRPr="005B680E">
        <w:rPr>
          <w:rFonts w:ascii="GHEA Grapalat" w:eastAsia="NSimSun" w:hAnsi="GHEA Grapalat" w:cs="Lucida Sans"/>
          <w:color w:val="000000"/>
          <w:kern w:val="2"/>
          <w:sz w:val="24"/>
          <w:szCs w:val="24"/>
          <w:lang w:val="hy-AM" w:eastAsia="zh-CN" w:bidi="hi-IN"/>
        </w:rPr>
        <w:t>առևտուր</w:t>
      </w:r>
      <w:proofErr w:type="spellEnd"/>
      <w:r w:rsidRPr="005B680E">
        <w:rPr>
          <w:rFonts w:ascii="GHEA Grapalat" w:eastAsia="NSimSun" w:hAnsi="GHEA Grapalat" w:cs="Lucida Sans"/>
          <w:color w:val="000000"/>
          <w:kern w:val="2"/>
          <w:sz w:val="24"/>
          <w:szCs w:val="24"/>
          <w:lang w:val="hy-AM" w:eastAsia="zh-CN" w:bidi="hi-IN"/>
        </w:rPr>
        <w:t>»  գործունեությամբ զբաղվելու իրավունք։</w:t>
      </w:r>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r w:rsidRPr="005B680E">
        <w:rPr>
          <w:rFonts w:ascii="GHEA Grapalat" w:eastAsia="NSimSun" w:hAnsi="GHEA Grapalat" w:cs="Lucida Sans"/>
          <w:color w:val="000000"/>
          <w:kern w:val="2"/>
          <w:sz w:val="24"/>
          <w:szCs w:val="24"/>
          <w:lang w:val="hy-AM" w:eastAsia="zh-CN" w:bidi="hi-IN"/>
        </w:rPr>
        <w:t>Այնուհանդերձ՝ ՀՀ էկոնոմիկայի նախարարությունը աշխատանքային կարգով հարցում է արել Հավատարմագրման ազգային մարմին՝ պարզելու համար այս ոլորտում սերտիֆիկացում և համապատասխանության հավաստում իրականացնող մարմինների առկայության մասին, որին պատասխանվել է, որ նշված ոլորտում այդպիսիք չկան։</w:t>
      </w:r>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r w:rsidRPr="005B680E">
        <w:rPr>
          <w:rFonts w:ascii="GHEA Grapalat" w:eastAsia="NSimSun" w:hAnsi="GHEA Grapalat" w:cs="Lucida Sans"/>
          <w:color w:val="000000"/>
          <w:kern w:val="2"/>
          <w:sz w:val="24"/>
          <w:szCs w:val="24"/>
          <w:lang w:val="hy-AM" w:eastAsia="zh-CN" w:bidi="hi-IN"/>
        </w:rPr>
        <w:t xml:space="preserve"> </w:t>
      </w:r>
    </w:p>
    <w:p w:rsidR="005E31DA" w:rsidRPr="005B680E" w:rsidRDefault="005E31DA" w:rsidP="00257307">
      <w:pPr>
        <w:spacing w:after="0" w:line="360" w:lineRule="auto"/>
        <w:ind w:firstLine="720"/>
        <w:jc w:val="both"/>
        <w:rPr>
          <w:rFonts w:ascii="GHEA Grapalat" w:eastAsia="NSimSun" w:hAnsi="GHEA Grapalat" w:cs="Lucida Sans"/>
          <w:b/>
          <w:i/>
          <w:color w:val="000000"/>
          <w:kern w:val="2"/>
          <w:sz w:val="24"/>
          <w:szCs w:val="24"/>
          <w:u w:val="single"/>
          <w:lang w:val="hy-AM" w:eastAsia="zh-CN" w:bidi="hi-IN"/>
        </w:rPr>
      </w:pPr>
      <w:r w:rsidRPr="005B680E">
        <w:rPr>
          <w:rFonts w:ascii="GHEA Grapalat" w:eastAsia="NSimSun" w:hAnsi="GHEA Grapalat" w:cs="Lucida Sans"/>
          <w:b/>
          <w:i/>
          <w:color w:val="000000"/>
          <w:kern w:val="2"/>
          <w:sz w:val="24"/>
          <w:szCs w:val="24"/>
          <w:u w:val="single"/>
          <w:lang w:val="hy-AM" w:eastAsia="zh-CN" w:bidi="hi-IN"/>
        </w:rPr>
        <w:t>Միջազգային փորձի ուսումնասիրություն</w:t>
      </w:r>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bookmarkStart w:id="0" w:name="_GoBack"/>
      <w:bookmarkEnd w:id="0"/>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r w:rsidRPr="005B680E">
        <w:rPr>
          <w:rFonts w:ascii="GHEA Grapalat" w:eastAsia="NSimSun" w:hAnsi="GHEA Grapalat" w:cs="Lucida Sans"/>
          <w:color w:val="000000"/>
          <w:kern w:val="2"/>
          <w:sz w:val="24"/>
          <w:szCs w:val="24"/>
          <w:lang w:val="hy-AM" w:eastAsia="zh-CN" w:bidi="hi-IN"/>
        </w:rPr>
        <w:lastRenderedPageBreak/>
        <w:t xml:space="preserve">Ուսումնասիրելով </w:t>
      </w:r>
      <w:proofErr w:type="spellStart"/>
      <w:r w:rsidRPr="005B680E">
        <w:rPr>
          <w:rFonts w:ascii="GHEA Grapalat" w:eastAsia="NSimSun" w:hAnsi="GHEA Grapalat" w:cs="Lucida Sans"/>
          <w:color w:val="000000"/>
          <w:kern w:val="2"/>
          <w:sz w:val="24"/>
          <w:szCs w:val="24"/>
          <w:lang w:val="hy-AM" w:eastAsia="zh-CN" w:bidi="hi-IN"/>
        </w:rPr>
        <w:t>Directive</w:t>
      </w:r>
      <w:proofErr w:type="spellEnd"/>
      <w:r w:rsidRPr="005B680E">
        <w:rPr>
          <w:rFonts w:ascii="GHEA Grapalat" w:eastAsia="NSimSun" w:hAnsi="GHEA Grapalat" w:cs="Lucida Sans"/>
          <w:color w:val="000000"/>
          <w:kern w:val="2"/>
          <w:sz w:val="24"/>
          <w:szCs w:val="24"/>
          <w:lang w:val="hy-AM" w:eastAsia="zh-CN" w:bidi="hi-IN"/>
        </w:rPr>
        <w:t xml:space="preserve"> 2007/23/EC of </w:t>
      </w:r>
      <w:proofErr w:type="spellStart"/>
      <w:r w:rsidRPr="005B680E">
        <w:rPr>
          <w:rFonts w:ascii="GHEA Grapalat" w:eastAsia="NSimSun" w:hAnsi="GHEA Grapalat" w:cs="Lucida Sans"/>
          <w:color w:val="000000"/>
          <w:kern w:val="2"/>
          <w:sz w:val="24"/>
          <w:szCs w:val="24"/>
          <w:lang w:val="hy-AM" w:eastAsia="zh-CN" w:bidi="hi-IN"/>
        </w:rPr>
        <w:t>the</w:t>
      </w:r>
      <w:proofErr w:type="spellEnd"/>
      <w:r w:rsidRPr="005B680E">
        <w:rPr>
          <w:rFonts w:ascii="GHEA Grapalat" w:eastAsia="NSimSun" w:hAnsi="GHEA Grapalat" w:cs="Lucida Sans"/>
          <w:color w:val="000000"/>
          <w:kern w:val="2"/>
          <w:sz w:val="24"/>
          <w:szCs w:val="24"/>
          <w:lang w:val="hy-AM" w:eastAsia="zh-CN" w:bidi="hi-IN"/>
        </w:rPr>
        <w:t xml:space="preserve"> </w:t>
      </w:r>
      <w:proofErr w:type="spellStart"/>
      <w:r w:rsidRPr="005B680E">
        <w:rPr>
          <w:rFonts w:ascii="GHEA Grapalat" w:eastAsia="NSimSun" w:hAnsi="GHEA Grapalat" w:cs="Lucida Sans"/>
          <w:color w:val="000000"/>
          <w:kern w:val="2"/>
          <w:sz w:val="24"/>
          <w:szCs w:val="24"/>
          <w:lang w:val="hy-AM" w:eastAsia="zh-CN" w:bidi="hi-IN"/>
        </w:rPr>
        <w:t>European</w:t>
      </w:r>
      <w:proofErr w:type="spellEnd"/>
      <w:r w:rsidRPr="005B680E">
        <w:rPr>
          <w:rFonts w:ascii="GHEA Grapalat" w:eastAsia="NSimSun" w:hAnsi="GHEA Grapalat" w:cs="Lucida Sans"/>
          <w:color w:val="000000"/>
          <w:kern w:val="2"/>
          <w:sz w:val="24"/>
          <w:szCs w:val="24"/>
          <w:lang w:val="hy-AM" w:eastAsia="zh-CN" w:bidi="hi-IN"/>
        </w:rPr>
        <w:t xml:space="preserve"> </w:t>
      </w:r>
      <w:proofErr w:type="spellStart"/>
      <w:r w:rsidRPr="005B680E">
        <w:rPr>
          <w:rFonts w:ascii="GHEA Grapalat" w:eastAsia="NSimSun" w:hAnsi="GHEA Grapalat" w:cs="Lucida Sans"/>
          <w:color w:val="000000"/>
          <w:kern w:val="2"/>
          <w:sz w:val="24"/>
          <w:szCs w:val="24"/>
          <w:lang w:val="hy-AM" w:eastAsia="zh-CN" w:bidi="hi-IN"/>
        </w:rPr>
        <w:t>Parliament</w:t>
      </w:r>
      <w:proofErr w:type="spellEnd"/>
      <w:r w:rsidRPr="005B680E">
        <w:rPr>
          <w:rFonts w:ascii="GHEA Grapalat" w:eastAsia="NSimSun" w:hAnsi="GHEA Grapalat" w:cs="Lucida Sans"/>
          <w:color w:val="000000"/>
          <w:kern w:val="2"/>
          <w:sz w:val="24"/>
          <w:szCs w:val="24"/>
          <w:lang w:val="hy-AM" w:eastAsia="zh-CN" w:bidi="hi-IN"/>
        </w:rPr>
        <w:t xml:space="preserve"> </w:t>
      </w:r>
      <w:proofErr w:type="spellStart"/>
      <w:r w:rsidRPr="005B680E">
        <w:rPr>
          <w:rFonts w:ascii="GHEA Grapalat" w:eastAsia="NSimSun" w:hAnsi="GHEA Grapalat" w:cs="Lucida Sans"/>
          <w:color w:val="000000"/>
          <w:kern w:val="2"/>
          <w:sz w:val="24"/>
          <w:szCs w:val="24"/>
          <w:lang w:val="hy-AM" w:eastAsia="zh-CN" w:bidi="hi-IN"/>
        </w:rPr>
        <w:t>and</w:t>
      </w:r>
      <w:proofErr w:type="spellEnd"/>
      <w:r w:rsidRPr="005B680E">
        <w:rPr>
          <w:rFonts w:ascii="GHEA Grapalat" w:eastAsia="NSimSun" w:hAnsi="GHEA Grapalat" w:cs="Lucida Sans"/>
          <w:color w:val="000000"/>
          <w:kern w:val="2"/>
          <w:sz w:val="24"/>
          <w:szCs w:val="24"/>
          <w:lang w:val="hy-AM" w:eastAsia="zh-CN" w:bidi="hi-IN"/>
        </w:rPr>
        <w:t xml:space="preserve"> of </w:t>
      </w:r>
      <w:proofErr w:type="spellStart"/>
      <w:r w:rsidRPr="005B680E">
        <w:rPr>
          <w:rFonts w:ascii="GHEA Grapalat" w:eastAsia="NSimSun" w:hAnsi="GHEA Grapalat" w:cs="Lucida Sans"/>
          <w:color w:val="000000"/>
          <w:kern w:val="2"/>
          <w:sz w:val="24"/>
          <w:szCs w:val="24"/>
          <w:lang w:val="hy-AM" w:eastAsia="zh-CN" w:bidi="hi-IN"/>
        </w:rPr>
        <w:t>the</w:t>
      </w:r>
      <w:proofErr w:type="spellEnd"/>
      <w:r w:rsidRPr="005B680E">
        <w:rPr>
          <w:rFonts w:ascii="GHEA Grapalat" w:eastAsia="NSimSun" w:hAnsi="GHEA Grapalat" w:cs="Lucida Sans"/>
          <w:color w:val="000000"/>
          <w:kern w:val="2"/>
          <w:sz w:val="24"/>
          <w:szCs w:val="24"/>
          <w:lang w:val="hy-AM" w:eastAsia="zh-CN" w:bidi="hi-IN"/>
        </w:rPr>
        <w:t xml:space="preserve"> </w:t>
      </w:r>
      <w:proofErr w:type="spellStart"/>
      <w:r w:rsidRPr="005B680E">
        <w:rPr>
          <w:rFonts w:ascii="GHEA Grapalat" w:eastAsia="NSimSun" w:hAnsi="GHEA Grapalat" w:cs="Lucida Sans"/>
          <w:color w:val="000000"/>
          <w:kern w:val="2"/>
          <w:sz w:val="24"/>
          <w:szCs w:val="24"/>
          <w:lang w:val="hy-AM" w:eastAsia="zh-CN" w:bidi="hi-IN"/>
        </w:rPr>
        <w:t>Council</w:t>
      </w:r>
      <w:proofErr w:type="spellEnd"/>
      <w:r w:rsidRPr="005B680E">
        <w:rPr>
          <w:rFonts w:ascii="GHEA Grapalat" w:eastAsia="NSimSun" w:hAnsi="GHEA Grapalat" w:cs="Lucida Sans"/>
          <w:color w:val="000000"/>
          <w:kern w:val="2"/>
          <w:sz w:val="24"/>
          <w:szCs w:val="24"/>
          <w:lang w:val="hy-AM" w:eastAsia="zh-CN" w:bidi="hi-IN"/>
        </w:rPr>
        <w:t xml:space="preserve"> of 23 </w:t>
      </w:r>
      <w:proofErr w:type="spellStart"/>
      <w:r w:rsidRPr="005B680E">
        <w:rPr>
          <w:rFonts w:ascii="GHEA Grapalat" w:eastAsia="NSimSun" w:hAnsi="GHEA Grapalat" w:cs="Lucida Sans"/>
          <w:color w:val="000000"/>
          <w:kern w:val="2"/>
          <w:sz w:val="24"/>
          <w:szCs w:val="24"/>
          <w:lang w:val="hy-AM" w:eastAsia="zh-CN" w:bidi="hi-IN"/>
        </w:rPr>
        <w:t>May</w:t>
      </w:r>
      <w:proofErr w:type="spellEnd"/>
      <w:r w:rsidRPr="005B680E">
        <w:rPr>
          <w:rFonts w:ascii="GHEA Grapalat" w:eastAsia="NSimSun" w:hAnsi="GHEA Grapalat" w:cs="Lucida Sans"/>
          <w:color w:val="000000"/>
          <w:kern w:val="2"/>
          <w:sz w:val="24"/>
          <w:szCs w:val="24"/>
          <w:lang w:val="hy-AM" w:eastAsia="zh-CN" w:bidi="hi-IN"/>
        </w:rPr>
        <w:t xml:space="preserve"> 2007 </w:t>
      </w:r>
      <w:proofErr w:type="spellStart"/>
      <w:r w:rsidRPr="005B680E">
        <w:rPr>
          <w:rFonts w:ascii="GHEA Grapalat" w:eastAsia="NSimSun" w:hAnsi="GHEA Grapalat" w:cs="Lucida Sans"/>
          <w:color w:val="000000"/>
          <w:kern w:val="2"/>
          <w:sz w:val="24"/>
          <w:szCs w:val="24"/>
          <w:lang w:val="hy-AM" w:eastAsia="zh-CN" w:bidi="hi-IN"/>
        </w:rPr>
        <w:t>on</w:t>
      </w:r>
      <w:proofErr w:type="spellEnd"/>
      <w:r w:rsidRPr="005B680E">
        <w:rPr>
          <w:rFonts w:ascii="GHEA Grapalat" w:eastAsia="NSimSun" w:hAnsi="GHEA Grapalat" w:cs="Lucida Sans"/>
          <w:color w:val="000000"/>
          <w:kern w:val="2"/>
          <w:sz w:val="24"/>
          <w:szCs w:val="24"/>
          <w:lang w:val="hy-AM" w:eastAsia="zh-CN" w:bidi="hi-IN"/>
        </w:rPr>
        <w:t xml:space="preserve"> </w:t>
      </w:r>
      <w:proofErr w:type="spellStart"/>
      <w:r w:rsidRPr="005B680E">
        <w:rPr>
          <w:rFonts w:ascii="GHEA Grapalat" w:eastAsia="NSimSun" w:hAnsi="GHEA Grapalat" w:cs="Lucida Sans"/>
          <w:color w:val="000000"/>
          <w:kern w:val="2"/>
          <w:sz w:val="24"/>
          <w:szCs w:val="24"/>
          <w:lang w:val="hy-AM" w:eastAsia="zh-CN" w:bidi="hi-IN"/>
        </w:rPr>
        <w:t>the</w:t>
      </w:r>
      <w:proofErr w:type="spellEnd"/>
      <w:r w:rsidRPr="005B680E">
        <w:rPr>
          <w:rFonts w:ascii="GHEA Grapalat" w:eastAsia="NSimSun" w:hAnsi="GHEA Grapalat" w:cs="Lucida Sans"/>
          <w:color w:val="000000"/>
          <w:kern w:val="2"/>
          <w:sz w:val="24"/>
          <w:szCs w:val="24"/>
          <w:lang w:val="hy-AM" w:eastAsia="zh-CN" w:bidi="hi-IN"/>
        </w:rPr>
        <w:t xml:space="preserve"> </w:t>
      </w:r>
      <w:proofErr w:type="spellStart"/>
      <w:r w:rsidRPr="005B680E">
        <w:rPr>
          <w:rFonts w:ascii="GHEA Grapalat" w:eastAsia="NSimSun" w:hAnsi="GHEA Grapalat" w:cs="Lucida Sans"/>
          <w:color w:val="000000"/>
          <w:kern w:val="2"/>
          <w:sz w:val="24"/>
          <w:szCs w:val="24"/>
          <w:lang w:val="hy-AM" w:eastAsia="zh-CN" w:bidi="hi-IN"/>
        </w:rPr>
        <w:t>placing</w:t>
      </w:r>
      <w:proofErr w:type="spellEnd"/>
      <w:r w:rsidRPr="005B680E">
        <w:rPr>
          <w:rFonts w:ascii="GHEA Grapalat" w:eastAsia="NSimSun" w:hAnsi="GHEA Grapalat" w:cs="Lucida Sans"/>
          <w:color w:val="000000"/>
          <w:kern w:val="2"/>
          <w:sz w:val="24"/>
          <w:szCs w:val="24"/>
          <w:lang w:val="hy-AM" w:eastAsia="zh-CN" w:bidi="hi-IN"/>
        </w:rPr>
        <w:t xml:space="preserve"> </w:t>
      </w:r>
      <w:proofErr w:type="spellStart"/>
      <w:r w:rsidRPr="005B680E">
        <w:rPr>
          <w:rFonts w:ascii="GHEA Grapalat" w:eastAsia="NSimSun" w:hAnsi="GHEA Grapalat" w:cs="Lucida Sans"/>
          <w:color w:val="000000"/>
          <w:kern w:val="2"/>
          <w:sz w:val="24"/>
          <w:szCs w:val="24"/>
          <w:lang w:val="hy-AM" w:eastAsia="zh-CN" w:bidi="hi-IN"/>
        </w:rPr>
        <w:t>on</w:t>
      </w:r>
      <w:proofErr w:type="spellEnd"/>
      <w:r w:rsidRPr="005B680E">
        <w:rPr>
          <w:rFonts w:ascii="GHEA Grapalat" w:eastAsia="NSimSun" w:hAnsi="GHEA Grapalat" w:cs="Lucida Sans"/>
          <w:color w:val="000000"/>
          <w:kern w:val="2"/>
          <w:sz w:val="24"/>
          <w:szCs w:val="24"/>
          <w:lang w:val="hy-AM" w:eastAsia="zh-CN" w:bidi="hi-IN"/>
        </w:rPr>
        <w:t xml:space="preserve"> </w:t>
      </w:r>
      <w:proofErr w:type="spellStart"/>
      <w:r w:rsidRPr="005B680E">
        <w:rPr>
          <w:rFonts w:ascii="GHEA Grapalat" w:eastAsia="NSimSun" w:hAnsi="GHEA Grapalat" w:cs="Lucida Sans"/>
          <w:color w:val="000000"/>
          <w:kern w:val="2"/>
          <w:sz w:val="24"/>
          <w:szCs w:val="24"/>
          <w:lang w:val="hy-AM" w:eastAsia="zh-CN" w:bidi="hi-IN"/>
        </w:rPr>
        <w:t>the</w:t>
      </w:r>
      <w:proofErr w:type="spellEnd"/>
      <w:r w:rsidRPr="005B680E">
        <w:rPr>
          <w:rFonts w:ascii="GHEA Grapalat" w:eastAsia="NSimSun" w:hAnsi="GHEA Grapalat" w:cs="Lucida Sans"/>
          <w:color w:val="000000"/>
          <w:kern w:val="2"/>
          <w:sz w:val="24"/>
          <w:szCs w:val="24"/>
          <w:lang w:val="hy-AM" w:eastAsia="zh-CN" w:bidi="hi-IN"/>
        </w:rPr>
        <w:t xml:space="preserve"> </w:t>
      </w:r>
      <w:proofErr w:type="spellStart"/>
      <w:r w:rsidRPr="005B680E">
        <w:rPr>
          <w:rFonts w:ascii="GHEA Grapalat" w:eastAsia="NSimSun" w:hAnsi="GHEA Grapalat" w:cs="Lucida Sans"/>
          <w:color w:val="000000"/>
          <w:kern w:val="2"/>
          <w:sz w:val="24"/>
          <w:szCs w:val="24"/>
          <w:lang w:val="hy-AM" w:eastAsia="zh-CN" w:bidi="hi-IN"/>
        </w:rPr>
        <w:t>market</w:t>
      </w:r>
      <w:proofErr w:type="spellEnd"/>
      <w:r w:rsidRPr="005B680E">
        <w:rPr>
          <w:rFonts w:ascii="GHEA Grapalat" w:eastAsia="NSimSun" w:hAnsi="GHEA Grapalat" w:cs="Lucida Sans"/>
          <w:color w:val="000000"/>
          <w:kern w:val="2"/>
          <w:sz w:val="24"/>
          <w:szCs w:val="24"/>
          <w:lang w:val="hy-AM" w:eastAsia="zh-CN" w:bidi="hi-IN"/>
        </w:rPr>
        <w:t xml:space="preserve"> of </w:t>
      </w:r>
      <w:proofErr w:type="spellStart"/>
      <w:r w:rsidRPr="005B680E">
        <w:rPr>
          <w:rFonts w:ascii="GHEA Grapalat" w:eastAsia="NSimSun" w:hAnsi="GHEA Grapalat" w:cs="Lucida Sans"/>
          <w:color w:val="000000"/>
          <w:kern w:val="2"/>
          <w:sz w:val="24"/>
          <w:szCs w:val="24"/>
          <w:lang w:val="hy-AM" w:eastAsia="zh-CN" w:bidi="hi-IN"/>
        </w:rPr>
        <w:t>pyrotechnic</w:t>
      </w:r>
      <w:proofErr w:type="spellEnd"/>
      <w:r w:rsidRPr="005B680E">
        <w:rPr>
          <w:rFonts w:ascii="GHEA Grapalat" w:eastAsia="NSimSun" w:hAnsi="GHEA Grapalat" w:cs="Lucida Sans"/>
          <w:color w:val="000000"/>
          <w:kern w:val="2"/>
          <w:sz w:val="24"/>
          <w:szCs w:val="24"/>
          <w:lang w:val="hy-AM" w:eastAsia="zh-CN" w:bidi="hi-IN"/>
        </w:rPr>
        <w:t xml:space="preserve"> </w:t>
      </w:r>
      <w:proofErr w:type="spellStart"/>
      <w:r w:rsidRPr="005B680E">
        <w:rPr>
          <w:rFonts w:ascii="GHEA Grapalat" w:eastAsia="NSimSun" w:hAnsi="GHEA Grapalat" w:cs="Lucida Sans"/>
          <w:color w:val="000000"/>
          <w:kern w:val="2"/>
          <w:sz w:val="24"/>
          <w:szCs w:val="24"/>
          <w:lang w:val="hy-AM" w:eastAsia="zh-CN" w:bidi="hi-IN"/>
        </w:rPr>
        <w:t>articles</w:t>
      </w:r>
      <w:proofErr w:type="spellEnd"/>
      <w:r w:rsidRPr="005B680E">
        <w:rPr>
          <w:rFonts w:ascii="GHEA Grapalat" w:eastAsia="NSimSun" w:hAnsi="GHEA Grapalat" w:cs="Lucida Sans"/>
          <w:color w:val="000000"/>
          <w:kern w:val="2"/>
          <w:sz w:val="24"/>
          <w:szCs w:val="24"/>
          <w:lang w:val="hy-AM" w:eastAsia="zh-CN" w:bidi="hi-IN"/>
        </w:rPr>
        <w:t xml:space="preserve"> ԵՄ </w:t>
      </w:r>
      <w:proofErr w:type="spellStart"/>
      <w:r w:rsidRPr="005B680E">
        <w:rPr>
          <w:rFonts w:ascii="GHEA Grapalat" w:eastAsia="NSimSun" w:hAnsi="GHEA Grapalat" w:cs="Lucida Sans"/>
          <w:color w:val="000000"/>
          <w:kern w:val="2"/>
          <w:sz w:val="24"/>
          <w:szCs w:val="24"/>
          <w:lang w:val="hy-AM" w:eastAsia="zh-CN" w:bidi="hi-IN"/>
        </w:rPr>
        <w:t>դիրեկտիվը</w:t>
      </w:r>
      <w:proofErr w:type="spellEnd"/>
      <w:r w:rsidRPr="005B680E">
        <w:rPr>
          <w:rFonts w:ascii="GHEA Grapalat" w:eastAsia="NSimSun" w:hAnsi="GHEA Grapalat" w:cs="Lucida Sans"/>
          <w:color w:val="000000"/>
          <w:kern w:val="2"/>
          <w:sz w:val="24"/>
          <w:szCs w:val="24"/>
          <w:vertAlign w:val="superscript"/>
          <w:lang w:val="hy-AM" w:eastAsia="zh-CN" w:bidi="hi-IN"/>
        </w:rPr>
        <w:footnoteReference w:id="2"/>
      </w:r>
      <w:r w:rsidRPr="005B680E">
        <w:rPr>
          <w:rFonts w:ascii="GHEA Grapalat" w:eastAsia="NSimSun" w:hAnsi="GHEA Grapalat" w:cs="Lucida Sans"/>
          <w:color w:val="000000"/>
          <w:kern w:val="2"/>
          <w:sz w:val="24"/>
          <w:szCs w:val="24"/>
          <w:lang w:val="hy-AM" w:eastAsia="zh-CN" w:bidi="hi-IN"/>
        </w:rPr>
        <w:t xml:space="preserve"> պարզվում է, որ բացի սահմանված անվտանգության պահանջներից,  ԵՄ տարածքում գոյություն ունի նաև </w:t>
      </w: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արտադրանքների վաճառքի սահմանափակում, մասնավորապես՝ </w:t>
      </w: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w:t>
      </w:r>
      <w:proofErr w:type="spellStart"/>
      <w:r w:rsidRPr="005B680E">
        <w:rPr>
          <w:rFonts w:ascii="GHEA Grapalat" w:eastAsia="NSimSun" w:hAnsi="GHEA Grapalat" w:cs="Lucida Sans"/>
          <w:color w:val="000000"/>
          <w:kern w:val="2"/>
          <w:sz w:val="24"/>
          <w:szCs w:val="24"/>
          <w:lang w:val="hy-AM" w:eastAsia="zh-CN" w:bidi="hi-IN"/>
        </w:rPr>
        <w:t>արտադրանքները</w:t>
      </w:r>
      <w:proofErr w:type="spellEnd"/>
      <w:r w:rsidRPr="005B680E">
        <w:rPr>
          <w:rFonts w:ascii="GHEA Grapalat" w:eastAsia="NSimSun" w:hAnsi="GHEA Grapalat" w:cs="Lucida Sans"/>
          <w:color w:val="000000"/>
          <w:kern w:val="2"/>
          <w:sz w:val="24"/>
          <w:szCs w:val="24"/>
          <w:lang w:val="hy-AM" w:eastAsia="zh-CN" w:bidi="hi-IN"/>
        </w:rPr>
        <w:t xml:space="preserve">  չպետք է վաճառվեն կամ այլ կերպ հասանելի լինեն սպառողներին </w:t>
      </w:r>
      <w:proofErr w:type="spellStart"/>
      <w:r w:rsidRPr="005B680E">
        <w:rPr>
          <w:rFonts w:ascii="GHEA Grapalat" w:eastAsia="NSimSun" w:hAnsi="GHEA Grapalat" w:cs="Lucida Sans"/>
          <w:color w:val="000000"/>
          <w:kern w:val="2"/>
          <w:sz w:val="24"/>
          <w:szCs w:val="24"/>
          <w:lang w:val="hy-AM" w:eastAsia="zh-CN" w:bidi="hi-IN"/>
        </w:rPr>
        <w:t>հետևյալ</w:t>
      </w:r>
      <w:proofErr w:type="spellEnd"/>
      <w:r w:rsidRPr="005B680E">
        <w:rPr>
          <w:rFonts w:ascii="GHEA Grapalat" w:eastAsia="NSimSun" w:hAnsi="GHEA Grapalat" w:cs="Lucida Sans"/>
          <w:color w:val="000000"/>
          <w:kern w:val="2"/>
          <w:sz w:val="24"/>
          <w:szCs w:val="24"/>
          <w:lang w:val="hy-AM" w:eastAsia="zh-CN" w:bidi="hi-IN"/>
        </w:rPr>
        <w:t xml:space="preserve"> տարիքային սահմաններից ցածր.</w:t>
      </w:r>
    </w:p>
    <w:p w:rsidR="005E31DA" w:rsidRPr="005B680E" w:rsidRDefault="005E31DA" w:rsidP="00257307">
      <w:pPr>
        <w:numPr>
          <w:ilvl w:val="0"/>
          <w:numId w:val="1"/>
        </w:numPr>
        <w:spacing w:after="0" w:line="360" w:lineRule="auto"/>
        <w:ind w:left="0" w:firstLine="720"/>
        <w:contextualSpacing/>
        <w:jc w:val="both"/>
        <w:rPr>
          <w:rFonts w:ascii="GHEA Grapalat" w:eastAsia="NSimSun" w:hAnsi="GHEA Grapalat" w:cs="Mangal"/>
          <w:color w:val="000000"/>
          <w:kern w:val="2"/>
          <w:sz w:val="24"/>
          <w:szCs w:val="24"/>
          <w:lang w:val="hy-AM" w:eastAsia="zh-CN" w:bidi="hi-IN"/>
        </w:rPr>
      </w:pPr>
      <w:r w:rsidRPr="005B680E">
        <w:rPr>
          <w:rFonts w:ascii="GHEA Grapalat" w:eastAsia="NSimSun" w:hAnsi="GHEA Grapalat" w:cs="Mangal"/>
          <w:color w:val="000000"/>
          <w:kern w:val="2"/>
          <w:sz w:val="24"/>
          <w:szCs w:val="24"/>
          <w:lang w:val="hy-AM" w:eastAsia="zh-CN" w:bidi="hi-IN"/>
        </w:rPr>
        <w:t>Հրավառության արտադրանք՝ ըստ դասի</w:t>
      </w:r>
    </w:p>
    <w:p w:rsidR="005E31DA" w:rsidRPr="005B680E" w:rsidRDefault="005E31DA" w:rsidP="00257307">
      <w:pPr>
        <w:spacing w:after="0" w:line="360" w:lineRule="auto"/>
        <w:ind w:firstLine="720"/>
        <w:contextualSpacing/>
        <w:jc w:val="both"/>
        <w:rPr>
          <w:rFonts w:ascii="GHEA Grapalat" w:eastAsia="NSimSun" w:hAnsi="GHEA Grapalat" w:cs="Mangal"/>
          <w:color w:val="000000"/>
          <w:kern w:val="2"/>
          <w:sz w:val="24"/>
          <w:szCs w:val="24"/>
          <w:lang w:val="hy-AM" w:eastAsia="zh-CN" w:bidi="hi-IN"/>
        </w:rPr>
      </w:pPr>
      <w:r w:rsidRPr="005B680E">
        <w:rPr>
          <w:rFonts w:ascii="GHEA Grapalat" w:eastAsia="NSimSun" w:hAnsi="GHEA Grapalat" w:cs="Mangal"/>
          <w:color w:val="000000"/>
          <w:kern w:val="2"/>
          <w:sz w:val="24"/>
          <w:szCs w:val="24"/>
          <w:lang w:val="hy-AM" w:eastAsia="zh-CN" w:bidi="hi-IN"/>
        </w:rPr>
        <w:t>1-ին դաս՝ 12 տարեկան</w:t>
      </w:r>
    </w:p>
    <w:p w:rsidR="005E31DA" w:rsidRPr="005B680E" w:rsidRDefault="005E31DA" w:rsidP="00257307">
      <w:pPr>
        <w:spacing w:after="0" w:line="360" w:lineRule="auto"/>
        <w:ind w:firstLine="720"/>
        <w:contextualSpacing/>
        <w:jc w:val="both"/>
        <w:rPr>
          <w:rFonts w:ascii="GHEA Grapalat" w:eastAsia="NSimSun" w:hAnsi="GHEA Grapalat" w:cs="Mangal"/>
          <w:color w:val="000000"/>
          <w:kern w:val="2"/>
          <w:sz w:val="24"/>
          <w:szCs w:val="24"/>
          <w:lang w:val="hy-AM" w:eastAsia="zh-CN" w:bidi="hi-IN"/>
        </w:rPr>
      </w:pPr>
      <w:r w:rsidRPr="005B680E">
        <w:rPr>
          <w:rFonts w:ascii="GHEA Grapalat" w:eastAsia="NSimSun" w:hAnsi="GHEA Grapalat" w:cs="Mangal"/>
          <w:color w:val="000000"/>
          <w:kern w:val="2"/>
          <w:sz w:val="24"/>
          <w:szCs w:val="24"/>
          <w:lang w:val="hy-AM" w:eastAsia="zh-CN" w:bidi="hi-IN"/>
        </w:rPr>
        <w:t>2-րդ դաս՝ 16 տարեկան։</w:t>
      </w:r>
    </w:p>
    <w:p w:rsidR="005E31DA" w:rsidRPr="005B680E" w:rsidRDefault="005E31DA" w:rsidP="00257307">
      <w:pPr>
        <w:spacing w:after="0" w:line="360" w:lineRule="auto"/>
        <w:ind w:firstLine="720"/>
        <w:contextualSpacing/>
        <w:jc w:val="both"/>
        <w:rPr>
          <w:rFonts w:ascii="GHEA Grapalat" w:eastAsia="NSimSun" w:hAnsi="GHEA Grapalat" w:cs="Mangal"/>
          <w:color w:val="000000"/>
          <w:kern w:val="2"/>
          <w:sz w:val="24"/>
          <w:szCs w:val="24"/>
          <w:lang w:val="hy-AM" w:eastAsia="zh-CN" w:bidi="hi-IN"/>
        </w:rPr>
      </w:pPr>
      <w:r w:rsidRPr="005B680E">
        <w:rPr>
          <w:rFonts w:ascii="GHEA Grapalat" w:eastAsia="NSimSun" w:hAnsi="GHEA Grapalat" w:cs="Mangal"/>
          <w:color w:val="000000"/>
          <w:kern w:val="2"/>
          <w:sz w:val="24"/>
          <w:szCs w:val="24"/>
          <w:lang w:val="hy-AM" w:eastAsia="zh-CN" w:bidi="hi-IN"/>
        </w:rPr>
        <w:t>3-րդ դաս՝ 18 տարեկան</w:t>
      </w:r>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r w:rsidRPr="005B680E">
        <w:rPr>
          <w:rFonts w:ascii="GHEA Grapalat" w:eastAsia="NSimSun" w:hAnsi="GHEA Grapalat" w:cs="Lucida Sans"/>
          <w:color w:val="000000"/>
          <w:kern w:val="2"/>
          <w:sz w:val="24"/>
          <w:szCs w:val="24"/>
          <w:lang w:val="hy-AM" w:eastAsia="zh-CN" w:bidi="hi-IN"/>
        </w:rPr>
        <w:t xml:space="preserve">Արտադրողներին, ներմուծողներին և </w:t>
      </w:r>
      <w:proofErr w:type="spellStart"/>
      <w:r w:rsidRPr="005B680E">
        <w:rPr>
          <w:rFonts w:ascii="GHEA Grapalat" w:eastAsia="NSimSun" w:hAnsi="GHEA Grapalat" w:cs="Lucida Sans"/>
          <w:color w:val="000000"/>
          <w:kern w:val="2"/>
          <w:sz w:val="24"/>
          <w:szCs w:val="24"/>
          <w:lang w:val="hy-AM" w:eastAsia="zh-CN" w:bidi="hi-IN"/>
        </w:rPr>
        <w:t>դիստրիբյուտորներին</w:t>
      </w:r>
      <w:proofErr w:type="spellEnd"/>
      <w:r w:rsidRPr="005B680E">
        <w:rPr>
          <w:rFonts w:ascii="GHEA Grapalat" w:eastAsia="NSimSun" w:hAnsi="GHEA Grapalat" w:cs="Lucida Sans"/>
          <w:color w:val="000000"/>
          <w:kern w:val="2"/>
          <w:sz w:val="24"/>
          <w:szCs w:val="24"/>
          <w:lang w:val="hy-AM" w:eastAsia="zh-CN" w:bidi="hi-IN"/>
        </w:rPr>
        <w:t xml:space="preserve"> արգելվում է ազատ վաճառելու ավելի բարձր դասի հրավառության կամ </w:t>
      </w: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իրերը՝ բացառությամբ հատուկ գիտելիքներ և որակավորվում ունեցող անձանցից։</w:t>
      </w:r>
    </w:p>
    <w:p w:rsidR="005E31DA" w:rsidRPr="005B680E" w:rsidRDefault="005E31DA" w:rsidP="00257307">
      <w:pPr>
        <w:spacing w:after="0" w:line="360" w:lineRule="auto"/>
        <w:ind w:firstLine="720"/>
        <w:jc w:val="both"/>
        <w:rPr>
          <w:rFonts w:ascii="GHEA Grapalat" w:eastAsia="NSimSun" w:hAnsi="GHEA Grapalat" w:cs="Lucida Sans"/>
          <w:b/>
          <w:i/>
          <w:color w:val="000000"/>
          <w:kern w:val="2"/>
          <w:sz w:val="24"/>
          <w:szCs w:val="24"/>
          <w:u w:val="single"/>
          <w:lang w:val="hy-AM" w:eastAsia="zh-CN" w:bidi="hi-IN"/>
        </w:rPr>
      </w:pPr>
    </w:p>
    <w:p w:rsidR="005E31DA" w:rsidRPr="005B680E" w:rsidRDefault="005E31DA" w:rsidP="00257307">
      <w:pPr>
        <w:spacing w:after="0" w:line="360" w:lineRule="auto"/>
        <w:ind w:firstLine="720"/>
        <w:jc w:val="both"/>
        <w:rPr>
          <w:rFonts w:ascii="GHEA Grapalat" w:eastAsia="NSimSun" w:hAnsi="GHEA Grapalat" w:cs="Lucida Sans"/>
          <w:b/>
          <w:i/>
          <w:color w:val="000000"/>
          <w:kern w:val="2"/>
          <w:sz w:val="24"/>
          <w:szCs w:val="24"/>
          <w:u w:val="single"/>
          <w:lang w:val="hy-AM" w:eastAsia="zh-CN" w:bidi="hi-IN"/>
        </w:rPr>
      </w:pPr>
      <w:r w:rsidRPr="005B680E">
        <w:rPr>
          <w:rFonts w:ascii="GHEA Grapalat" w:eastAsia="NSimSun" w:hAnsi="GHEA Grapalat" w:cs="Lucida Sans"/>
          <w:b/>
          <w:i/>
          <w:color w:val="000000"/>
          <w:kern w:val="2"/>
          <w:sz w:val="24"/>
          <w:szCs w:val="24"/>
          <w:u w:val="single"/>
          <w:lang w:val="hy-AM" w:eastAsia="zh-CN" w:bidi="hi-IN"/>
        </w:rPr>
        <w:t>Խնդիրը։</w:t>
      </w:r>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r w:rsidRPr="005B680E">
        <w:rPr>
          <w:rFonts w:ascii="GHEA Grapalat" w:eastAsia="NSimSun" w:hAnsi="GHEA Grapalat" w:cs="Lucida Sans"/>
          <w:color w:val="000000"/>
          <w:kern w:val="2"/>
          <w:sz w:val="24"/>
          <w:szCs w:val="24"/>
          <w:lang w:val="hy-AM" w:eastAsia="zh-CN" w:bidi="hi-IN"/>
        </w:rPr>
        <w:t>1</w:t>
      </w:r>
      <w:r w:rsidRPr="005B680E">
        <w:rPr>
          <w:rFonts w:ascii="Cambria Math" w:eastAsia="NSimSun" w:hAnsi="Cambria Math" w:cs="Cambria Math"/>
          <w:color w:val="000000"/>
          <w:kern w:val="2"/>
          <w:sz w:val="24"/>
          <w:szCs w:val="24"/>
          <w:lang w:val="hy-AM" w:eastAsia="zh-CN" w:bidi="hi-IN"/>
        </w:rPr>
        <w:t>․</w:t>
      </w:r>
      <w:r w:rsidRPr="005B680E">
        <w:rPr>
          <w:rFonts w:ascii="GHEA Grapalat" w:eastAsia="NSimSun" w:hAnsi="GHEA Grapalat" w:cs="Lucida Sans"/>
          <w:color w:val="000000"/>
          <w:kern w:val="2"/>
          <w:sz w:val="24"/>
          <w:szCs w:val="24"/>
          <w:lang w:val="hy-AM" w:eastAsia="zh-CN" w:bidi="hi-IN"/>
        </w:rPr>
        <w:t xml:space="preserve"> «Գործունեության իրականացման ծանուցման մասին» ՀՀ օրենքի համաձայն՝ «</w:t>
      </w: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ապրանքների արտադրություն, </w:t>
      </w:r>
      <w:r w:rsidRPr="005B680E">
        <w:rPr>
          <w:rFonts w:ascii="GHEA Grapalat" w:eastAsia="NSimSun" w:hAnsi="GHEA Grapalat" w:cs="Lucida Sans"/>
          <w:b/>
          <w:color w:val="000000"/>
          <w:kern w:val="2"/>
          <w:sz w:val="24"/>
          <w:szCs w:val="24"/>
          <w:lang w:val="hy-AM" w:eastAsia="zh-CN" w:bidi="hi-IN"/>
        </w:rPr>
        <w:t xml:space="preserve">ներմուծում կամ </w:t>
      </w:r>
      <w:proofErr w:type="spellStart"/>
      <w:r w:rsidRPr="005B680E">
        <w:rPr>
          <w:rFonts w:ascii="GHEA Grapalat" w:eastAsia="NSimSun" w:hAnsi="GHEA Grapalat" w:cs="Lucida Sans"/>
          <w:b/>
          <w:color w:val="000000"/>
          <w:kern w:val="2"/>
          <w:sz w:val="24"/>
          <w:szCs w:val="24"/>
          <w:lang w:val="hy-AM" w:eastAsia="zh-CN" w:bidi="hi-IN"/>
        </w:rPr>
        <w:t>առևտուր</w:t>
      </w:r>
      <w:proofErr w:type="spellEnd"/>
      <w:r w:rsidRPr="005B680E">
        <w:rPr>
          <w:rFonts w:ascii="GHEA Grapalat" w:eastAsia="NSimSun" w:hAnsi="GHEA Grapalat" w:cs="Lucida Sans"/>
          <w:color w:val="000000"/>
          <w:kern w:val="2"/>
          <w:sz w:val="24"/>
          <w:szCs w:val="24"/>
          <w:lang w:val="hy-AM" w:eastAsia="zh-CN" w:bidi="hi-IN"/>
        </w:rPr>
        <w:t xml:space="preserve">» ծանուցումը իրականացվում է պարզ ընթացակարգով՝ առանց տարբերակելու, թե </w:t>
      </w:r>
      <w:proofErr w:type="spellStart"/>
      <w:r w:rsidRPr="005B680E">
        <w:rPr>
          <w:rFonts w:ascii="GHEA Grapalat" w:eastAsia="NSimSun" w:hAnsi="GHEA Grapalat" w:cs="Lucida Sans"/>
          <w:color w:val="000000"/>
          <w:kern w:val="2"/>
          <w:sz w:val="24"/>
          <w:szCs w:val="24"/>
          <w:lang w:val="hy-AM" w:eastAsia="zh-CN" w:bidi="hi-IN"/>
        </w:rPr>
        <w:t>տնտեսավարողը</w:t>
      </w:r>
      <w:proofErr w:type="spellEnd"/>
      <w:r w:rsidRPr="005B680E">
        <w:rPr>
          <w:rFonts w:ascii="GHEA Grapalat" w:eastAsia="NSimSun" w:hAnsi="GHEA Grapalat" w:cs="Lucida Sans"/>
          <w:color w:val="000000"/>
          <w:kern w:val="2"/>
          <w:sz w:val="24"/>
          <w:szCs w:val="24"/>
          <w:lang w:val="hy-AM" w:eastAsia="zh-CN" w:bidi="hi-IN"/>
        </w:rPr>
        <w:t xml:space="preserve"> ծանուցման իրավունք է ստանում ցածր դասի </w:t>
      </w: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արտադրանքի շրջանառության համար, թե բարձր դասի </w:t>
      </w: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արտադրանքի շրջանառության համար։ Միաժամանակ, ծանուցման գործունեությունը տարանջատված չէ, մասնավորապես՝ մեկ ծանուցման իրավունքով </w:t>
      </w:r>
      <w:proofErr w:type="spellStart"/>
      <w:r w:rsidRPr="005B680E">
        <w:rPr>
          <w:rFonts w:ascii="GHEA Grapalat" w:eastAsia="NSimSun" w:hAnsi="GHEA Grapalat" w:cs="Lucida Sans"/>
          <w:color w:val="000000"/>
          <w:kern w:val="2"/>
          <w:sz w:val="24"/>
          <w:szCs w:val="24"/>
          <w:lang w:val="hy-AM" w:eastAsia="zh-CN" w:bidi="hi-IN"/>
        </w:rPr>
        <w:t>տնտեսավարողը</w:t>
      </w:r>
      <w:proofErr w:type="spellEnd"/>
      <w:r w:rsidRPr="005B680E">
        <w:rPr>
          <w:rFonts w:ascii="GHEA Grapalat" w:eastAsia="NSimSun" w:hAnsi="GHEA Grapalat" w:cs="Lucida Sans"/>
          <w:color w:val="000000"/>
          <w:kern w:val="2"/>
          <w:sz w:val="24"/>
          <w:szCs w:val="24"/>
          <w:lang w:val="hy-AM" w:eastAsia="zh-CN" w:bidi="hi-IN"/>
        </w:rPr>
        <w:t xml:space="preserve"> ձեռք է բերում շրջանառության բոլոր փուլերում գործունեություն իրականացնելու իրավունք։</w:t>
      </w:r>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r w:rsidRPr="005B680E">
        <w:rPr>
          <w:rFonts w:ascii="GHEA Grapalat" w:eastAsia="NSimSun" w:hAnsi="GHEA Grapalat" w:cs="Lucida Sans"/>
          <w:color w:val="000000"/>
          <w:kern w:val="2"/>
          <w:sz w:val="24"/>
          <w:szCs w:val="24"/>
          <w:lang w:val="hy-AM" w:eastAsia="zh-CN" w:bidi="hi-IN"/>
        </w:rPr>
        <w:t>2</w:t>
      </w:r>
      <w:r w:rsidRPr="005B680E">
        <w:rPr>
          <w:rFonts w:ascii="Cambria Math" w:eastAsia="NSimSun" w:hAnsi="Cambria Math" w:cs="Cambria Math"/>
          <w:color w:val="000000"/>
          <w:kern w:val="2"/>
          <w:sz w:val="24"/>
          <w:szCs w:val="24"/>
          <w:lang w:val="hy-AM" w:eastAsia="zh-CN" w:bidi="hi-IN"/>
        </w:rPr>
        <w:t>․</w:t>
      </w:r>
      <w:r w:rsidRPr="005B680E">
        <w:rPr>
          <w:rFonts w:ascii="GHEA Grapalat" w:eastAsia="NSimSun" w:hAnsi="GHEA Grapalat" w:cs="Lucida Sans"/>
          <w:color w:val="000000"/>
          <w:kern w:val="2"/>
          <w:sz w:val="24"/>
          <w:szCs w:val="24"/>
          <w:lang w:val="hy-AM" w:eastAsia="zh-CN" w:bidi="hi-IN"/>
        </w:rPr>
        <w:t xml:space="preserve"> Ծանուցման ժամանակ չի պահանջվում անվտանգության անհրաժեշտ փաստաթղթերը։</w:t>
      </w:r>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r w:rsidRPr="005B680E">
        <w:rPr>
          <w:rFonts w:ascii="GHEA Grapalat" w:eastAsia="NSimSun" w:hAnsi="GHEA Grapalat" w:cs="Lucida Sans"/>
          <w:color w:val="000000"/>
          <w:kern w:val="2"/>
          <w:sz w:val="24"/>
          <w:szCs w:val="24"/>
          <w:lang w:val="hy-AM" w:eastAsia="zh-CN" w:bidi="hi-IN"/>
        </w:rPr>
        <w:lastRenderedPageBreak/>
        <w:t>3</w:t>
      </w:r>
      <w:r w:rsidRPr="005B680E">
        <w:rPr>
          <w:rFonts w:ascii="Cambria Math" w:eastAsia="NSimSun" w:hAnsi="Cambria Math" w:cs="Cambria Math"/>
          <w:color w:val="000000"/>
          <w:kern w:val="2"/>
          <w:sz w:val="24"/>
          <w:szCs w:val="24"/>
          <w:lang w:val="hy-AM" w:eastAsia="zh-CN" w:bidi="hi-IN"/>
        </w:rPr>
        <w:t>․</w:t>
      </w:r>
      <w:r w:rsidRPr="005B680E">
        <w:rPr>
          <w:rFonts w:ascii="GHEA Grapalat" w:eastAsia="NSimSun" w:hAnsi="GHEA Grapalat" w:cs="Lucida Sans"/>
          <w:color w:val="000000"/>
          <w:kern w:val="2"/>
          <w:sz w:val="24"/>
          <w:szCs w:val="24"/>
          <w:lang w:val="hy-AM" w:eastAsia="zh-CN" w:bidi="hi-IN"/>
        </w:rPr>
        <w:t xml:space="preserve"> Ներկայումս առկա չէ </w:t>
      </w: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արտադրանքի վաճառքը սահմանափակող օրենսդրական նորմ։</w:t>
      </w:r>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r w:rsidRPr="005B680E">
        <w:rPr>
          <w:rFonts w:ascii="GHEA Grapalat" w:eastAsia="NSimSun" w:hAnsi="GHEA Grapalat" w:cs="Lucida Sans"/>
          <w:color w:val="000000"/>
          <w:kern w:val="2"/>
          <w:sz w:val="24"/>
          <w:szCs w:val="24"/>
          <w:lang w:val="hy-AM" w:eastAsia="zh-CN" w:bidi="hi-IN"/>
        </w:rPr>
        <w:t>4</w:t>
      </w:r>
      <w:r w:rsidRPr="005B680E">
        <w:rPr>
          <w:rFonts w:ascii="Cambria Math" w:eastAsia="NSimSun" w:hAnsi="Cambria Math" w:cs="Cambria Math"/>
          <w:color w:val="000000"/>
          <w:kern w:val="2"/>
          <w:sz w:val="24"/>
          <w:szCs w:val="24"/>
          <w:lang w:val="hy-AM" w:eastAsia="zh-CN" w:bidi="hi-IN"/>
        </w:rPr>
        <w:t>․</w:t>
      </w:r>
      <w:r w:rsidRPr="005B680E">
        <w:rPr>
          <w:rFonts w:ascii="GHEA Grapalat" w:eastAsia="NSimSun" w:hAnsi="GHEA Grapalat" w:cs="Lucida Sans"/>
          <w:color w:val="000000"/>
          <w:kern w:val="2"/>
          <w:sz w:val="24"/>
          <w:szCs w:val="24"/>
          <w:lang w:val="hy-AM" w:eastAsia="zh-CN" w:bidi="hi-IN"/>
        </w:rPr>
        <w:t xml:space="preserve"> 2018 թվականի մարտի 21-ին ընդունված «</w:t>
      </w:r>
      <w:proofErr w:type="spellStart"/>
      <w:r w:rsidRPr="005B680E">
        <w:rPr>
          <w:rFonts w:ascii="GHEA Grapalat" w:eastAsia="NSimSun" w:hAnsi="GHEA Grapalat" w:cs="Lucida Sans"/>
          <w:color w:val="000000"/>
          <w:kern w:val="2"/>
          <w:sz w:val="24"/>
          <w:szCs w:val="24"/>
          <w:lang w:val="hy-AM" w:eastAsia="zh-CN" w:bidi="hi-IN"/>
        </w:rPr>
        <w:t>Առևտրի</w:t>
      </w:r>
      <w:proofErr w:type="spellEnd"/>
      <w:r w:rsidRPr="005B680E">
        <w:rPr>
          <w:rFonts w:ascii="GHEA Grapalat" w:eastAsia="NSimSun" w:hAnsi="GHEA Grapalat" w:cs="Lucida Sans"/>
          <w:color w:val="000000"/>
          <w:kern w:val="2"/>
          <w:sz w:val="24"/>
          <w:szCs w:val="24"/>
          <w:lang w:val="hy-AM" w:eastAsia="zh-CN" w:bidi="hi-IN"/>
        </w:rPr>
        <w:t xml:space="preserve"> և ծառայությունների մասին» ՀՀ օրենքում լրացում կատարելու մասին» ՀՕ-204 օրենքի համաձայն՝ Տեխնիկական և հատուկ նշանակության </w:t>
      </w:r>
      <w:proofErr w:type="spellStart"/>
      <w:r w:rsidRPr="005B680E">
        <w:rPr>
          <w:rFonts w:ascii="GHEA Grapalat" w:eastAsia="NSimSun" w:hAnsi="GHEA Grapalat" w:cs="Lucida Sans"/>
          <w:color w:val="000000"/>
          <w:kern w:val="2"/>
          <w:sz w:val="24"/>
          <w:szCs w:val="24"/>
          <w:lang w:val="hy-AM" w:eastAsia="zh-CN" w:bidi="hi-IN"/>
        </w:rPr>
        <w:t>հրավառությունների</w:t>
      </w:r>
      <w:proofErr w:type="spellEnd"/>
      <w:r w:rsidRPr="005B680E">
        <w:rPr>
          <w:rFonts w:ascii="GHEA Grapalat" w:eastAsia="NSimSun" w:hAnsi="GHEA Grapalat" w:cs="Lucida Sans"/>
          <w:color w:val="000000"/>
          <w:kern w:val="2"/>
          <w:sz w:val="24"/>
          <w:szCs w:val="24"/>
          <w:lang w:val="hy-AM" w:eastAsia="zh-CN" w:bidi="hi-IN"/>
        </w:rPr>
        <w:t xml:space="preserve"> համար նախատեսված </w:t>
      </w: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նյութերի (արտադրանքի), </w:t>
      </w: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բաղադրիչների և այլ պայթուցիկ սարքերի (նյութերի) </w:t>
      </w:r>
      <w:r w:rsidRPr="005B680E">
        <w:rPr>
          <w:rFonts w:ascii="GHEA Grapalat" w:eastAsia="NSimSun" w:hAnsi="GHEA Grapalat" w:cs="Lucida Sans"/>
          <w:b/>
          <w:color w:val="000000"/>
          <w:kern w:val="2"/>
          <w:sz w:val="24"/>
          <w:szCs w:val="24"/>
          <w:u w:val="single"/>
          <w:lang w:val="hy-AM" w:eastAsia="zh-CN" w:bidi="hi-IN"/>
        </w:rPr>
        <w:t>վաճառքը թույլատրվում է բացառապես սահմանված կարգով համայնքի ղեկավարի կողմից</w:t>
      </w:r>
      <w:r w:rsidRPr="005B680E">
        <w:rPr>
          <w:rFonts w:ascii="GHEA Grapalat" w:eastAsia="NSimSun" w:hAnsi="GHEA Grapalat" w:cs="Lucida Sans"/>
          <w:color w:val="000000"/>
          <w:kern w:val="2"/>
          <w:sz w:val="24"/>
          <w:szCs w:val="24"/>
          <w:lang w:val="hy-AM" w:eastAsia="zh-CN" w:bidi="hi-IN"/>
        </w:rPr>
        <w:t xml:space="preserve"> տեխնիկական և հատուկ նշանակության հրավառություն իրականացնելու թույլտվություն ստացած իրավաբանական անձանց:</w:t>
      </w:r>
    </w:p>
    <w:p w:rsidR="005E31DA" w:rsidRPr="005B680E" w:rsidRDefault="005E31DA" w:rsidP="00257307">
      <w:pPr>
        <w:spacing w:after="0" w:line="360" w:lineRule="auto"/>
        <w:ind w:firstLine="720"/>
        <w:jc w:val="both"/>
        <w:rPr>
          <w:rFonts w:ascii="GHEA Grapalat" w:eastAsia="NSimSun" w:hAnsi="GHEA Grapalat" w:cs="Lucida Sans"/>
          <w:color w:val="000000"/>
          <w:kern w:val="2"/>
          <w:sz w:val="24"/>
          <w:szCs w:val="24"/>
          <w:lang w:val="hy-AM" w:eastAsia="zh-CN" w:bidi="hi-IN"/>
        </w:rPr>
      </w:pPr>
      <w:r w:rsidRPr="005B680E">
        <w:rPr>
          <w:rFonts w:ascii="GHEA Grapalat" w:eastAsia="NSimSun" w:hAnsi="GHEA Grapalat" w:cs="Lucida Sans"/>
          <w:color w:val="000000"/>
          <w:kern w:val="2"/>
          <w:sz w:val="24"/>
          <w:szCs w:val="24"/>
          <w:lang w:val="hy-AM" w:eastAsia="zh-CN" w:bidi="hi-IN"/>
        </w:rPr>
        <w:t xml:space="preserve">Ստացվում է, որ </w:t>
      </w:r>
      <w:proofErr w:type="spellStart"/>
      <w:r w:rsidRPr="005B680E">
        <w:rPr>
          <w:rFonts w:ascii="GHEA Grapalat" w:eastAsia="NSimSun" w:hAnsi="GHEA Grapalat" w:cs="Lucida Sans"/>
          <w:color w:val="000000"/>
          <w:kern w:val="2"/>
          <w:sz w:val="24"/>
          <w:szCs w:val="24"/>
          <w:lang w:val="hy-AM" w:eastAsia="zh-CN" w:bidi="hi-IN"/>
        </w:rPr>
        <w:t>տնտեսավարողը</w:t>
      </w:r>
      <w:proofErr w:type="spellEnd"/>
      <w:r w:rsidRPr="005B680E">
        <w:rPr>
          <w:rFonts w:ascii="GHEA Grapalat" w:eastAsia="NSimSun" w:hAnsi="GHEA Grapalat" w:cs="Lucida Sans"/>
          <w:color w:val="000000"/>
          <w:kern w:val="2"/>
          <w:sz w:val="24"/>
          <w:szCs w:val="24"/>
          <w:lang w:val="hy-AM" w:eastAsia="zh-CN" w:bidi="hi-IN"/>
        </w:rPr>
        <w:t xml:space="preserve"> </w:t>
      </w:r>
      <w:proofErr w:type="spellStart"/>
      <w:r w:rsidRPr="005B680E">
        <w:rPr>
          <w:rFonts w:ascii="GHEA Grapalat" w:eastAsia="NSimSun" w:hAnsi="GHEA Grapalat" w:cs="Lucida Sans"/>
          <w:color w:val="000000"/>
          <w:kern w:val="2"/>
          <w:sz w:val="24"/>
          <w:szCs w:val="24"/>
          <w:lang w:val="hy-AM" w:eastAsia="zh-CN" w:bidi="hi-IN"/>
        </w:rPr>
        <w:t>միևնույն</w:t>
      </w:r>
      <w:proofErr w:type="spellEnd"/>
      <w:r w:rsidRPr="005B680E">
        <w:rPr>
          <w:rFonts w:ascii="GHEA Grapalat" w:eastAsia="NSimSun" w:hAnsi="GHEA Grapalat" w:cs="Lucida Sans"/>
          <w:color w:val="000000"/>
          <w:kern w:val="2"/>
          <w:sz w:val="24"/>
          <w:szCs w:val="24"/>
          <w:lang w:val="hy-AM" w:eastAsia="zh-CN" w:bidi="hi-IN"/>
        </w:rPr>
        <w:t xml:space="preserve"> գործառույթի (վաճառքի) համար պետական և տեղական ինքնակառավարման մարմիններից կրկնակի թույլտվություն է ստանում՝ վաճառքի համար համայնքի ղեկավարի թույլտվությունը և ծանուցման իրավունքի ստացում, քանի որ  ծանուցման ենթակա «</w:t>
      </w:r>
      <w:proofErr w:type="spellStart"/>
      <w:r w:rsidRPr="005B680E">
        <w:rPr>
          <w:rFonts w:ascii="GHEA Grapalat" w:eastAsia="NSimSun" w:hAnsi="GHEA Grapalat" w:cs="Lucida Sans"/>
          <w:color w:val="000000"/>
          <w:kern w:val="2"/>
          <w:sz w:val="24"/>
          <w:szCs w:val="24"/>
          <w:lang w:val="hy-AM" w:eastAsia="zh-CN" w:bidi="hi-IN"/>
        </w:rPr>
        <w:t>Հրագործական</w:t>
      </w:r>
      <w:proofErr w:type="spellEnd"/>
      <w:r w:rsidRPr="005B680E">
        <w:rPr>
          <w:rFonts w:ascii="GHEA Grapalat" w:eastAsia="NSimSun" w:hAnsi="GHEA Grapalat" w:cs="Lucida Sans"/>
          <w:color w:val="000000"/>
          <w:kern w:val="2"/>
          <w:sz w:val="24"/>
          <w:szCs w:val="24"/>
          <w:lang w:val="hy-AM" w:eastAsia="zh-CN" w:bidi="hi-IN"/>
        </w:rPr>
        <w:t xml:space="preserve"> ապրանքների արտադրություն, ներմուծում կամ </w:t>
      </w:r>
      <w:proofErr w:type="spellStart"/>
      <w:r w:rsidRPr="005B680E">
        <w:rPr>
          <w:rFonts w:ascii="GHEA Grapalat" w:eastAsia="NSimSun" w:hAnsi="GHEA Grapalat" w:cs="Lucida Sans"/>
          <w:color w:val="000000"/>
          <w:kern w:val="2"/>
          <w:sz w:val="24"/>
          <w:szCs w:val="24"/>
          <w:lang w:val="hy-AM" w:eastAsia="zh-CN" w:bidi="hi-IN"/>
        </w:rPr>
        <w:t>առևտուր</w:t>
      </w:r>
      <w:proofErr w:type="spellEnd"/>
      <w:r w:rsidRPr="005B680E">
        <w:rPr>
          <w:rFonts w:ascii="GHEA Grapalat" w:eastAsia="NSimSun" w:hAnsi="GHEA Grapalat" w:cs="Lucida Sans"/>
          <w:color w:val="000000"/>
          <w:kern w:val="2"/>
          <w:sz w:val="24"/>
          <w:szCs w:val="24"/>
          <w:lang w:val="hy-AM" w:eastAsia="zh-CN" w:bidi="hi-IN"/>
        </w:rPr>
        <w:t>»  գործունեությունը նույնպես ենթադրում է վաճառքի թույլտվություն։</w:t>
      </w:r>
    </w:p>
    <w:p w:rsidR="005E31DA" w:rsidRDefault="005E31DA" w:rsidP="00257307">
      <w:pPr>
        <w:numPr>
          <w:ilvl w:val="0"/>
          <w:numId w:val="3"/>
        </w:numPr>
        <w:spacing w:after="0" w:line="360" w:lineRule="auto"/>
        <w:ind w:left="0" w:firstLine="720"/>
        <w:jc w:val="both"/>
        <w:rPr>
          <w:rFonts w:ascii="GHEA Grapalat" w:hAnsi="GHEA Grapalat" w:cs="Arial Armenian"/>
          <w:color w:val="000000"/>
          <w:sz w:val="24"/>
          <w:szCs w:val="24"/>
          <w:lang w:val="hy-AM"/>
        </w:rPr>
      </w:pPr>
      <w:r w:rsidRPr="005B680E">
        <w:rPr>
          <w:rFonts w:ascii="GHEA Grapalat" w:hAnsi="GHEA Grapalat"/>
          <w:b/>
          <w:i/>
          <w:color w:val="000000"/>
          <w:sz w:val="24"/>
          <w:szCs w:val="24"/>
          <w:lang w:val="hy-AM"/>
        </w:rPr>
        <w:t>Տվյալ</w:t>
      </w:r>
      <w:r w:rsidRPr="005B680E">
        <w:rPr>
          <w:rFonts w:ascii="GHEA Grapalat" w:hAnsi="GHEA Grapalat"/>
          <w:b/>
          <w:i/>
          <w:color w:val="000000"/>
          <w:sz w:val="24"/>
          <w:szCs w:val="24"/>
          <w:lang w:val="af-ZA"/>
        </w:rPr>
        <w:t xml:space="preserve"> </w:t>
      </w:r>
      <w:r w:rsidRPr="005B680E">
        <w:rPr>
          <w:rFonts w:ascii="GHEA Grapalat" w:hAnsi="GHEA Grapalat"/>
          <w:b/>
          <w:i/>
          <w:color w:val="000000"/>
          <w:sz w:val="24"/>
          <w:szCs w:val="24"/>
          <w:lang w:val="hy-AM"/>
        </w:rPr>
        <w:t>բնագավառում</w:t>
      </w:r>
      <w:r w:rsidRPr="005B680E">
        <w:rPr>
          <w:rFonts w:ascii="GHEA Grapalat" w:hAnsi="GHEA Grapalat"/>
          <w:b/>
          <w:i/>
          <w:color w:val="000000"/>
          <w:sz w:val="24"/>
          <w:szCs w:val="24"/>
          <w:lang w:val="af-ZA"/>
        </w:rPr>
        <w:t xml:space="preserve"> </w:t>
      </w:r>
      <w:r w:rsidRPr="005B680E">
        <w:rPr>
          <w:rFonts w:ascii="GHEA Grapalat" w:hAnsi="GHEA Grapalat"/>
          <w:b/>
          <w:i/>
          <w:color w:val="000000"/>
          <w:sz w:val="24"/>
          <w:szCs w:val="24"/>
          <w:lang w:val="hy-AM"/>
        </w:rPr>
        <w:t>իրականացվող</w:t>
      </w:r>
      <w:r w:rsidRPr="005B680E">
        <w:rPr>
          <w:rFonts w:ascii="GHEA Grapalat" w:hAnsi="GHEA Grapalat"/>
          <w:b/>
          <w:i/>
          <w:color w:val="000000"/>
          <w:sz w:val="24"/>
          <w:szCs w:val="24"/>
          <w:lang w:val="af-ZA"/>
        </w:rPr>
        <w:t xml:space="preserve"> </w:t>
      </w:r>
      <w:r w:rsidRPr="005B680E">
        <w:rPr>
          <w:rFonts w:ascii="GHEA Grapalat" w:hAnsi="GHEA Grapalat"/>
          <w:b/>
          <w:i/>
          <w:color w:val="000000"/>
          <w:sz w:val="24"/>
          <w:szCs w:val="24"/>
          <w:lang w:val="hy-AM"/>
        </w:rPr>
        <w:t xml:space="preserve">քաղաքականությունը՝  </w:t>
      </w:r>
      <w:r w:rsidRPr="005B680E">
        <w:rPr>
          <w:rFonts w:ascii="GHEA Grapalat" w:hAnsi="GHEA Grapalat"/>
          <w:color w:val="000000"/>
          <w:sz w:val="24"/>
          <w:szCs w:val="24"/>
          <w:lang w:val="hy-AM"/>
        </w:rPr>
        <w:t xml:space="preserve">Օրենսդրական փաթեթը նախատեսում է </w:t>
      </w:r>
      <w:proofErr w:type="spellStart"/>
      <w:r w:rsidRPr="005B680E">
        <w:rPr>
          <w:rFonts w:ascii="GHEA Grapalat" w:hAnsi="GHEA Grapalat"/>
          <w:color w:val="000000"/>
          <w:sz w:val="24"/>
          <w:szCs w:val="24"/>
          <w:lang w:val="hy-AM"/>
        </w:rPr>
        <w:t>հրագործական</w:t>
      </w:r>
      <w:proofErr w:type="spellEnd"/>
      <w:r w:rsidRPr="005B680E">
        <w:rPr>
          <w:rFonts w:ascii="GHEA Grapalat" w:hAnsi="GHEA Grapalat"/>
          <w:color w:val="000000"/>
          <w:sz w:val="24"/>
          <w:szCs w:val="24"/>
          <w:lang w:val="hy-AM"/>
        </w:rPr>
        <w:t xml:space="preserve"> արտադրանքի շրջանառության և շահագործման </w:t>
      </w:r>
      <w:r w:rsidRPr="005B680E">
        <w:rPr>
          <w:rFonts w:ascii="GHEA Grapalat" w:hAnsi="GHEA Grapalat" w:cs="Arial Armenian"/>
          <w:color w:val="000000"/>
          <w:sz w:val="24"/>
          <w:szCs w:val="24"/>
          <w:lang w:val="hy-AM"/>
        </w:rPr>
        <w:t xml:space="preserve">իրավական </w:t>
      </w:r>
      <w:proofErr w:type="spellStart"/>
      <w:r w:rsidRPr="005B680E">
        <w:rPr>
          <w:rFonts w:ascii="GHEA Grapalat" w:hAnsi="GHEA Grapalat" w:cs="Arial Armenian"/>
          <w:color w:val="000000"/>
          <w:sz w:val="24"/>
          <w:szCs w:val="24"/>
          <w:lang w:val="hy-AM"/>
        </w:rPr>
        <w:t>կանո</w:t>
      </w:r>
      <w:r w:rsidRPr="005B680E">
        <w:rPr>
          <w:rFonts w:ascii="GHEA Grapalat" w:hAnsi="GHEA Grapalat" w:cs="Arial Armenian"/>
          <w:color w:val="000000"/>
          <w:sz w:val="24"/>
          <w:szCs w:val="24"/>
          <w:lang w:val="hy-AM"/>
        </w:rPr>
        <w:softHyphen/>
        <w:t>նա</w:t>
      </w:r>
      <w:r w:rsidRPr="005B680E">
        <w:rPr>
          <w:rFonts w:ascii="GHEA Grapalat" w:hAnsi="GHEA Grapalat" w:cs="Arial Armenian"/>
          <w:color w:val="000000"/>
          <w:sz w:val="24"/>
          <w:szCs w:val="24"/>
          <w:lang w:val="hy-AM"/>
        </w:rPr>
        <w:softHyphen/>
        <w:t>կարգումներ</w:t>
      </w:r>
      <w:proofErr w:type="spellEnd"/>
      <w:r w:rsidRPr="005B680E">
        <w:rPr>
          <w:rFonts w:ascii="GHEA Grapalat" w:hAnsi="GHEA Grapalat" w:cs="Arial Armenian"/>
          <w:color w:val="000000"/>
          <w:sz w:val="24"/>
          <w:szCs w:val="24"/>
          <w:lang w:val="hy-AM"/>
        </w:rPr>
        <w:t xml:space="preserve">:  </w:t>
      </w:r>
    </w:p>
    <w:p w:rsidR="005E31DA" w:rsidRPr="005B680E" w:rsidRDefault="005E31DA" w:rsidP="00257307">
      <w:pPr>
        <w:numPr>
          <w:ilvl w:val="0"/>
          <w:numId w:val="3"/>
        </w:numPr>
        <w:spacing w:after="0" w:line="360" w:lineRule="auto"/>
        <w:ind w:left="0" w:firstLine="720"/>
        <w:jc w:val="both"/>
        <w:rPr>
          <w:rFonts w:ascii="GHEA Grapalat" w:hAnsi="GHEA Grapalat" w:cs="Arial Armenian"/>
          <w:color w:val="000000"/>
          <w:sz w:val="24"/>
          <w:szCs w:val="24"/>
          <w:lang w:val="hy-AM"/>
        </w:rPr>
      </w:pPr>
      <w:r>
        <w:rPr>
          <w:rFonts w:ascii="GHEA Grapalat" w:hAnsi="GHEA Grapalat" w:cs="Arial Armenian"/>
          <w:color w:val="000000"/>
          <w:sz w:val="24"/>
          <w:szCs w:val="24"/>
          <w:lang w:val="hy-AM"/>
        </w:rPr>
        <w:t>Օրենսդրական փաթեթը մշակվել է ՀՀ էկոնոմիկայի նախարարության գործարար և ներդրումային միջավայրի բարելավման վարչության կողմից։</w:t>
      </w:r>
    </w:p>
    <w:p w:rsidR="005E31DA" w:rsidRPr="005B680E" w:rsidRDefault="005E31DA" w:rsidP="00257307">
      <w:pPr>
        <w:spacing w:after="0" w:line="360" w:lineRule="auto"/>
        <w:ind w:firstLine="720"/>
        <w:jc w:val="both"/>
        <w:rPr>
          <w:rFonts w:ascii="GHEA Grapalat" w:hAnsi="GHEA Grapalat" w:cs="Sylfaen"/>
          <w:color w:val="000000"/>
          <w:sz w:val="24"/>
          <w:szCs w:val="24"/>
          <w:lang w:val="af-ZA"/>
        </w:rPr>
      </w:pPr>
      <w:r>
        <w:rPr>
          <w:rFonts w:ascii="GHEA Grapalat" w:hAnsi="GHEA Grapalat" w:cs="Sylfaen"/>
          <w:b/>
          <w:i/>
          <w:color w:val="000000"/>
          <w:sz w:val="24"/>
          <w:szCs w:val="24"/>
          <w:lang w:val="hy-AM"/>
        </w:rPr>
        <w:t xml:space="preserve">  5</w:t>
      </w:r>
      <w:r w:rsidRPr="005B680E">
        <w:rPr>
          <w:rFonts w:ascii="GHEA Grapalat" w:hAnsi="GHEA Grapalat" w:cs="Sylfaen"/>
          <w:b/>
          <w:i/>
          <w:color w:val="000000"/>
          <w:sz w:val="24"/>
          <w:szCs w:val="24"/>
          <w:lang w:val="hy-AM"/>
        </w:rPr>
        <w:t>. Առաջարկվող փոփոխությունները՝</w:t>
      </w:r>
      <w:r w:rsidRPr="005B680E">
        <w:rPr>
          <w:rFonts w:ascii="GHEA Grapalat" w:hAnsi="GHEA Grapalat" w:cs="Sylfaen"/>
          <w:color w:val="000000"/>
          <w:sz w:val="24"/>
          <w:szCs w:val="24"/>
          <w:lang w:val="af-ZA"/>
        </w:rPr>
        <w:t xml:space="preserve">` </w:t>
      </w:r>
    </w:p>
    <w:p w:rsidR="005E31DA" w:rsidRPr="006B7176" w:rsidRDefault="005E31DA" w:rsidP="00257307">
      <w:pPr>
        <w:spacing w:line="360" w:lineRule="auto"/>
        <w:ind w:firstLine="720"/>
        <w:jc w:val="both"/>
        <w:rPr>
          <w:rFonts w:ascii="GHEA Grapalat" w:hAnsi="GHEA Grapalat"/>
          <w:b/>
          <w:sz w:val="24"/>
          <w:szCs w:val="24"/>
          <w:lang w:val="hy-AM"/>
        </w:rPr>
      </w:pPr>
      <w:r>
        <w:rPr>
          <w:rFonts w:ascii="GHEA Grapalat" w:hAnsi="GHEA Grapalat"/>
          <w:b/>
          <w:sz w:val="24"/>
          <w:szCs w:val="24"/>
          <w:lang w:val="hy-AM"/>
        </w:rPr>
        <w:t>Փաթեթ</w:t>
      </w:r>
      <w:r w:rsidRPr="006B7176">
        <w:rPr>
          <w:rFonts w:ascii="GHEA Grapalat" w:hAnsi="GHEA Grapalat"/>
          <w:b/>
          <w:sz w:val="24"/>
          <w:szCs w:val="24"/>
          <w:lang w:val="hy-AM"/>
        </w:rPr>
        <w:t>ով սահմանվել է՝</w:t>
      </w:r>
    </w:p>
    <w:p w:rsidR="005E31DA" w:rsidRPr="006B7176" w:rsidRDefault="005E31DA" w:rsidP="00257307">
      <w:pPr>
        <w:numPr>
          <w:ilvl w:val="0"/>
          <w:numId w:val="4"/>
        </w:numPr>
        <w:spacing w:line="360" w:lineRule="auto"/>
        <w:ind w:left="0" w:firstLine="720"/>
        <w:jc w:val="both"/>
        <w:rPr>
          <w:rFonts w:ascii="GHEA Grapalat" w:hAnsi="GHEA Grapalat"/>
          <w:sz w:val="24"/>
          <w:szCs w:val="24"/>
          <w:lang w:val="hy-AM"/>
        </w:rPr>
      </w:pPr>
      <w:r w:rsidRPr="006B7176">
        <w:rPr>
          <w:rFonts w:ascii="GHEA Grapalat" w:hAnsi="GHEA Grapalat"/>
          <w:b/>
          <w:sz w:val="24"/>
          <w:szCs w:val="24"/>
          <w:lang w:val="hy-AM"/>
        </w:rPr>
        <w:t>«</w:t>
      </w:r>
      <w:proofErr w:type="spellStart"/>
      <w:r w:rsidRPr="006B7176">
        <w:rPr>
          <w:rFonts w:ascii="GHEA Grapalat" w:hAnsi="GHEA Grapalat"/>
          <w:b/>
          <w:sz w:val="24"/>
          <w:szCs w:val="24"/>
          <w:lang w:val="hy-AM"/>
        </w:rPr>
        <w:t>Հրատեխնիկական</w:t>
      </w:r>
      <w:proofErr w:type="spellEnd"/>
      <w:r w:rsidRPr="006B7176">
        <w:rPr>
          <w:rFonts w:ascii="GHEA Grapalat" w:hAnsi="GHEA Grapalat"/>
          <w:b/>
          <w:sz w:val="24"/>
          <w:szCs w:val="24"/>
          <w:lang w:val="hy-AM"/>
        </w:rPr>
        <w:t xml:space="preserve"> արտադրանք»</w:t>
      </w:r>
      <w:r w:rsidRPr="006B7176">
        <w:rPr>
          <w:rFonts w:ascii="GHEA Grapalat" w:hAnsi="GHEA Grapalat"/>
          <w:sz w:val="24"/>
          <w:szCs w:val="24"/>
          <w:lang w:val="hy-AM"/>
        </w:rPr>
        <w:t xml:space="preserve"> հասկացությունը և նախագծով ամրագրվել է, որ </w:t>
      </w:r>
      <w:proofErr w:type="spellStart"/>
      <w:r w:rsidRPr="006B7176">
        <w:rPr>
          <w:rFonts w:ascii="GHEA Grapalat" w:hAnsi="GHEA Grapalat"/>
          <w:sz w:val="24"/>
          <w:szCs w:val="24"/>
          <w:lang w:val="hy-AM"/>
        </w:rPr>
        <w:t>հրատեխնիկական</w:t>
      </w:r>
      <w:proofErr w:type="spellEnd"/>
      <w:r w:rsidRPr="006B7176">
        <w:rPr>
          <w:rFonts w:ascii="GHEA Grapalat" w:hAnsi="GHEA Grapalat"/>
          <w:sz w:val="24"/>
          <w:szCs w:val="24"/>
          <w:lang w:val="hy-AM"/>
        </w:rPr>
        <w:t xml:space="preserve"> արտադրանքի շրջանառության բոլոր փուլերում անվտանգության պահանջները պետք է համապատասխանեն Մաքսային միության հանձնաժողովի 2011 թվականի օգոստոսի 16-ի N 770 որոշմամբ հաստատված «</w:t>
      </w:r>
      <w:proofErr w:type="spellStart"/>
      <w:r w:rsidRPr="006B7176">
        <w:rPr>
          <w:rFonts w:ascii="GHEA Grapalat" w:hAnsi="GHEA Grapalat"/>
          <w:sz w:val="24"/>
          <w:szCs w:val="24"/>
          <w:lang w:val="hy-AM"/>
        </w:rPr>
        <w:t>Հրատեխնիկական</w:t>
      </w:r>
      <w:proofErr w:type="spellEnd"/>
      <w:r w:rsidRPr="006B7176">
        <w:rPr>
          <w:rFonts w:ascii="GHEA Grapalat" w:hAnsi="GHEA Grapalat"/>
          <w:sz w:val="24"/>
          <w:szCs w:val="24"/>
          <w:lang w:val="hy-AM"/>
        </w:rPr>
        <w:t xml:space="preserve"> արտադրատեսակների անվտանգության մասին» (ՄՄ ՏԿ 006/2011) Մաքսային միության տեխնիկական կանոնակարգի պահանջներին։ Նշենք, </w:t>
      </w:r>
      <w:r w:rsidRPr="006B7176">
        <w:rPr>
          <w:rFonts w:ascii="GHEA Grapalat" w:hAnsi="GHEA Grapalat"/>
          <w:sz w:val="24"/>
          <w:szCs w:val="24"/>
          <w:lang w:val="hy-AM"/>
        </w:rPr>
        <w:lastRenderedPageBreak/>
        <w:t xml:space="preserve">որ Կանոնակարգի գործողությունը ՀՀ տարածքում ուժի մեջ է մտել </w:t>
      </w:r>
      <w:proofErr w:type="spellStart"/>
      <w:r w:rsidRPr="006B7176">
        <w:rPr>
          <w:rFonts w:ascii="GHEA Grapalat" w:hAnsi="GHEA Grapalat"/>
          <w:sz w:val="24"/>
          <w:szCs w:val="24"/>
          <w:lang w:val="hy-AM"/>
        </w:rPr>
        <w:t>դեռևս</w:t>
      </w:r>
      <w:proofErr w:type="spellEnd"/>
      <w:r w:rsidRPr="006B7176">
        <w:rPr>
          <w:rFonts w:ascii="GHEA Grapalat" w:hAnsi="GHEA Grapalat"/>
          <w:sz w:val="24"/>
          <w:szCs w:val="24"/>
          <w:lang w:val="hy-AM"/>
        </w:rPr>
        <w:t xml:space="preserve"> 2015 թվականից։</w:t>
      </w:r>
    </w:p>
    <w:p w:rsidR="005E31DA" w:rsidRPr="006B7176" w:rsidRDefault="005E31DA" w:rsidP="00257307">
      <w:pPr>
        <w:numPr>
          <w:ilvl w:val="0"/>
          <w:numId w:val="4"/>
        </w:numPr>
        <w:spacing w:line="360" w:lineRule="auto"/>
        <w:ind w:left="0" w:firstLine="720"/>
        <w:jc w:val="both"/>
        <w:rPr>
          <w:rFonts w:ascii="GHEA Grapalat" w:hAnsi="GHEA Grapalat"/>
          <w:sz w:val="24"/>
          <w:szCs w:val="24"/>
          <w:lang w:val="hy-AM"/>
        </w:rPr>
      </w:pPr>
      <w:r w:rsidRPr="006B7176">
        <w:rPr>
          <w:rFonts w:ascii="GHEA Grapalat" w:hAnsi="GHEA Grapalat"/>
          <w:sz w:val="24"/>
          <w:szCs w:val="24"/>
          <w:lang w:val="hy-AM"/>
        </w:rPr>
        <w:t>Նախագծով սահմանվել է «</w:t>
      </w:r>
      <w:proofErr w:type="spellStart"/>
      <w:r w:rsidRPr="006B7176">
        <w:rPr>
          <w:rFonts w:ascii="GHEA Grapalat" w:hAnsi="GHEA Grapalat"/>
          <w:sz w:val="24"/>
          <w:szCs w:val="24"/>
          <w:lang w:val="hy-AM"/>
        </w:rPr>
        <w:t>Հրատեխնիկական</w:t>
      </w:r>
      <w:proofErr w:type="spellEnd"/>
      <w:r w:rsidRPr="006B7176">
        <w:rPr>
          <w:rFonts w:ascii="GHEA Grapalat" w:hAnsi="GHEA Grapalat"/>
          <w:sz w:val="24"/>
          <w:szCs w:val="24"/>
          <w:lang w:val="hy-AM"/>
        </w:rPr>
        <w:t xml:space="preserve"> արտադրանքի դասերը» հասկացությունը, որը որոշվում է Կանոնակարգի պահանջներին համապատասխանության պարտադիր գնահատման </w:t>
      </w:r>
      <w:proofErr w:type="spellStart"/>
      <w:r w:rsidRPr="006B7176">
        <w:rPr>
          <w:rFonts w:ascii="GHEA Grapalat" w:hAnsi="GHEA Grapalat"/>
          <w:sz w:val="24"/>
          <w:szCs w:val="24"/>
          <w:lang w:val="hy-AM"/>
        </w:rPr>
        <w:t>ընթացակարգերով</w:t>
      </w:r>
      <w:proofErr w:type="spellEnd"/>
      <w:r w:rsidRPr="006B7176">
        <w:rPr>
          <w:rFonts w:ascii="GHEA Grapalat" w:hAnsi="GHEA Grapalat"/>
          <w:sz w:val="24"/>
          <w:szCs w:val="24"/>
          <w:lang w:val="hy-AM"/>
        </w:rPr>
        <w:t>, և ցույց է տալիս դրանց շահագործման ժամանակ պոտենցիալ վտանգավորության աստիճան է։</w:t>
      </w:r>
    </w:p>
    <w:p w:rsidR="005E31DA" w:rsidRPr="006B7176" w:rsidRDefault="005E31DA" w:rsidP="00257307">
      <w:pPr>
        <w:numPr>
          <w:ilvl w:val="0"/>
          <w:numId w:val="4"/>
        </w:numPr>
        <w:spacing w:line="360" w:lineRule="auto"/>
        <w:ind w:left="0" w:firstLine="720"/>
        <w:jc w:val="both"/>
        <w:rPr>
          <w:rFonts w:ascii="GHEA Grapalat" w:hAnsi="GHEA Grapalat"/>
          <w:sz w:val="24"/>
          <w:szCs w:val="24"/>
          <w:lang w:val="hy-AM"/>
        </w:rPr>
      </w:pPr>
      <w:r w:rsidRPr="006B7176">
        <w:rPr>
          <w:rFonts w:ascii="GHEA Grapalat" w:hAnsi="GHEA Grapalat"/>
          <w:sz w:val="24"/>
          <w:szCs w:val="24"/>
          <w:lang w:val="hy-AM"/>
        </w:rPr>
        <w:t xml:space="preserve">Ըստ վտանգավորության աստիճանի </w:t>
      </w:r>
      <w:proofErr w:type="spellStart"/>
      <w:r w:rsidRPr="006B7176">
        <w:rPr>
          <w:rFonts w:ascii="GHEA Grapalat" w:hAnsi="GHEA Grapalat"/>
          <w:sz w:val="24"/>
          <w:szCs w:val="24"/>
          <w:lang w:val="hy-AM"/>
        </w:rPr>
        <w:t>հրատեխնիկական</w:t>
      </w:r>
      <w:proofErr w:type="spellEnd"/>
      <w:r w:rsidRPr="006B7176">
        <w:rPr>
          <w:rFonts w:ascii="GHEA Grapalat" w:hAnsi="GHEA Grapalat"/>
          <w:sz w:val="24"/>
          <w:szCs w:val="24"/>
          <w:lang w:val="hy-AM"/>
        </w:rPr>
        <w:t xml:space="preserve"> արտադրանքը բաժանվում է I, II, III, IV և V դասի:</w:t>
      </w:r>
    </w:p>
    <w:p w:rsidR="005E31DA" w:rsidRPr="006B7176" w:rsidRDefault="005E31DA" w:rsidP="00257307">
      <w:pPr>
        <w:numPr>
          <w:ilvl w:val="0"/>
          <w:numId w:val="4"/>
        </w:numPr>
        <w:spacing w:line="360" w:lineRule="auto"/>
        <w:ind w:left="0" w:firstLine="720"/>
        <w:jc w:val="both"/>
        <w:rPr>
          <w:rFonts w:ascii="GHEA Grapalat" w:hAnsi="GHEA Grapalat"/>
          <w:sz w:val="24"/>
          <w:szCs w:val="24"/>
          <w:lang w:val="hy-AM"/>
        </w:rPr>
      </w:pPr>
      <w:r w:rsidRPr="006B7176">
        <w:rPr>
          <w:rFonts w:ascii="GHEA Grapalat" w:hAnsi="GHEA Grapalat"/>
          <w:sz w:val="24"/>
          <w:szCs w:val="24"/>
          <w:lang w:val="hy-AM"/>
        </w:rPr>
        <w:t xml:space="preserve">I, II դասի </w:t>
      </w:r>
      <w:proofErr w:type="spellStart"/>
      <w:r w:rsidRPr="006B7176">
        <w:rPr>
          <w:rFonts w:ascii="GHEA Grapalat" w:hAnsi="GHEA Grapalat"/>
          <w:sz w:val="24"/>
          <w:szCs w:val="24"/>
          <w:lang w:val="hy-AM"/>
        </w:rPr>
        <w:t>հրատեխնիկական</w:t>
      </w:r>
      <w:proofErr w:type="spellEnd"/>
      <w:r w:rsidRPr="006B7176">
        <w:rPr>
          <w:rFonts w:ascii="GHEA Grapalat" w:hAnsi="GHEA Grapalat"/>
          <w:sz w:val="24"/>
          <w:szCs w:val="24"/>
          <w:lang w:val="hy-AM"/>
        </w:rPr>
        <w:t xml:space="preserve"> </w:t>
      </w:r>
      <w:proofErr w:type="spellStart"/>
      <w:r w:rsidRPr="006B7176">
        <w:rPr>
          <w:rFonts w:ascii="GHEA Grapalat" w:hAnsi="GHEA Grapalat"/>
          <w:sz w:val="24"/>
          <w:szCs w:val="24"/>
          <w:lang w:val="hy-AM"/>
        </w:rPr>
        <w:t>արտադրանը</w:t>
      </w:r>
      <w:proofErr w:type="spellEnd"/>
      <w:r w:rsidRPr="006B7176">
        <w:rPr>
          <w:rFonts w:ascii="GHEA Grapalat" w:hAnsi="GHEA Grapalat"/>
          <w:sz w:val="24"/>
          <w:szCs w:val="24"/>
          <w:lang w:val="hy-AM"/>
        </w:rPr>
        <w:t xml:space="preserve"> համարվում է կենցաղային նշանակության, իսկ III, IV և V </w:t>
      </w:r>
      <w:proofErr w:type="spellStart"/>
      <w:r w:rsidRPr="006B7176">
        <w:rPr>
          <w:rFonts w:ascii="GHEA Grapalat" w:hAnsi="GHEA Grapalat"/>
          <w:sz w:val="24"/>
          <w:szCs w:val="24"/>
          <w:lang w:val="hy-AM"/>
        </w:rPr>
        <w:t>դասինները</w:t>
      </w:r>
      <w:proofErr w:type="spellEnd"/>
      <w:r w:rsidRPr="006B7176">
        <w:rPr>
          <w:rFonts w:ascii="GHEA Grapalat" w:hAnsi="GHEA Grapalat"/>
          <w:sz w:val="24"/>
          <w:szCs w:val="24"/>
          <w:lang w:val="hy-AM"/>
        </w:rPr>
        <w:t>՝ տեխնիկական նշանակության։</w:t>
      </w:r>
    </w:p>
    <w:p w:rsidR="005E31DA" w:rsidRPr="006B7176" w:rsidRDefault="005E31DA" w:rsidP="00257307">
      <w:pPr>
        <w:numPr>
          <w:ilvl w:val="0"/>
          <w:numId w:val="4"/>
        </w:numPr>
        <w:spacing w:line="360" w:lineRule="auto"/>
        <w:ind w:left="0" w:firstLine="720"/>
        <w:jc w:val="both"/>
        <w:rPr>
          <w:rFonts w:ascii="GHEA Grapalat" w:hAnsi="GHEA Grapalat"/>
          <w:sz w:val="24"/>
          <w:szCs w:val="24"/>
          <w:lang w:val="hy-AM"/>
        </w:rPr>
      </w:pPr>
      <w:r w:rsidRPr="006B7176">
        <w:rPr>
          <w:rFonts w:ascii="GHEA Grapalat" w:hAnsi="GHEA Grapalat"/>
          <w:sz w:val="24"/>
          <w:szCs w:val="24"/>
          <w:lang w:val="hy-AM"/>
        </w:rPr>
        <w:t xml:space="preserve">Իսկ I, II դասին պատկանող այն </w:t>
      </w:r>
      <w:proofErr w:type="spellStart"/>
      <w:r w:rsidRPr="006B7176">
        <w:rPr>
          <w:rFonts w:ascii="GHEA Grapalat" w:hAnsi="GHEA Grapalat"/>
          <w:sz w:val="24"/>
          <w:szCs w:val="24"/>
          <w:lang w:val="hy-AM"/>
        </w:rPr>
        <w:t>հրատեխնիկական</w:t>
      </w:r>
      <w:proofErr w:type="spellEnd"/>
      <w:r w:rsidRPr="006B7176">
        <w:rPr>
          <w:rFonts w:ascii="GHEA Grapalat" w:hAnsi="GHEA Grapalat"/>
          <w:sz w:val="24"/>
          <w:szCs w:val="24"/>
          <w:lang w:val="hy-AM"/>
        </w:rPr>
        <w:t xml:space="preserve"> </w:t>
      </w:r>
      <w:proofErr w:type="spellStart"/>
      <w:r w:rsidRPr="006B7176">
        <w:rPr>
          <w:rFonts w:ascii="GHEA Grapalat" w:hAnsi="GHEA Grapalat"/>
          <w:sz w:val="24"/>
          <w:szCs w:val="24"/>
          <w:lang w:val="hy-AM"/>
        </w:rPr>
        <w:t>արտադրանքները</w:t>
      </w:r>
      <w:proofErr w:type="spellEnd"/>
      <w:r w:rsidRPr="006B7176">
        <w:rPr>
          <w:rFonts w:ascii="GHEA Grapalat" w:hAnsi="GHEA Grapalat"/>
          <w:sz w:val="24"/>
          <w:szCs w:val="24"/>
          <w:lang w:val="hy-AM"/>
        </w:rPr>
        <w:t xml:space="preserve">, որոնց </w:t>
      </w:r>
      <w:proofErr w:type="spellStart"/>
      <w:r w:rsidRPr="006B7176">
        <w:rPr>
          <w:rFonts w:ascii="GHEA Grapalat" w:hAnsi="GHEA Grapalat"/>
          <w:sz w:val="24"/>
          <w:szCs w:val="24"/>
          <w:lang w:val="hy-AM"/>
        </w:rPr>
        <w:t>ձայնագիտական</w:t>
      </w:r>
      <w:proofErr w:type="spellEnd"/>
      <w:r w:rsidRPr="006B7176">
        <w:rPr>
          <w:rFonts w:ascii="GHEA Grapalat" w:hAnsi="GHEA Grapalat"/>
          <w:sz w:val="24"/>
          <w:szCs w:val="24"/>
          <w:lang w:val="hy-AM"/>
        </w:rPr>
        <w:t xml:space="preserve"> (</w:t>
      </w:r>
      <w:proofErr w:type="spellStart"/>
      <w:r w:rsidRPr="006B7176">
        <w:rPr>
          <w:rFonts w:ascii="GHEA Grapalat" w:hAnsi="GHEA Grapalat"/>
          <w:sz w:val="24"/>
          <w:szCs w:val="24"/>
          <w:lang w:val="hy-AM"/>
        </w:rPr>
        <w:t>ակուստիկական</w:t>
      </w:r>
      <w:proofErr w:type="spellEnd"/>
      <w:r w:rsidRPr="006B7176">
        <w:rPr>
          <w:rFonts w:ascii="GHEA Grapalat" w:hAnsi="GHEA Grapalat"/>
          <w:sz w:val="24"/>
          <w:szCs w:val="24"/>
          <w:lang w:val="hy-AM"/>
        </w:rPr>
        <w:t xml:space="preserve">) ճառագայթումը 0.25 մետր հեռավորության վրա չի գերազանցում 60 </w:t>
      </w:r>
      <w:proofErr w:type="spellStart"/>
      <w:r w:rsidRPr="006B7176">
        <w:rPr>
          <w:rFonts w:ascii="GHEA Grapalat" w:hAnsi="GHEA Grapalat"/>
          <w:sz w:val="24"/>
          <w:szCs w:val="24"/>
          <w:lang w:val="hy-AM"/>
        </w:rPr>
        <w:t>դԲ</w:t>
      </w:r>
      <w:proofErr w:type="spellEnd"/>
      <w:r w:rsidRPr="006B7176">
        <w:rPr>
          <w:rFonts w:ascii="GHEA Grapalat" w:hAnsi="GHEA Grapalat"/>
          <w:sz w:val="24"/>
          <w:szCs w:val="24"/>
          <w:lang w:val="hy-AM"/>
        </w:rPr>
        <w:t xml:space="preserve">, սահմանվել են որպես Հայաստանի Հանրապետության տարածքում վաճառքի և շահագործման համար չարգելված </w:t>
      </w:r>
      <w:proofErr w:type="spellStart"/>
      <w:r w:rsidRPr="006B7176">
        <w:rPr>
          <w:rFonts w:ascii="GHEA Grapalat" w:hAnsi="GHEA Grapalat"/>
          <w:sz w:val="24"/>
          <w:szCs w:val="24"/>
          <w:lang w:val="hy-AM"/>
        </w:rPr>
        <w:t>հրատեխնիկական</w:t>
      </w:r>
      <w:proofErr w:type="spellEnd"/>
      <w:r w:rsidRPr="006B7176">
        <w:rPr>
          <w:rFonts w:ascii="GHEA Grapalat" w:hAnsi="GHEA Grapalat"/>
          <w:sz w:val="24"/>
          <w:szCs w:val="24"/>
          <w:lang w:val="hy-AM"/>
        </w:rPr>
        <w:t xml:space="preserve"> արտադրանք։ Դրանց շահագործումը չի պահանջում հատուկ գիտելիքների իմացություն։</w:t>
      </w:r>
    </w:p>
    <w:p w:rsidR="005E31DA" w:rsidRPr="006B7176" w:rsidRDefault="005E31DA" w:rsidP="00257307">
      <w:pPr>
        <w:numPr>
          <w:ilvl w:val="0"/>
          <w:numId w:val="4"/>
        </w:numPr>
        <w:spacing w:line="360" w:lineRule="auto"/>
        <w:ind w:left="0" w:firstLine="720"/>
        <w:jc w:val="both"/>
        <w:rPr>
          <w:rFonts w:ascii="GHEA Grapalat" w:hAnsi="GHEA Grapalat"/>
          <w:sz w:val="24"/>
          <w:szCs w:val="24"/>
          <w:lang w:val="hy-AM"/>
        </w:rPr>
      </w:pPr>
      <w:r w:rsidRPr="006B7176">
        <w:rPr>
          <w:rFonts w:ascii="GHEA Grapalat" w:hAnsi="GHEA Grapalat"/>
          <w:sz w:val="24"/>
          <w:szCs w:val="24"/>
          <w:lang w:val="hy-AM"/>
        </w:rPr>
        <w:t xml:space="preserve">Սահմանվել է </w:t>
      </w:r>
      <w:r w:rsidRPr="006B7176">
        <w:rPr>
          <w:rFonts w:ascii="GHEA Grapalat" w:hAnsi="GHEA Grapalat"/>
          <w:b/>
          <w:sz w:val="24"/>
          <w:szCs w:val="24"/>
          <w:lang w:val="hy-AM"/>
        </w:rPr>
        <w:t>հրավառություն հասկացությունը</w:t>
      </w:r>
      <w:r w:rsidRPr="006B7176">
        <w:rPr>
          <w:rFonts w:ascii="GHEA Grapalat" w:hAnsi="GHEA Grapalat"/>
          <w:sz w:val="24"/>
          <w:szCs w:val="24"/>
          <w:lang w:val="hy-AM"/>
        </w:rPr>
        <w:t xml:space="preserve">, որը իրականացվում է բացառապես լիցենզավորված իրավաբանական անձանց կողմից՝  III, IV և V դասի </w:t>
      </w:r>
      <w:proofErr w:type="spellStart"/>
      <w:r w:rsidRPr="006B7176">
        <w:rPr>
          <w:rFonts w:ascii="GHEA Grapalat" w:hAnsi="GHEA Grapalat"/>
          <w:sz w:val="24"/>
          <w:szCs w:val="24"/>
          <w:lang w:val="hy-AM"/>
        </w:rPr>
        <w:t>հրատեխնիկական</w:t>
      </w:r>
      <w:proofErr w:type="spellEnd"/>
      <w:r w:rsidRPr="006B7176">
        <w:rPr>
          <w:rFonts w:ascii="GHEA Grapalat" w:hAnsi="GHEA Grapalat"/>
          <w:sz w:val="24"/>
          <w:szCs w:val="24"/>
          <w:lang w:val="hy-AM"/>
        </w:rPr>
        <w:t xml:space="preserve"> արտադրանքի կիրառմամբ։</w:t>
      </w:r>
    </w:p>
    <w:p w:rsidR="005E31DA" w:rsidRPr="006B7176" w:rsidRDefault="005E31DA" w:rsidP="00257307">
      <w:pPr>
        <w:numPr>
          <w:ilvl w:val="0"/>
          <w:numId w:val="4"/>
        </w:numPr>
        <w:spacing w:line="360" w:lineRule="auto"/>
        <w:ind w:left="0" w:firstLine="720"/>
        <w:jc w:val="both"/>
        <w:rPr>
          <w:rFonts w:ascii="GHEA Grapalat" w:hAnsi="GHEA Grapalat"/>
          <w:b/>
          <w:sz w:val="24"/>
          <w:szCs w:val="24"/>
          <w:u w:val="single"/>
          <w:lang w:val="hy-AM"/>
        </w:rPr>
      </w:pPr>
      <w:proofErr w:type="spellStart"/>
      <w:r w:rsidRPr="006B7176">
        <w:rPr>
          <w:rFonts w:ascii="GHEA Grapalat" w:hAnsi="GHEA Grapalat"/>
          <w:sz w:val="24"/>
          <w:szCs w:val="24"/>
          <w:lang w:val="hy-AM"/>
        </w:rPr>
        <w:t>Հրավառությունները</w:t>
      </w:r>
      <w:proofErr w:type="spellEnd"/>
      <w:r w:rsidRPr="006B7176">
        <w:rPr>
          <w:rFonts w:ascii="GHEA Grapalat" w:hAnsi="GHEA Grapalat"/>
          <w:sz w:val="24"/>
          <w:szCs w:val="24"/>
          <w:lang w:val="hy-AM"/>
        </w:rPr>
        <w:t xml:space="preserve"> իրականացնում են բացառապես </w:t>
      </w:r>
      <w:r w:rsidRPr="006B7176">
        <w:rPr>
          <w:rFonts w:ascii="GHEA Grapalat" w:hAnsi="GHEA Grapalat"/>
          <w:b/>
          <w:sz w:val="24"/>
          <w:szCs w:val="24"/>
          <w:u w:val="single"/>
          <w:lang w:val="hy-AM"/>
        </w:rPr>
        <w:t>պետական և տեղական ինքնակառավարման մարմինների պատվերների հիման վրա «Հայաստանի Հանրապետության տոների և հիշատակի օրերի մասին» Հայաստանի Հանրապետության օրենքով սահմանված տոն օրերին կամ Հայաստանի Հանրապետության կառավարության կողմից սահմանված այլ դեպքերում։</w:t>
      </w:r>
    </w:p>
    <w:p w:rsidR="005E31DA" w:rsidRPr="006B7176" w:rsidRDefault="005E31DA" w:rsidP="00257307">
      <w:pPr>
        <w:numPr>
          <w:ilvl w:val="0"/>
          <w:numId w:val="4"/>
        </w:numPr>
        <w:spacing w:line="360" w:lineRule="auto"/>
        <w:ind w:left="0" w:firstLine="720"/>
        <w:jc w:val="both"/>
        <w:rPr>
          <w:rFonts w:ascii="GHEA Grapalat" w:hAnsi="GHEA Grapalat"/>
          <w:sz w:val="24"/>
          <w:szCs w:val="24"/>
          <w:lang w:val="hy-AM"/>
        </w:rPr>
      </w:pPr>
      <w:proofErr w:type="spellStart"/>
      <w:r w:rsidRPr="006B7176">
        <w:rPr>
          <w:rFonts w:ascii="GHEA Grapalat" w:hAnsi="GHEA Grapalat"/>
          <w:sz w:val="24"/>
          <w:szCs w:val="24"/>
          <w:lang w:val="hy-AM"/>
        </w:rPr>
        <w:t>Հրավառությունների</w:t>
      </w:r>
      <w:proofErr w:type="spellEnd"/>
      <w:r w:rsidRPr="006B7176">
        <w:rPr>
          <w:rFonts w:ascii="GHEA Grapalat" w:hAnsi="GHEA Grapalat"/>
          <w:sz w:val="24"/>
          <w:szCs w:val="24"/>
          <w:lang w:val="hy-AM"/>
        </w:rPr>
        <w:t xml:space="preserve"> իրականացման դեպքերը և </w:t>
      </w:r>
      <w:proofErr w:type="spellStart"/>
      <w:r w:rsidRPr="006B7176">
        <w:rPr>
          <w:rFonts w:ascii="GHEA Grapalat" w:hAnsi="GHEA Grapalat"/>
          <w:sz w:val="24"/>
          <w:szCs w:val="24"/>
          <w:lang w:val="hy-AM"/>
        </w:rPr>
        <w:t>թույլատրության</w:t>
      </w:r>
      <w:proofErr w:type="spellEnd"/>
      <w:r w:rsidRPr="006B7176">
        <w:rPr>
          <w:rFonts w:ascii="GHEA Grapalat" w:hAnsi="GHEA Grapalat"/>
          <w:sz w:val="24"/>
          <w:szCs w:val="24"/>
          <w:lang w:val="hy-AM"/>
        </w:rPr>
        <w:t xml:space="preserve"> կարգը սահմանվում է Հայաստանի Հանրապետության կառավարության որոշմամբ։</w:t>
      </w:r>
    </w:p>
    <w:p w:rsidR="005E31DA" w:rsidRDefault="005E31DA" w:rsidP="00257307">
      <w:pPr>
        <w:numPr>
          <w:ilvl w:val="0"/>
          <w:numId w:val="4"/>
        </w:numPr>
        <w:spacing w:line="360" w:lineRule="auto"/>
        <w:ind w:left="0" w:firstLine="720"/>
        <w:jc w:val="both"/>
        <w:rPr>
          <w:rFonts w:ascii="GHEA Grapalat" w:hAnsi="GHEA Grapalat"/>
          <w:b/>
          <w:sz w:val="24"/>
          <w:szCs w:val="24"/>
          <w:lang w:val="hy-AM"/>
        </w:rPr>
      </w:pPr>
      <w:r>
        <w:rPr>
          <w:rFonts w:ascii="GHEA Grapalat" w:hAnsi="GHEA Grapalat"/>
          <w:b/>
          <w:sz w:val="24"/>
          <w:szCs w:val="24"/>
          <w:lang w:val="hy-AM"/>
        </w:rPr>
        <w:lastRenderedPageBreak/>
        <w:t>Տ</w:t>
      </w:r>
      <w:r w:rsidRPr="006B7176">
        <w:rPr>
          <w:rFonts w:ascii="GHEA Grapalat" w:hAnsi="GHEA Grapalat"/>
          <w:b/>
          <w:sz w:val="24"/>
          <w:szCs w:val="24"/>
          <w:lang w:val="hy-AM"/>
        </w:rPr>
        <w:t xml:space="preserve">եղական ինքնակառավարման մարմինների պատվերների հիման վրա </w:t>
      </w:r>
      <w:r>
        <w:rPr>
          <w:rFonts w:ascii="GHEA Grapalat" w:hAnsi="GHEA Grapalat"/>
          <w:b/>
          <w:sz w:val="24"/>
          <w:szCs w:val="24"/>
          <w:lang w:val="hy-AM"/>
        </w:rPr>
        <w:t>հ</w:t>
      </w:r>
      <w:r w:rsidRPr="006B7176">
        <w:rPr>
          <w:rFonts w:ascii="GHEA Grapalat" w:hAnsi="GHEA Grapalat"/>
          <w:b/>
          <w:sz w:val="24"/>
          <w:szCs w:val="24"/>
          <w:lang w:val="hy-AM"/>
        </w:rPr>
        <w:t>րավառության անցկացման վայրի, ամսաթվի և ժամի որոշումը սահմանվում է համայնքի ավագանու կողմից:</w:t>
      </w:r>
    </w:p>
    <w:p w:rsidR="005E31DA" w:rsidRPr="006B7176" w:rsidRDefault="005E31DA" w:rsidP="00257307">
      <w:pPr>
        <w:numPr>
          <w:ilvl w:val="0"/>
          <w:numId w:val="4"/>
        </w:numPr>
        <w:spacing w:line="360" w:lineRule="auto"/>
        <w:ind w:left="0" w:firstLine="720"/>
        <w:jc w:val="both"/>
        <w:rPr>
          <w:rFonts w:ascii="GHEA Grapalat" w:hAnsi="GHEA Grapalat"/>
          <w:b/>
          <w:sz w:val="24"/>
          <w:szCs w:val="24"/>
          <w:lang w:val="hy-AM"/>
        </w:rPr>
      </w:pPr>
      <w:r w:rsidRPr="006B7176">
        <w:rPr>
          <w:rFonts w:ascii="GHEA Grapalat" w:hAnsi="GHEA Grapalat"/>
          <w:b/>
          <w:sz w:val="24"/>
          <w:szCs w:val="24"/>
          <w:lang w:val="hy-AM"/>
        </w:rPr>
        <w:t>Հայաստանի Հանրապետության կառավարության կողմից սահմանված այլ դեպքերում</w:t>
      </w:r>
      <w:r>
        <w:rPr>
          <w:rFonts w:ascii="GHEA Grapalat" w:hAnsi="GHEA Grapalat"/>
          <w:b/>
          <w:sz w:val="24"/>
          <w:szCs w:val="24"/>
          <w:lang w:val="hy-AM"/>
        </w:rPr>
        <w:t xml:space="preserve"> </w:t>
      </w:r>
      <w:r w:rsidRPr="006B7176">
        <w:rPr>
          <w:rFonts w:ascii="GHEA Grapalat" w:hAnsi="GHEA Grapalat"/>
          <w:b/>
          <w:sz w:val="24"/>
          <w:szCs w:val="24"/>
          <w:lang w:val="hy-AM"/>
        </w:rPr>
        <w:t xml:space="preserve">հրավառության անցկացման վայրի, ամսաթվի և ժամի որոշումը սահմանվում է </w:t>
      </w:r>
      <w:proofErr w:type="spellStart"/>
      <w:r>
        <w:rPr>
          <w:rFonts w:ascii="GHEA Grapalat" w:hAnsi="GHEA Grapalat"/>
          <w:b/>
          <w:sz w:val="24"/>
          <w:szCs w:val="24"/>
          <w:lang w:val="hy-AM"/>
        </w:rPr>
        <w:t>Երևան</w:t>
      </w:r>
      <w:proofErr w:type="spellEnd"/>
      <w:r>
        <w:rPr>
          <w:rFonts w:ascii="GHEA Grapalat" w:hAnsi="GHEA Grapalat"/>
          <w:b/>
          <w:sz w:val="24"/>
          <w:szCs w:val="24"/>
          <w:lang w:val="hy-AM"/>
        </w:rPr>
        <w:t xml:space="preserve"> քաղաքում՝ քաղաքապետի կողմից, </w:t>
      </w:r>
      <w:r w:rsidRPr="006B7176">
        <w:rPr>
          <w:rFonts w:ascii="GHEA Grapalat" w:hAnsi="GHEA Grapalat"/>
          <w:b/>
          <w:sz w:val="24"/>
          <w:szCs w:val="24"/>
          <w:lang w:val="hy-AM"/>
        </w:rPr>
        <w:t>համայնք</w:t>
      </w:r>
      <w:r>
        <w:rPr>
          <w:rFonts w:ascii="GHEA Grapalat" w:hAnsi="GHEA Grapalat"/>
          <w:b/>
          <w:sz w:val="24"/>
          <w:szCs w:val="24"/>
          <w:lang w:val="hy-AM"/>
        </w:rPr>
        <w:t>ում՝ համայնքի ղեկավարի</w:t>
      </w:r>
      <w:r w:rsidRPr="006B7176">
        <w:rPr>
          <w:rFonts w:ascii="GHEA Grapalat" w:hAnsi="GHEA Grapalat"/>
          <w:b/>
          <w:sz w:val="24"/>
          <w:szCs w:val="24"/>
          <w:lang w:val="hy-AM"/>
        </w:rPr>
        <w:t xml:space="preserve"> կողմից ։</w:t>
      </w:r>
    </w:p>
    <w:p w:rsidR="005E31DA" w:rsidRPr="006B7176" w:rsidRDefault="005E31DA" w:rsidP="00257307">
      <w:pPr>
        <w:numPr>
          <w:ilvl w:val="0"/>
          <w:numId w:val="4"/>
        </w:numPr>
        <w:spacing w:line="360" w:lineRule="auto"/>
        <w:ind w:left="0" w:firstLine="720"/>
        <w:jc w:val="both"/>
        <w:rPr>
          <w:rFonts w:ascii="GHEA Grapalat" w:hAnsi="GHEA Grapalat"/>
          <w:sz w:val="24"/>
          <w:szCs w:val="24"/>
          <w:lang w:val="hy-AM"/>
        </w:rPr>
      </w:pPr>
      <w:r w:rsidRPr="006B7176">
        <w:rPr>
          <w:rFonts w:ascii="GHEA Grapalat" w:hAnsi="GHEA Grapalat"/>
          <w:sz w:val="24"/>
          <w:szCs w:val="24"/>
          <w:lang w:val="hy-AM"/>
        </w:rPr>
        <w:t xml:space="preserve">Նախագծով սահմանվել է պաշտպանական դրույթ, համաձայն որի բնակչության և շրջակա միջավայրի պաշտպանության նպատակով, </w:t>
      </w:r>
      <w:r w:rsidRPr="006B7176">
        <w:rPr>
          <w:rFonts w:ascii="GHEA Grapalat" w:hAnsi="GHEA Grapalat"/>
          <w:b/>
          <w:sz w:val="24"/>
          <w:szCs w:val="24"/>
          <w:lang w:val="hy-AM"/>
        </w:rPr>
        <w:t>պետությունը պարտավոր է ձեռնարկել բոլոր սահմանափակող և պաշտպանիչ միջոցները</w:t>
      </w:r>
      <w:r w:rsidRPr="006B7176">
        <w:rPr>
          <w:rFonts w:ascii="GHEA Grapalat" w:hAnsi="GHEA Grapalat"/>
          <w:sz w:val="24"/>
          <w:szCs w:val="24"/>
          <w:lang w:val="hy-AM"/>
        </w:rPr>
        <w:t xml:space="preserve">` </w:t>
      </w:r>
      <w:proofErr w:type="spellStart"/>
      <w:r w:rsidRPr="006B7176">
        <w:rPr>
          <w:rFonts w:ascii="GHEA Grapalat" w:hAnsi="GHEA Grapalat"/>
          <w:sz w:val="24"/>
          <w:szCs w:val="24"/>
          <w:lang w:val="hy-AM"/>
        </w:rPr>
        <w:t>հրատեխնիկական</w:t>
      </w:r>
      <w:proofErr w:type="spellEnd"/>
      <w:r w:rsidRPr="006B7176">
        <w:rPr>
          <w:rFonts w:ascii="GHEA Grapalat" w:hAnsi="GHEA Grapalat"/>
          <w:sz w:val="24"/>
          <w:szCs w:val="24"/>
          <w:lang w:val="hy-AM"/>
        </w:rPr>
        <w:t xml:space="preserve"> արտադրանքների Հայաստանի Հանրապետության տարածք ներմուծման, ինչպես նաև շուկայից դուրս հանելու ուղղությամբ։</w:t>
      </w:r>
    </w:p>
    <w:p w:rsidR="005E31DA" w:rsidRPr="006B7176" w:rsidRDefault="005E31DA" w:rsidP="00257307">
      <w:pPr>
        <w:numPr>
          <w:ilvl w:val="0"/>
          <w:numId w:val="4"/>
        </w:numPr>
        <w:spacing w:line="360" w:lineRule="auto"/>
        <w:ind w:left="0" w:firstLine="720"/>
        <w:jc w:val="both"/>
        <w:rPr>
          <w:rFonts w:ascii="GHEA Grapalat" w:hAnsi="GHEA Grapalat"/>
          <w:sz w:val="24"/>
          <w:szCs w:val="24"/>
          <w:lang w:val="hy-AM"/>
        </w:rPr>
      </w:pPr>
      <w:r w:rsidRPr="006B7176">
        <w:rPr>
          <w:rFonts w:ascii="GHEA Grapalat" w:hAnsi="GHEA Grapalat"/>
          <w:sz w:val="24"/>
          <w:szCs w:val="24"/>
          <w:lang w:val="hy-AM"/>
        </w:rPr>
        <w:t>Այս դրույթի համատեքստում մշակվել է նաև «</w:t>
      </w:r>
      <w:proofErr w:type="spellStart"/>
      <w:r w:rsidRPr="006B7176">
        <w:rPr>
          <w:rFonts w:ascii="GHEA Grapalat" w:hAnsi="GHEA Grapalat"/>
          <w:sz w:val="24"/>
          <w:szCs w:val="24"/>
          <w:lang w:val="hy-AM"/>
        </w:rPr>
        <w:t>Հրատեխնիկական</w:t>
      </w:r>
      <w:proofErr w:type="spellEnd"/>
      <w:r w:rsidRPr="006B7176">
        <w:rPr>
          <w:rFonts w:ascii="GHEA Grapalat" w:hAnsi="GHEA Grapalat"/>
          <w:sz w:val="24"/>
          <w:szCs w:val="24"/>
          <w:lang w:val="hy-AM"/>
        </w:rPr>
        <w:t xml:space="preserve"> արտադրատեսակների անվտանգության մասին» (ՄՄ ՏԿ 006/2011) Մաքսային միության տեխնիկական կանոնակարգով սահմանված </w:t>
      </w:r>
      <w:r w:rsidRPr="006B7176">
        <w:rPr>
          <w:rFonts w:ascii="GHEA Grapalat" w:hAnsi="GHEA Grapalat"/>
          <w:b/>
          <w:sz w:val="24"/>
          <w:szCs w:val="24"/>
          <w:lang w:val="hy-AM"/>
        </w:rPr>
        <w:t xml:space="preserve">I, II, III, IV և V դասի </w:t>
      </w:r>
      <w:proofErr w:type="spellStart"/>
      <w:r w:rsidRPr="006B7176">
        <w:rPr>
          <w:rFonts w:ascii="GHEA Grapalat" w:hAnsi="GHEA Grapalat"/>
          <w:b/>
          <w:sz w:val="24"/>
          <w:szCs w:val="24"/>
          <w:lang w:val="hy-AM"/>
        </w:rPr>
        <w:t>հրատեխնիկական</w:t>
      </w:r>
      <w:proofErr w:type="spellEnd"/>
      <w:r w:rsidRPr="006B7176">
        <w:rPr>
          <w:rFonts w:ascii="GHEA Grapalat" w:hAnsi="GHEA Grapalat"/>
          <w:b/>
          <w:sz w:val="24"/>
          <w:szCs w:val="24"/>
          <w:lang w:val="hy-AM"/>
        </w:rPr>
        <w:t xml:space="preserve"> արտադրանքների</w:t>
      </w:r>
      <w:r w:rsidRPr="006B7176">
        <w:rPr>
          <w:rFonts w:ascii="GHEA Grapalat" w:hAnsi="GHEA Grapalat"/>
          <w:sz w:val="24"/>
          <w:szCs w:val="24"/>
          <w:lang w:val="hy-AM"/>
        </w:rPr>
        <w:t xml:space="preserve"> ներմուծման ժամանակավոր արգելքի մասին» ՀՀ կառավարության որոշման նախագիծ։</w:t>
      </w:r>
    </w:p>
    <w:p w:rsidR="005E31DA" w:rsidRPr="006B7176" w:rsidRDefault="005E31DA" w:rsidP="00257307">
      <w:pPr>
        <w:numPr>
          <w:ilvl w:val="0"/>
          <w:numId w:val="4"/>
        </w:numPr>
        <w:spacing w:line="360" w:lineRule="auto"/>
        <w:ind w:left="0" w:firstLine="720"/>
        <w:jc w:val="both"/>
        <w:rPr>
          <w:rFonts w:ascii="GHEA Grapalat" w:hAnsi="GHEA Grapalat"/>
          <w:sz w:val="24"/>
          <w:szCs w:val="24"/>
          <w:lang w:val="hy-AM"/>
        </w:rPr>
      </w:pPr>
      <w:r w:rsidRPr="006B7176">
        <w:rPr>
          <w:rFonts w:ascii="GHEA Grapalat" w:hAnsi="GHEA Grapalat"/>
          <w:sz w:val="24"/>
          <w:szCs w:val="24"/>
          <w:lang w:val="hy-AM"/>
        </w:rPr>
        <w:t xml:space="preserve">Որոշմամբ սահմանված արգելքը չի տարածվում այն ապրանքների վրա, որոնց մասով մատակարարման պայմանագրերը կնքվել են </w:t>
      </w:r>
      <w:proofErr w:type="spellStart"/>
      <w:r w:rsidRPr="006B7176">
        <w:rPr>
          <w:rFonts w:ascii="GHEA Grapalat" w:hAnsi="GHEA Grapalat"/>
          <w:sz w:val="24"/>
          <w:szCs w:val="24"/>
          <w:lang w:val="hy-AM"/>
        </w:rPr>
        <w:t>մինչև</w:t>
      </w:r>
      <w:proofErr w:type="spellEnd"/>
      <w:r w:rsidRPr="006B7176">
        <w:rPr>
          <w:rFonts w:ascii="GHEA Grapalat" w:hAnsi="GHEA Grapalat"/>
          <w:sz w:val="24"/>
          <w:szCs w:val="24"/>
          <w:lang w:val="hy-AM"/>
        </w:rPr>
        <w:t xml:space="preserve"> որոշման ուժի մեջ մտնելը և այդ ապրանքները նույնականացվում են մաքսային մարմինների կողմից։</w:t>
      </w:r>
    </w:p>
    <w:p w:rsidR="005E31DA" w:rsidRPr="006B7176" w:rsidRDefault="005E31DA" w:rsidP="00257307">
      <w:pPr>
        <w:numPr>
          <w:ilvl w:val="0"/>
          <w:numId w:val="4"/>
        </w:numPr>
        <w:spacing w:line="360" w:lineRule="auto"/>
        <w:ind w:left="0" w:firstLine="720"/>
        <w:jc w:val="both"/>
        <w:rPr>
          <w:rFonts w:ascii="GHEA Grapalat" w:hAnsi="GHEA Grapalat"/>
          <w:sz w:val="24"/>
          <w:szCs w:val="24"/>
          <w:lang w:val="hy-AM"/>
        </w:rPr>
      </w:pPr>
      <w:r w:rsidRPr="006B7176">
        <w:rPr>
          <w:rFonts w:ascii="GHEA Grapalat" w:hAnsi="GHEA Grapalat"/>
          <w:sz w:val="24"/>
          <w:szCs w:val="24"/>
          <w:lang w:val="hy-AM"/>
        </w:rPr>
        <w:t xml:space="preserve">Սահմանվել է </w:t>
      </w:r>
      <w:proofErr w:type="spellStart"/>
      <w:r w:rsidRPr="006B7176">
        <w:rPr>
          <w:rFonts w:ascii="GHEA Grapalat" w:hAnsi="GHEA Grapalat"/>
          <w:sz w:val="24"/>
          <w:szCs w:val="24"/>
          <w:lang w:val="hy-AM"/>
        </w:rPr>
        <w:t>հրատեխնիկական</w:t>
      </w:r>
      <w:proofErr w:type="spellEnd"/>
      <w:r w:rsidRPr="006B7176">
        <w:rPr>
          <w:rFonts w:ascii="GHEA Grapalat" w:hAnsi="GHEA Grapalat"/>
          <w:sz w:val="24"/>
          <w:szCs w:val="24"/>
          <w:lang w:val="hy-AM"/>
        </w:rPr>
        <w:t xml:space="preserve"> արտադրանքների </w:t>
      </w:r>
      <w:proofErr w:type="spellStart"/>
      <w:r w:rsidRPr="006B7176">
        <w:rPr>
          <w:rFonts w:ascii="GHEA Grapalat" w:hAnsi="GHEA Grapalat"/>
          <w:sz w:val="24"/>
          <w:szCs w:val="24"/>
          <w:lang w:val="hy-AM"/>
        </w:rPr>
        <w:t>իրացմանն</w:t>
      </w:r>
      <w:proofErr w:type="spellEnd"/>
      <w:r w:rsidRPr="006B7176">
        <w:rPr>
          <w:rFonts w:ascii="GHEA Grapalat" w:hAnsi="GHEA Grapalat"/>
          <w:sz w:val="24"/>
          <w:szCs w:val="24"/>
          <w:lang w:val="hy-AM"/>
        </w:rPr>
        <w:t xml:space="preserve"> ու </w:t>
      </w:r>
      <w:proofErr w:type="spellStart"/>
      <w:r w:rsidRPr="006B7176">
        <w:rPr>
          <w:rFonts w:ascii="GHEA Grapalat" w:hAnsi="GHEA Grapalat"/>
          <w:sz w:val="24"/>
          <w:szCs w:val="24"/>
          <w:lang w:val="hy-AM"/>
        </w:rPr>
        <w:t>շահագործմանը</w:t>
      </w:r>
      <w:proofErr w:type="spellEnd"/>
      <w:r w:rsidRPr="006B7176">
        <w:rPr>
          <w:rFonts w:ascii="GHEA Grapalat" w:hAnsi="GHEA Grapalat"/>
          <w:sz w:val="24"/>
          <w:szCs w:val="24"/>
          <w:lang w:val="hy-AM"/>
        </w:rPr>
        <w:t xml:space="preserve"> ներկայացվող անվտանգության պահանջներ։</w:t>
      </w:r>
    </w:p>
    <w:p w:rsidR="005E31DA" w:rsidRPr="005B680E" w:rsidRDefault="005E31DA" w:rsidP="00257307">
      <w:pPr>
        <w:spacing w:after="0" w:line="360" w:lineRule="auto"/>
        <w:ind w:firstLine="720"/>
        <w:jc w:val="both"/>
        <w:rPr>
          <w:rFonts w:ascii="GHEA Grapalat" w:hAnsi="GHEA Grapalat" w:cs="Sylfaen"/>
          <w:color w:val="000000"/>
          <w:sz w:val="24"/>
          <w:szCs w:val="24"/>
          <w:lang w:val="hy-AM"/>
        </w:rPr>
      </w:pPr>
    </w:p>
    <w:p w:rsidR="005E31DA" w:rsidRPr="005B680E" w:rsidRDefault="005E31DA" w:rsidP="00257307">
      <w:pPr>
        <w:spacing w:after="0" w:line="360" w:lineRule="auto"/>
        <w:ind w:firstLine="720"/>
        <w:jc w:val="both"/>
        <w:rPr>
          <w:rFonts w:ascii="GHEA Grapalat" w:eastAsia="Times New Roman" w:hAnsi="GHEA Grapalat"/>
          <w:color w:val="000000"/>
          <w:sz w:val="24"/>
          <w:szCs w:val="24"/>
          <w:lang w:val="hy-AM" w:eastAsia="ru-RU"/>
        </w:rPr>
      </w:pPr>
      <w:r w:rsidRPr="009724AC">
        <w:rPr>
          <w:rFonts w:ascii="GHEA Grapalat" w:hAnsi="GHEA Grapalat" w:cs="Sylfaen"/>
          <w:b/>
          <w:color w:val="000000"/>
          <w:sz w:val="24"/>
          <w:szCs w:val="24"/>
          <w:lang w:val="hy-AM"/>
        </w:rPr>
        <w:t>6․</w:t>
      </w:r>
      <w:r>
        <w:rPr>
          <w:rFonts w:ascii="GHEA Grapalat" w:hAnsi="GHEA Grapalat" w:cs="Sylfaen"/>
          <w:color w:val="000000"/>
          <w:sz w:val="24"/>
          <w:szCs w:val="24"/>
          <w:lang w:val="hy-AM"/>
        </w:rPr>
        <w:t xml:space="preserve"> </w:t>
      </w:r>
      <w:r w:rsidRPr="005B680E">
        <w:rPr>
          <w:rFonts w:ascii="GHEA Grapalat" w:hAnsi="GHEA Grapalat" w:cs="Sylfaen"/>
          <w:color w:val="000000"/>
          <w:sz w:val="24"/>
          <w:szCs w:val="24"/>
          <w:lang w:val="hy-AM"/>
        </w:rPr>
        <w:t xml:space="preserve">Օրենսդրական փաթեթի </w:t>
      </w:r>
      <w:proofErr w:type="spellStart"/>
      <w:r w:rsidRPr="005B680E">
        <w:rPr>
          <w:rFonts w:ascii="GHEA Grapalat" w:hAnsi="GHEA Grapalat" w:cs="Sylfaen"/>
          <w:color w:val="000000"/>
          <w:sz w:val="24"/>
          <w:szCs w:val="24"/>
          <w:lang w:val="hy-AM"/>
        </w:rPr>
        <w:t>ընդունմամբ</w:t>
      </w:r>
      <w:proofErr w:type="spellEnd"/>
      <w:r w:rsidRPr="005B680E">
        <w:rPr>
          <w:rFonts w:ascii="GHEA Grapalat" w:hAnsi="GHEA Grapalat" w:cs="Sylfaen"/>
          <w:color w:val="000000"/>
          <w:sz w:val="24"/>
          <w:szCs w:val="24"/>
          <w:lang w:val="hy-AM"/>
        </w:rPr>
        <w:t xml:space="preserve"> պետական կամ տեղական ինքնակառավարման մարմնի բյուջեում ծախսերի և եկամուտների էական ավելացում կամ նվազեցում տեղի չի ունենա:</w:t>
      </w:r>
    </w:p>
    <w:p w:rsidR="007F6DFF" w:rsidRPr="005E31DA" w:rsidRDefault="007F6DFF" w:rsidP="00257307">
      <w:pPr>
        <w:spacing w:line="360" w:lineRule="auto"/>
        <w:ind w:firstLine="720"/>
        <w:rPr>
          <w:lang w:val="hy-AM"/>
        </w:rPr>
      </w:pPr>
    </w:p>
    <w:sectPr w:rsidR="007F6DFF" w:rsidRPr="005E31DA" w:rsidSect="00A01FEF">
      <w:pgSz w:w="12240" w:h="15840"/>
      <w:pgMar w:top="630" w:right="117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BA3" w:rsidRDefault="00F97BA3" w:rsidP="005E31DA">
      <w:pPr>
        <w:spacing w:after="0" w:line="240" w:lineRule="auto"/>
      </w:pPr>
      <w:r>
        <w:separator/>
      </w:r>
    </w:p>
  </w:endnote>
  <w:endnote w:type="continuationSeparator" w:id="0">
    <w:p w:rsidR="00F97BA3" w:rsidRDefault="00F97BA3" w:rsidP="005E31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2FF" w:usb1="42002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BA3" w:rsidRDefault="00F97BA3" w:rsidP="005E31DA">
      <w:pPr>
        <w:spacing w:after="0" w:line="240" w:lineRule="auto"/>
      </w:pPr>
      <w:r>
        <w:separator/>
      </w:r>
    </w:p>
  </w:footnote>
  <w:footnote w:type="continuationSeparator" w:id="0">
    <w:p w:rsidR="00F97BA3" w:rsidRDefault="00F97BA3" w:rsidP="005E31DA">
      <w:pPr>
        <w:spacing w:after="0" w:line="240" w:lineRule="auto"/>
      </w:pPr>
      <w:r>
        <w:continuationSeparator/>
      </w:r>
    </w:p>
  </w:footnote>
  <w:footnote w:id="1">
    <w:p w:rsidR="005E31DA" w:rsidRPr="0065778B" w:rsidRDefault="005E31DA" w:rsidP="005E31DA">
      <w:pPr>
        <w:pStyle w:val="FootnoteText"/>
        <w:rPr>
          <w:rFonts w:ascii="Sylfaen" w:hAnsi="Sylfaen"/>
          <w:lang w:val="en-US"/>
        </w:rPr>
      </w:pPr>
      <w:r>
        <w:rPr>
          <w:rStyle w:val="FootnoteReference"/>
          <w:rFonts w:hint="eastAsia"/>
        </w:rPr>
        <w:footnoteRef/>
      </w:r>
      <w:r w:rsidRPr="0065778B">
        <w:rPr>
          <w:rFonts w:hint="eastAsia"/>
          <w:lang w:val="en-US"/>
        </w:rPr>
        <w:t xml:space="preserve"> file:///C:/Users/nmusheghyan/Downloads/TR%20TS%20Pirotechnika.pdf</w:t>
      </w:r>
    </w:p>
  </w:footnote>
  <w:footnote w:id="2">
    <w:p w:rsidR="005E31DA" w:rsidRPr="00FA5DEA" w:rsidRDefault="005E31DA" w:rsidP="005E31DA">
      <w:pPr>
        <w:pStyle w:val="FootnoteText"/>
        <w:rPr>
          <w:rFonts w:ascii="Sylfaen" w:hAnsi="Sylfaen"/>
          <w:lang w:val="hy-AM"/>
        </w:rPr>
      </w:pPr>
      <w:r>
        <w:rPr>
          <w:rStyle w:val="FootnoteReference"/>
          <w:rFonts w:hint="eastAsia"/>
        </w:rPr>
        <w:footnoteRef/>
      </w:r>
      <w:r w:rsidRPr="0065778B">
        <w:rPr>
          <w:rFonts w:hint="eastAsia"/>
          <w:lang w:val="en-US"/>
        </w:rPr>
        <w:t xml:space="preserve"> https://eur-lex.europa.eu/legal-content/en/ALL/?uri=CELEX:32007L0023</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A0860"/>
    <w:multiLevelType w:val="hybridMultilevel"/>
    <w:tmpl w:val="38962D24"/>
    <w:lvl w:ilvl="0" w:tplc="2300382A">
      <w:start w:val="1"/>
      <w:numFmt w:val="decimal"/>
      <w:lvlText w:val="%1."/>
      <w:lvlJc w:val="left"/>
      <w:pPr>
        <w:ind w:left="578" w:hanging="360"/>
      </w:pPr>
      <w:rPr>
        <w:b/>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 w15:restartNumberingAfterBreak="0">
    <w:nsid w:val="287552C4"/>
    <w:multiLevelType w:val="hybridMultilevel"/>
    <w:tmpl w:val="0E02E116"/>
    <w:lvl w:ilvl="0" w:tplc="0800660A">
      <w:start w:val="2"/>
      <w:numFmt w:val="bullet"/>
      <w:lvlText w:val="-"/>
      <w:lvlJc w:val="left"/>
      <w:pPr>
        <w:ind w:left="927" w:hanging="360"/>
      </w:pPr>
      <w:rPr>
        <w:rFonts w:ascii="GHEA Grapalat" w:eastAsia="NSimSun" w:hAnsi="GHEA Grapalat" w:cs="Lucida San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65D44D2B"/>
    <w:multiLevelType w:val="hybridMultilevel"/>
    <w:tmpl w:val="7F30C19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1CD1984"/>
    <w:multiLevelType w:val="hybridMultilevel"/>
    <w:tmpl w:val="F71A6966"/>
    <w:lvl w:ilvl="0" w:tplc="5C2A2438">
      <w:start w:val="1"/>
      <w:numFmt w:val="decimal"/>
      <w:lvlText w:val="%1."/>
      <w:lvlJc w:val="left"/>
      <w:pPr>
        <w:ind w:left="1503" w:hanging="360"/>
      </w:pPr>
      <w:rPr>
        <w:rFonts w:hint="default"/>
      </w:rPr>
    </w:lvl>
    <w:lvl w:ilvl="1" w:tplc="04090019" w:tentative="1">
      <w:start w:val="1"/>
      <w:numFmt w:val="lowerLetter"/>
      <w:lvlText w:val="%2."/>
      <w:lvlJc w:val="left"/>
      <w:pPr>
        <w:ind w:left="2223" w:hanging="360"/>
      </w:pPr>
    </w:lvl>
    <w:lvl w:ilvl="2" w:tplc="0409001B" w:tentative="1">
      <w:start w:val="1"/>
      <w:numFmt w:val="lowerRoman"/>
      <w:lvlText w:val="%3."/>
      <w:lvlJc w:val="right"/>
      <w:pPr>
        <w:ind w:left="2943" w:hanging="180"/>
      </w:pPr>
    </w:lvl>
    <w:lvl w:ilvl="3" w:tplc="0409000F" w:tentative="1">
      <w:start w:val="1"/>
      <w:numFmt w:val="decimal"/>
      <w:lvlText w:val="%4."/>
      <w:lvlJc w:val="left"/>
      <w:pPr>
        <w:ind w:left="3663" w:hanging="360"/>
      </w:pPr>
    </w:lvl>
    <w:lvl w:ilvl="4" w:tplc="04090019" w:tentative="1">
      <w:start w:val="1"/>
      <w:numFmt w:val="lowerLetter"/>
      <w:lvlText w:val="%5."/>
      <w:lvlJc w:val="left"/>
      <w:pPr>
        <w:ind w:left="4383" w:hanging="360"/>
      </w:pPr>
    </w:lvl>
    <w:lvl w:ilvl="5" w:tplc="0409001B" w:tentative="1">
      <w:start w:val="1"/>
      <w:numFmt w:val="lowerRoman"/>
      <w:lvlText w:val="%6."/>
      <w:lvlJc w:val="right"/>
      <w:pPr>
        <w:ind w:left="5103" w:hanging="180"/>
      </w:pPr>
    </w:lvl>
    <w:lvl w:ilvl="6" w:tplc="0409000F" w:tentative="1">
      <w:start w:val="1"/>
      <w:numFmt w:val="decimal"/>
      <w:lvlText w:val="%7."/>
      <w:lvlJc w:val="left"/>
      <w:pPr>
        <w:ind w:left="5823" w:hanging="360"/>
      </w:pPr>
    </w:lvl>
    <w:lvl w:ilvl="7" w:tplc="04090019" w:tentative="1">
      <w:start w:val="1"/>
      <w:numFmt w:val="lowerLetter"/>
      <w:lvlText w:val="%8."/>
      <w:lvlJc w:val="left"/>
      <w:pPr>
        <w:ind w:left="6543" w:hanging="360"/>
      </w:pPr>
    </w:lvl>
    <w:lvl w:ilvl="8" w:tplc="0409001B" w:tentative="1">
      <w:start w:val="1"/>
      <w:numFmt w:val="lowerRoman"/>
      <w:lvlText w:val="%9."/>
      <w:lvlJc w:val="right"/>
      <w:pPr>
        <w:ind w:left="7263" w:hanging="18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ED7"/>
    <w:rsid w:val="00257307"/>
    <w:rsid w:val="005E31DA"/>
    <w:rsid w:val="007F6DFF"/>
    <w:rsid w:val="00A01FEF"/>
    <w:rsid w:val="00C35ED7"/>
    <w:rsid w:val="00EF7046"/>
    <w:rsid w:val="00F97BA3"/>
    <w:rsid w:val="00FD5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6F552"/>
  <w15:chartTrackingRefBased/>
  <w15:docId w15:val="{0AC12664-3C84-4D20-A2C1-98F1D1500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E31DA"/>
    <w:pPr>
      <w:spacing w:after="0" w:line="240" w:lineRule="auto"/>
    </w:pPr>
    <w:rPr>
      <w:rFonts w:ascii="Calibri" w:eastAsia="Calibri" w:hAnsi="Calibri" w:cs="Times New Roman"/>
      <w:lang w:val="ru-RU"/>
    </w:rPr>
  </w:style>
  <w:style w:type="paragraph" w:styleId="FootnoteText">
    <w:name w:val="footnote text"/>
    <w:basedOn w:val="Normal"/>
    <w:link w:val="FootnoteTextChar"/>
    <w:uiPriority w:val="99"/>
    <w:semiHidden/>
    <w:unhideWhenUsed/>
    <w:rsid w:val="005E31DA"/>
    <w:pPr>
      <w:spacing w:after="200" w:line="276" w:lineRule="auto"/>
    </w:pPr>
    <w:rPr>
      <w:rFonts w:ascii="Calibri" w:eastAsia="Calibri" w:hAnsi="Calibri" w:cs="Times New Roman"/>
      <w:sz w:val="20"/>
      <w:szCs w:val="20"/>
      <w:lang w:val="ru-RU"/>
    </w:rPr>
  </w:style>
  <w:style w:type="character" w:customStyle="1" w:styleId="FootnoteTextChar">
    <w:name w:val="Footnote Text Char"/>
    <w:basedOn w:val="DefaultParagraphFont"/>
    <w:link w:val="FootnoteText"/>
    <w:uiPriority w:val="99"/>
    <w:semiHidden/>
    <w:rsid w:val="005E31DA"/>
    <w:rPr>
      <w:rFonts w:ascii="Calibri" w:eastAsia="Calibri" w:hAnsi="Calibri" w:cs="Times New Roman"/>
      <w:sz w:val="20"/>
      <w:szCs w:val="20"/>
      <w:lang w:val="ru-RU"/>
    </w:rPr>
  </w:style>
  <w:style w:type="character" w:styleId="FootnoteReference">
    <w:name w:val="footnote reference"/>
    <w:uiPriority w:val="99"/>
    <w:unhideWhenUsed/>
    <w:rsid w:val="005E31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1566</Words>
  <Characters>8928</Characters>
  <Application>Microsoft Office Word</Application>
  <DocSecurity>0</DocSecurity>
  <Lines>74</Lines>
  <Paragraphs>20</Paragraphs>
  <ScaleCrop>false</ScaleCrop>
  <Company/>
  <LinksUpToDate>false</LinksUpToDate>
  <CharactersWithSpaces>10474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Melkonyan</dc:creator>
  <cp:keywords/>
  <dc:description/>
  <cp:lastModifiedBy>Astghik Melkonyan</cp:lastModifiedBy>
  <cp:revision>5</cp:revision>
  <dcterms:created xsi:type="dcterms:W3CDTF">2021-05-14T10:50:00Z</dcterms:created>
  <dcterms:modified xsi:type="dcterms:W3CDTF">2021-05-14T11:06:00Z</dcterms:modified>
</cp:coreProperties>
</file>