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62" w:rsidRPr="00B86036" w:rsidRDefault="00B15B62" w:rsidP="00B86036">
      <w:pPr>
        <w:spacing w:after="0" w:line="240" w:lineRule="auto"/>
        <w:jc w:val="center"/>
        <w:rPr>
          <w:rFonts w:ascii="GHEA Grapalat" w:hAnsi="GHEA Grapalat"/>
          <w:b/>
          <w:sz w:val="24"/>
          <w:szCs w:val="24"/>
        </w:rPr>
      </w:pPr>
      <w:r w:rsidRPr="00B86036">
        <w:rPr>
          <w:rFonts w:ascii="GHEA Grapalat" w:hAnsi="GHEA Grapalat"/>
          <w:b/>
          <w:sz w:val="24"/>
          <w:szCs w:val="24"/>
          <w:lang w:val="hy-AM"/>
        </w:rPr>
        <w:t>ԱՄՓՈՓԱԹԵՐԹ</w:t>
      </w:r>
    </w:p>
    <w:p w:rsidR="00B86036" w:rsidRPr="00B86036" w:rsidRDefault="00F76339" w:rsidP="00B86036">
      <w:pPr>
        <w:spacing w:after="0"/>
        <w:jc w:val="center"/>
        <w:rPr>
          <w:rFonts w:ascii="GHEA Grapalat" w:hAnsi="GHEA Grapalat"/>
          <w:b/>
          <w:bCs/>
          <w:sz w:val="24"/>
          <w:szCs w:val="24"/>
          <w:lang w:val="ru-RU"/>
        </w:rPr>
      </w:pPr>
      <w:r w:rsidRPr="00B86036">
        <w:rPr>
          <w:rFonts w:ascii="GHEA Grapalat" w:hAnsi="GHEA Grapalat" w:cs="Sylfaen"/>
          <w:bCs/>
          <w:sz w:val="24"/>
          <w:szCs w:val="24"/>
          <w:lang w:val="af-ZA"/>
        </w:rPr>
        <w:t>«</w:t>
      </w:r>
      <w:r w:rsidRPr="00B86036">
        <w:rPr>
          <w:rStyle w:val="Strong"/>
          <w:rFonts w:ascii="GHEA Grapalat" w:hAnsi="GHEA Grapalat"/>
          <w:color w:val="000000"/>
          <w:sz w:val="24"/>
          <w:szCs w:val="24"/>
          <w:lang w:val="af-ZA"/>
        </w:rPr>
        <w:t>«</w:t>
      </w:r>
      <w:r w:rsidRPr="00B86036">
        <w:rPr>
          <w:rStyle w:val="Strong"/>
          <w:rFonts w:ascii="GHEA Grapalat" w:hAnsi="GHEA Grapalat"/>
          <w:color w:val="000000"/>
          <w:sz w:val="24"/>
          <w:szCs w:val="24"/>
          <w:lang w:val="hy-AM"/>
        </w:rPr>
        <w:t>ԵՐԵՎԱՆ</w:t>
      </w:r>
      <w:r w:rsidRPr="00B86036">
        <w:rPr>
          <w:rStyle w:val="Strong"/>
          <w:rFonts w:ascii="GHEA Grapalat" w:hAnsi="GHEA Grapalat"/>
          <w:color w:val="000000"/>
          <w:sz w:val="24"/>
          <w:szCs w:val="24"/>
          <w:lang w:val="af-ZA"/>
        </w:rPr>
        <w:t xml:space="preserve"> </w:t>
      </w:r>
      <w:r w:rsidRPr="00B86036">
        <w:rPr>
          <w:rStyle w:val="Strong"/>
          <w:rFonts w:ascii="GHEA Grapalat" w:hAnsi="GHEA Grapalat"/>
          <w:color w:val="000000"/>
          <w:sz w:val="24"/>
          <w:szCs w:val="24"/>
          <w:lang w:val="hy-AM"/>
        </w:rPr>
        <w:t>ՔԱՂԱՔՈՒՄ</w:t>
      </w:r>
      <w:r w:rsidRPr="00B86036">
        <w:rPr>
          <w:rStyle w:val="Strong"/>
          <w:rFonts w:ascii="GHEA Grapalat" w:hAnsi="GHEA Grapalat"/>
          <w:color w:val="000000"/>
          <w:sz w:val="24"/>
          <w:szCs w:val="24"/>
          <w:lang w:val="af-ZA"/>
        </w:rPr>
        <w:t xml:space="preserve"> </w:t>
      </w:r>
      <w:r w:rsidRPr="00B86036">
        <w:rPr>
          <w:rFonts w:ascii="GHEA Grapalat" w:hAnsi="GHEA Grapalat"/>
          <w:b/>
          <w:sz w:val="24"/>
          <w:szCs w:val="24"/>
          <w:lang w:val="hy-AM"/>
        </w:rPr>
        <w:t>ՏԵՂԱԿԱՆ</w:t>
      </w:r>
      <w:r w:rsidRPr="00B86036">
        <w:rPr>
          <w:rFonts w:ascii="GHEA Grapalat" w:hAnsi="GHEA Grapalat"/>
          <w:b/>
          <w:sz w:val="24"/>
          <w:szCs w:val="24"/>
          <w:lang w:val="af-ZA"/>
        </w:rPr>
        <w:t xml:space="preserve"> </w:t>
      </w:r>
      <w:r w:rsidRPr="00B86036">
        <w:rPr>
          <w:rFonts w:ascii="GHEA Grapalat" w:hAnsi="GHEA Grapalat"/>
          <w:b/>
          <w:sz w:val="24"/>
          <w:szCs w:val="24"/>
          <w:lang w:val="hy-AM"/>
        </w:rPr>
        <w:t>ԻՆՔՆԱԿԱՌԱՎԱՐՄԱՆ</w:t>
      </w:r>
      <w:r w:rsidRPr="00B86036">
        <w:rPr>
          <w:rFonts w:ascii="GHEA Grapalat" w:hAnsi="GHEA Grapalat"/>
          <w:b/>
          <w:sz w:val="24"/>
          <w:szCs w:val="24"/>
          <w:lang w:val="af-ZA"/>
        </w:rPr>
        <w:t xml:space="preserve"> </w:t>
      </w:r>
      <w:r w:rsidRPr="00B86036">
        <w:rPr>
          <w:rFonts w:ascii="GHEA Grapalat" w:hAnsi="GHEA Grapalat"/>
          <w:b/>
          <w:sz w:val="24"/>
          <w:szCs w:val="24"/>
          <w:lang w:val="hy-AM"/>
        </w:rPr>
        <w:t>ՄԱՍԻՆ</w:t>
      </w:r>
      <w:r w:rsidRPr="00B86036">
        <w:rPr>
          <w:rFonts w:ascii="GHEA Grapalat" w:hAnsi="GHEA Grapalat"/>
          <w:b/>
          <w:sz w:val="24"/>
          <w:szCs w:val="24"/>
          <w:lang w:val="af-ZA"/>
        </w:rPr>
        <w:t xml:space="preserve">» </w:t>
      </w:r>
      <w:r w:rsidRPr="00B86036">
        <w:rPr>
          <w:rFonts w:ascii="GHEA Grapalat" w:hAnsi="GHEA Grapalat"/>
          <w:b/>
          <w:sz w:val="24"/>
          <w:szCs w:val="24"/>
          <w:lang w:val="hy-AM"/>
        </w:rPr>
        <w:t>ՕՐԵՆՔՈՒՄ</w:t>
      </w:r>
      <w:r w:rsidRPr="00B86036">
        <w:rPr>
          <w:rFonts w:ascii="GHEA Grapalat" w:hAnsi="GHEA Grapalat"/>
          <w:b/>
          <w:bCs/>
          <w:sz w:val="24"/>
          <w:szCs w:val="24"/>
          <w:lang w:val="af-ZA"/>
        </w:rPr>
        <w:t xml:space="preserve"> </w:t>
      </w:r>
    </w:p>
    <w:p w:rsidR="00F76339" w:rsidRPr="00B86036" w:rsidRDefault="00F76339" w:rsidP="00B86036">
      <w:pPr>
        <w:spacing w:after="0"/>
        <w:jc w:val="center"/>
        <w:rPr>
          <w:rStyle w:val="Strong"/>
          <w:rFonts w:ascii="GHEA Grapalat" w:hAnsi="GHEA Grapalat"/>
          <w:color w:val="000000"/>
          <w:sz w:val="24"/>
          <w:szCs w:val="24"/>
          <w:lang w:val="hy-AM"/>
        </w:rPr>
      </w:pPr>
      <w:r w:rsidRPr="00B86036">
        <w:rPr>
          <w:rStyle w:val="Strong"/>
          <w:rFonts w:ascii="GHEA Grapalat" w:hAnsi="GHEA Grapalat"/>
          <w:color w:val="000000"/>
          <w:sz w:val="24"/>
          <w:szCs w:val="24"/>
          <w:lang w:val="hy-AM"/>
        </w:rPr>
        <w:t>ԼՐԱՑՈՒՄ</w:t>
      </w:r>
      <w:r w:rsidRPr="00B86036">
        <w:rPr>
          <w:rStyle w:val="Strong"/>
          <w:rFonts w:ascii="GHEA Grapalat" w:hAnsi="GHEA Grapalat"/>
          <w:bCs w:val="0"/>
          <w:color w:val="000000"/>
          <w:sz w:val="24"/>
          <w:szCs w:val="24"/>
          <w:lang w:val="hy-AM"/>
        </w:rPr>
        <w:t>ՆԵՐ</w:t>
      </w:r>
      <w:r w:rsidRPr="00B86036">
        <w:rPr>
          <w:rStyle w:val="Strong"/>
          <w:rFonts w:ascii="GHEA Grapalat" w:hAnsi="GHEA Grapalat"/>
          <w:color w:val="000000"/>
          <w:sz w:val="24"/>
          <w:szCs w:val="24"/>
          <w:lang w:val="af-ZA"/>
        </w:rPr>
        <w:t xml:space="preserve"> </w:t>
      </w:r>
      <w:r w:rsidRPr="00B86036">
        <w:rPr>
          <w:rStyle w:val="Strong"/>
          <w:rFonts w:ascii="GHEA Grapalat" w:hAnsi="GHEA Grapalat"/>
          <w:color w:val="000000"/>
          <w:sz w:val="24"/>
          <w:szCs w:val="24"/>
          <w:lang w:val="hy-AM"/>
        </w:rPr>
        <w:t>ԿԱՏԱՐԵԼՈՒ</w:t>
      </w:r>
      <w:r w:rsidRPr="00B86036">
        <w:rPr>
          <w:rStyle w:val="Strong"/>
          <w:rFonts w:ascii="GHEA Grapalat" w:hAnsi="GHEA Grapalat"/>
          <w:color w:val="000000"/>
          <w:sz w:val="24"/>
          <w:szCs w:val="24"/>
          <w:lang w:val="af-ZA"/>
        </w:rPr>
        <w:t xml:space="preserve"> </w:t>
      </w:r>
      <w:r w:rsidRPr="00B86036">
        <w:rPr>
          <w:rStyle w:val="Strong"/>
          <w:rFonts w:ascii="GHEA Grapalat" w:hAnsi="GHEA Grapalat"/>
          <w:color w:val="000000"/>
          <w:sz w:val="24"/>
          <w:szCs w:val="24"/>
          <w:lang w:val="hy-AM"/>
        </w:rPr>
        <w:t>ՄԱՍԻՆ</w:t>
      </w:r>
      <w:r w:rsidRPr="00B86036">
        <w:rPr>
          <w:rStyle w:val="Strong"/>
          <w:rFonts w:ascii="GHEA Grapalat" w:hAnsi="GHEA Grapalat"/>
          <w:color w:val="000000"/>
          <w:sz w:val="24"/>
          <w:szCs w:val="24"/>
          <w:lang w:val="af-ZA"/>
        </w:rPr>
        <w:t xml:space="preserve">» </w:t>
      </w:r>
    </w:p>
    <w:p w:rsidR="00F76339" w:rsidRDefault="00F76339" w:rsidP="00B86036">
      <w:pPr>
        <w:spacing w:after="0"/>
        <w:jc w:val="center"/>
        <w:rPr>
          <w:rFonts w:ascii="GHEA Grapalat" w:hAnsi="GHEA Grapalat" w:cs="Sylfaen"/>
          <w:b/>
          <w:sz w:val="24"/>
          <w:szCs w:val="24"/>
          <w:lang w:val="ru-RU"/>
        </w:rPr>
      </w:pPr>
      <w:r w:rsidRPr="00B86036">
        <w:rPr>
          <w:rStyle w:val="Strong"/>
          <w:rFonts w:ascii="GHEA Grapalat" w:hAnsi="GHEA Grapalat"/>
          <w:color w:val="000000"/>
          <w:sz w:val="24"/>
          <w:szCs w:val="24"/>
          <w:lang w:val="hy-AM"/>
        </w:rPr>
        <w:t>ՕՐԵՆՔԻ</w:t>
      </w:r>
      <w:r w:rsidRPr="00B86036">
        <w:rPr>
          <w:rStyle w:val="Strong"/>
          <w:rFonts w:ascii="GHEA Grapalat" w:hAnsi="GHEA Grapalat"/>
          <w:color w:val="000000"/>
          <w:sz w:val="24"/>
          <w:szCs w:val="24"/>
          <w:lang w:val="af-ZA"/>
        </w:rPr>
        <w:t xml:space="preserve"> </w:t>
      </w:r>
      <w:r w:rsidRPr="00B86036">
        <w:rPr>
          <w:rStyle w:val="Strong"/>
          <w:rFonts w:ascii="GHEA Grapalat" w:hAnsi="GHEA Grapalat"/>
          <w:color w:val="000000"/>
          <w:sz w:val="24"/>
          <w:szCs w:val="24"/>
          <w:lang w:val="hy-AM"/>
        </w:rPr>
        <w:t>ՆԱԽԱԳԾԻ</w:t>
      </w:r>
      <w:r w:rsidR="00B86036" w:rsidRPr="00B86036">
        <w:rPr>
          <w:rStyle w:val="Strong"/>
          <w:rFonts w:ascii="GHEA Grapalat" w:hAnsi="GHEA Grapalat"/>
          <w:color w:val="000000"/>
          <w:sz w:val="24"/>
          <w:szCs w:val="24"/>
          <w:lang w:val="hy-AM"/>
        </w:rPr>
        <w:t xml:space="preserve"> </w:t>
      </w:r>
      <w:r w:rsidRPr="00B86036">
        <w:rPr>
          <w:rFonts w:ascii="GHEA Grapalat" w:hAnsi="GHEA Grapalat"/>
          <w:b/>
          <w:color w:val="000000"/>
          <w:sz w:val="24"/>
          <w:szCs w:val="24"/>
          <w:shd w:val="clear" w:color="auto" w:fill="FFFFFF"/>
          <w:lang w:val="hy-AM"/>
        </w:rPr>
        <w:t>ՎԵՐԱԲԵՐՅԱԼ</w:t>
      </w:r>
      <w:r w:rsidRPr="00B86036">
        <w:rPr>
          <w:rFonts w:ascii="GHEA Grapalat" w:hAnsi="GHEA Grapalat" w:cs="Sylfaen"/>
          <w:b/>
          <w:sz w:val="24"/>
          <w:szCs w:val="24"/>
          <w:lang w:val="af-ZA"/>
        </w:rPr>
        <w:t xml:space="preserve"> ԱՌԱՋԱՐԿՈՒԹՅՈՒՆՆԵՐԻ </w:t>
      </w:r>
      <w:r w:rsidRPr="00B86036">
        <w:rPr>
          <w:rFonts w:ascii="GHEA Grapalat" w:hAnsi="GHEA Grapalat" w:cs="Sylfaen"/>
          <w:b/>
          <w:sz w:val="24"/>
          <w:szCs w:val="24"/>
          <w:lang w:val="hy-AM"/>
        </w:rPr>
        <w:t>ԵՎ</w:t>
      </w:r>
      <w:r w:rsidRPr="00B86036">
        <w:rPr>
          <w:rFonts w:ascii="GHEA Grapalat" w:hAnsi="GHEA Grapalat" w:cs="Sylfaen"/>
          <w:b/>
          <w:sz w:val="24"/>
          <w:szCs w:val="24"/>
          <w:lang w:val="af-ZA"/>
        </w:rPr>
        <w:t xml:space="preserve"> </w:t>
      </w:r>
      <w:r w:rsidRPr="00B86036">
        <w:rPr>
          <w:rFonts w:ascii="GHEA Grapalat" w:hAnsi="GHEA Grapalat" w:cs="Sylfaen"/>
          <w:b/>
          <w:sz w:val="24"/>
          <w:szCs w:val="24"/>
          <w:lang w:val="hy-AM"/>
        </w:rPr>
        <w:t>ԴԻՏՈՂՈՒԹՅՈՒՆՆԵՐԻ</w:t>
      </w:r>
    </w:p>
    <w:p w:rsidR="00B86036" w:rsidRPr="00B86036" w:rsidRDefault="00B86036" w:rsidP="00B86036">
      <w:pPr>
        <w:spacing w:after="0"/>
        <w:jc w:val="center"/>
        <w:rPr>
          <w:rFonts w:ascii="GHEA Grapalat" w:hAnsi="GHEA Grapalat"/>
          <w:b/>
          <w:bCs/>
          <w:color w:val="000000"/>
          <w:sz w:val="24"/>
          <w:szCs w:val="24"/>
          <w:lang w:val="ru-RU"/>
        </w:rPr>
      </w:pPr>
    </w:p>
    <w:tbl>
      <w:tblPr>
        <w:tblStyle w:val="TableGrid"/>
        <w:tblpPr w:leftFromText="180" w:rightFromText="180" w:vertAnchor="text" w:tblpX="36" w:tblpY="1"/>
        <w:tblOverlap w:val="never"/>
        <w:tblW w:w="10881" w:type="dxa"/>
        <w:tblLook w:val="04A0" w:firstRow="1" w:lastRow="0" w:firstColumn="1" w:lastColumn="0" w:noHBand="0" w:noVBand="1"/>
      </w:tblPr>
      <w:tblGrid>
        <w:gridCol w:w="6771"/>
        <w:gridCol w:w="4110"/>
      </w:tblGrid>
      <w:tr w:rsidR="00817149" w:rsidRPr="00B86036" w:rsidTr="007F2874">
        <w:tc>
          <w:tcPr>
            <w:tcW w:w="6771" w:type="dxa"/>
            <w:vMerge w:val="restart"/>
            <w:shd w:val="clear" w:color="auto" w:fill="BFBFBF" w:themeFill="background1" w:themeFillShade="BF"/>
            <w:vAlign w:val="center"/>
          </w:tcPr>
          <w:p w:rsidR="00817149" w:rsidRPr="007A5178" w:rsidRDefault="00EF0690" w:rsidP="00B86036">
            <w:pPr>
              <w:jc w:val="center"/>
              <w:rPr>
                <w:rFonts w:ascii="GHEA Grapalat" w:hAnsi="GHEA Grapalat" w:cs="Times Armenian"/>
                <w:sz w:val="24"/>
                <w:szCs w:val="24"/>
              </w:rPr>
            </w:pPr>
            <w:r w:rsidRPr="00B86036">
              <w:rPr>
                <w:rFonts w:ascii="GHEA Grapalat" w:hAnsi="GHEA Grapalat"/>
                <w:sz w:val="24"/>
                <w:szCs w:val="24"/>
                <w:lang w:val="hy-AM"/>
              </w:rPr>
              <w:t>1</w:t>
            </w:r>
            <w:r w:rsidRPr="00B86036">
              <w:rPr>
                <w:rFonts w:ascii="GHEA Grapalat" w:hAnsi="GHEA Grapalat"/>
                <w:sz w:val="24"/>
                <w:szCs w:val="24"/>
              </w:rPr>
              <w:t xml:space="preserve">. </w:t>
            </w:r>
            <w:r w:rsidR="00F76339" w:rsidRPr="00B86036">
              <w:rPr>
                <w:rFonts w:ascii="GHEA Grapalat" w:hAnsi="GHEA Grapalat"/>
                <w:bCs/>
                <w:sz w:val="24"/>
                <w:szCs w:val="24"/>
                <w:lang w:val="hy-AM"/>
              </w:rPr>
              <w:t>Արդարադատության նախարար</w:t>
            </w:r>
            <w:r w:rsidR="007A5178">
              <w:rPr>
                <w:rFonts w:ascii="GHEA Grapalat" w:hAnsi="GHEA Grapalat"/>
                <w:bCs/>
                <w:sz w:val="24"/>
                <w:szCs w:val="24"/>
              </w:rPr>
              <w:t>ություն</w:t>
            </w:r>
            <w:bookmarkStart w:id="0" w:name="_GoBack"/>
            <w:bookmarkEnd w:id="0"/>
          </w:p>
        </w:tc>
        <w:tc>
          <w:tcPr>
            <w:tcW w:w="4110" w:type="dxa"/>
            <w:shd w:val="clear" w:color="auto" w:fill="BFBFBF" w:themeFill="background1" w:themeFillShade="BF"/>
          </w:tcPr>
          <w:p w:rsidR="00817149" w:rsidRPr="00B86036" w:rsidRDefault="00F76339" w:rsidP="00B86036">
            <w:pPr>
              <w:jc w:val="center"/>
              <w:rPr>
                <w:rFonts w:ascii="GHEA Grapalat" w:hAnsi="GHEA Grapalat"/>
                <w:sz w:val="24"/>
                <w:szCs w:val="24"/>
              </w:rPr>
            </w:pPr>
            <w:r w:rsidRPr="00B86036">
              <w:rPr>
                <w:rFonts w:ascii="GHEA Grapalat" w:hAnsi="GHEA Grapalat"/>
                <w:bCs/>
                <w:sz w:val="24"/>
                <w:szCs w:val="24"/>
                <w:lang w:val="hy-AM"/>
              </w:rPr>
              <w:t>18.05.2020թ.</w:t>
            </w:r>
          </w:p>
        </w:tc>
      </w:tr>
      <w:tr w:rsidR="00817149" w:rsidRPr="00B86036" w:rsidTr="007F2874">
        <w:tc>
          <w:tcPr>
            <w:tcW w:w="6771" w:type="dxa"/>
            <w:vMerge/>
            <w:shd w:val="clear" w:color="auto" w:fill="BFBFBF" w:themeFill="background1" w:themeFillShade="BF"/>
          </w:tcPr>
          <w:p w:rsidR="00817149" w:rsidRPr="00B86036" w:rsidRDefault="00817149" w:rsidP="00B86036">
            <w:pPr>
              <w:rPr>
                <w:rFonts w:ascii="GHEA Grapalat" w:hAnsi="GHEA Grapalat"/>
                <w:sz w:val="24"/>
                <w:szCs w:val="24"/>
                <w:lang w:val="hy-AM"/>
              </w:rPr>
            </w:pPr>
          </w:p>
        </w:tc>
        <w:tc>
          <w:tcPr>
            <w:tcW w:w="4110" w:type="dxa"/>
            <w:shd w:val="clear" w:color="auto" w:fill="BFBFBF" w:themeFill="background1" w:themeFillShade="BF"/>
          </w:tcPr>
          <w:p w:rsidR="00817149" w:rsidRPr="00B86036" w:rsidRDefault="002C3779" w:rsidP="00B86036">
            <w:pPr>
              <w:jc w:val="center"/>
              <w:rPr>
                <w:rFonts w:ascii="GHEA Grapalat" w:hAnsi="GHEA Grapalat"/>
                <w:sz w:val="24"/>
                <w:szCs w:val="24"/>
              </w:rPr>
            </w:pPr>
            <w:r w:rsidRPr="00B86036">
              <w:rPr>
                <w:rFonts w:ascii="GHEA Grapalat" w:hAnsi="GHEA Grapalat"/>
                <w:bCs/>
                <w:sz w:val="24"/>
                <w:szCs w:val="24"/>
                <w:lang w:val="hy-AM"/>
              </w:rPr>
              <w:t xml:space="preserve">№ </w:t>
            </w:r>
            <w:r w:rsidR="00F76339" w:rsidRPr="00B86036">
              <w:rPr>
                <w:rFonts w:ascii="GHEA Grapalat" w:hAnsi="GHEA Grapalat"/>
                <w:bCs/>
                <w:sz w:val="24"/>
                <w:szCs w:val="24"/>
                <w:lang w:val="hy-AM"/>
              </w:rPr>
              <w:t>01/27.1/9522-2020</w:t>
            </w:r>
          </w:p>
        </w:tc>
      </w:tr>
      <w:tr w:rsidR="00817149" w:rsidRPr="00032010" w:rsidTr="007F2874">
        <w:tc>
          <w:tcPr>
            <w:tcW w:w="6771" w:type="dxa"/>
          </w:tcPr>
          <w:p w:rsidR="00F76339" w:rsidRPr="00B86036" w:rsidRDefault="00F76339" w:rsidP="00B86036">
            <w:pPr>
              <w:pStyle w:val="ListParagraph"/>
              <w:numPr>
                <w:ilvl w:val="0"/>
                <w:numId w:val="2"/>
              </w:numPr>
              <w:spacing w:line="360" w:lineRule="auto"/>
              <w:ind w:left="0" w:firstLine="308"/>
              <w:jc w:val="both"/>
              <w:rPr>
                <w:rFonts w:ascii="GHEA Grapalat" w:hAnsi="GHEA Grapalat"/>
                <w:color w:val="000000"/>
                <w:sz w:val="24"/>
                <w:szCs w:val="24"/>
                <w:shd w:val="clear" w:color="auto" w:fill="FFFFFF"/>
                <w:lang w:val="hy-AM"/>
              </w:rPr>
            </w:pPr>
            <w:r w:rsidRPr="00B86036">
              <w:rPr>
                <w:rFonts w:ascii="GHEA Grapalat" w:hAnsi="GHEA Grapalat" w:cs="Sylfaen"/>
                <w:sz w:val="24"/>
                <w:szCs w:val="24"/>
                <w:lang w:val="hy-AM"/>
              </w:rPr>
              <w:t>Նախագծի</w:t>
            </w:r>
            <w:r w:rsidRPr="00B86036">
              <w:rPr>
                <w:rFonts w:ascii="GHEA Grapalat" w:hAnsi="GHEA Grapalat"/>
                <w:sz w:val="24"/>
                <w:szCs w:val="24"/>
                <w:lang w:val="hy-AM"/>
              </w:rPr>
              <w:t xml:space="preserve"> 1-</w:t>
            </w:r>
            <w:r w:rsidRPr="00B86036">
              <w:rPr>
                <w:rFonts w:ascii="GHEA Grapalat" w:hAnsi="GHEA Grapalat" w:cs="Sylfaen"/>
                <w:sz w:val="24"/>
                <w:szCs w:val="24"/>
                <w:lang w:val="hy-AM"/>
              </w:rPr>
              <w:t>ին</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հոդվածի</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համաձայն</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նախատեսվում</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է</w:t>
            </w:r>
            <w:r w:rsidRPr="00B86036">
              <w:rPr>
                <w:rFonts w:ascii="GHEA Grapalat" w:hAnsi="GHEA Grapalat"/>
                <w:sz w:val="24"/>
                <w:szCs w:val="24"/>
                <w:lang w:val="hy-AM"/>
              </w:rPr>
              <w:t xml:space="preserve"> </w:t>
            </w:r>
            <w:r w:rsidRPr="00B86036">
              <w:rPr>
                <w:rFonts w:ascii="GHEA Grapalat" w:hAnsi="GHEA Grapalat" w:cs="Calibri"/>
                <w:sz w:val="24"/>
                <w:szCs w:val="24"/>
                <w:lang w:val="hy-AM"/>
              </w:rPr>
              <w:t>«</w:t>
            </w:r>
            <w:r w:rsidRPr="00B86036">
              <w:rPr>
                <w:rFonts w:ascii="GHEA Grapalat" w:hAnsi="GHEA Grapalat" w:cs="Sylfaen"/>
                <w:sz w:val="24"/>
                <w:szCs w:val="24"/>
                <w:lang w:val="hy-AM"/>
              </w:rPr>
              <w:t>Երևան</w:t>
            </w:r>
            <w:r w:rsidRPr="00B86036">
              <w:rPr>
                <w:rFonts w:ascii="GHEA Grapalat" w:hAnsi="GHEA Grapalat"/>
                <w:sz w:val="24"/>
                <w:szCs w:val="24"/>
                <w:lang w:val="hy-AM"/>
              </w:rPr>
              <w:t xml:space="preserve"> </w:t>
            </w:r>
            <w:r w:rsidRPr="00B86036">
              <w:rPr>
                <w:rFonts w:ascii="GHEA Grapalat" w:hAnsi="GHEA Grapalat" w:cs="Sylfaen"/>
                <w:sz w:val="24"/>
                <w:szCs w:val="24"/>
                <w:lang w:val="hy-AM"/>
              </w:rPr>
              <w:t>քաղաքում</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տեղական</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ինքնակառավարման</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մասին</w:t>
            </w:r>
            <w:r w:rsidRPr="00B86036">
              <w:rPr>
                <w:rFonts w:ascii="GHEA Grapalat" w:hAnsi="GHEA Grapalat" w:cs="Calibri"/>
                <w:sz w:val="24"/>
                <w:szCs w:val="24"/>
                <w:lang w:val="hy-AM"/>
              </w:rPr>
              <w:t>»</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ՀՀ</w:t>
            </w:r>
            <w:r w:rsidRPr="00B86036">
              <w:rPr>
                <w:rFonts w:ascii="GHEA Grapalat" w:hAnsi="GHEA Grapalat"/>
                <w:sz w:val="24"/>
                <w:szCs w:val="24"/>
                <w:lang w:val="hy-AM"/>
              </w:rPr>
              <w:t xml:space="preserve"> </w:t>
            </w:r>
            <w:r w:rsidRPr="00B86036">
              <w:rPr>
                <w:rFonts w:ascii="GHEA Grapalat" w:hAnsi="GHEA Grapalat" w:cs="Sylfaen"/>
                <w:sz w:val="24"/>
                <w:szCs w:val="24"/>
                <w:lang w:val="hy-AM"/>
              </w:rPr>
              <w:t>օրենքի</w:t>
            </w:r>
            <w:r w:rsidRPr="00B86036">
              <w:rPr>
                <w:rFonts w:ascii="GHEA Grapalat" w:hAnsi="GHEA Grapalat"/>
                <w:sz w:val="24"/>
                <w:szCs w:val="24"/>
                <w:lang w:val="hy-AM"/>
              </w:rPr>
              <w:t xml:space="preserve"> 52-</w:t>
            </w:r>
            <w:r w:rsidRPr="00B86036">
              <w:rPr>
                <w:rFonts w:ascii="GHEA Grapalat" w:hAnsi="GHEA Grapalat" w:cs="Sylfaen"/>
                <w:sz w:val="24"/>
                <w:szCs w:val="24"/>
                <w:lang w:val="hy-AM"/>
              </w:rPr>
              <w:t>րդ</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հոդվածի</w:t>
            </w:r>
            <w:r w:rsidRPr="00B86036">
              <w:rPr>
                <w:rFonts w:ascii="GHEA Grapalat" w:hAnsi="GHEA Grapalat"/>
                <w:sz w:val="24"/>
                <w:szCs w:val="24"/>
                <w:lang w:val="hy-AM"/>
              </w:rPr>
              <w:t xml:space="preserve"> 2-</w:t>
            </w:r>
            <w:r w:rsidRPr="00B86036">
              <w:rPr>
                <w:rFonts w:ascii="GHEA Grapalat" w:hAnsi="GHEA Grapalat" w:cs="Sylfaen"/>
                <w:sz w:val="24"/>
                <w:szCs w:val="24"/>
                <w:lang w:val="hy-AM"/>
              </w:rPr>
              <w:t>րդ</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մասը</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լրացնել</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նոր</w:t>
            </w:r>
            <w:r w:rsidRPr="00B86036">
              <w:rPr>
                <w:rFonts w:ascii="GHEA Grapalat" w:hAnsi="GHEA Grapalat"/>
                <w:sz w:val="24"/>
                <w:szCs w:val="24"/>
                <w:lang w:val="hy-AM"/>
              </w:rPr>
              <w:t xml:space="preserve"> 1.1-րդ կետով, որի համաձայն Երևանի ք</w:t>
            </w:r>
            <w:r w:rsidRPr="00B86036">
              <w:rPr>
                <w:rFonts w:ascii="GHEA Grapalat" w:hAnsi="GHEA Grapalat" w:cs="Sylfaen"/>
                <w:color w:val="000000"/>
                <w:sz w:val="24"/>
                <w:szCs w:val="24"/>
                <w:shd w:val="clear" w:color="auto" w:fill="FFFFFF"/>
                <w:lang w:val="hy-AM"/>
              </w:rPr>
              <w:t>աղաքապետն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իրականացնելու</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է</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հետևյալ</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պատվիրակված</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լիազորությունը</w:t>
            </w:r>
            <w:r w:rsidRPr="00B86036">
              <w:rPr>
                <w:rFonts w:ascii="GHEA Grapalat" w:hAnsi="GHEA Grapalat"/>
                <w:color w:val="000000"/>
                <w:sz w:val="24"/>
                <w:szCs w:val="24"/>
                <w:shd w:val="clear" w:color="auto" w:fill="FFFFFF"/>
                <w:lang w:val="hy-AM"/>
              </w:rPr>
              <w:t>.</w:t>
            </w:r>
            <w:r w:rsidRPr="00B86036">
              <w:rPr>
                <w:rFonts w:ascii="GHEA Grapalat" w:hAnsi="GHEA Grapalat"/>
                <w:sz w:val="24"/>
                <w:szCs w:val="24"/>
                <w:lang w:val="hy-AM"/>
              </w:rPr>
              <w:t xml:space="preserve"> «1.1) </w:t>
            </w:r>
            <w:r w:rsidRPr="00B86036">
              <w:rPr>
                <w:rFonts w:ascii="GHEA Grapalat" w:hAnsi="GHEA Grapalat"/>
                <w:color w:val="000000"/>
                <w:sz w:val="24"/>
                <w:szCs w:val="24"/>
                <w:shd w:val="clear" w:color="auto" w:fill="FFFFFF"/>
                <w:lang w:val="hy-AM"/>
              </w:rPr>
              <w:t>փոփոխում</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լրացնում</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ուժը</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կորցրած է</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ճանաչում մարզպետի կարգավիճակ ունեցող Երևանի քաղաքապետի, Երևան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քաղաքի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շրջանային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խորհուրդների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և</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նրանց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գործադիր</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 xml:space="preserve">մարմինների, </w:t>
            </w:r>
            <w:r w:rsidRPr="00B86036">
              <w:rPr>
                <w:rFonts w:ascii="GHEA Grapalat" w:hAnsi="GHEA Grapalat"/>
                <w:color w:val="000000"/>
                <w:sz w:val="24"/>
                <w:szCs w:val="24"/>
                <w:lang w:val="hy-AM"/>
              </w:rPr>
              <w:t>Երևանի քաղաքային խորհուրդների</w:t>
            </w:r>
            <w:r w:rsidRPr="00B86036">
              <w:rPr>
                <w:rFonts w:ascii="GHEA Grapalat" w:hAnsi="GHEA Grapalat"/>
                <w:color w:val="000000"/>
                <w:sz w:val="24"/>
                <w:szCs w:val="24"/>
                <w:shd w:val="clear" w:color="auto" w:fill="FFFFFF"/>
                <w:lang w:val="hy-AM"/>
              </w:rPr>
              <w:t xml:space="preserve"> կողմից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ընդունված</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և</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իրենց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իրավական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ուժը</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պահպանած</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ակտերը, ինչպես նաև ապահովում է դրանց կատարումը։»։</w:t>
            </w:r>
          </w:p>
          <w:p w:rsidR="00817149" w:rsidRPr="00B86036" w:rsidRDefault="00F76339" w:rsidP="00B86036">
            <w:pPr>
              <w:spacing w:line="360" w:lineRule="auto"/>
              <w:ind w:firstLine="450"/>
              <w:jc w:val="both"/>
              <w:rPr>
                <w:rFonts w:ascii="GHEA Grapalat" w:hAnsi="GHEA Grapalat"/>
                <w:sz w:val="24"/>
                <w:szCs w:val="24"/>
                <w:lang w:val="hy-AM"/>
              </w:rPr>
            </w:pPr>
            <w:r w:rsidRPr="00B86036">
              <w:rPr>
                <w:rFonts w:ascii="GHEA Grapalat" w:hAnsi="GHEA Grapalat"/>
                <w:color w:val="000000"/>
                <w:sz w:val="24"/>
                <w:szCs w:val="24"/>
                <w:shd w:val="clear" w:color="auto" w:fill="FFFFFF"/>
                <w:lang w:val="hy-AM"/>
              </w:rPr>
              <w:t>Նախագծի հիմնավորման մեջ նշված է, որ ՀՀ</w:t>
            </w:r>
            <w:r w:rsidRPr="00B86036">
              <w:rPr>
                <w:rFonts w:ascii="GHEA Grapalat" w:hAnsi="GHEA Grapalat"/>
                <w:color w:val="000000"/>
                <w:sz w:val="24"/>
                <w:szCs w:val="24"/>
                <w:shd w:val="clear" w:color="auto" w:fill="FFFFFF"/>
                <w:lang w:val="pt-BR"/>
              </w:rPr>
              <w:t xml:space="preserve"> </w:t>
            </w:r>
            <w:r w:rsidRPr="00B86036">
              <w:rPr>
                <w:rStyle w:val="Strong"/>
                <w:rFonts w:ascii="GHEA Grapalat" w:hAnsi="GHEA Grapalat"/>
                <w:b w:val="0"/>
                <w:sz w:val="24"/>
                <w:szCs w:val="24"/>
                <w:lang w:val="hy-AM"/>
              </w:rPr>
              <w:t>վարչապետի</w:t>
            </w:r>
            <w:r w:rsidRPr="00B86036">
              <w:rPr>
                <w:rStyle w:val="Strong"/>
                <w:rFonts w:ascii="GHEA Grapalat" w:hAnsi="GHEA Grapalat"/>
                <w:b w:val="0"/>
                <w:sz w:val="24"/>
                <w:szCs w:val="24"/>
                <w:lang w:val="pt-BR"/>
              </w:rPr>
              <w:t xml:space="preserve"> </w:t>
            </w:r>
            <w:r w:rsidRPr="00B86036">
              <w:rPr>
                <w:rFonts w:ascii="GHEA Grapalat" w:hAnsi="GHEA Grapalat"/>
                <w:color w:val="000000"/>
                <w:sz w:val="24"/>
                <w:szCs w:val="24"/>
                <w:shd w:val="clear" w:color="auto" w:fill="FFFFFF"/>
                <w:lang w:val="pt-BR"/>
              </w:rPr>
              <w:t>1996</w:t>
            </w:r>
            <w:r w:rsidRPr="00B86036">
              <w:rPr>
                <w:rFonts w:ascii="GHEA Grapalat" w:hAnsi="GHEA Grapalat"/>
                <w:color w:val="000000"/>
                <w:sz w:val="24"/>
                <w:szCs w:val="24"/>
                <w:shd w:val="clear" w:color="auto" w:fill="FFFFFF"/>
                <w:lang w:val="hy-AM"/>
              </w:rPr>
              <w:t xml:space="preserve"> թվականի փետրվարի 23-ի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թիվ</w:t>
            </w:r>
            <w:r w:rsidRPr="00B86036">
              <w:rPr>
                <w:rFonts w:ascii="GHEA Grapalat" w:hAnsi="GHEA Grapalat"/>
                <w:color w:val="000000"/>
                <w:sz w:val="24"/>
                <w:szCs w:val="24"/>
                <w:shd w:val="clear" w:color="auto" w:fill="FFFFFF"/>
                <w:lang w:val="pt-BR"/>
              </w:rPr>
              <w:t xml:space="preserve"> 78</w:t>
            </w:r>
            <w:r w:rsidRPr="00B86036">
              <w:rPr>
                <w:rFonts w:ascii="GHEA Grapalat" w:hAnsi="GHEA Grapalat"/>
                <w:color w:val="000000"/>
                <w:sz w:val="24"/>
                <w:szCs w:val="24"/>
                <w:shd w:val="clear" w:color="auto" w:fill="FFFFFF"/>
                <w:lang w:val="hy-AM"/>
              </w:rPr>
              <w:t xml:space="preserve"> որոշման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համաձայն՝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Երևանի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քաղաքային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գործադիր</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կոմիտեն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լուծարվել</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է</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և</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իրավահաջորդ</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նույն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կամ</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այլ</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որոշմամբ</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չի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ճանաչվել</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 xml:space="preserve">ՀՀ </w:t>
            </w:r>
            <w:r w:rsidRPr="00B86036">
              <w:rPr>
                <w:rStyle w:val="Strong"/>
                <w:rFonts w:ascii="GHEA Grapalat" w:hAnsi="GHEA Grapalat"/>
                <w:b w:val="0"/>
                <w:sz w:val="24"/>
                <w:szCs w:val="24"/>
                <w:lang w:val="hy-AM"/>
              </w:rPr>
              <w:t>վարչապետի</w:t>
            </w:r>
            <w:r w:rsidRPr="00B86036">
              <w:rPr>
                <w:rStyle w:val="Strong"/>
                <w:rFonts w:ascii="GHEA Grapalat" w:hAnsi="GHEA Grapalat"/>
                <w:b w:val="0"/>
                <w:sz w:val="24"/>
                <w:szCs w:val="24"/>
                <w:lang w:val="pt-BR"/>
              </w:rPr>
              <w:t xml:space="preserve"> 1996</w:t>
            </w:r>
            <w:r w:rsidRPr="00B86036">
              <w:rPr>
                <w:rStyle w:val="Strong"/>
                <w:rFonts w:ascii="GHEA Grapalat" w:hAnsi="GHEA Grapalat"/>
                <w:b w:val="0"/>
                <w:sz w:val="24"/>
                <w:szCs w:val="24"/>
                <w:lang w:val="hy-AM"/>
              </w:rPr>
              <w:t xml:space="preserve"> թվականի նոյեմբերի 22-ի </w:t>
            </w:r>
            <w:r w:rsidRPr="00B86036">
              <w:rPr>
                <w:rStyle w:val="Strong"/>
                <w:rFonts w:ascii="Courier New" w:hAnsi="Courier New" w:cs="Courier New"/>
                <w:b w:val="0"/>
                <w:sz w:val="24"/>
                <w:szCs w:val="24"/>
                <w:lang w:val="pt-BR"/>
              </w:rPr>
              <w:t> </w:t>
            </w:r>
            <w:r w:rsidRPr="00B86036">
              <w:rPr>
                <w:rStyle w:val="Strong"/>
                <w:rFonts w:ascii="GHEA Grapalat" w:hAnsi="GHEA Grapalat"/>
                <w:b w:val="0"/>
                <w:sz w:val="24"/>
                <w:szCs w:val="24"/>
                <w:lang w:val="pt-BR"/>
              </w:rPr>
              <w:t>N 629</w:t>
            </w:r>
            <w:r w:rsidRPr="00B86036">
              <w:rPr>
                <w:rStyle w:val="Strong"/>
                <w:rFonts w:ascii="GHEA Grapalat" w:hAnsi="GHEA Grapalat"/>
                <w:sz w:val="24"/>
                <w:szCs w:val="24"/>
                <w:lang w:val="pt-BR"/>
              </w:rPr>
              <w:t xml:space="preserve"> </w:t>
            </w:r>
            <w:r w:rsidRPr="00B86036">
              <w:rPr>
                <w:rFonts w:ascii="GHEA Grapalat" w:hAnsi="GHEA Grapalat"/>
                <w:color w:val="000000"/>
                <w:sz w:val="24"/>
                <w:szCs w:val="24"/>
                <w:shd w:val="clear" w:color="auto" w:fill="FFFFFF"/>
                <w:lang w:val="pt-BR"/>
              </w:rPr>
              <w:t xml:space="preserve">որոշմամբ սահմանվել են </w:t>
            </w:r>
            <w:r w:rsidRPr="00B86036">
              <w:rPr>
                <w:rStyle w:val="Strong"/>
                <w:rFonts w:ascii="GHEA Grapalat" w:hAnsi="GHEA Grapalat"/>
                <w:b w:val="0"/>
                <w:color w:val="000000"/>
                <w:sz w:val="24"/>
                <w:szCs w:val="24"/>
                <w:shd w:val="clear" w:color="auto" w:fill="FFFFFF"/>
                <w:lang w:val="hy-AM"/>
              </w:rPr>
              <w:t>պատգամավորների նախկին քաղաքային</w:t>
            </w:r>
            <w:r w:rsidRPr="00B86036">
              <w:rPr>
                <w:rStyle w:val="Strong"/>
                <w:rFonts w:ascii="GHEA Grapalat" w:hAnsi="GHEA Grapalat"/>
                <w:b w:val="0"/>
                <w:color w:val="000000"/>
                <w:sz w:val="24"/>
                <w:szCs w:val="24"/>
                <w:shd w:val="clear" w:color="auto" w:fill="FFFFFF"/>
                <w:lang w:val="pt-BR"/>
              </w:rPr>
              <w:t xml:space="preserve"> (</w:t>
            </w:r>
            <w:r w:rsidRPr="00B86036">
              <w:rPr>
                <w:rStyle w:val="Strong"/>
                <w:rFonts w:ascii="GHEA Grapalat" w:hAnsi="GHEA Grapalat"/>
                <w:b w:val="0"/>
                <w:color w:val="000000"/>
                <w:sz w:val="24"/>
                <w:szCs w:val="24"/>
                <w:shd w:val="clear" w:color="auto" w:fill="FFFFFF"/>
                <w:lang w:val="hy-AM"/>
              </w:rPr>
              <w:t>գյուղական</w:t>
            </w:r>
            <w:r w:rsidRPr="00B86036">
              <w:rPr>
                <w:rStyle w:val="Strong"/>
                <w:rFonts w:ascii="GHEA Grapalat" w:hAnsi="GHEA Grapalat"/>
                <w:b w:val="0"/>
                <w:color w:val="000000"/>
                <w:sz w:val="24"/>
                <w:szCs w:val="24"/>
                <w:shd w:val="clear" w:color="auto" w:fill="FFFFFF"/>
                <w:lang w:val="pt-BR"/>
              </w:rPr>
              <w:t xml:space="preserve">) </w:t>
            </w:r>
            <w:r w:rsidRPr="00B86036">
              <w:rPr>
                <w:rStyle w:val="Strong"/>
                <w:rFonts w:ascii="GHEA Grapalat" w:hAnsi="GHEA Grapalat"/>
                <w:b w:val="0"/>
                <w:color w:val="000000"/>
                <w:sz w:val="24"/>
                <w:szCs w:val="24"/>
                <w:shd w:val="clear" w:color="auto" w:fill="FFFFFF"/>
                <w:lang w:val="hy-AM"/>
              </w:rPr>
              <w:t>խորհուրդների գործադիր կոմիտեների լիազորությունները դադարեցնելու հետ կապված միջոցառումները</w:t>
            </w:r>
            <w:r w:rsidRPr="00B86036">
              <w:rPr>
                <w:rStyle w:val="Strong"/>
                <w:rFonts w:ascii="GHEA Grapalat" w:hAnsi="GHEA Grapalat"/>
                <w:b w:val="0"/>
                <w:color w:val="000000"/>
                <w:sz w:val="24"/>
                <w:szCs w:val="24"/>
                <w:shd w:val="clear" w:color="auto" w:fill="FFFFFF"/>
                <w:lang w:val="pt-BR"/>
              </w:rPr>
              <w:t xml:space="preserve">, </w:t>
            </w:r>
            <w:r w:rsidRPr="00B86036">
              <w:rPr>
                <w:rStyle w:val="Strong"/>
                <w:rFonts w:ascii="GHEA Grapalat" w:hAnsi="GHEA Grapalat"/>
                <w:b w:val="0"/>
                <w:color w:val="000000"/>
                <w:sz w:val="24"/>
                <w:szCs w:val="24"/>
                <w:shd w:val="clear" w:color="auto" w:fill="FFFFFF"/>
                <w:lang w:val="hy-AM"/>
              </w:rPr>
              <w:t>որով սակայն չի կարգավորվել</w:t>
            </w:r>
            <w:r w:rsidRPr="00B86036">
              <w:rPr>
                <w:rStyle w:val="Strong"/>
                <w:rFonts w:ascii="GHEA Grapalat" w:hAnsi="GHEA Grapalat"/>
                <w:color w:val="000000"/>
                <w:sz w:val="24"/>
                <w:szCs w:val="24"/>
                <w:shd w:val="clear" w:color="auto" w:fill="FFFFFF"/>
                <w:lang w:val="hy-AM"/>
              </w:rPr>
              <w:t xml:space="preserve"> </w:t>
            </w:r>
            <w:r w:rsidRPr="00B86036">
              <w:rPr>
                <w:rFonts w:ascii="GHEA Grapalat" w:hAnsi="GHEA Grapalat"/>
                <w:color w:val="000000"/>
                <w:sz w:val="24"/>
                <w:szCs w:val="24"/>
                <w:shd w:val="clear" w:color="auto" w:fill="FFFFFF"/>
                <w:lang w:val="hy-AM"/>
              </w:rPr>
              <w:t xml:space="preserve">վերջիններիս կողմից ընդունված և իրենց իրավական ուժը պահպանած ակտերից բխող իրավունքների և պարտավորությունների </w:t>
            </w:r>
            <w:r w:rsidRPr="00B86036">
              <w:rPr>
                <w:rFonts w:ascii="GHEA Grapalat" w:hAnsi="GHEA Grapalat"/>
                <w:color w:val="000000"/>
                <w:sz w:val="24"/>
                <w:szCs w:val="24"/>
                <w:shd w:val="clear" w:color="auto" w:fill="FFFFFF"/>
                <w:lang w:val="hy-AM"/>
              </w:rPr>
              <w:lastRenderedPageBreak/>
              <w:t>իրավահաջորդության հարցը</w:t>
            </w:r>
            <w:r w:rsidRPr="00B86036">
              <w:rPr>
                <w:rFonts w:ascii="GHEA Grapalat" w:hAnsi="GHEA Grapalat"/>
                <w:color w:val="000000"/>
                <w:sz w:val="24"/>
                <w:szCs w:val="24"/>
                <w:shd w:val="clear" w:color="auto" w:fill="FFFFFF"/>
                <w:lang w:val="pt-BR"/>
              </w:rPr>
              <w:t>:</w:t>
            </w:r>
            <w:r w:rsidRPr="00B86036">
              <w:rPr>
                <w:rFonts w:ascii="GHEA Grapalat" w:hAnsi="GHEA Grapalat"/>
                <w:color w:val="000000"/>
                <w:sz w:val="24"/>
                <w:szCs w:val="24"/>
                <w:shd w:val="clear" w:color="auto" w:fill="FFFFFF"/>
                <w:lang w:val="hy-AM"/>
              </w:rPr>
              <w:t xml:space="preserve"> Այդ առումով անհրաժեշտ է նկատի ունենալ, որ «Իրավական ակտերի մասին» ՀՀ օրենքի (ընդունվել է 2002 թվականի ապրիլի 3-ին և ուժը կորցրել է 2018 թվականի ապրիլի 7-ին) 72-րդ հոդվածի 3-րդ մասի համաձայն. «Իրավաստեղծ մարմնի` առանց իրավահաջորդի գործունեության դադարման դեպքում դրա նորմատիվ իրավական ակտերն ուժը կորցրած են ճանաչվում իրավական ակտն ընդունող մարմնի լուծարման պահից, եթե իրավաստեղծ մարմնի գործունեության դադարեցման մասին իրավական ակտով այլ բան նախատեսված չէ:»։ </w:t>
            </w:r>
            <w:r w:rsidRPr="00B86036">
              <w:rPr>
                <w:rFonts w:ascii="GHEA Grapalat" w:hAnsi="GHEA Grapalat"/>
                <w:bCs/>
                <w:color w:val="000000"/>
                <w:sz w:val="24"/>
                <w:szCs w:val="24"/>
                <w:shd w:val="clear" w:color="auto" w:fill="FFFFFF"/>
                <w:lang w:val="hy-AM"/>
              </w:rPr>
              <w:t xml:space="preserve">Նույն օրենքի 94-րդ հոդվածի 5-րդ մասի համաձայն՝ </w:t>
            </w:r>
            <w:r w:rsidRPr="00B86036">
              <w:rPr>
                <w:rFonts w:ascii="GHEA Grapalat" w:hAnsi="GHEA Grapalat"/>
                <w:color w:val="000000"/>
                <w:sz w:val="24"/>
                <w:szCs w:val="24"/>
                <w:shd w:val="clear" w:color="auto" w:fill="FFFFFF"/>
                <w:lang w:val="hy-AM"/>
              </w:rPr>
              <w:t xml:space="preserve">մինչև սույն օրենքի ուժի մեջ մտնելն առանց իրավահաջորդի գործունեությունը դադարեցված պետական մարմինների և այլ մարմինների նորմատիվ իրավական ակտերը ճանաչվում են ուժը կորցրած: Փաստորեն, պատգամավորների շրջանային, Երևանի քաղաքային և Երևան քաղաքի շրջանային խորհուրդների գործադիր կոմիտեները լուծարվել են 1996 թվականին՝ առանց իրավահաջորդ  ճանաչելու և օրենքի ուժով </w:t>
            </w:r>
            <w:r w:rsidRPr="00B86036">
              <w:rPr>
                <w:rFonts w:ascii="Courier New" w:hAnsi="Courier New" w:cs="Courier New"/>
                <w:color w:val="000000"/>
                <w:sz w:val="24"/>
                <w:szCs w:val="24"/>
                <w:shd w:val="clear" w:color="auto" w:fill="FFFFFF"/>
                <w:lang w:val="hy-AM"/>
              </w:rPr>
              <w:t> </w:t>
            </w:r>
            <w:r w:rsidRPr="00B86036">
              <w:rPr>
                <w:rFonts w:ascii="GHEA Grapalat" w:hAnsi="GHEA Grapalat"/>
                <w:color w:val="000000"/>
                <w:sz w:val="24"/>
                <w:szCs w:val="24"/>
                <w:shd w:val="clear" w:color="auto" w:fill="FFFFFF"/>
                <w:lang w:val="hy-AM"/>
              </w:rPr>
              <w:t>այդ մարմինների նորմատիվ իրավական ակտերն ուժը կորցրած են ճանաչվել իրավական ակտն ընդունող մարմնի լուծարման պահից՝ 1996 թվականի փետրվարի 23-ից։ Այդ առումով անհասկանալի է</w:t>
            </w:r>
            <w:r w:rsidRPr="00B86036">
              <w:rPr>
                <w:rFonts w:ascii="GHEA Grapalat" w:hAnsi="GHEA Grapalat"/>
                <w:sz w:val="24"/>
                <w:szCs w:val="24"/>
                <w:lang w:val="hy-AM"/>
              </w:rPr>
              <w:t xml:space="preserve"> «Երևան քաղաքում տեղական ինքնակառավարման մասին» ՀՀ օրենքում ՝ </w:t>
            </w:r>
            <w:r w:rsidRPr="00B86036">
              <w:rPr>
                <w:rFonts w:ascii="GHEA Grapalat" w:hAnsi="GHEA Grapalat"/>
                <w:color w:val="000000"/>
                <w:sz w:val="24"/>
                <w:szCs w:val="24"/>
                <w:shd w:val="clear" w:color="auto" w:fill="FFFFFF"/>
                <w:lang w:val="hy-AM"/>
              </w:rPr>
              <w:t>Երևան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քաղաքի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շրջանային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խորհուրդների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և</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նրանց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գործադիր</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 xml:space="preserve">մարմինների, </w:t>
            </w:r>
            <w:r w:rsidRPr="00B86036">
              <w:rPr>
                <w:rFonts w:ascii="GHEA Grapalat" w:hAnsi="GHEA Grapalat"/>
                <w:color w:val="000000"/>
                <w:sz w:val="24"/>
                <w:szCs w:val="24"/>
                <w:lang w:val="hy-AM"/>
              </w:rPr>
              <w:t>Երևանի քաղաքային խորհուրդների</w:t>
            </w:r>
            <w:r w:rsidRPr="00B86036">
              <w:rPr>
                <w:rFonts w:ascii="GHEA Grapalat" w:hAnsi="GHEA Grapalat"/>
                <w:color w:val="000000"/>
                <w:sz w:val="24"/>
                <w:szCs w:val="24"/>
                <w:shd w:val="clear" w:color="auto" w:fill="FFFFFF"/>
                <w:lang w:val="hy-AM"/>
              </w:rPr>
              <w:t xml:space="preserve"> կողմից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ընդունված</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 xml:space="preserve">ակտերում լրացում և փոփոխություն կատարելու </w:t>
            </w:r>
            <w:r w:rsidRPr="00B86036">
              <w:rPr>
                <w:rFonts w:ascii="GHEA Grapalat" w:hAnsi="GHEA Grapalat"/>
                <w:sz w:val="24"/>
                <w:szCs w:val="24"/>
                <w:lang w:val="hy-AM"/>
              </w:rPr>
              <w:t>լրացման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sz w:val="24"/>
                <w:szCs w:val="24"/>
                <w:lang w:val="hy-AM"/>
              </w:rPr>
              <w:t>անհրաժեշտությունը, քանի որ նրանք օրենքի ուժով վաղուց ուժը կորցրել են։</w:t>
            </w:r>
          </w:p>
        </w:tc>
        <w:tc>
          <w:tcPr>
            <w:tcW w:w="4110" w:type="dxa"/>
            <w:vAlign w:val="center"/>
          </w:tcPr>
          <w:p w:rsidR="00F76339" w:rsidRPr="00B86036" w:rsidRDefault="00F76339" w:rsidP="00B86036">
            <w:pPr>
              <w:spacing w:line="360" w:lineRule="auto"/>
              <w:ind w:firstLine="312"/>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lastRenderedPageBreak/>
              <w:t>Չի ընդունվել:</w:t>
            </w:r>
          </w:p>
          <w:p w:rsidR="00F76339" w:rsidRPr="00B86036" w:rsidRDefault="00F76339" w:rsidP="00B86036">
            <w:pPr>
              <w:spacing w:line="360" w:lineRule="auto"/>
              <w:ind w:firstLine="312"/>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t>Երևան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քաղաքի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շրջանային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խորհուրդների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և</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նրանց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գործադիր</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 xml:space="preserve">մարմինների, </w:t>
            </w:r>
            <w:r w:rsidRPr="00B86036">
              <w:rPr>
                <w:rFonts w:ascii="GHEA Grapalat" w:hAnsi="GHEA Grapalat"/>
                <w:color w:val="000000"/>
                <w:sz w:val="24"/>
                <w:szCs w:val="24"/>
                <w:lang w:val="hy-AM"/>
              </w:rPr>
              <w:t>Երևանի քաղաքային խորհուրդների</w:t>
            </w:r>
            <w:r w:rsidRPr="00B86036">
              <w:rPr>
                <w:rFonts w:ascii="GHEA Grapalat" w:hAnsi="GHEA Grapalat"/>
                <w:color w:val="000000"/>
                <w:sz w:val="24"/>
                <w:szCs w:val="24"/>
                <w:shd w:val="clear" w:color="auto" w:fill="FFFFFF"/>
                <w:lang w:val="hy-AM"/>
              </w:rPr>
              <w:t xml:space="preserve"> կողմից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 xml:space="preserve">ընդունված որոշումներն անհատական իրավական ակտեր են, որոնք նույնիսկ տեսականորեն չեն կարող ուժը կարցրած համարվել, քանի որ դրանց ուժով կատարված են </w:t>
            </w:r>
            <w:r w:rsidRPr="00B86036">
              <w:rPr>
                <w:rFonts w:ascii="GHEA Grapalat" w:hAnsi="GHEA Grapalat"/>
                <w:i/>
                <w:color w:val="000000"/>
                <w:sz w:val="24"/>
                <w:szCs w:val="24"/>
                <w:shd w:val="clear" w:color="auto" w:fill="FFFFFF"/>
                <w:lang w:val="hy-AM"/>
              </w:rPr>
              <w:t>սեփականության և այլ գույքային իրավունքի գրանցումներ</w:t>
            </w:r>
            <w:r w:rsidRPr="00B86036">
              <w:rPr>
                <w:rFonts w:ascii="GHEA Grapalat" w:hAnsi="GHEA Grapalat"/>
                <w:color w:val="000000"/>
                <w:sz w:val="24"/>
                <w:szCs w:val="24"/>
                <w:shd w:val="clear" w:color="auto" w:fill="FFFFFF"/>
                <w:lang w:val="hy-AM"/>
              </w:rPr>
              <w:t xml:space="preserve">, իսկ ՀՀ արդարադատության նախարարության կողմից վկայակոչված 2002 թվականի ապրիլի 3-ին ընդունված և նույն թվականի մայիսի 31-ին ուժի մեջ մտած ներկայումս չգործող </w:t>
            </w:r>
            <w:r w:rsidRPr="00B86036">
              <w:rPr>
                <w:rFonts w:ascii="GHEA Grapalat" w:hAnsi="GHEA Grapalat"/>
                <w:sz w:val="24"/>
                <w:szCs w:val="24"/>
                <w:lang w:val="hy-AM"/>
              </w:rPr>
              <w:t>«</w:t>
            </w:r>
            <w:r w:rsidRPr="00B86036">
              <w:rPr>
                <w:rFonts w:ascii="GHEA Grapalat" w:hAnsi="GHEA Grapalat"/>
                <w:color w:val="000000"/>
                <w:sz w:val="24"/>
                <w:szCs w:val="24"/>
                <w:shd w:val="clear" w:color="auto" w:fill="FFFFFF"/>
                <w:lang w:val="hy-AM"/>
              </w:rPr>
              <w:t>Իրավական ակտերի մասին</w:t>
            </w:r>
            <w:r w:rsidRPr="00B86036">
              <w:rPr>
                <w:rFonts w:ascii="GHEA Grapalat" w:hAnsi="GHEA Grapalat"/>
                <w:sz w:val="24"/>
                <w:szCs w:val="24"/>
                <w:lang w:val="hy-AM"/>
              </w:rPr>
              <w:t xml:space="preserve">» </w:t>
            </w:r>
            <w:r w:rsidRPr="00B86036">
              <w:rPr>
                <w:rFonts w:ascii="GHEA Grapalat" w:hAnsi="GHEA Grapalat"/>
                <w:color w:val="000000"/>
                <w:sz w:val="24"/>
                <w:szCs w:val="24"/>
                <w:shd w:val="clear" w:color="auto" w:fill="FFFFFF"/>
                <w:lang w:val="hy-AM"/>
              </w:rPr>
              <w:t xml:space="preserve">ՀՀ օրենքի անցումային դրույթ հանդիսացող 94-րդ հոդվածի 5-րդ մասը վերաբերում է մինչև նույն օրենքի ուժի մեջ մտնելը նույն օրենքի համաձայն նորմատիվ </w:t>
            </w:r>
            <w:r w:rsidRPr="00B86036">
              <w:rPr>
                <w:rFonts w:ascii="GHEA Grapalat" w:hAnsi="GHEA Grapalat"/>
                <w:color w:val="000000"/>
                <w:sz w:val="24"/>
                <w:szCs w:val="24"/>
                <w:shd w:val="clear" w:color="auto" w:fill="FFFFFF"/>
                <w:lang w:val="hy-AM"/>
              </w:rPr>
              <w:lastRenderedPageBreak/>
              <w:t>իրավական ակտ ընդունելու իրավունք չունեցող մարմինների ընդունած, ինչպես նաև մինչև նույն օրենքի ուժի մեջ մտնելն առանց իրավահաջորդի գործունեությունը դադարեցված պետական մարմինների և այլ մարմինների նորմատիվ իրավական ակտերին։</w:t>
            </w:r>
          </w:p>
          <w:p w:rsidR="00EF0690" w:rsidRPr="00B86036" w:rsidRDefault="00EF0690" w:rsidP="00B86036">
            <w:pPr>
              <w:jc w:val="center"/>
              <w:rPr>
                <w:rFonts w:ascii="GHEA Grapalat" w:hAnsi="GHEA Grapalat"/>
                <w:sz w:val="24"/>
                <w:szCs w:val="24"/>
                <w:lang w:val="hy-AM"/>
              </w:rPr>
            </w:pPr>
          </w:p>
          <w:p w:rsidR="00EF0690" w:rsidRPr="00B86036" w:rsidRDefault="00EF0690" w:rsidP="00B86036">
            <w:pPr>
              <w:jc w:val="center"/>
              <w:rPr>
                <w:rFonts w:ascii="GHEA Grapalat" w:hAnsi="GHEA Grapalat"/>
                <w:sz w:val="24"/>
                <w:szCs w:val="24"/>
                <w:lang w:val="hy-AM"/>
              </w:rPr>
            </w:pPr>
          </w:p>
          <w:p w:rsidR="00EF0690" w:rsidRPr="00B86036" w:rsidRDefault="00EF0690" w:rsidP="00B86036">
            <w:pPr>
              <w:jc w:val="center"/>
              <w:rPr>
                <w:rFonts w:ascii="GHEA Grapalat" w:hAnsi="GHEA Grapalat"/>
                <w:sz w:val="24"/>
                <w:szCs w:val="24"/>
                <w:lang w:val="hy-AM"/>
              </w:rPr>
            </w:pPr>
          </w:p>
          <w:p w:rsidR="00EF0690" w:rsidRPr="00B86036" w:rsidRDefault="00EF0690" w:rsidP="00B86036">
            <w:pPr>
              <w:jc w:val="center"/>
              <w:rPr>
                <w:rFonts w:ascii="GHEA Grapalat" w:hAnsi="GHEA Grapalat"/>
                <w:sz w:val="24"/>
                <w:szCs w:val="24"/>
                <w:lang w:val="hy-AM"/>
              </w:rPr>
            </w:pPr>
          </w:p>
        </w:tc>
      </w:tr>
      <w:tr w:rsidR="00F76339" w:rsidRPr="00032010" w:rsidTr="007F2874">
        <w:tc>
          <w:tcPr>
            <w:tcW w:w="6771" w:type="dxa"/>
          </w:tcPr>
          <w:p w:rsidR="00F76339" w:rsidRPr="00B86036" w:rsidRDefault="00F76339" w:rsidP="00B86036">
            <w:pPr>
              <w:pStyle w:val="NormalWeb"/>
              <w:spacing w:before="0" w:beforeAutospacing="0" w:after="0" w:afterAutospacing="0" w:line="360" w:lineRule="auto"/>
              <w:jc w:val="both"/>
              <w:rPr>
                <w:rFonts w:ascii="GHEA Grapalat" w:hAnsi="GHEA Grapalat"/>
                <w:color w:val="000000"/>
                <w:shd w:val="clear" w:color="auto" w:fill="FFFFFF"/>
                <w:lang w:val="hy-AM"/>
              </w:rPr>
            </w:pPr>
            <w:r w:rsidRPr="00B86036">
              <w:rPr>
                <w:rFonts w:ascii="GHEA Grapalat" w:hAnsi="GHEA Grapalat"/>
                <w:lang w:val="hy-AM"/>
              </w:rPr>
              <w:lastRenderedPageBreak/>
              <w:t xml:space="preserve">2. </w:t>
            </w:r>
            <w:r w:rsidRPr="00B86036">
              <w:rPr>
                <w:rFonts w:ascii="GHEA Grapalat" w:hAnsi="GHEA Grapalat"/>
                <w:color w:val="000000"/>
                <w:shd w:val="clear" w:color="auto" w:fill="FFFFFF"/>
                <w:lang w:val="hy-AM"/>
              </w:rPr>
              <w:t xml:space="preserve"> Նախագծի հիմնավորման համաձայն՝ ՀՀ</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Վճռաբեկ</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դատարան</w:t>
            </w:r>
            <w:r w:rsidRPr="00B86036">
              <w:rPr>
                <w:rFonts w:ascii="GHEA Grapalat" w:hAnsi="GHEA Grapalat"/>
                <w:color w:val="000000"/>
                <w:shd w:val="clear" w:color="auto" w:fill="FFFFFF"/>
                <w:lang w:val="pt-BR"/>
              </w:rPr>
              <w:t xml:space="preserve">ն իր 2009 </w:t>
            </w:r>
            <w:r w:rsidRPr="00B86036">
              <w:rPr>
                <w:rFonts w:ascii="GHEA Grapalat" w:hAnsi="GHEA Grapalat"/>
                <w:color w:val="000000"/>
                <w:shd w:val="clear" w:color="auto" w:fill="FFFFFF"/>
                <w:lang w:val="hy-AM"/>
              </w:rPr>
              <w:t>թվականի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հուլիսի</w:t>
            </w:r>
            <w:r w:rsidRPr="00B86036">
              <w:rPr>
                <w:rFonts w:ascii="GHEA Grapalat" w:hAnsi="GHEA Grapalat"/>
                <w:color w:val="000000"/>
                <w:shd w:val="clear" w:color="auto" w:fill="FFFFFF"/>
                <w:lang w:val="pt-BR"/>
              </w:rPr>
              <w:t xml:space="preserve"> 24-</w:t>
            </w:r>
            <w:r w:rsidRPr="00B86036">
              <w:rPr>
                <w:rFonts w:ascii="GHEA Grapalat" w:hAnsi="GHEA Grapalat"/>
                <w:color w:val="000000"/>
                <w:shd w:val="clear" w:color="auto" w:fill="FFFFFF"/>
                <w:lang w:val="hy-AM"/>
              </w:rPr>
              <w:t>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թիվ</w:t>
            </w:r>
            <w:r w:rsidRPr="00B86036">
              <w:rPr>
                <w:rFonts w:ascii="GHEA Grapalat" w:hAnsi="GHEA Grapalat"/>
                <w:color w:val="000000"/>
                <w:shd w:val="clear" w:color="auto" w:fill="FFFFFF"/>
                <w:lang w:val="pt-BR"/>
              </w:rPr>
              <w:t xml:space="preserve"> </w:t>
            </w:r>
            <w:r w:rsidRPr="00B86036">
              <w:rPr>
                <w:rFonts w:ascii="GHEA Grapalat" w:hAnsi="GHEA Grapalat"/>
                <w:bCs/>
                <w:lang w:val="hy-AM"/>
              </w:rPr>
              <w:t>ԵՔԴ</w:t>
            </w:r>
            <w:r w:rsidRPr="00B86036">
              <w:rPr>
                <w:rFonts w:ascii="GHEA Grapalat" w:hAnsi="GHEA Grapalat"/>
                <w:bCs/>
                <w:lang w:val="pt-BR"/>
              </w:rPr>
              <w:t xml:space="preserve">/0363/05/08 վճռով </w:t>
            </w:r>
            <w:r w:rsidRPr="00B86036">
              <w:rPr>
                <w:rFonts w:ascii="GHEA Grapalat" w:hAnsi="GHEA Grapalat"/>
                <w:color w:val="000000"/>
                <w:shd w:val="clear" w:color="auto" w:fill="FFFFFF"/>
                <w:lang w:val="pt-BR"/>
              </w:rPr>
              <w:t xml:space="preserve">անդրադարձել է </w:t>
            </w:r>
            <w:r w:rsidRPr="00B86036">
              <w:rPr>
                <w:rFonts w:ascii="GHEA Grapalat" w:hAnsi="GHEA Grapalat"/>
                <w:color w:val="000000"/>
                <w:shd w:val="clear" w:color="auto" w:fill="FFFFFF"/>
                <w:lang w:val="hy-AM"/>
              </w:rPr>
              <w:t>այս</w:t>
            </w:r>
            <w:r w:rsidRPr="00B86036">
              <w:rPr>
                <w:rFonts w:ascii="GHEA Grapalat" w:hAnsi="GHEA Grapalat"/>
                <w:color w:val="000000"/>
                <w:shd w:val="clear" w:color="auto" w:fill="FFFFFF"/>
                <w:lang w:val="pt-BR"/>
              </w:rPr>
              <w:t xml:space="preserve"> հարցին՝ </w:t>
            </w:r>
            <w:r w:rsidRPr="00B86036">
              <w:rPr>
                <w:rFonts w:ascii="GHEA Grapalat" w:hAnsi="GHEA Grapalat"/>
                <w:color w:val="000000"/>
                <w:shd w:val="clear" w:color="auto" w:fill="FFFFFF"/>
                <w:lang w:val="hy-AM"/>
              </w:rPr>
              <w:t>գտնելով</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որ</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ժողովրդական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պատգամավորների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խորհրդի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պետական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կառավարման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մարմինների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լուծարման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դեպքում</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այդ</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թվում՝</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Հայաստանի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Հանրապետության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ժողովրդական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պատգամավորների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Երևանի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քաղաքային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խորհրդի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գործադիր</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կոմիտեի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լուծարումից</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հետո</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վերջիններիս</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կողմից</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ընդունված</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և</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իրենց</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իրավական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ուժը</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պահպանած</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ակտերից</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բխող</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իրավունքների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և</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պարտավորությունների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կրողը</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պետությունն</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է՝</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Հայաստանի</w:t>
            </w:r>
            <w:r w:rsidRPr="00B86036">
              <w:rPr>
                <w:rFonts w:ascii="GHEA Grapalat" w:hAnsi="GHEA Grapalat"/>
                <w:color w:val="000000"/>
                <w:shd w:val="clear" w:color="auto" w:fill="FFFFFF"/>
                <w:lang w:val="pt-BR"/>
              </w:rPr>
              <w:t xml:space="preserve"> </w:t>
            </w:r>
            <w:r w:rsidRPr="00B86036">
              <w:rPr>
                <w:rFonts w:ascii="GHEA Grapalat" w:hAnsi="GHEA Grapalat"/>
                <w:color w:val="000000"/>
                <w:shd w:val="clear" w:color="auto" w:fill="FFFFFF"/>
                <w:lang w:val="hy-AM"/>
              </w:rPr>
              <w:t>Հանրապետությունը՝ ի դեմս Կառավարության</w:t>
            </w:r>
            <w:r w:rsidRPr="00B86036">
              <w:rPr>
                <w:rFonts w:ascii="GHEA Grapalat" w:hAnsi="GHEA Grapalat"/>
                <w:color w:val="000000"/>
                <w:shd w:val="clear" w:color="auto" w:fill="FFFFFF"/>
                <w:lang w:val="pt-BR"/>
              </w:rPr>
              <w:t>:</w:t>
            </w:r>
          </w:p>
          <w:p w:rsidR="00F76339" w:rsidRPr="00B86036" w:rsidRDefault="00F76339" w:rsidP="00B86036">
            <w:pPr>
              <w:spacing w:line="360" w:lineRule="auto"/>
              <w:ind w:firstLine="720"/>
              <w:jc w:val="both"/>
              <w:rPr>
                <w:rFonts w:ascii="GHEA Grapalat" w:hAnsi="GHEA Grapalat" w:cs="Sylfaen"/>
                <w:bCs/>
                <w:sz w:val="24"/>
                <w:szCs w:val="24"/>
                <w:lang w:val="hy-AM"/>
              </w:rPr>
            </w:pPr>
            <w:r w:rsidRPr="00B86036">
              <w:rPr>
                <w:rFonts w:ascii="GHEA Grapalat" w:hAnsi="GHEA Grapalat" w:cs="Sylfaen"/>
                <w:bCs/>
                <w:sz w:val="24"/>
                <w:szCs w:val="24"/>
                <w:lang w:val="hy-AM"/>
              </w:rPr>
              <w:t>Այդ կապակցությամբ անհրաժեշտ է նկատի ունենալ «Նորմատիվ իրավական ակտերի մասին» ՀՀ օրենքի /այսուհետ՝ Օրենք/ 34-րդ հոդվածի 1-ին մասի պահանջները, որի համաձայն՝ «</w:t>
            </w:r>
            <w:r w:rsidRPr="00B86036">
              <w:rPr>
                <w:rFonts w:ascii="GHEA Grapalat" w:hAnsi="GHEA Grapalat" w:cs="Sylfaen"/>
                <w:color w:val="000000"/>
                <w:sz w:val="24"/>
                <w:szCs w:val="24"/>
                <w:shd w:val="clear" w:color="auto" w:fill="FFFFFF"/>
                <w:lang w:val="hy-AM"/>
              </w:rPr>
              <w:t>Նորմատիվ</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իրավական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ակտերում</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փոփոխություն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կամ</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լրացում</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կատարում</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է</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միայն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այդ</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նորմատիվ</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իրավական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ակտն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ընդունած</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մարմինը</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կամ</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նրա</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իրավահաջորդը</w:t>
            </w:r>
            <w:r w:rsidRPr="00B86036">
              <w:rPr>
                <w:rFonts w:ascii="GHEA Grapalat" w:hAnsi="GHEA Grapalat"/>
                <w:color w:val="000000"/>
                <w:sz w:val="24"/>
                <w:szCs w:val="24"/>
                <w:shd w:val="clear" w:color="auto" w:fill="FFFFFF"/>
                <w:lang w:val="hy-AM"/>
              </w:rPr>
              <w:t>:</w:t>
            </w:r>
            <w:r w:rsidRPr="00B86036">
              <w:rPr>
                <w:rFonts w:ascii="GHEA Grapalat" w:hAnsi="GHEA Grapalat" w:cs="Sylfaen"/>
                <w:bCs/>
                <w:sz w:val="24"/>
                <w:szCs w:val="24"/>
                <w:lang w:val="hy-AM"/>
              </w:rPr>
              <w:t>»։ Նույն օրենքի 37-րդ հոդվածի 1-ին մասի համաձայն՝ «</w:t>
            </w:r>
            <w:r w:rsidRPr="00B86036">
              <w:rPr>
                <w:rFonts w:ascii="GHEA Grapalat" w:hAnsi="GHEA Grapalat" w:cs="Sylfaen"/>
                <w:color w:val="000000"/>
                <w:sz w:val="24"/>
                <w:szCs w:val="24"/>
                <w:shd w:val="clear" w:color="auto" w:fill="FFFFFF"/>
                <w:lang w:val="hy-AM"/>
              </w:rPr>
              <w:t>Նորմատիվ</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իրավական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ակտը</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բացառությամբ</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Սահմանադրության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ուժը</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կորցրած</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է</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ճանաչվում</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իրավաստեղծ</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մարմնի</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դրա</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իրավահաջորդի</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կամ</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համապատասխան</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լիազորություններով</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օժտված</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մարմնի</w:t>
            </w:r>
            <w:r w:rsidRPr="00B86036">
              <w:rPr>
                <w:rFonts w:ascii="GHEA Grapalat" w:hAnsi="GHEA Grapalat"/>
                <w:color w:val="000000"/>
                <w:sz w:val="24"/>
                <w:szCs w:val="24"/>
                <w:shd w:val="clear" w:color="auto" w:fill="FFFFFF"/>
                <w:lang w:val="hy-AM"/>
              </w:rPr>
              <w:t xml:space="preserve"> </w:t>
            </w:r>
            <w:r w:rsidRPr="00B86036">
              <w:rPr>
                <w:rFonts w:ascii="GHEA Grapalat" w:hAnsi="GHEA Grapalat" w:cs="Sylfaen"/>
                <w:color w:val="000000"/>
                <w:sz w:val="24"/>
                <w:szCs w:val="24"/>
                <w:shd w:val="clear" w:color="auto" w:fill="FFFFFF"/>
                <w:lang w:val="hy-AM"/>
              </w:rPr>
              <w:t>որոշմամբ</w:t>
            </w:r>
            <w:r w:rsidRPr="00B86036">
              <w:rPr>
                <w:rFonts w:ascii="GHEA Grapalat" w:hAnsi="GHEA Grapalat"/>
                <w:color w:val="000000"/>
                <w:sz w:val="24"/>
                <w:szCs w:val="24"/>
                <w:shd w:val="clear" w:color="auto" w:fill="FFFFFF"/>
                <w:lang w:val="hy-AM"/>
              </w:rPr>
              <w:t>:</w:t>
            </w:r>
            <w:r w:rsidRPr="00B86036">
              <w:rPr>
                <w:rFonts w:ascii="GHEA Grapalat" w:hAnsi="GHEA Grapalat" w:cs="Sylfaen"/>
                <w:bCs/>
                <w:sz w:val="24"/>
                <w:szCs w:val="24"/>
                <w:lang w:val="hy-AM"/>
              </w:rPr>
              <w:t>»։ Օրենքի 46-րդ հոդվածի 1-ին մասի համաձայն՝ «</w:t>
            </w:r>
            <w:r w:rsidRPr="00B86036">
              <w:rPr>
                <w:rFonts w:ascii="GHEA Grapalat" w:hAnsi="GHEA Grapalat"/>
                <w:color w:val="000000"/>
                <w:sz w:val="24"/>
                <w:szCs w:val="24"/>
                <w:shd w:val="clear" w:color="auto" w:fill="FFFFFF"/>
                <w:lang w:val="hy-AM"/>
              </w:rPr>
              <w:t xml:space="preserve">Այն նորմատիվ ենթաօրենսդրական ակտերը, որոնք ընդունած մարմինները 2015 թվականի փոփոխություններով Սահմանադրության կամ համապատասխան մարմիններին կամ պաշտոնատար </w:t>
            </w:r>
            <w:r w:rsidRPr="00B86036">
              <w:rPr>
                <w:rFonts w:ascii="GHEA Grapalat" w:hAnsi="GHEA Grapalat"/>
                <w:color w:val="000000"/>
                <w:sz w:val="24"/>
                <w:szCs w:val="24"/>
                <w:shd w:val="clear" w:color="auto" w:fill="FFFFFF"/>
                <w:lang w:val="hy-AM"/>
              </w:rPr>
              <w:lastRenderedPageBreak/>
              <w:t>անձանց ենթաօրենսդրական նորմատիվ իրավական ակտ ընդունելու լիազորություն սահմանող օրենքների ուժի մեջ մտնելուց հետո այլևս իրավասու չեն ընդունելու ենթաօրենսդրական նորմատիվ իրավական ակտեր, շարունակում են գործել, սակայն արգելվում է դրանցում փոփոխություններ և լրացումներ կատարել: Սույն մասով նախատեսված ակտերի գործողությունը կարող է դադարեցնել այդ ակտերով սահմանված հարաբերությունները կարգավորելու իրավասություն ունեցող մարմինը:»։</w:t>
            </w:r>
          </w:p>
          <w:p w:rsidR="00F76339" w:rsidRPr="00B86036" w:rsidRDefault="00F76339" w:rsidP="00B86036">
            <w:pPr>
              <w:spacing w:line="360" w:lineRule="auto"/>
              <w:ind w:firstLine="450"/>
              <w:jc w:val="both"/>
              <w:rPr>
                <w:rFonts w:ascii="GHEA Grapalat" w:hAnsi="GHEA Grapalat"/>
                <w:sz w:val="24"/>
                <w:szCs w:val="24"/>
                <w:lang w:val="hy-AM"/>
              </w:rPr>
            </w:pPr>
            <w:r w:rsidRPr="00B86036">
              <w:rPr>
                <w:rFonts w:ascii="GHEA Grapalat" w:hAnsi="GHEA Grapalat" w:cs="Sylfaen"/>
                <w:bCs/>
                <w:sz w:val="24"/>
                <w:szCs w:val="24"/>
                <w:lang w:val="hy-AM"/>
              </w:rPr>
              <w:t>Ելնելով վերոգրյալից</w:t>
            </w:r>
            <w:r w:rsidRPr="00B86036">
              <w:rPr>
                <w:rFonts w:ascii="GHEA Grapalat" w:hAnsi="GHEA Grapalat"/>
                <w:color w:val="000000"/>
                <w:sz w:val="24"/>
                <w:szCs w:val="24"/>
                <w:shd w:val="clear" w:color="auto" w:fill="FFFFFF"/>
                <w:lang w:val="hy-AM"/>
              </w:rPr>
              <w:t xml:space="preserve"> գտնում ենք, որ </w:t>
            </w:r>
            <w:r w:rsidRPr="00B86036">
              <w:rPr>
                <w:rFonts w:ascii="GHEA Grapalat" w:hAnsi="GHEA Grapalat"/>
                <w:sz w:val="24"/>
                <w:szCs w:val="24"/>
                <w:lang w:val="hy-AM"/>
              </w:rPr>
              <w:t>Երևանի ք</w:t>
            </w:r>
            <w:r w:rsidRPr="00B86036">
              <w:rPr>
                <w:rFonts w:ascii="GHEA Grapalat" w:hAnsi="GHEA Grapalat" w:cs="Sylfaen"/>
                <w:color w:val="000000"/>
                <w:sz w:val="24"/>
                <w:szCs w:val="24"/>
                <w:shd w:val="clear" w:color="auto" w:fill="FFFFFF"/>
                <w:lang w:val="hy-AM"/>
              </w:rPr>
              <w:t xml:space="preserve">աղաքապետը չի կարող </w:t>
            </w:r>
            <w:r w:rsidRPr="00B86036">
              <w:rPr>
                <w:rFonts w:ascii="GHEA Grapalat" w:hAnsi="GHEA Grapalat"/>
                <w:color w:val="000000"/>
                <w:sz w:val="24"/>
                <w:szCs w:val="24"/>
                <w:shd w:val="clear" w:color="auto" w:fill="FFFFFF"/>
                <w:lang w:val="hy-AM"/>
              </w:rPr>
              <w:t>փոփոխություններ և լրացումներ կատարել մարզպետի կարգավիճակ ունեցող Երևանի քաղաքապետի, Երևան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քաղաքի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շրջանային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խորհուրդների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և</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նրանց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գործադիր</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 xml:space="preserve">մարմինների, </w:t>
            </w:r>
            <w:r w:rsidRPr="00B86036">
              <w:rPr>
                <w:rFonts w:ascii="GHEA Grapalat" w:hAnsi="GHEA Grapalat"/>
                <w:color w:val="000000"/>
                <w:sz w:val="24"/>
                <w:szCs w:val="24"/>
                <w:lang w:val="hy-AM"/>
              </w:rPr>
              <w:t>Երևանի քաղաքային խորհուրդների</w:t>
            </w:r>
            <w:r w:rsidRPr="00B86036">
              <w:rPr>
                <w:rFonts w:ascii="GHEA Grapalat" w:hAnsi="GHEA Grapalat"/>
                <w:color w:val="000000"/>
                <w:sz w:val="24"/>
                <w:szCs w:val="24"/>
                <w:shd w:val="clear" w:color="auto" w:fill="FFFFFF"/>
                <w:lang w:val="hy-AM"/>
              </w:rPr>
              <w:t xml:space="preserve"> կողմից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ընդունված իրավական նորմատիվ ակտերում, այլ կարող է միայն այդ ակտերն ուժը կորցրած ճանաչել։</w:t>
            </w:r>
            <w:r w:rsidRPr="00B86036">
              <w:rPr>
                <w:rFonts w:ascii="GHEA Grapalat" w:hAnsi="GHEA Grapalat" w:cs="Sylfaen"/>
                <w:bCs/>
                <w:sz w:val="24"/>
                <w:szCs w:val="24"/>
                <w:lang w:val="hy-AM"/>
              </w:rPr>
              <w:t xml:space="preserve"> Ուստի նախագծի 1-ին հոդվածն անհրաժեշտ է խմբագրել, մասնավորապես հանել «</w:t>
            </w:r>
            <w:r w:rsidRPr="00B86036">
              <w:rPr>
                <w:rFonts w:ascii="GHEA Grapalat" w:hAnsi="GHEA Grapalat"/>
                <w:color w:val="000000"/>
                <w:sz w:val="24"/>
                <w:szCs w:val="24"/>
                <w:shd w:val="clear" w:color="auto" w:fill="FFFFFF"/>
                <w:lang w:val="hy-AM"/>
              </w:rPr>
              <w:t>փոփոխում</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լրացնում</w:t>
            </w:r>
            <w:r w:rsidRPr="00B86036">
              <w:rPr>
                <w:rFonts w:ascii="GHEA Grapalat" w:hAnsi="GHEA Grapalat" w:cs="Sylfaen"/>
                <w:bCs/>
                <w:sz w:val="24"/>
                <w:szCs w:val="24"/>
                <w:lang w:val="hy-AM"/>
              </w:rPr>
              <w:t>»  և «</w:t>
            </w:r>
            <w:r w:rsidRPr="00B86036">
              <w:rPr>
                <w:rFonts w:ascii="GHEA Grapalat" w:hAnsi="GHEA Grapalat"/>
                <w:color w:val="000000"/>
                <w:sz w:val="24"/>
                <w:szCs w:val="24"/>
                <w:shd w:val="clear" w:color="auto" w:fill="FFFFFF"/>
                <w:lang w:val="hy-AM"/>
              </w:rPr>
              <w:t>ինչպես նաև ապահովում է դրանց կատարումը</w:t>
            </w:r>
            <w:r w:rsidRPr="00B86036">
              <w:rPr>
                <w:rFonts w:ascii="GHEA Grapalat" w:hAnsi="GHEA Grapalat" w:cs="Sylfaen"/>
                <w:bCs/>
                <w:sz w:val="24"/>
                <w:szCs w:val="24"/>
                <w:lang w:val="hy-AM"/>
              </w:rPr>
              <w:t>» բառերը։</w:t>
            </w:r>
          </w:p>
        </w:tc>
        <w:tc>
          <w:tcPr>
            <w:tcW w:w="4110" w:type="dxa"/>
            <w:vAlign w:val="center"/>
          </w:tcPr>
          <w:p w:rsidR="00F76339" w:rsidRPr="00B86036" w:rsidRDefault="00F76339" w:rsidP="00B86036">
            <w:pPr>
              <w:spacing w:line="360" w:lineRule="auto"/>
              <w:ind w:firstLine="360"/>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lastRenderedPageBreak/>
              <w:t xml:space="preserve">Չի ընդունվել: </w:t>
            </w:r>
          </w:p>
          <w:p w:rsidR="00F76339" w:rsidRPr="00B86036" w:rsidRDefault="00F76339" w:rsidP="00B86036">
            <w:pPr>
              <w:spacing w:line="360" w:lineRule="auto"/>
              <w:ind w:firstLine="360"/>
              <w:jc w:val="both"/>
              <w:rPr>
                <w:rFonts w:ascii="GHEA Grapalat" w:hAnsi="GHEA Grapalat"/>
                <w:sz w:val="24"/>
                <w:szCs w:val="24"/>
                <w:lang w:val="pt-BR"/>
              </w:rPr>
            </w:pPr>
            <w:r w:rsidRPr="00B86036">
              <w:rPr>
                <w:rFonts w:ascii="GHEA Grapalat" w:hAnsi="GHEA Grapalat"/>
                <w:sz w:val="24"/>
                <w:szCs w:val="24"/>
                <w:lang w:val="pt-BR"/>
              </w:rPr>
              <w:t xml:space="preserve">Սահմանադրության 146-րդ հոդվածի 4-րդ մասի համաձայն՝ </w:t>
            </w:r>
            <w:r w:rsidRPr="00B86036">
              <w:rPr>
                <w:rFonts w:ascii="GHEA Grapalat" w:hAnsi="GHEA Grapalat"/>
                <w:sz w:val="24"/>
                <w:szCs w:val="24"/>
                <w:lang w:val="hy-AM"/>
              </w:rPr>
              <w:t>Կառավարության իրավասությանն</w:t>
            </w:r>
            <w:r w:rsidRPr="00B86036">
              <w:rPr>
                <w:rFonts w:ascii="GHEA Grapalat" w:hAnsi="GHEA Grapalat"/>
                <w:sz w:val="24"/>
                <w:szCs w:val="24"/>
                <w:lang w:val="pt-BR"/>
              </w:rPr>
              <w:t xml:space="preserve"> </w:t>
            </w:r>
            <w:r w:rsidRPr="00B86036">
              <w:rPr>
                <w:rFonts w:ascii="GHEA Grapalat" w:hAnsi="GHEA Grapalat"/>
                <w:sz w:val="24"/>
                <w:szCs w:val="24"/>
                <w:lang w:val="hy-AM"/>
              </w:rPr>
              <w:t>են</w:t>
            </w:r>
            <w:r w:rsidRPr="00B86036">
              <w:rPr>
                <w:rFonts w:ascii="GHEA Grapalat" w:hAnsi="GHEA Grapalat"/>
                <w:sz w:val="24"/>
                <w:szCs w:val="24"/>
                <w:lang w:val="pt-BR"/>
              </w:rPr>
              <w:t xml:space="preserve"> </w:t>
            </w:r>
            <w:r w:rsidRPr="00B86036">
              <w:rPr>
                <w:rFonts w:ascii="GHEA Grapalat" w:hAnsi="GHEA Grapalat"/>
                <w:sz w:val="24"/>
                <w:szCs w:val="24"/>
                <w:lang w:val="hy-AM"/>
              </w:rPr>
              <w:t>ենթակա</w:t>
            </w:r>
            <w:r w:rsidRPr="00B86036">
              <w:rPr>
                <w:rFonts w:ascii="GHEA Grapalat" w:hAnsi="GHEA Grapalat"/>
                <w:sz w:val="24"/>
                <w:szCs w:val="24"/>
                <w:lang w:val="pt-BR"/>
              </w:rPr>
              <w:t xml:space="preserve"> </w:t>
            </w:r>
            <w:r w:rsidRPr="00B86036">
              <w:rPr>
                <w:rFonts w:ascii="GHEA Grapalat" w:hAnsi="GHEA Grapalat"/>
                <w:sz w:val="24"/>
                <w:szCs w:val="24"/>
                <w:lang w:val="hy-AM"/>
              </w:rPr>
              <w:t>գործադիր</w:t>
            </w:r>
            <w:r w:rsidRPr="00B86036">
              <w:rPr>
                <w:rFonts w:ascii="GHEA Grapalat" w:hAnsi="GHEA Grapalat"/>
                <w:sz w:val="24"/>
                <w:szCs w:val="24"/>
                <w:lang w:val="pt-BR"/>
              </w:rPr>
              <w:t xml:space="preserve"> </w:t>
            </w:r>
            <w:r w:rsidRPr="00B86036">
              <w:rPr>
                <w:rFonts w:ascii="GHEA Grapalat" w:hAnsi="GHEA Grapalat"/>
                <w:sz w:val="24"/>
                <w:szCs w:val="24"/>
                <w:lang w:val="hy-AM"/>
              </w:rPr>
              <w:t>իշխանությանը</w:t>
            </w:r>
            <w:r w:rsidRPr="00B86036">
              <w:rPr>
                <w:rFonts w:ascii="GHEA Grapalat" w:hAnsi="GHEA Grapalat"/>
                <w:sz w:val="24"/>
                <w:szCs w:val="24"/>
                <w:lang w:val="pt-BR"/>
              </w:rPr>
              <w:t xml:space="preserve"> </w:t>
            </w:r>
            <w:r w:rsidRPr="00B86036">
              <w:rPr>
                <w:rFonts w:ascii="GHEA Grapalat" w:hAnsi="GHEA Grapalat"/>
                <w:sz w:val="24"/>
                <w:szCs w:val="24"/>
                <w:lang w:val="hy-AM"/>
              </w:rPr>
              <w:t>վերաբերող</w:t>
            </w:r>
            <w:r w:rsidRPr="00B86036">
              <w:rPr>
                <w:rFonts w:ascii="GHEA Grapalat" w:hAnsi="GHEA Grapalat"/>
                <w:sz w:val="24"/>
                <w:szCs w:val="24"/>
                <w:lang w:val="pt-BR"/>
              </w:rPr>
              <w:t xml:space="preserve"> </w:t>
            </w:r>
            <w:r w:rsidRPr="00B86036">
              <w:rPr>
                <w:rFonts w:ascii="GHEA Grapalat" w:hAnsi="GHEA Grapalat"/>
                <w:sz w:val="24"/>
                <w:szCs w:val="24"/>
                <w:lang w:val="hy-AM"/>
              </w:rPr>
              <w:t>բոլոր</w:t>
            </w:r>
            <w:r w:rsidRPr="00B86036">
              <w:rPr>
                <w:rFonts w:ascii="GHEA Grapalat" w:hAnsi="GHEA Grapalat"/>
                <w:sz w:val="24"/>
                <w:szCs w:val="24"/>
                <w:lang w:val="pt-BR"/>
              </w:rPr>
              <w:t xml:space="preserve"> </w:t>
            </w:r>
            <w:r w:rsidRPr="00B86036">
              <w:rPr>
                <w:rFonts w:ascii="GHEA Grapalat" w:hAnsi="GHEA Grapalat"/>
                <w:sz w:val="24"/>
                <w:szCs w:val="24"/>
                <w:lang w:val="hy-AM"/>
              </w:rPr>
              <w:t>այն</w:t>
            </w:r>
            <w:r w:rsidRPr="00B86036">
              <w:rPr>
                <w:rFonts w:ascii="GHEA Grapalat" w:hAnsi="GHEA Grapalat"/>
                <w:sz w:val="24"/>
                <w:szCs w:val="24"/>
                <w:lang w:val="pt-BR"/>
              </w:rPr>
              <w:t xml:space="preserve"> </w:t>
            </w:r>
            <w:r w:rsidRPr="00B86036">
              <w:rPr>
                <w:rFonts w:ascii="GHEA Grapalat" w:hAnsi="GHEA Grapalat"/>
                <w:sz w:val="24"/>
                <w:szCs w:val="24"/>
                <w:lang w:val="hy-AM"/>
              </w:rPr>
              <w:t>հարցերը</w:t>
            </w:r>
            <w:r w:rsidRPr="00B86036">
              <w:rPr>
                <w:rFonts w:ascii="GHEA Grapalat" w:hAnsi="GHEA Grapalat"/>
                <w:sz w:val="24"/>
                <w:szCs w:val="24"/>
                <w:lang w:val="pt-BR"/>
              </w:rPr>
              <w:t xml:space="preserve">, </w:t>
            </w:r>
            <w:r w:rsidRPr="00B86036">
              <w:rPr>
                <w:rFonts w:ascii="GHEA Grapalat" w:hAnsi="GHEA Grapalat"/>
                <w:sz w:val="24"/>
                <w:szCs w:val="24"/>
                <w:lang w:val="hy-AM"/>
              </w:rPr>
              <w:t>որոնք</w:t>
            </w:r>
            <w:r w:rsidRPr="00B86036">
              <w:rPr>
                <w:rFonts w:ascii="GHEA Grapalat" w:hAnsi="GHEA Grapalat"/>
                <w:sz w:val="24"/>
                <w:szCs w:val="24"/>
                <w:lang w:val="pt-BR"/>
              </w:rPr>
              <w:t xml:space="preserve"> </w:t>
            </w:r>
            <w:r w:rsidRPr="00B86036">
              <w:rPr>
                <w:rFonts w:ascii="GHEA Grapalat" w:hAnsi="GHEA Grapalat"/>
                <w:sz w:val="24"/>
                <w:szCs w:val="24"/>
                <w:lang w:val="hy-AM"/>
              </w:rPr>
              <w:t>վերապահված</w:t>
            </w:r>
            <w:r w:rsidRPr="00B86036">
              <w:rPr>
                <w:rFonts w:ascii="GHEA Grapalat" w:hAnsi="GHEA Grapalat"/>
                <w:sz w:val="24"/>
                <w:szCs w:val="24"/>
                <w:lang w:val="pt-BR"/>
              </w:rPr>
              <w:t xml:space="preserve"> </w:t>
            </w:r>
            <w:r w:rsidRPr="00B86036">
              <w:rPr>
                <w:rFonts w:ascii="GHEA Grapalat" w:hAnsi="GHEA Grapalat"/>
                <w:sz w:val="24"/>
                <w:szCs w:val="24"/>
                <w:lang w:val="hy-AM"/>
              </w:rPr>
              <w:t>չեն</w:t>
            </w:r>
            <w:r w:rsidRPr="00B86036">
              <w:rPr>
                <w:rFonts w:ascii="GHEA Grapalat" w:hAnsi="GHEA Grapalat"/>
                <w:sz w:val="24"/>
                <w:szCs w:val="24"/>
                <w:lang w:val="pt-BR"/>
              </w:rPr>
              <w:t xml:space="preserve"> </w:t>
            </w:r>
            <w:r w:rsidRPr="00B86036">
              <w:rPr>
                <w:rFonts w:ascii="GHEA Grapalat" w:hAnsi="GHEA Grapalat"/>
                <w:sz w:val="24"/>
                <w:szCs w:val="24"/>
                <w:lang w:val="hy-AM"/>
              </w:rPr>
              <w:t>պետական</w:t>
            </w:r>
            <w:r w:rsidRPr="00B86036">
              <w:rPr>
                <w:rFonts w:ascii="GHEA Grapalat" w:hAnsi="GHEA Grapalat"/>
                <w:sz w:val="24"/>
                <w:szCs w:val="24"/>
                <w:lang w:val="pt-BR"/>
              </w:rPr>
              <w:t xml:space="preserve"> </w:t>
            </w:r>
            <w:r w:rsidRPr="00B86036">
              <w:rPr>
                <w:rFonts w:ascii="GHEA Grapalat" w:hAnsi="GHEA Grapalat"/>
                <w:sz w:val="24"/>
                <w:szCs w:val="24"/>
                <w:lang w:val="hy-AM"/>
              </w:rPr>
              <w:t>կառավարման</w:t>
            </w:r>
            <w:r w:rsidRPr="00B86036">
              <w:rPr>
                <w:rFonts w:ascii="GHEA Grapalat" w:hAnsi="GHEA Grapalat"/>
                <w:sz w:val="24"/>
                <w:szCs w:val="24"/>
                <w:lang w:val="pt-BR"/>
              </w:rPr>
              <w:t xml:space="preserve"> </w:t>
            </w:r>
            <w:r w:rsidRPr="00B86036">
              <w:rPr>
                <w:rFonts w:ascii="GHEA Grapalat" w:hAnsi="GHEA Grapalat"/>
                <w:sz w:val="24"/>
                <w:szCs w:val="24"/>
                <w:lang w:val="hy-AM"/>
              </w:rPr>
              <w:t>կամ</w:t>
            </w:r>
            <w:r w:rsidRPr="00B86036">
              <w:rPr>
                <w:rFonts w:ascii="GHEA Grapalat" w:hAnsi="GHEA Grapalat"/>
                <w:sz w:val="24"/>
                <w:szCs w:val="24"/>
                <w:lang w:val="pt-BR"/>
              </w:rPr>
              <w:t xml:space="preserve"> </w:t>
            </w:r>
            <w:r w:rsidRPr="00B86036">
              <w:rPr>
                <w:rFonts w:ascii="GHEA Grapalat" w:hAnsi="GHEA Grapalat"/>
                <w:sz w:val="24"/>
                <w:szCs w:val="24"/>
                <w:lang w:val="hy-AM"/>
              </w:rPr>
              <w:t>տեղական</w:t>
            </w:r>
            <w:r w:rsidRPr="00B86036">
              <w:rPr>
                <w:rFonts w:ascii="GHEA Grapalat" w:hAnsi="GHEA Grapalat"/>
                <w:sz w:val="24"/>
                <w:szCs w:val="24"/>
                <w:lang w:val="pt-BR"/>
              </w:rPr>
              <w:t xml:space="preserve"> </w:t>
            </w:r>
            <w:r w:rsidRPr="00B86036">
              <w:rPr>
                <w:rFonts w:ascii="GHEA Grapalat" w:hAnsi="GHEA Grapalat"/>
                <w:sz w:val="24"/>
                <w:szCs w:val="24"/>
                <w:lang w:val="hy-AM"/>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hy-AM"/>
              </w:rPr>
              <w:t>այլ</w:t>
            </w:r>
            <w:r w:rsidRPr="00B86036">
              <w:rPr>
                <w:rFonts w:ascii="GHEA Grapalat" w:hAnsi="GHEA Grapalat"/>
                <w:sz w:val="24"/>
                <w:szCs w:val="24"/>
                <w:lang w:val="pt-BR"/>
              </w:rPr>
              <w:t xml:space="preserve"> </w:t>
            </w:r>
            <w:r w:rsidRPr="00B86036">
              <w:rPr>
                <w:rFonts w:ascii="GHEA Grapalat" w:hAnsi="GHEA Grapalat"/>
                <w:sz w:val="24"/>
                <w:szCs w:val="24"/>
                <w:lang w:val="hy-AM"/>
              </w:rPr>
              <w:t>մարմինների</w:t>
            </w:r>
            <w:r w:rsidRPr="00B86036">
              <w:rPr>
                <w:rFonts w:ascii="GHEA Grapalat" w:hAnsi="GHEA Grapalat"/>
                <w:sz w:val="24"/>
                <w:szCs w:val="24"/>
                <w:lang w:val="pt-BR"/>
              </w:rPr>
              <w:t>:</w:t>
            </w:r>
            <w:r w:rsidRPr="00B86036">
              <w:rPr>
                <w:rFonts w:ascii="GHEA Grapalat" w:hAnsi="GHEA Grapalat"/>
                <w:b/>
                <w:sz w:val="24"/>
                <w:szCs w:val="24"/>
                <w:lang w:val="pt-BR"/>
              </w:rPr>
              <w:t xml:space="preserve"> </w:t>
            </w:r>
            <w:r w:rsidRPr="00B86036">
              <w:rPr>
                <w:rFonts w:ascii="GHEA Grapalat" w:hAnsi="GHEA Grapalat"/>
                <w:sz w:val="24"/>
                <w:szCs w:val="24"/>
                <w:lang w:val="pt-BR"/>
              </w:rPr>
              <w:t>«</w:t>
            </w:r>
            <w:r w:rsidRPr="00B86036">
              <w:rPr>
                <w:rFonts w:ascii="GHEA Grapalat" w:hAnsi="GHEA Grapalat"/>
                <w:sz w:val="24"/>
                <w:szCs w:val="24"/>
                <w:lang w:val="hy-AM"/>
              </w:rPr>
              <w:t>Տեղական</w:t>
            </w:r>
            <w:r w:rsidRPr="00B86036">
              <w:rPr>
                <w:rFonts w:ascii="GHEA Grapalat" w:hAnsi="GHEA Grapalat"/>
                <w:sz w:val="24"/>
                <w:szCs w:val="24"/>
                <w:lang w:val="pt-BR"/>
              </w:rPr>
              <w:t xml:space="preserve"> </w:t>
            </w:r>
            <w:r w:rsidRPr="00B86036">
              <w:rPr>
                <w:rFonts w:ascii="GHEA Grapalat" w:hAnsi="GHEA Grapalat"/>
                <w:sz w:val="24"/>
                <w:szCs w:val="24"/>
                <w:lang w:val="hy-AM"/>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hy-AM"/>
              </w:rPr>
              <w:t>մասին</w:t>
            </w:r>
            <w:r w:rsidRPr="00B86036">
              <w:rPr>
                <w:rFonts w:ascii="GHEA Grapalat" w:hAnsi="GHEA Grapalat"/>
                <w:sz w:val="24"/>
                <w:szCs w:val="24"/>
                <w:lang w:val="pt-BR"/>
              </w:rPr>
              <w:t xml:space="preserve">» </w:t>
            </w:r>
            <w:r w:rsidRPr="00B86036">
              <w:rPr>
                <w:rFonts w:ascii="GHEA Grapalat" w:hAnsi="GHEA Grapalat"/>
                <w:sz w:val="24"/>
                <w:szCs w:val="24"/>
                <w:lang w:val="hy-AM"/>
              </w:rPr>
              <w:t>օրենքի</w:t>
            </w:r>
            <w:r w:rsidRPr="00B86036">
              <w:rPr>
                <w:rFonts w:ascii="GHEA Grapalat" w:hAnsi="GHEA Grapalat"/>
                <w:sz w:val="24"/>
                <w:szCs w:val="24"/>
                <w:lang w:val="pt-BR"/>
              </w:rPr>
              <w:t xml:space="preserve"> 10-</w:t>
            </w:r>
            <w:r w:rsidRPr="00B86036">
              <w:rPr>
                <w:rFonts w:ascii="GHEA Grapalat" w:hAnsi="GHEA Grapalat"/>
                <w:sz w:val="24"/>
                <w:szCs w:val="24"/>
                <w:lang w:val="hy-AM"/>
              </w:rPr>
              <w:t>րդ</w:t>
            </w:r>
            <w:r w:rsidRPr="00B86036">
              <w:rPr>
                <w:rFonts w:ascii="GHEA Grapalat" w:hAnsi="GHEA Grapalat"/>
                <w:sz w:val="24"/>
                <w:szCs w:val="24"/>
                <w:lang w:val="pt-BR"/>
              </w:rPr>
              <w:t xml:space="preserve"> </w:t>
            </w:r>
            <w:r w:rsidRPr="00B86036">
              <w:rPr>
                <w:rFonts w:ascii="GHEA Grapalat" w:hAnsi="GHEA Grapalat"/>
                <w:sz w:val="24"/>
                <w:szCs w:val="24"/>
                <w:lang w:val="hy-AM"/>
              </w:rPr>
              <w:t>հոդվածի</w:t>
            </w:r>
            <w:r w:rsidRPr="00B86036">
              <w:rPr>
                <w:rFonts w:ascii="GHEA Grapalat" w:hAnsi="GHEA Grapalat"/>
                <w:sz w:val="24"/>
                <w:szCs w:val="24"/>
                <w:lang w:val="pt-BR"/>
              </w:rPr>
              <w:t xml:space="preserve"> 6-</w:t>
            </w:r>
            <w:r w:rsidRPr="00B86036">
              <w:rPr>
                <w:rFonts w:ascii="GHEA Grapalat" w:hAnsi="GHEA Grapalat"/>
                <w:sz w:val="24"/>
                <w:szCs w:val="24"/>
                <w:lang w:val="hy-AM"/>
              </w:rPr>
              <w:t>րդ</w:t>
            </w:r>
            <w:r w:rsidRPr="00B86036">
              <w:rPr>
                <w:rFonts w:ascii="GHEA Grapalat" w:hAnsi="GHEA Grapalat"/>
                <w:sz w:val="24"/>
                <w:szCs w:val="24"/>
                <w:lang w:val="pt-BR"/>
              </w:rPr>
              <w:t xml:space="preserve"> </w:t>
            </w:r>
            <w:r w:rsidRPr="00B86036">
              <w:rPr>
                <w:rFonts w:ascii="GHEA Grapalat" w:hAnsi="GHEA Grapalat"/>
                <w:sz w:val="24"/>
                <w:szCs w:val="24"/>
                <w:lang w:val="hy-AM"/>
              </w:rPr>
              <w:t>մասի</w:t>
            </w:r>
            <w:r w:rsidRPr="00B86036">
              <w:rPr>
                <w:rFonts w:ascii="GHEA Grapalat" w:hAnsi="GHEA Grapalat"/>
                <w:sz w:val="24"/>
                <w:szCs w:val="24"/>
                <w:lang w:val="pt-BR"/>
              </w:rPr>
              <w:t xml:space="preserve"> </w:t>
            </w:r>
            <w:r w:rsidRPr="00B86036">
              <w:rPr>
                <w:rFonts w:ascii="GHEA Grapalat" w:hAnsi="GHEA Grapalat"/>
                <w:sz w:val="24"/>
                <w:szCs w:val="24"/>
                <w:lang w:val="hy-AM"/>
              </w:rPr>
              <w:t>համաձայն՝</w:t>
            </w:r>
            <w:r w:rsidRPr="00B86036">
              <w:rPr>
                <w:rFonts w:ascii="GHEA Grapalat" w:hAnsi="GHEA Grapalat"/>
                <w:sz w:val="24"/>
                <w:szCs w:val="24"/>
                <w:lang w:val="pt-BR"/>
              </w:rPr>
              <w:t xml:space="preserve"> </w:t>
            </w:r>
            <w:r w:rsidRPr="00B86036">
              <w:rPr>
                <w:rFonts w:ascii="GHEA Grapalat" w:hAnsi="GHEA Grapalat"/>
                <w:sz w:val="24"/>
                <w:szCs w:val="24"/>
                <w:lang w:val="hy-AM"/>
              </w:rPr>
              <w:t>պետական</w:t>
            </w:r>
            <w:r w:rsidRPr="00B86036">
              <w:rPr>
                <w:rFonts w:ascii="GHEA Grapalat" w:hAnsi="GHEA Grapalat"/>
                <w:sz w:val="24"/>
                <w:szCs w:val="24"/>
                <w:lang w:val="pt-BR"/>
              </w:rPr>
              <w:t xml:space="preserve"> </w:t>
            </w:r>
            <w:r w:rsidRPr="00B86036">
              <w:rPr>
                <w:rFonts w:ascii="GHEA Grapalat" w:hAnsi="GHEA Grapalat"/>
                <w:sz w:val="24"/>
                <w:szCs w:val="24"/>
                <w:lang w:val="hy-AM"/>
              </w:rPr>
              <w:t>մարմիններին</w:t>
            </w:r>
            <w:r w:rsidRPr="00B86036">
              <w:rPr>
                <w:rFonts w:ascii="GHEA Grapalat" w:hAnsi="GHEA Grapalat"/>
                <w:sz w:val="24"/>
                <w:szCs w:val="24"/>
                <w:lang w:val="pt-BR"/>
              </w:rPr>
              <w:t xml:space="preserve"> </w:t>
            </w:r>
            <w:r w:rsidRPr="00B86036">
              <w:rPr>
                <w:rFonts w:ascii="GHEA Grapalat" w:hAnsi="GHEA Grapalat"/>
                <w:sz w:val="24"/>
                <w:szCs w:val="24"/>
                <w:lang w:val="hy-AM"/>
              </w:rPr>
              <w:t>վերապահված</w:t>
            </w:r>
            <w:r w:rsidRPr="00B86036">
              <w:rPr>
                <w:rFonts w:ascii="GHEA Grapalat" w:hAnsi="GHEA Grapalat"/>
                <w:sz w:val="24"/>
                <w:szCs w:val="24"/>
                <w:lang w:val="pt-BR"/>
              </w:rPr>
              <w:t xml:space="preserve"> </w:t>
            </w:r>
            <w:r w:rsidRPr="00B86036">
              <w:rPr>
                <w:rFonts w:ascii="GHEA Grapalat" w:hAnsi="GHEA Grapalat"/>
                <w:sz w:val="24"/>
                <w:szCs w:val="24"/>
                <w:lang w:val="hy-AM"/>
              </w:rPr>
              <w:t>լիազորությունների</w:t>
            </w:r>
            <w:r w:rsidRPr="00B86036">
              <w:rPr>
                <w:rFonts w:ascii="GHEA Grapalat" w:hAnsi="GHEA Grapalat"/>
                <w:sz w:val="24"/>
                <w:szCs w:val="24"/>
                <w:lang w:val="pt-BR"/>
              </w:rPr>
              <w:t xml:space="preserve"> </w:t>
            </w:r>
            <w:r w:rsidRPr="00B86036">
              <w:rPr>
                <w:rFonts w:ascii="GHEA Grapalat" w:hAnsi="GHEA Grapalat"/>
                <w:sz w:val="24"/>
                <w:szCs w:val="24"/>
                <w:lang w:val="hy-AM"/>
              </w:rPr>
              <w:t>իրականացումը</w:t>
            </w:r>
            <w:r w:rsidRPr="00B86036">
              <w:rPr>
                <w:rFonts w:ascii="GHEA Grapalat" w:hAnsi="GHEA Grapalat"/>
                <w:sz w:val="24"/>
                <w:szCs w:val="24"/>
                <w:lang w:val="pt-BR"/>
              </w:rPr>
              <w:t xml:space="preserve"> </w:t>
            </w:r>
            <w:r w:rsidRPr="00B86036">
              <w:rPr>
                <w:rFonts w:ascii="GHEA Grapalat" w:hAnsi="GHEA Grapalat"/>
                <w:sz w:val="24"/>
                <w:szCs w:val="24"/>
                <w:lang w:val="hy-AM"/>
              </w:rPr>
              <w:t>կարող</w:t>
            </w:r>
            <w:r w:rsidRPr="00B86036">
              <w:rPr>
                <w:rFonts w:ascii="GHEA Grapalat" w:hAnsi="GHEA Grapalat"/>
                <w:sz w:val="24"/>
                <w:szCs w:val="24"/>
                <w:lang w:val="pt-BR"/>
              </w:rPr>
              <w:t xml:space="preserve"> </w:t>
            </w:r>
            <w:r w:rsidRPr="00B86036">
              <w:rPr>
                <w:rFonts w:ascii="GHEA Grapalat" w:hAnsi="GHEA Grapalat"/>
                <w:sz w:val="24"/>
                <w:szCs w:val="24"/>
                <w:lang w:val="hy-AM"/>
              </w:rPr>
              <w:t>է</w:t>
            </w:r>
            <w:r w:rsidRPr="00B86036">
              <w:rPr>
                <w:rFonts w:ascii="GHEA Grapalat" w:hAnsi="GHEA Grapalat"/>
                <w:sz w:val="24"/>
                <w:szCs w:val="24"/>
                <w:lang w:val="pt-BR"/>
              </w:rPr>
              <w:t xml:space="preserve"> </w:t>
            </w:r>
            <w:r w:rsidRPr="00B86036">
              <w:rPr>
                <w:rFonts w:ascii="GHEA Grapalat" w:hAnsi="GHEA Grapalat"/>
                <w:sz w:val="24"/>
                <w:szCs w:val="24"/>
                <w:lang w:val="hy-AM"/>
              </w:rPr>
              <w:t>օրենքով</w:t>
            </w:r>
            <w:r w:rsidRPr="00B86036">
              <w:rPr>
                <w:rFonts w:ascii="GHEA Grapalat" w:hAnsi="GHEA Grapalat"/>
                <w:sz w:val="24"/>
                <w:szCs w:val="24"/>
                <w:lang w:val="pt-BR"/>
              </w:rPr>
              <w:t xml:space="preserve"> </w:t>
            </w:r>
            <w:r w:rsidRPr="00B86036">
              <w:rPr>
                <w:rFonts w:ascii="GHEA Grapalat" w:hAnsi="GHEA Grapalat"/>
                <w:sz w:val="24"/>
                <w:szCs w:val="24"/>
                <w:lang w:val="hy-AM"/>
              </w:rPr>
              <w:t>փոխանցվել</w:t>
            </w:r>
            <w:r w:rsidRPr="00B86036">
              <w:rPr>
                <w:rFonts w:ascii="GHEA Grapalat" w:hAnsi="GHEA Grapalat"/>
                <w:sz w:val="24"/>
                <w:szCs w:val="24"/>
                <w:lang w:val="pt-BR"/>
              </w:rPr>
              <w:t xml:space="preserve"> </w:t>
            </w:r>
            <w:r w:rsidRPr="00B86036">
              <w:rPr>
                <w:rFonts w:ascii="GHEA Grapalat" w:hAnsi="GHEA Grapalat"/>
                <w:sz w:val="24"/>
                <w:szCs w:val="24"/>
                <w:lang w:val="hy-AM"/>
              </w:rPr>
              <w:t>համայնքի</w:t>
            </w:r>
            <w:r w:rsidRPr="00B86036">
              <w:rPr>
                <w:rFonts w:ascii="GHEA Grapalat" w:hAnsi="GHEA Grapalat"/>
                <w:sz w:val="24"/>
                <w:szCs w:val="24"/>
                <w:lang w:val="pt-BR"/>
              </w:rPr>
              <w:t xml:space="preserve"> </w:t>
            </w:r>
            <w:r w:rsidRPr="00B86036">
              <w:rPr>
                <w:rFonts w:ascii="GHEA Grapalat" w:hAnsi="GHEA Grapalat"/>
                <w:sz w:val="24"/>
                <w:szCs w:val="24"/>
                <w:lang w:val="hy-AM"/>
              </w:rPr>
              <w:t>ղեկավարներին</w:t>
            </w:r>
            <w:r w:rsidRPr="00B86036">
              <w:rPr>
                <w:rFonts w:ascii="GHEA Grapalat" w:hAnsi="GHEA Grapalat"/>
                <w:sz w:val="24"/>
                <w:szCs w:val="24"/>
                <w:lang w:val="pt-BR"/>
              </w:rPr>
              <w:t xml:space="preserve">` </w:t>
            </w:r>
            <w:r w:rsidRPr="00B86036">
              <w:rPr>
                <w:rFonts w:ascii="GHEA Grapalat" w:hAnsi="GHEA Grapalat"/>
                <w:sz w:val="24"/>
                <w:szCs w:val="24"/>
                <w:lang w:val="hy-AM"/>
              </w:rPr>
              <w:t>որպես</w:t>
            </w:r>
            <w:r w:rsidRPr="00B86036">
              <w:rPr>
                <w:rFonts w:ascii="GHEA Grapalat" w:hAnsi="GHEA Grapalat"/>
                <w:sz w:val="24"/>
                <w:szCs w:val="24"/>
                <w:lang w:val="pt-BR"/>
              </w:rPr>
              <w:t xml:space="preserve"> </w:t>
            </w:r>
            <w:r w:rsidRPr="00B86036">
              <w:rPr>
                <w:rFonts w:ascii="GHEA Grapalat" w:hAnsi="GHEA Grapalat"/>
                <w:sz w:val="24"/>
                <w:szCs w:val="24"/>
                <w:lang w:val="hy-AM"/>
              </w:rPr>
              <w:t>պետության</w:t>
            </w:r>
            <w:r w:rsidRPr="00B86036">
              <w:rPr>
                <w:rFonts w:ascii="GHEA Grapalat" w:hAnsi="GHEA Grapalat"/>
                <w:sz w:val="24"/>
                <w:szCs w:val="24"/>
                <w:lang w:val="pt-BR"/>
              </w:rPr>
              <w:t xml:space="preserve"> </w:t>
            </w:r>
            <w:r w:rsidRPr="00B86036">
              <w:rPr>
                <w:rFonts w:ascii="GHEA Grapalat" w:hAnsi="GHEA Grapalat"/>
                <w:sz w:val="24"/>
                <w:szCs w:val="24"/>
                <w:lang w:val="hy-AM"/>
              </w:rPr>
              <w:t>պատվիրակած</w:t>
            </w:r>
            <w:r w:rsidRPr="00B86036">
              <w:rPr>
                <w:rFonts w:ascii="GHEA Grapalat" w:hAnsi="GHEA Grapalat"/>
                <w:sz w:val="24"/>
                <w:szCs w:val="24"/>
                <w:lang w:val="pt-BR"/>
              </w:rPr>
              <w:t xml:space="preserve"> </w:t>
            </w:r>
            <w:r w:rsidRPr="00B86036">
              <w:rPr>
                <w:rFonts w:ascii="GHEA Grapalat" w:hAnsi="GHEA Grapalat"/>
                <w:sz w:val="24"/>
                <w:szCs w:val="24"/>
                <w:lang w:val="hy-AM"/>
              </w:rPr>
              <w:t>լիազորություններ</w:t>
            </w:r>
            <w:r w:rsidRPr="00B86036">
              <w:rPr>
                <w:rFonts w:ascii="GHEA Grapalat" w:hAnsi="GHEA Grapalat"/>
                <w:sz w:val="24"/>
                <w:szCs w:val="24"/>
                <w:lang w:val="pt-BR"/>
              </w:rPr>
              <w:t>:</w:t>
            </w:r>
          </w:p>
          <w:p w:rsidR="00F76339" w:rsidRPr="00B86036" w:rsidRDefault="00F76339" w:rsidP="00B86036">
            <w:pPr>
              <w:spacing w:line="360" w:lineRule="auto"/>
              <w:ind w:firstLine="312"/>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t>Այսինքն՝ առաջնորդվելով ՀՀ Սահմանադրության 146-րդ հոդվածի 4-րդ մասով, կարող ենք արձանագրել, որ Նախագծով քննարկվող լիազորություններով</w:t>
            </w:r>
            <w:r w:rsidRPr="00B86036">
              <w:rPr>
                <w:rFonts w:ascii="GHEA Grapalat" w:hAnsi="GHEA Grapalat"/>
                <w:b/>
                <w:color w:val="000000"/>
                <w:sz w:val="24"/>
                <w:szCs w:val="24"/>
                <w:shd w:val="clear" w:color="auto" w:fill="FFFFFF"/>
                <w:lang w:val="hy-AM"/>
              </w:rPr>
              <w:t xml:space="preserve"> </w:t>
            </w:r>
            <w:r w:rsidRPr="00B86036">
              <w:rPr>
                <w:rFonts w:ascii="GHEA Grapalat" w:hAnsi="GHEA Grapalat"/>
                <w:color w:val="000000"/>
                <w:sz w:val="24"/>
                <w:szCs w:val="24"/>
                <w:shd w:val="clear" w:color="auto" w:fill="FFFFFF"/>
                <w:lang w:val="hy-AM"/>
              </w:rPr>
              <w:t>(</w:t>
            </w:r>
            <w:r w:rsidRPr="00B86036">
              <w:rPr>
                <w:rFonts w:ascii="GHEA Grapalat" w:hAnsi="GHEA Grapalat"/>
                <w:sz w:val="24"/>
                <w:szCs w:val="24"/>
                <w:lang w:val="hy-AM"/>
              </w:rPr>
              <w:t>Երևան</w:t>
            </w:r>
            <w:r w:rsidRPr="00B86036">
              <w:rPr>
                <w:rFonts w:ascii="GHEA Grapalat" w:hAnsi="GHEA Grapalat"/>
                <w:sz w:val="24"/>
                <w:szCs w:val="24"/>
                <w:lang w:val="pt-BR"/>
              </w:rPr>
              <w:t xml:space="preserve"> </w:t>
            </w:r>
            <w:r w:rsidRPr="00B86036">
              <w:rPr>
                <w:rFonts w:ascii="GHEA Grapalat" w:hAnsi="GHEA Grapalat"/>
                <w:sz w:val="24"/>
                <w:szCs w:val="24"/>
                <w:lang w:val="hy-AM"/>
              </w:rPr>
              <w:t>քաղաքի</w:t>
            </w:r>
            <w:r w:rsidRPr="00B86036">
              <w:rPr>
                <w:rFonts w:ascii="GHEA Grapalat" w:hAnsi="GHEA Grapalat"/>
                <w:sz w:val="24"/>
                <w:szCs w:val="24"/>
                <w:lang w:val="pt-BR"/>
              </w:rPr>
              <w:t xml:space="preserve"> </w:t>
            </w:r>
            <w:r w:rsidRPr="00B86036">
              <w:rPr>
                <w:rFonts w:ascii="GHEA Grapalat" w:hAnsi="GHEA Grapalat"/>
                <w:sz w:val="24"/>
                <w:szCs w:val="24"/>
                <w:lang w:val="hy-AM"/>
              </w:rPr>
              <w:t>շրջանային</w:t>
            </w:r>
            <w:r w:rsidRPr="00B86036">
              <w:rPr>
                <w:rFonts w:ascii="GHEA Grapalat" w:hAnsi="GHEA Grapalat"/>
                <w:sz w:val="24"/>
                <w:szCs w:val="24"/>
                <w:lang w:val="pt-BR"/>
              </w:rPr>
              <w:t xml:space="preserve"> </w:t>
            </w:r>
            <w:r w:rsidRPr="00B86036">
              <w:rPr>
                <w:rFonts w:ascii="GHEA Grapalat" w:hAnsi="GHEA Grapalat"/>
                <w:sz w:val="24"/>
                <w:szCs w:val="24"/>
                <w:lang w:val="hy-AM"/>
              </w:rPr>
              <w:t>խորհուրդների</w:t>
            </w:r>
            <w:r w:rsidRPr="00B86036">
              <w:rPr>
                <w:rFonts w:ascii="GHEA Grapalat" w:hAnsi="GHEA Grapalat"/>
                <w:sz w:val="24"/>
                <w:szCs w:val="24"/>
                <w:lang w:val="pt-BR"/>
              </w:rPr>
              <w:t xml:space="preserve"> </w:t>
            </w:r>
            <w:r w:rsidRPr="00B86036">
              <w:rPr>
                <w:rFonts w:ascii="GHEA Grapalat" w:hAnsi="GHEA Grapalat"/>
                <w:sz w:val="24"/>
                <w:szCs w:val="24"/>
                <w:lang w:val="hy-AM"/>
              </w:rPr>
              <w:t>և</w:t>
            </w:r>
            <w:r w:rsidRPr="00B86036">
              <w:rPr>
                <w:rFonts w:ascii="GHEA Grapalat" w:hAnsi="GHEA Grapalat"/>
                <w:sz w:val="24"/>
                <w:szCs w:val="24"/>
                <w:lang w:val="pt-BR"/>
              </w:rPr>
              <w:t xml:space="preserve"> </w:t>
            </w:r>
            <w:r w:rsidRPr="00B86036">
              <w:rPr>
                <w:rFonts w:ascii="GHEA Grapalat" w:hAnsi="GHEA Grapalat"/>
                <w:sz w:val="24"/>
                <w:szCs w:val="24"/>
                <w:lang w:val="hy-AM"/>
              </w:rPr>
              <w:t>նրանց</w:t>
            </w:r>
            <w:r w:rsidRPr="00B86036">
              <w:rPr>
                <w:rFonts w:ascii="GHEA Grapalat" w:hAnsi="GHEA Grapalat"/>
                <w:sz w:val="24"/>
                <w:szCs w:val="24"/>
                <w:lang w:val="pt-BR"/>
              </w:rPr>
              <w:t xml:space="preserve"> </w:t>
            </w:r>
            <w:r w:rsidRPr="00B86036">
              <w:rPr>
                <w:rFonts w:ascii="GHEA Grapalat" w:hAnsi="GHEA Grapalat"/>
                <w:sz w:val="24"/>
                <w:szCs w:val="24"/>
                <w:lang w:val="hy-AM"/>
              </w:rPr>
              <w:t>գործադիր</w:t>
            </w:r>
            <w:r w:rsidRPr="00B86036">
              <w:rPr>
                <w:rFonts w:ascii="GHEA Grapalat" w:hAnsi="GHEA Grapalat"/>
                <w:sz w:val="24"/>
                <w:szCs w:val="24"/>
                <w:lang w:val="pt-BR"/>
              </w:rPr>
              <w:t xml:space="preserve"> </w:t>
            </w:r>
            <w:r w:rsidRPr="00B86036">
              <w:rPr>
                <w:rFonts w:ascii="GHEA Grapalat" w:hAnsi="GHEA Grapalat"/>
                <w:sz w:val="24"/>
                <w:szCs w:val="24"/>
                <w:lang w:val="hy-AM"/>
              </w:rPr>
              <w:t>մարմինների</w:t>
            </w:r>
            <w:r w:rsidRPr="00B86036">
              <w:rPr>
                <w:rFonts w:ascii="GHEA Grapalat" w:hAnsi="GHEA Grapalat"/>
                <w:sz w:val="24"/>
                <w:szCs w:val="24"/>
                <w:lang w:val="af-ZA"/>
              </w:rPr>
              <w:t xml:space="preserve">, Երևան քաղաքապետի՝ որպես </w:t>
            </w:r>
            <w:r w:rsidRPr="00B86036">
              <w:rPr>
                <w:rFonts w:ascii="GHEA Grapalat" w:hAnsi="GHEA Grapalat"/>
                <w:sz w:val="24"/>
                <w:szCs w:val="24"/>
                <w:lang w:val="af-ZA"/>
              </w:rPr>
              <w:lastRenderedPageBreak/>
              <w:t>տարածքային կառավարման մարմնի կողմից ընդունված և իրենց իրավական ուժը պահպանած ակտերում փոփոխություններ և լրացումներ կատարելու, դրանք ուժը կորցրած ճանաչելու կամ դրանց կատարումն ապահովելու լիազորությունը</w:t>
            </w:r>
            <w:r w:rsidRPr="00B86036">
              <w:rPr>
                <w:rFonts w:ascii="GHEA Grapalat" w:hAnsi="GHEA Grapalat"/>
                <w:b/>
                <w:color w:val="000000"/>
                <w:sz w:val="24"/>
                <w:szCs w:val="24"/>
                <w:shd w:val="clear" w:color="auto" w:fill="FFFFFF"/>
                <w:lang w:val="hy-AM"/>
              </w:rPr>
              <w:t xml:space="preserve">) </w:t>
            </w:r>
            <w:r w:rsidRPr="00B86036">
              <w:rPr>
                <w:rFonts w:ascii="GHEA Grapalat" w:hAnsi="GHEA Grapalat"/>
                <w:color w:val="000000"/>
                <w:sz w:val="24"/>
                <w:szCs w:val="24"/>
                <w:shd w:val="clear" w:color="auto" w:fill="FFFFFF"/>
                <w:lang w:val="hy-AM"/>
              </w:rPr>
              <w:t>օժտված է ՀՀ կառավարությունը, իսկ վերջինս էլ կարող է այդ լիազորությունները պատվիրակել Երևանի քաղաքապետին։</w:t>
            </w:r>
          </w:p>
        </w:tc>
      </w:tr>
      <w:tr w:rsidR="00EF0690" w:rsidRPr="00B86036" w:rsidTr="007F2874">
        <w:tc>
          <w:tcPr>
            <w:tcW w:w="6771" w:type="dxa"/>
            <w:vMerge w:val="restart"/>
            <w:shd w:val="clear" w:color="auto" w:fill="BFBFBF" w:themeFill="background1" w:themeFillShade="BF"/>
            <w:vAlign w:val="center"/>
          </w:tcPr>
          <w:p w:rsidR="00EF0690" w:rsidRPr="00B86036" w:rsidRDefault="006958D7" w:rsidP="00B86036">
            <w:pPr>
              <w:jc w:val="center"/>
              <w:rPr>
                <w:rFonts w:ascii="GHEA Grapalat" w:eastAsia="Calibri" w:hAnsi="GHEA Grapalat" w:cs="Arial"/>
                <w:color w:val="00000A"/>
                <w:sz w:val="24"/>
                <w:szCs w:val="24"/>
                <w:lang w:val="ru-RU"/>
              </w:rPr>
            </w:pPr>
            <w:r w:rsidRPr="00B86036">
              <w:rPr>
                <w:rFonts w:ascii="GHEA Grapalat" w:hAnsi="GHEA Grapalat"/>
                <w:sz w:val="24"/>
                <w:szCs w:val="24"/>
                <w:lang w:val="hy-AM"/>
              </w:rPr>
              <w:lastRenderedPageBreak/>
              <w:t>2</w:t>
            </w:r>
            <w:r w:rsidR="00EF0690" w:rsidRPr="00B86036">
              <w:rPr>
                <w:rFonts w:ascii="GHEA Grapalat" w:hAnsi="GHEA Grapalat"/>
                <w:sz w:val="24"/>
                <w:szCs w:val="24"/>
              </w:rPr>
              <w:t xml:space="preserve">. </w:t>
            </w:r>
            <w:r w:rsidR="00F76339" w:rsidRPr="00B86036">
              <w:rPr>
                <w:rFonts w:ascii="GHEA Grapalat" w:hAnsi="GHEA Grapalat"/>
                <w:bCs/>
                <w:sz w:val="24"/>
                <w:szCs w:val="24"/>
                <w:lang w:val="hy-AM"/>
              </w:rPr>
              <w:t>Արդարադատության նախարար</w:t>
            </w:r>
            <w:r w:rsidR="00F76339" w:rsidRPr="00B86036">
              <w:rPr>
                <w:rFonts w:ascii="GHEA Grapalat" w:hAnsi="GHEA Grapalat"/>
                <w:bCs/>
                <w:sz w:val="24"/>
                <w:szCs w:val="24"/>
                <w:lang w:val="ru-RU"/>
              </w:rPr>
              <w:t>ություն</w:t>
            </w:r>
          </w:p>
        </w:tc>
        <w:tc>
          <w:tcPr>
            <w:tcW w:w="4110" w:type="dxa"/>
            <w:shd w:val="clear" w:color="auto" w:fill="BFBFBF" w:themeFill="background1" w:themeFillShade="BF"/>
            <w:vAlign w:val="center"/>
          </w:tcPr>
          <w:p w:rsidR="00EF0690" w:rsidRPr="00B86036" w:rsidRDefault="00F76339" w:rsidP="00B86036">
            <w:pPr>
              <w:jc w:val="center"/>
              <w:rPr>
                <w:rFonts w:ascii="GHEA Grapalat" w:hAnsi="GHEA Grapalat"/>
                <w:sz w:val="24"/>
                <w:szCs w:val="24"/>
              </w:rPr>
            </w:pPr>
            <w:r w:rsidRPr="00B86036">
              <w:rPr>
                <w:rFonts w:ascii="GHEA Grapalat" w:hAnsi="GHEA Grapalat"/>
                <w:bCs/>
                <w:sz w:val="24"/>
                <w:szCs w:val="24"/>
                <w:lang w:val="hy-AM"/>
              </w:rPr>
              <w:t>1</w:t>
            </w:r>
            <w:r w:rsidRPr="00B86036">
              <w:rPr>
                <w:rFonts w:ascii="GHEA Grapalat" w:hAnsi="GHEA Grapalat"/>
                <w:bCs/>
                <w:sz w:val="24"/>
                <w:szCs w:val="24"/>
                <w:lang w:val="fr-FR"/>
              </w:rPr>
              <w:t>1</w:t>
            </w:r>
            <w:r w:rsidRPr="00B86036">
              <w:rPr>
                <w:rFonts w:ascii="GHEA Grapalat" w:hAnsi="GHEA Grapalat"/>
                <w:bCs/>
                <w:sz w:val="24"/>
                <w:szCs w:val="24"/>
                <w:lang w:val="hy-AM"/>
              </w:rPr>
              <w:t>.0</w:t>
            </w:r>
            <w:r w:rsidRPr="00B86036">
              <w:rPr>
                <w:rFonts w:ascii="GHEA Grapalat" w:hAnsi="GHEA Grapalat"/>
                <w:bCs/>
                <w:sz w:val="24"/>
                <w:szCs w:val="24"/>
                <w:lang w:val="fr-FR"/>
              </w:rPr>
              <w:t>8</w:t>
            </w:r>
            <w:r w:rsidRPr="00B86036">
              <w:rPr>
                <w:rFonts w:ascii="GHEA Grapalat" w:hAnsi="GHEA Grapalat"/>
                <w:bCs/>
                <w:sz w:val="24"/>
                <w:szCs w:val="24"/>
                <w:lang w:val="hy-AM"/>
              </w:rPr>
              <w:t>.2020թ.</w:t>
            </w:r>
          </w:p>
        </w:tc>
      </w:tr>
      <w:tr w:rsidR="00EF0690" w:rsidRPr="00B86036" w:rsidTr="007F2874">
        <w:tc>
          <w:tcPr>
            <w:tcW w:w="6771" w:type="dxa"/>
            <w:vMerge/>
            <w:shd w:val="clear" w:color="auto" w:fill="BFBFBF" w:themeFill="background1" w:themeFillShade="BF"/>
          </w:tcPr>
          <w:p w:rsidR="00EF0690" w:rsidRPr="00B86036" w:rsidRDefault="00EF0690" w:rsidP="00B86036">
            <w:pPr>
              <w:jc w:val="center"/>
              <w:rPr>
                <w:rFonts w:ascii="GHEA Grapalat" w:eastAsia="Calibri" w:hAnsi="GHEA Grapalat" w:cs="Arial"/>
                <w:color w:val="00000A"/>
                <w:sz w:val="24"/>
                <w:szCs w:val="24"/>
                <w:lang w:val="af-ZA"/>
              </w:rPr>
            </w:pPr>
          </w:p>
        </w:tc>
        <w:tc>
          <w:tcPr>
            <w:tcW w:w="4110" w:type="dxa"/>
            <w:shd w:val="clear" w:color="auto" w:fill="BFBFBF" w:themeFill="background1" w:themeFillShade="BF"/>
            <w:vAlign w:val="center"/>
          </w:tcPr>
          <w:p w:rsidR="00EF0690" w:rsidRPr="00B86036" w:rsidRDefault="002C3779" w:rsidP="00B86036">
            <w:pPr>
              <w:jc w:val="center"/>
              <w:rPr>
                <w:rFonts w:ascii="GHEA Grapalat" w:hAnsi="GHEA Grapalat"/>
                <w:bCs/>
                <w:sz w:val="24"/>
                <w:szCs w:val="24"/>
                <w:lang w:val="hy-AM"/>
              </w:rPr>
            </w:pPr>
            <w:r w:rsidRPr="00B86036">
              <w:rPr>
                <w:rFonts w:ascii="GHEA Grapalat" w:hAnsi="GHEA Grapalat"/>
                <w:bCs/>
                <w:sz w:val="24"/>
                <w:szCs w:val="24"/>
                <w:lang w:val="hy-AM"/>
              </w:rPr>
              <w:t xml:space="preserve">№ </w:t>
            </w:r>
            <w:r w:rsidR="00F76339" w:rsidRPr="00B86036">
              <w:rPr>
                <w:rFonts w:ascii="GHEA Grapalat" w:hAnsi="GHEA Grapalat"/>
                <w:bCs/>
                <w:sz w:val="24"/>
                <w:szCs w:val="24"/>
                <w:lang w:val="hy-AM"/>
              </w:rPr>
              <w:t>01//17529-2020</w:t>
            </w:r>
          </w:p>
        </w:tc>
      </w:tr>
      <w:tr w:rsidR="00EF0690" w:rsidRPr="00032010" w:rsidTr="007F2874">
        <w:tc>
          <w:tcPr>
            <w:tcW w:w="6771" w:type="dxa"/>
          </w:tcPr>
          <w:p w:rsidR="00F76339" w:rsidRPr="00B86036" w:rsidRDefault="00B86036" w:rsidP="00B86036">
            <w:pPr>
              <w:pStyle w:val="ListParagraph"/>
              <w:numPr>
                <w:ilvl w:val="0"/>
                <w:numId w:val="3"/>
              </w:numPr>
              <w:spacing w:line="360" w:lineRule="auto"/>
              <w:ind w:left="0"/>
              <w:jc w:val="both"/>
              <w:rPr>
                <w:rFonts w:ascii="GHEA Grapalat" w:hAnsi="GHEA Grapalat" w:cs="Sylfaen"/>
                <w:sz w:val="24"/>
                <w:szCs w:val="24"/>
                <w:lang w:val="hy-AM"/>
              </w:rPr>
            </w:pPr>
            <w:r w:rsidRPr="00B86036">
              <w:rPr>
                <w:rFonts w:ascii="GHEA Grapalat" w:hAnsi="GHEA Grapalat" w:cs="Sylfaen"/>
                <w:sz w:val="24"/>
                <w:szCs w:val="24"/>
              </w:rPr>
              <w:t xml:space="preserve">1. </w:t>
            </w:r>
            <w:r w:rsidR="00F76339" w:rsidRPr="00B86036">
              <w:rPr>
                <w:rFonts w:ascii="GHEA Grapalat" w:hAnsi="GHEA Grapalat" w:cs="Sylfaen"/>
                <w:sz w:val="24"/>
                <w:szCs w:val="24"/>
                <w:lang w:val="hy-AM"/>
              </w:rPr>
              <w:t>««</w:t>
            </w:r>
            <w:r w:rsidR="00F76339" w:rsidRPr="00B86036">
              <w:rPr>
                <w:rFonts w:ascii="GHEA Grapalat" w:hAnsi="GHEA Grapalat" w:cs="Sylfaen"/>
                <w:bCs/>
                <w:sz w:val="24"/>
                <w:szCs w:val="24"/>
                <w:lang w:val="hy-AM"/>
              </w:rPr>
              <w:t>Երևան</w:t>
            </w:r>
            <w:r w:rsidR="00F76339" w:rsidRPr="00B86036">
              <w:rPr>
                <w:rFonts w:ascii="GHEA Grapalat" w:hAnsi="GHEA Grapalat" w:cs="Sylfaen"/>
                <w:sz w:val="24"/>
                <w:szCs w:val="24"/>
                <w:lang w:val="hy-AM"/>
              </w:rPr>
              <w:t xml:space="preserve"> քաղաքում տեղական ինքնակառավարման մասին» օրենքում լրացումներ կատարելու մասին» օրենքի նախագծի վերաբերյալ հայտնում ենք հետևյալը.</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ՀՀ վճռաբեկ դատարանը թիվ ՎԴ/4545/05/08 վարչական գործով 2016 թվականի դեկտեմբերի 02-ին կայացրած որոշմամբ արտահայտել է հետևյալ իրավական դիրքորոշումը.</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lastRenderedPageBreak/>
              <w:t>1995 թվականի խմբագրությամբ ՀՀ Սահմանադրության 108-րդ հոդվածի համաձայն՝ Երևան քաղաքն ունի մարզի կարգավիճակ: Երևանի քաղաքապետին վարչապետի ներկայացմամբ նշանակում և ազատում է Հանրապետության Նախագահը: Տեղական ինքնակառավարումը Երևանում իրականացվում է թաղային համայնքներում:</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2005 թվականի խմբագրությամբ ՀՀ Սահմանադրության 108-րդ հոդվածի համաձայն՝ Երևանը համայնք է: Երևան քաղաքում տեղական ինքնակառավարման և տեղական ինքնակառավարման մարմինների ձևավորման առանձնահատկությունները սահմանվում են օրենքով (...):</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2005 թվականի խմբագրությամբ ՀՀ Սահմանադրության 117-րդ հոդվածի 12-րդ մասի համաձայն՝ Սահմանադրության փոփոխություններն ուժի մեջ մտնելուց հետո Երևան քաղաքում տեղական ինքնակառավարման մարմինները կազմավորվում են համապատասխան օրենքի ընդունումից հետո ոչ ուշ, քան երկու տարվա ընթացքում: Մինչ այդ Երևան քաղաքում տեղական ինքնակառավարումը և տարածքային կառավարումը իրականացվում են գործող օրենսդրությամբ սահմանված կարգով:</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 xml:space="preserve">«Երևան քաղաքում պետական կառավարման մասին» ՀՀ Նախագահի 06.05.1997 թվականի թիվ ՆՀ-727 հրամանագրի (ուժը կորցրել է 18.06.2009 թվականին) 1.2-րդ կետի համաձայն՝ պետական կառավարումը Երևանում ապահովվում է Երևանի տարածքում կառավարության տարածքային քաղաքականության իրականացման և հանրապետական գործադիր մարմինների տարածքային </w:t>
            </w:r>
            <w:r w:rsidRPr="00B86036">
              <w:rPr>
                <w:rFonts w:ascii="GHEA Grapalat" w:hAnsi="GHEA Grapalat"/>
                <w:spacing w:val="-6"/>
                <w:sz w:val="24"/>
                <w:szCs w:val="24"/>
                <w:lang w:val="hy-AM"/>
              </w:rPr>
              <w:lastRenderedPageBreak/>
              <w:t>ծառայությունների գործունեության համակարգման միջոցով: Երևանի քաղաքապետն օրենսդրությամբ իրեն վերապահված իրավասության սահմաններում Երևանի տարածքում կառավարության տարածքային քաղաքականությունն իրականացնում է հետևյալ բնագավառներում` ֆինանսներ, քաղաքաշինություն, բնակարանային և կոմունալ տնտեսություն, տրանսպորտ և ճանապարհաշինություն, առևտուր, հանրային սնունդ և սպասարկում, գյուղատնտեսություն և հողօգտագործում, կրթություն, առողջապահություն, սոցիալական ապահովություն, մշակույթ և սպորտ, բնության և շրջակա միջավայրի պահպանություն (...):</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«Երևան քաղաքում տեղական ինքնակառավարման մասին» ՀՀ օրենքի (ընդունվել է 26.12.2008 թվականին, ուժի մեջ է մտել 26.01.2009 թվականին) 1-ին հոդվածի համաձայն՝ նույն օրենքը սահմանում է Երևան քաղաքում (...) տեղական ինքնակառավարման, տարածքային կառավարման և տեղական ինքնակառավարման մարմինների ձևավորման առանձնահատկությունները:</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«Երևան քաղաքում տեղական ինքնակառավարման մասին» ՀՀ օրենքի 5-րդ հոդվածից հետևում է, որ Երևանի տեղական ինքնակառավարման մարմիններն են Երևանի ավագանին և Երևանի քաղաքապետը:</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«Երևան քաղաքում տեղական ինքնակառավարման մասին» ՀՀ օրենքի 108-րդ հոդվածի 3-րդ մասի համաձայն՝ ավագանու ընտրություններից հետո Երևանի թաղային համայնքները համարվում են վերակազմակերպված` որպես Երևան համայնք:</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 xml:space="preserve">ՀՀ վճռաբեկ դատարանը վերոգրյալ իրավական </w:t>
            </w:r>
            <w:r w:rsidRPr="00B86036">
              <w:rPr>
                <w:rFonts w:ascii="GHEA Grapalat" w:hAnsi="GHEA Grapalat"/>
                <w:spacing w:val="-6"/>
                <w:sz w:val="24"/>
                <w:szCs w:val="24"/>
                <w:lang w:val="hy-AM"/>
              </w:rPr>
              <w:lastRenderedPageBreak/>
              <w:t>նորմերի համադրված վերլուծությունից հանգել է այն հետևության, որ ըստ 1995 թվականի խմբագրությամբ ՀՀ Սահմանադրության` Երևան քաղաքն ունեցել է մարզի կարգավիճակ, և Երևան քաղաքում պետական կառավարման իրականացման կարգը սահմանվել է ՀՀ Նախագահի 06.05.1997 թվականի թիվ ՆՀ-727 հրամանագրով (ուժը կորցրել է 18.06.2009 թվականին), որի համաձայն՝ Երևանի տարածքում ՀՀ կառավարության տարածքային քաղաքականությունն իրականացրել է Երևանի քաղաքապետը՝ օրենսդրությամբ իրեն վերապահված իրավասության սահմաններում:</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Վճռաբեկ դատարանը գտել է, որ տարածքային կառավարումը պետության գործադիր իշխանության ոլորտում տարածքային կառավարման մարմինների կողմից իրականացվող գործունեության հատուկ տեսակ է: Գործելով պետության անունից և իրականացնելով պետական կառավարման գործառույթներ՝ տարածքային կառավարման մարմնիններն օժտված են պետաիշխանական լիազորություններով և կառավարչական գործունեությունն իրականացնում են բացառապես օրենսդրությամբ իրենց վերապահված իրավասության շրջանակներում: Հետևաբար տարածքային կառավարումը, ինչպես նաև դրա գործառույթներն իրականացնող տարածքային կառավարման մարմինները հանդիսանում են պետական իշխանության միասնական կառուցակարգի բաղկացուցիչ մասը:</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 xml:space="preserve">Վճռաբեկ դատարանն արձանագրել է, որ 2005 թվականի խմբագրությամբ ՀՀ Սահմանադրությամբ Երևան քաղաքի կարգավիճակը փոխվել է. Երևանը համայնք է, որի տեղական ինքնակառավարման առանձնահատկությունները </w:t>
            </w:r>
            <w:r w:rsidRPr="00B86036">
              <w:rPr>
                <w:rFonts w:ascii="GHEA Grapalat" w:hAnsi="GHEA Grapalat"/>
                <w:spacing w:val="-6"/>
                <w:sz w:val="24"/>
                <w:szCs w:val="24"/>
                <w:lang w:val="hy-AM"/>
              </w:rPr>
              <w:lastRenderedPageBreak/>
              <w:t>սահմանվում են օրենքով: Ընդ որում, 2005 թվականի խմբագրությամբ ՀՀ Սահմանադրության անցումային դրույթներում նախատեսվել է նաև, որ մինչ Երևան քաղաքում տեղական ինքնակառավարման մարմինների կազմավորումը Երևան քաղաքում տեղական ինքնակառավարումը և տարածքային կառավարումն իրականացվում են գործող օրենսդրությամբ սահմանված կարգով:</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Այսպիսով, «Երևան քաղաքում տեղական ինքնակառավարման</w:t>
            </w:r>
            <w:r w:rsidRPr="00B86036">
              <w:rPr>
                <w:rFonts w:ascii="GHEA Grapalat" w:hAnsi="GHEA Grapalat"/>
                <w:b/>
                <w:spacing w:val="-6"/>
                <w:sz w:val="24"/>
                <w:szCs w:val="24"/>
                <w:lang w:val="hy-AM"/>
              </w:rPr>
              <w:t xml:space="preserve"> </w:t>
            </w:r>
            <w:r w:rsidRPr="00B86036">
              <w:rPr>
                <w:rFonts w:ascii="GHEA Grapalat" w:hAnsi="GHEA Grapalat"/>
                <w:spacing w:val="-6"/>
                <w:sz w:val="24"/>
                <w:szCs w:val="24"/>
                <w:lang w:val="hy-AM"/>
              </w:rPr>
              <w:t>մասին»</w:t>
            </w:r>
            <w:r w:rsidRPr="00B86036">
              <w:rPr>
                <w:rFonts w:ascii="GHEA Grapalat" w:hAnsi="GHEA Grapalat"/>
                <w:b/>
                <w:spacing w:val="-6"/>
                <w:sz w:val="24"/>
                <w:szCs w:val="24"/>
                <w:lang w:val="hy-AM"/>
              </w:rPr>
              <w:t xml:space="preserve"> </w:t>
            </w:r>
            <w:r w:rsidRPr="00B86036">
              <w:rPr>
                <w:rFonts w:ascii="GHEA Grapalat" w:hAnsi="GHEA Grapalat"/>
                <w:spacing w:val="-6"/>
                <w:sz w:val="24"/>
                <w:szCs w:val="24"/>
                <w:lang w:val="hy-AM"/>
              </w:rPr>
              <w:t>ՀՀ օրենքով սահմանված կարգով Երևանի քաղաքապետի՝ որպես տեղական ինքնակառավարման մարմնի (համայնքի ղեկավարի) ձևավորումից հետո Երևանի քաղաքապետը՝ որպես տարածքային կառավարման մարմին, դադարել է գոյություն ունենալ: Վճռաբեկ դատարանի գնահատմամբ Երևան քաղաքում տարածքային կառավարման և տեղական ինքնակառավարման ոլորտում տեղի ունեցած վերը նշված հայեցակարգային փոփոխությունների արդյունքում</w:t>
            </w:r>
            <w:r w:rsidRPr="00B86036">
              <w:rPr>
                <w:rFonts w:ascii="GHEA Grapalat" w:hAnsi="GHEA Grapalat"/>
                <w:b/>
                <w:spacing w:val="-6"/>
                <w:sz w:val="24"/>
                <w:szCs w:val="24"/>
                <w:lang w:val="hy-AM"/>
              </w:rPr>
              <w:t xml:space="preserve"> </w:t>
            </w:r>
            <w:r w:rsidRPr="00B86036">
              <w:rPr>
                <w:rFonts w:ascii="GHEA Grapalat" w:hAnsi="GHEA Grapalat"/>
                <w:i/>
                <w:spacing w:val="-6"/>
                <w:sz w:val="24"/>
                <w:szCs w:val="24"/>
                <w:lang w:val="hy-AM"/>
              </w:rPr>
              <w:t>Երևանի քաղաքապետի՝ որպես տարածքային կառավարման մարմնի իրավահաջորդ է Հայաստանի Հանրապետությունը</w:t>
            </w:r>
            <w:r w:rsidRPr="00B86036">
              <w:rPr>
                <w:rFonts w:ascii="GHEA Grapalat" w:hAnsi="GHEA Grapalat"/>
                <w:spacing w:val="-6"/>
                <w:sz w:val="24"/>
                <w:szCs w:val="24"/>
                <w:lang w:val="hy-AM"/>
              </w:rPr>
              <w:t>, քանի որ մինչև «Երևան քաղաքում տեղական ինքնակառավարման մասին» ՀՀ օրենքով սահմանված կարգով Երևանի քաղաքապետի՝ որպես տեղական ինքնակառավարման մարմնի (համայնքի ղեկավարի) ձևավորումը Երևանի քաղաքապետն ունեցել է պետական մարմնի (մարզպետի) կարգավիճակ և իրականացրել է պետական (տարածքային) կառավարման գործառույթներ՝ «Երևան քաղաքում պետական կառավարման մասին» ՀՀ Նախագահի 06.05.1997 թվականի թիվ ՆՀ-727 հրամանագրով և այլ իրավական ակտերով սահմանված կարգով:</w:t>
            </w:r>
          </w:p>
          <w:p w:rsidR="00F76339"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lastRenderedPageBreak/>
              <w:t>Վճռաբեկ դատարանն ընդգծել է նաև, որ Երևանի թաղային համայնքների ղեկավարների կողմից ընդունված վարչական ակտերի, կատարած գործողությունների կամ ցուցաբերած անգործության բողոքարկման պահանջով հարուցված դատական գործերի շրջանակներում պատշաճ պատասխանող է Երևանի քաղաքապետը, քանի որ «Երևան քաղաքում տեղական ինքնակառավարման մասին» ՀՀ օրենքի 108-րդ հոդվածի 3-րդ մասի ուժով Երևանի թաղային համայնքների իրավահաջորդը Երևան համայնքն է, հետևաբար Երևանի թաղային համայնքների ղեկավարների (թաղապետերի) իրավահաջորդը Երևան համայնքի ղեկավարն է ՝ Երևանի քաղաքապետը»:</w:t>
            </w:r>
          </w:p>
          <w:p w:rsidR="00EF0690" w:rsidRPr="00B86036" w:rsidRDefault="00F76339" w:rsidP="00B86036">
            <w:pPr>
              <w:spacing w:line="360" w:lineRule="auto"/>
              <w:ind w:firstLine="810"/>
              <w:jc w:val="both"/>
              <w:rPr>
                <w:rFonts w:ascii="GHEA Grapalat" w:hAnsi="GHEA Grapalat"/>
                <w:spacing w:val="-6"/>
                <w:sz w:val="24"/>
                <w:szCs w:val="24"/>
                <w:lang w:val="hy-AM"/>
              </w:rPr>
            </w:pPr>
            <w:r w:rsidRPr="00B86036">
              <w:rPr>
                <w:rFonts w:ascii="GHEA Grapalat" w:hAnsi="GHEA Grapalat" w:cs="GHEA Grapalat"/>
                <w:sz w:val="24"/>
                <w:szCs w:val="24"/>
                <w:lang w:val="hy-AM"/>
              </w:rPr>
              <w:t xml:space="preserve">Հիմք ընդունելով վերոգրյալը հայտնում ենք, որ </w:t>
            </w:r>
            <w:r w:rsidRPr="00B86036">
              <w:rPr>
                <w:rFonts w:ascii="GHEA Grapalat" w:hAnsi="GHEA Grapalat"/>
                <w:spacing w:val="-6"/>
                <w:sz w:val="24"/>
                <w:szCs w:val="24"/>
                <w:lang w:val="hy-AM"/>
              </w:rPr>
              <w:t>Երևանի քաղաքապետի՝ որպես տարածքային կառավարման մարմնի իրավահաջորդ է Հայաստանի Հանրապետությունը, իսկ Երևանի թաղային համայնքների ղեկավարների (թաղապետերի) իրավահաջորդը Երևան համայնքի ղեկավարն է ՝ Երևանի քաղաքապետը:</w:t>
            </w:r>
          </w:p>
        </w:tc>
        <w:tc>
          <w:tcPr>
            <w:tcW w:w="4110" w:type="dxa"/>
            <w:vAlign w:val="center"/>
          </w:tcPr>
          <w:p w:rsidR="002E17CE" w:rsidRPr="00032010" w:rsidRDefault="002E17CE" w:rsidP="00B86036">
            <w:pPr>
              <w:spacing w:line="360" w:lineRule="auto"/>
              <w:jc w:val="both"/>
              <w:rPr>
                <w:rFonts w:ascii="GHEA Grapalat" w:hAnsi="GHEA Grapalat"/>
                <w:sz w:val="24"/>
                <w:szCs w:val="24"/>
                <w:lang w:val="hy-AM"/>
              </w:rPr>
            </w:pPr>
            <w:r w:rsidRPr="00B86036">
              <w:rPr>
                <w:rFonts w:ascii="GHEA Grapalat" w:hAnsi="GHEA Grapalat"/>
                <w:sz w:val="24"/>
                <w:szCs w:val="24"/>
                <w:lang w:val="hy-AM"/>
              </w:rPr>
              <w:lastRenderedPageBreak/>
              <w:t xml:space="preserve">Ընդունվել է: </w:t>
            </w:r>
          </w:p>
          <w:p w:rsidR="00B662BD" w:rsidRPr="00032010" w:rsidRDefault="002E17CE" w:rsidP="00B86036">
            <w:pPr>
              <w:spacing w:line="360" w:lineRule="auto"/>
              <w:jc w:val="both"/>
              <w:rPr>
                <w:rFonts w:ascii="GHEA Grapalat" w:hAnsi="GHEA Grapalat"/>
                <w:sz w:val="24"/>
                <w:szCs w:val="24"/>
                <w:lang w:val="hy-AM"/>
              </w:rPr>
            </w:pPr>
            <w:r w:rsidRPr="00B86036">
              <w:rPr>
                <w:rFonts w:ascii="GHEA Grapalat" w:hAnsi="GHEA Grapalat"/>
                <w:sz w:val="24"/>
                <w:szCs w:val="24"/>
                <w:lang w:val="hy-AM"/>
              </w:rPr>
              <w:t>Մարզպետի կարգավիճակ ունեցող Երևանի քաղաքապետի իրավահաջորդը ՀՀ կառավարությունն է: Նախագծով</w:t>
            </w:r>
            <w:r w:rsidRPr="00032010">
              <w:rPr>
                <w:rFonts w:ascii="GHEA Grapalat" w:hAnsi="GHEA Grapalat"/>
                <w:sz w:val="24"/>
                <w:szCs w:val="24"/>
                <w:lang w:val="hy-AM"/>
              </w:rPr>
              <w:t xml:space="preserve"> ոչ թե առաջարկվում է որպես իրավահաջորդ նախատեսել </w:t>
            </w:r>
            <w:r w:rsidRPr="00032010">
              <w:rPr>
                <w:rFonts w:ascii="GHEA Grapalat" w:hAnsi="GHEA Grapalat"/>
                <w:sz w:val="24"/>
                <w:szCs w:val="24"/>
                <w:lang w:val="hy-AM"/>
              </w:rPr>
              <w:lastRenderedPageBreak/>
              <w:t>Երևանի ք</w:t>
            </w:r>
            <w:r w:rsidR="00FE13F6" w:rsidRPr="00032010">
              <w:rPr>
                <w:rFonts w:ascii="GHEA Grapalat" w:hAnsi="GHEA Grapalat"/>
                <w:sz w:val="24"/>
                <w:szCs w:val="24"/>
                <w:lang w:val="hy-AM"/>
              </w:rPr>
              <w:t>ա</w:t>
            </w:r>
            <w:r w:rsidRPr="00032010">
              <w:rPr>
                <w:rFonts w:ascii="GHEA Grapalat" w:hAnsi="GHEA Grapalat"/>
                <w:sz w:val="24"/>
                <w:szCs w:val="24"/>
                <w:lang w:val="hy-AM"/>
              </w:rPr>
              <w:t>ղաքապետի, այլ Կռավարության լիազորությունը պատվիրակվում է Երևանի քաղաքապետին՝</w:t>
            </w:r>
            <w:r w:rsidR="00FE13F6" w:rsidRPr="00032010">
              <w:rPr>
                <w:rFonts w:ascii="GHEA Grapalat" w:hAnsi="GHEA Grapalat"/>
                <w:sz w:val="24"/>
                <w:szCs w:val="24"/>
                <w:lang w:val="hy-AM"/>
              </w:rPr>
              <w:t xml:space="preserve"> այդ </w:t>
            </w:r>
            <w:r w:rsidRPr="00032010">
              <w:rPr>
                <w:rFonts w:ascii="GHEA Grapalat" w:hAnsi="GHEA Grapalat"/>
                <w:sz w:val="24"/>
                <w:szCs w:val="24"/>
                <w:lang w:val="hy-AM"/>
              </w:rPr>
              <w:t xml:space="preserve"> </w:t>
            </w:r>
            <w:r w:rsidR="00FE13F6" w:rsidRPr="00032010">
              <w:rPr>
                <w:rFonts w:ascii="GHEA Grapalat" w:hAnsi="GHEA Grapalat"/>
                <w:color w:val="000000"/>
                <w:sz w:val="24"/>
                <w:szCs w:val="24"/>
                <w:shd w:val="clear" w:color="auto" w:fill="FFFFFF"/>
                <w:lang w:val="hy-AM"/>
              </w:rPr>
              <w:t>լիազորության առավել արդյունավետ իրականացման նպատակով:</w:t>
            </w:r>
          </w:p>
        </w:tc>
      </w:tr>
      <w:tr w:rsidR="002E17CE" w:rsidRPr="00032010" w:rsidTr="007F2874">
        <w:tc>
          <w:tcPr>
            <w:tcW w:w="6771" w:type="dxa"/>
          </w:tcPr>
          <w:p w:rsidR="002E17CE" w:rsidRPr="00B86036" w:rsidRDefault="002E17CE" w:rsidP="00B86036">
            <w:pPr>
              <w:pStyle w:val="ListParagraph"/>
              <w:numPr>
                <w:ilvl w:val="0"/>
                <w:numId w:val="2"/>
              </w:numPr>
              <w:spacing w:line="360" w:lineRule="auto"/>
              <w:ind w:left="0" w:firstLine="425"/>
              <w:jc w:val="both"/>
              <w:rPr>
                <w:rFonts w:ascii="GHEA Grapalat" w:hAnsi="GHEA Grapalat"/>
                <w:spacing w:val="-6"/>
                <w:sz w:val="24"/>
                <w:szCs w:val="24"/>
                <w:lang w:val="hy-AM"/>
              </w:rPr>
            </w:pPr>
            <w:r w:rsidRPr="00B86036">
              <w:rPr>
                <w:rFonts w:ascii="GHEA Grapalat" w:hAnsi="GHEA Grapalat" w:cs="GHEA Grapalat"/>
                <w:sz w:val="24"/>
                <w:szCs w:val="24"/>
                <w:lang w:val="hy-AM"/>
              </w:rPr>
              <w:lastRenderedPageBreak/>
              <w:t>Ինչ վերաբերում է Երևանի քաղաքապետի կողմից ընդունված որոշումներին՝ հարկ է նկատի ունենալ «Նորմատիվ իրավական ակտերի մասին» օրենքի ի</w:t>
            </w:r>
            <w:r w:rsidR="00EF3AAF" w:rsidRPr="00B86036">
              <w:rPr>
                <w:rFonts w:ascii="GHEA Grapalat" w:hAnsi="GHEA Grapalat" w:cs="GHEA Grapalat"/>
                <w:sz w:val="24"/>
                <w:szCs w:val="24"/>
                <w:lang w:val="hy-AM"/>
              </w:rPr>
              <w:t xml:space="preserve">34-րդ և հոդվածի 37-րդ հոդվածի 1-ին մասեր </w:t>
            </w:r>
            <w:r w:rsidRPr="00B86036">
              <w:rPr>
                <w:rFonts w:ascii="GHEA Grapalat" w:hAnsi="GHEA Grapalat" w:cs="GHEA Grapalat"/>
                <w:sz w:val="24"/>
                <w:szCs w:val="24"/>
                <w:lang w:val="hy-AM"/>
              </w:rPr>
              <w:t xml:space="preserve"> պահանջները, որոնց համաձայն՝ նորմատիվ իրավական ակտերում փոփոխություն կամ լրացում կատարում է միայն այդ նորմատիվ իրավական ակտն ընդունած մարմինը կամ նրա իրավահաջորդը, իսկ ուժը կորցրած է ճանաչվում իրավաստեղծ մարմնի, դրա իրավահաջորդի կամ համապատասխան լիազորություններով օժտված մարմնի որոշմամբ</w:t>
            </w:r>
            <w:r w:rsidRPr="00B86036">
              <w:rPr>
                <w:rFonts w:ascii="GHEA Grapalat" w:hAnsi="GHEA Grapalat"/>
                <w:spacing w:val="-6"/>
                <w:sz w:val="24"/>
                <w:szCs w:val="24"/>
                <w:lang w:val="hy-AM"/>
              </w:rPr>
              <w:t>:</w:t>
            </w:r>
          </w:p>
          <w:p w:rsidR="002E17CE" w:rsidRPr="00B86036" w:rsidRDefault="002E17CE" w:rsidP="00B86036">
            <w:pPr>
              <w:spacing w:line="360" w:lineRule="auto"/>
              <w:ind w:firstLine="810"/>
              <w:jc w:val="both"/>
              <w:rPr>
                <w:rFonts w:ascii="GHEA Grapalat" w:hAnsi="GHEA Grapalat"/>
                <w:b/>
                <w:i/>
                <w:spacing w:val="-6"/>
                <w:sz w:val="24"/>
                <w:szCs w:val="24"/>
                <w:lang w:val="hy-AM"/>
              </w:rPr>
            </w:pPr>
            <w:r w:rsidRPr="00B86036">
              <w:rPr>
                <w:rFonts w:ascii="GHEA Grapalat" w:hAnsi="GHEA Grapalat"/>
                <w:spacing w:val="-6"/>
                <w:sz w:val="24"/>
                <w:szCs w:val="24"/>
                <w:lang w:val="hy-AM"/>
              </w:rPr>
              <w:lastRenderedPageBreak/>
              <w:t>Հարկ է նշել, որ իրավահաջորդության և լիազորությունների վերապահման յուրաքանչյուր առանձին դեպքերում, երբ գործող օրենսդրության համաձայն համապատասխան լիազորությունները վերապահված կլինեն պետական կամ տեղական ինքնակառավարման մարմնին կամ որևէ պաշտոնատար անձի, անհրաժեշտ է առաջնորդվել ՀՀ Սահմանադրության 6-րդ հոդվածի 1-ին մասի դրույթներով, համաձայն որոնց՝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p>
          <w:p w:rsidR="002E17CE" w:rsidRPr="00B86036" w:rsidRDefault="002E17CE"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 xml:space="preserve">Ինչ վերաբերում է նախագծով առաջարկվող կարգավորումներին, մասնավորապես՝ որ քաղաքապետը՝ պատվիրակված լիազորությունների շրջանակներում ուժը կորցրած է ճանաչում մարզպետի կարգավիճակ ունեցող Երևանի քաղաքապետի կողմից ընդունված և իրենց իրավական ուժը պահպանած ակտերը, հայտնում ենք, որ տվյալ դեպքում համաձայն Վճռաբեկ  դատարանի արտահայտած դիրքորոշման որպես իրավահաջորդ հանդես է գալիս Հայաստանի Հանրապետությունը: </w:t>
            </w:r>
          </w:p>
          <w:p w:rsidR="002E17CE" w:rsidRPr="00B86036" w:rsidRDefault="002E17CE"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 xml:space="preserve">Այս առումով հարկ ենք համարում անդրադառնալ գործող «Կառավարության կառուցվածքի և գործունեության մասին» օրենքի դրույթներին, որոնց համաձայն՝ </w:t>
            </w:r>
          </w:p>
          <w:p w:rsidR="002E17CE" w:rsidRPr="00B86036" w:rsidRDefault="002E17CE"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 xml:space="preserve">Տարածքային կառավարման և ենթակառուցվածքների նախարարությունը մշակում և իրականացնում է տարածքային կառավարման և ենթակառուցվածքների, տարածքային կառավարման և տեղական ինքնակառավարման մարմինների գործունեության արդյունավետության </w:t>
            </w:r>
            <w:r w:rsidRPr="00B86036">
              <w:rPr>
                <w:rFonts w:ascii="GHEA Grapalat" w:hAnsi="GHEA Grapalat"/>
                <w:spacing w:val="-6"/>
                <w:sz w:val="24"/>
                <w:szCs w:val="24"/>
                <w:lang w:val="hy-AM"/>
              </w:rPr>
              <w:lastRenderedPageBreak/>
              <w:t xml:space="preserve">բարձրացման, Երևանում տարածքային կառավարման իրականացման ապահովման, տարածքային կառավարման և տեղական ինքնակառավարման միասնական տեղեկատվական համակարգի կազմակերպման, դրա ընդհանրական շահագործմանն ու զարգացմանն ուղղված միջոցառումների իրականացման ապահովման, մարզերի և համայնքների համաչափ զարգացմանն ուղղված նորարարական և ներդրումային ծրագրերի մշակման, վարչատարածքային արդյունավետ բաժանման, պետական և տեղական ինքնակառավարման մարմինների միջև փոխհարաբերությունների ապահովման /…/ ոլորտներում Կառավարության քաղաքականությունը:  </w:t>
            </w:r>
          </w:p>
          <w:p w:rsidR="002E17CE" w:rsidRPr="00B86036" w:rsidRDefault="002E17CE" w:rsidP="00B86036">
            <w:pPr>
              <w:spacing w:line="360" w:lineRule="auto"/>
              <w:ind w:firstLine="810"/>
              <w:jc w:val="both"/>
              <w:rPr>
                <w:rFonts w:ascii="GHEA Grapalat" w:hAnsi="GHEA Grapalat"/>
                <w:spacing w:val="-6"/>
                <w:sz w:val="24"/>
                <w:szCs w:val="24"/>
                <w:lang w:val="hy-AM"/>
              </w:rPr>
            </w:pPr>
            <w:r w:rsidRPr="00B86036">
              <w:rPr>
                <w:rFonts w:ascii="GHEA Grapalat" w:hAnsi="GHEA Grapalat"/>
                <w:spacing w:val="-6"/>
                <w:sz w:val="24"/>
                <w:szCs w:val="24"/>
                <w:lang w:val="hy-AM"/>
              </w:rPr>
              <w:t>Այսպիսով՝ հաշվի առնելով Վճռաբեկ դատարանի վերը նշված դիրքորոշումը ՀՀ Նախագահի 06.05.1997 թվականի թիվ ՆՀ-727 հրամանագրի, ինչպես նաև՝ տարածքային կառավարումը՝ որպես պետության գործադիր իշխանության ոլորտում տարածքային կառավարման մարմինների կողմից իրականացվող գործունեության հատուկ տեսակ դիտարկելու վերաբերյալ, հայտնում ենք հետևյալը.</w:t>
            </w:r>
          </w:p>
          <w:p w:rsidR="002E17CE" w:rsidRPr="00B86036" w:rsidRDefault="002E17CE" w:rsidP="00B86036">
            <w:pPr>
              <w:spacing w:line="360" w:lineRule="auto"/>
              <w:ind w:firstLine="720"/>
              <w:jc w:val="both"/>
              <w:rPr>
                <w:rFonts w:ascii="GHEA Grapalat" w:hAnsi="GHEA Grapalat" w:cs="Sylfaen"/>
                <w:sz w:val="24"/>
                <w:szCs w:val="24"/>
                <w:lang w:val="hy-AM"/>
              </w:rPr>
            </w:pPr>
            <w:r w:rsidRPr="00B86036">
              <w:rPr>
                <w:rFonts w:ascii="GHEA Grapalat" w:hAnsi="GHEA Grapalat"/>
                <w:spacing w:val="-6"/>
                <w:sz w:val="24"/>
                <w:szCs w:val="24"/>
                <w:lang w:val="hy-AM"/>
              </w:rPr>
              <w:t xml:space="preserve">Եթե Վճռաբեկ դատարանի որոշմամբ արտահայտած վերոհիշյալ դիրքորոշումների իրացման, ինչպես նաև ՀՀ Սահմանադրության 6-րդ հոդվածի պահանջների՝ հիշյալ դրույթների մասով պրակտիկ կիրառման առումով առաջանում են խնդիրներ, ուստի առաջարկում ենք օրենքում ամրագրվել կարգավորումներ՝ համապատասխան ակտերում փոփոխություններ և լրացումներ կատարելու իրավասությունը ոչ թե Երևանի քաղաքապետին, այլ Հայաստանի Հանրապետության տարածքային կառավարման և ենթակառուցվածքների նախարարությանը վերապահելու </w:t>
            </w:r>
            <w:r w:rsidRPr="00B86036">
              <w:rPr>
                <w:rFonts w:ascii="GHEA Grapalat" w:hAnsi="GHEA Grapalat"/>
                <w:spacing w:val="-6"/>
                <w:sz w:val="24"/>
                <w:szCs w:val="24"/>
                <w:lang w:val="hy-AM"/>
              </w:rPr>
              <w:lastRenderedPageBreak/>
              <w:t>վերաբերյալ:</w:t>
            </w:r>
          </w:p>
        </w:tc>
        <w:tc>
          <w:tcPr>
            <w:tcW w:w="4110" w:type="dxa"/>
            <w:vAlign w:val="center"/>
          </w:tcPr>
          <w:p w:rsidR="002E17CE" w:rsidRPr="00B86036" w:rsidRDefault="002E17CE" w:rsidP="00B86036">
            <w:pPr>
              <w:spacing w:line="360" w:lineRule="auto"/>
              <w:ind w:firstLine="61"/>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lastRenderedPageBreak/>
              <w:t xml:space="preserve">Չի ընդունվել: </w:t>
            </w:r>
          </w:p>
          <w:p w:rsidR="002E17CE" w:rsidRPr="00B86036" w:rsidRDefault="002E17CE" w:rsidP="00B86036">
            <w:pPr>
              <w:spacing w:line="360" w:lineRule="auto"/>
              <w:ind w:firstLine="61"/>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t xml:space="preserve">Անկախ այն հանգամանքից, որ Երևանի քաղաքապետի՝ որպես տարածքային կառավարման մարմնի իրավահաջորդ է Հայաստանի Հանրապետությունը, ինչպես նաև նախկինում Երևանի քաղաքապետն ուներ մարզպետի կարգավիճակ, այնուամենայնիվ, </w:t>
            </w:r>
          </w:p>
          <w:p w:rsidR="002E17CE" w:rsidRPr="00B86036" w:rsidRDefault="002E17CE" w:rsidP="00B86036">
            <w:pPr>
              <w:spacing w:line="360" w:lineRule="auto"/>
              <w:ind w:firstLine="61"/>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t xml:space="preserve">Տարածքային կառավարման և ենթակառուցվածքների </w:t>
            </w:r>
            <w:r w:rsidRPr="00B86036">
              <w:rPr>
                <w:rFonts w:ascii="GHEA Grapalat" w:hAnsi="GHEA Grapalat"/>
                <w:color w:val="000000"/>
                <w:sz w:val="24"/>
                <w:szCs w:val="24"/>
                <w:shd w:val="clear" w:color="auto" w:fill="FFFFFF"/>
                <w:lang w:val="hy-AM"/>
              </w:rPr>
              <w:lastRenderedPageBreak/>
              <w:t xml:space="preserve">նախարարությունը չի կարող իրականացնել ադ լիազորությունը, քանի որ այն իր բնույթով հանդիսանում է ոչ թե տարածքային կառավարման, այլ համայնքային բնույթի լիազորություն: Նախկինում նույնպես նշված լիազորությամբ, անկախ այդ մարմնի տարածքային կառավարման մարմին լինելու հանգամանքից, լուծվում էր համայնքային նշանակության խնդիրներ, որը Երևանի քաղաքապետի կողմից իրականացվում է նաև ներկայումս: </w:t>
            </w:r>
          </w:p>
          <w:p w:rsidR="002E17CE" w:rsidRPr="00B86036" w:rsidRDefault="002E17CE" w:rsidP="00B86036">
            <w:pPr>
              <w:spacing w:line="360" w:lineRule="auto"/>
              <w:ind w:firstLine="61"/>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t>Բացի այդ, առաջարկի ընդունման դեպքում կստեղծվի այնպիսի իրավիճակ, որ Երևանի քաղաքապետարանը և Տարածքային կառավարման և ենթակառուցվածքների նախարարությունը կիրականացնեն միևնույն գործառույթը, որի իրականացման ոլորտը, սակայն, նախարարությանը վերապահված գործունեության ոլորտների մեջ չի մտնում:</w:t>
            </w:r>
          </w:p>
          <w:p w:rsidR="002E17CE" w:rsidRPr="00032010" w:rsidRDefault="002E17CE" w:rsidP="00B86036">
            <w:pPr>
              <w:spacing w:line="360" w:lineRule="auto"/>
              <w:ind w:firstLine="61"/>
              <w:jc w:val="both"/>
              <w:rPr>
                <w:rFonts w:ascii="GHEA Grapalat" w:hAnsi="GHEA Grapalat"/>
                <w:color w:val="000000"/>
                <w:sz w:val="24"/>
                <w:szCs w:val="24"/>
                <w:shd w:val="clear" w:color="auto" w:fill="FFFFFF"/>
                <w:lang w:val="hy-AM"/>
              </w:rPr>
            </w:pPr>
            <w:r w:rsidRPr="00B86036">
              <w:rPr>
                <w:rFonts w:ascii="GHEA Grapalat" w:hAnsi="GHEA Grapalat"/>
                <w:color w:val="000000"/>
                <w:sz w:val="24"/>
                <w:szCs w:val="24"/>
                <w:shd w:val="clear" w:color="auto" w:fill="FFFFFF"/>
                <w:lang w:val="hy-AM"/>
              </w:rPr>
              <w:t xml:space="preserve">Հետևաբար, առաջարկը </w:t>
            </w:r>
            <w:r w:rsidRPr="00B86036">
              <w:rPr>
                <w:rFonts w:ascii="GHEA Grapalat" w:hAnsi="GHEA Grapalat"/>
                <w:color w:val="000000"/>
                <w:sz w:val="24"/>
                <w:szCs w:val="24"/>
                <w:shd w:val="clear" w:color="auto" w:fill="FFFFFF"/>
                <w:lang w:val="hy-AM"/>
              </w:rPr>
              <w:lastRenderedPageBreak/>
              <w:t>ընդունելի չէ, քանի որ Տարածքային կառավարման և ենթակառուցվածքների նախարարությունը իրականացնում է Երևանում միայն տարածքային կառավարման լիազորություններ:</w:t>
            </w:r>
          </w:p>
          <w:p w:rsidR="002E17CE" w:rsidRPr="00032010" w:rsidRDefault="00FE13F6" w:rsidP="00032010">
            <w:pPr>
              <w:spacing w:line="360" w:lineRule="auto"/>
              <w:ind w:firstLine="61"/>
              <w:jc w:val="both"/>
              <w:rPr>
                <w:rFonts w:ascii="GHEA Grapalat" w:hAnsi="GHEA Grapalat"/>
                <w:color w:val="000000"/>
                <w:sz w:val="24"/>
                <w:szCs w:val="24"/>
                <w:shd w:val="clear" w:color="auto" w:fill="FFFFFF"/>
                <w:lang w:val="ru-RU"/>
              </w:rPr>
            </w:pPr>
            <w:r w:rsidRPr="00B86036">
              <w:rPr>
                <w:rFonts w:ascii="GHEA Grapalat" w:hAnsi="GHEA Grapalat"/>
                <w:color w:val="000000"/>
                <w:sz w:val="24"/>
                <w:szCs w:val="24"/>
                <w:shd w:val="clear" w:color="auto" w:fill="FFFFFF"/>
                <w:lang w:val="ru-RU"/>
              </w:rPr>
              <w:t>Ինչ վերաբերում է Երևանի քաղաքապետի</w:t>
            </w:r>
            <w:r w:rsidR="00EF3AAF" w:rsidRPr="00B86036">
              <w:rPr>
                <w:rFonts w:ascii="GHEA Grapalat" w:hAnsi="GHEA Grapalat"/>
                <w:color w:val="000000"/>
                <w:sz w:val="24"/>
                <w:szCs w:val="24"/>
                <w:shd w:val="clear" w:color="auto" w:fill="FFFFFF"/>
                <w:lang w:val="ru-RU"/>
              </w:rPr>
              <w:t xml:space="preserve"> կողմից</w:t>
            </w:r>
            <w:r w:rsidRPr="00B86036">
              <w:rPr>
                <w:rFonts w:ascii="GHEA Grapalat" w:hAnsi="GHEA Grapalat"/>
                <w:color w:val="000000"/>
                <w:sz w:val="24"/>
                <w:szCs w:val="24"/>
                <w:shd w:val="clear" w:color="auto" w:fill="FFFFFF"/>
                <w:lang w:val="ru-RU"/>
              </w:rPr>
              <w:t xml:space="preserve">՝ </w:t>
            </w:r>
            <w:r w:rsidR="00EF3AAF" w:rsidRPr="00B86036">
              <w:rPr>
                <w:rFonts w:ascii="GHEA Grapalat" w:hAnsi="GHEA Grapalat"/>
                <w:color w:val="000000"/>
                <w:sz w:val="24"/>
                <w:szCs w:val="24"/>
                <w:shd w:val="clear" w:color="auto" w:fill="FFFFFF"/>
                <w:lang w:val="ru-RU"/>
              </w:rPr>
              <w:t xml:space="preserve">մարզպետի կարգավիճակ ունեցող Երևանի քաղաքապետի ընդունած իրավական ակտերը </w:t>
            </w:r>
            <w:r w:rsidR="00EF3AAF" w:rsidRPr="00B86036">
              <w:rPr>
                <w:rFonts w:ascii="GHEA Grapalat" w:hAnsi="GHEA Grapalat" w:cs="GHEA Grapalat"/>
                <w:sz w:val="24"/>
                <w:szCs w:val="24"/>
                <w:lang w:val="hy-AM"/>
              </w:rPr>
              <w:t>փոփոխ</w:t>
            </w:r>
            <w:r w:rsidR="00EF3AAF" w:rsidRPr="00B86036">
              <w:rPr>
                <w:rFonts w:ascii="GHEA Grapalat" w:hAnsi="GHEA Grapalat" w:cs="GHEA Grapalat"/>
                <w:sz w:val="24"/>
                <w:szCs w:val="24"/>
                <w:lang w:val="ru-RU"/>
              </w:rPr>
              <w:t>ելու,</w:t>
            </w:r>
            <w:r w:rsidR="00EF3AAF" w:rsidRPr="00B86036">
              <w:rPr>
                <w:rFonts w:ascii="GHEA Grapalat" w:hAnsi="GHEA Grapalat" w:cs="GHEA Grapalat"/>
                <w:sz w:val="24"/>
                <w:szCs w:val="24"/>
                <w:lang w:val="hy-AM"/>
              </w:rPr>
              <w:t xml:space="preserve"> լրաց</w:t>
            </w:r>
            <w:r w:rsidR="00EF3AAF" w:rsidRPr="00B86036">
              <w:rPr>
                <w:rFonts w:ascii="GHEA Grapalat" w:hAnsi="GHEA Grapalat" w:cs="GHEA Grapalat"/>
                <w:sz w:val="24"/>
                <w:szCs w:val="24"/>
                <w:lang w:val="ru-RU"/>
              </w:rPr>
              <w:t xml:space="preserve">նելու կամ ուժը կորցրած ճանաչելու համար լիազորության բացակայության հարցին, ապա նշենք, որ Նախագծի ընդունման դեպքում «Նորմատիվ իրավական ակտերի մասին» օրենքի </w:t>
            </w:r>
            <w:r w:rsidR="00EF3AAF" w:rsidRPr="00B86036">
              <w:rPr>
                <w:rFonts w:ascii="GHEA Grapalat" w:hAnsi="GHEA Grapalat" w:cs="GHEA Grapalat"/>
                <w:sz w:val="24"/>
                <w:szCs w:val="24"/>
                <w:lang w:val="hy-AM"/>
              </w:rPr>
              <w:t>34-րդ հոդվածի 1-ին մաս</w:t>
            </w:r>
            <w:r w:rsidR="00EF3AAF" w:rsidRPr="00B86036">
              <w:rPr>
                <w:rFonts w:ascii="GHEA Grapalat" w:hAnsi="GHEA Grapalat" w:cs="GHEA Grapalat"/>
                <w:sz w:val="24"/>
                <w:szCs w:val="24"/>
                <w:lang w:val="ru-RU"/>
              </w:rPr>
              <w:t xml:space="preserve">ի </w:t>
            </w:r>
            <w:r w:rsidR="00EF3AAF" w:rsidRPr="00B86036">
              <w:rPr>
                <w:rFonts w:ascii="GHEA Grapalat" w:hAnsi="GHEA Grapalat" w:cs="GHEA Grapalat"/>
                <w:sz w:val="24"/>
                <w:szCs w:val="24"/>
                <w:lang w:val="hy-AM"/>
              </w:rPr>
              <w:t>և  37-րդ հոդվածի 1-ին մաս</w:t>
            </w:r>
            <w:r w:rsidR="00EF3AAF" w:rsidRPr="00B86036">
              <w:rPr>
                <w:rFonts w:ascii="GHEA Grapalat" w:hAnsi="GHEA Grapalat" w:cs="GHEA Grapalat"/>
                <w:sz w:val="24"/>
                <w:szCs w:val="24"/>
                <w:lang w:val="ru-RU"/>
              </w:rPr>
              <w:t xml:space="preserve">ի լիազորությունը կպատվիրակվի </w:t>
            </w:r>
            <w:r w:rsidR="00EF3AAF" w:rsidRPr="00B86036">
              <w:rPr>
                <w:rFonts w:ascii="GHEA Grapalat" w:hAnsi="GHEA Grapalat"/>
                <w:color w:val="000000"/>
                <w:sz w:val="24"/>
                <w:szCs w:val="24"/>
                <w:shd w:val="clear" w:color="auto" w:fill="FFFFFF"/>
                <w:lang w:val="ru-RU"/>
              </w:rPr>
              <w:t xml:space="preserve">Երևանի քաղաքապետին, ինչը Սահմանադրությամբ նախատեսված իրավական ընթացակարգ է և հետևաբար, Երևանի քաղաքապետի կողմից նշված ակտերը </w:t>
            </w:r>
            <w:r w:rsidR="00EF3AAF" w:rsidRPr="00B86036">
              <w:rPr>
                <w:rFonts w:ascii="GHEA Grapalat" w:hAnsi="GHEA Grapalat" w:cs="GHEA Grapalat"/>
                <w:sz w:val="24"/>
                <w:szCs w:val="24"/>
                <w:lang w:val="hy-AM"/>
              </w:rPr>
              <w:t>փոփոխ</w:t>
            </w:r>
            <w:r w:rsidR="00EF3AAF" w:rsidRPr="00B86036">
              <w:rPr>
                <w:rFonts w:ascii="GHEA Grapalat" w:hAnsi="GHEA Grapalat" w:cs="GHEA Grapalat"/>
                <w:sz w:val="24"/>
                <w:szCs w:val="24"/>
                <w:lang w:val="ru-RU"/>
              </w:rPr>
              <w:t>ելը,</w:t>
            </w:r>
            <w:r w:rsidR="00EF3AAF" w:rsidRPr="00B86036">
              <w:rPr>
                <w:rFonts w:ascii="GHEA Grapalat" w:hAnsi="GHEA Grapalat" w:cs="GHEA Grapalat"/>
                <w:sz w:val="24"/>
                <w:szCs w:val="24"/>
                <w:lang w:val="hy-AM"/>
              </w:rPr>
              <w:t xml:space="preserve"> լրաց</w:t>
            </w:r>
            <w:r w:rsidR="00EF3AAF" w:rsidRPr="00B86036">
              <w:rPr>
                <w:rFonts w:ascii="GHEA Grapalat" w:hAnsi="GHEA Grapalat" w:cs="GHEA Grapalat"/>
                <w:sz w:val="24"/>
                <w:szCs w:val="24"/>
                <w:lang w:val="ru-RU"/>
              </w:rPr>
              <w:t xml:space="preserve">նելը կամ ուժը կորցրած ճանաչելը չի հակասի Սահմանադրության 6-րդ </w:t>
            </w:r>
            <w:r w:rsidR="00EF3AAF" w:rsidRPr="00B86036">
              <w:rPr>
                <w:rFonts w:ascii="GHEA Grapalat" w:hAnsi="GHEA Grapalat" w:cs="GHEA Grapalat"/>
                <w:sz w:val="24"/>
                <w:szCs w:val="24"/>
                <w:lang w:val="ru-RU"/>
              </w:rPr>
              <w:lastRenderedPageBreak/>
              <w:t>հոդվածին:</w:t>
            </w:r>
          </w:p>
        </w:tc>
      </w:tr>
      <w:tr w:rsidR="00915132" w:rsidRPr="00B86036" w:rsidTr="007F2874">
        <w:tc>
          <w:tcPr>
            <w:tcW w:w="6771" w:type="dxa"/>
            <w:vMerge w:val="restart"/>
            <w:shd w:val="clear" w:color="auto" w:fill="BFBFBF" w:themeFill="background1" w:themeFillShade="BF"/>
            <w:vAlign w:val="center"/>
          </w:tcPr>
          <w:p w:rsidR="00915132" w:rsidRPr="00B86036" w:rsidRDefault="006958D7" w:rsidP="007F2874">
            <w:pPr>
              <w:jc w:val="center"/>
              <w:rPr>
                <w:rFonts w:ascii="GHEA Grapalat" w:eastAsia="Calibri" w:hAnsi="GHEA Grapalat" w:cs="Arial"/>
                <w:color w:val="00000A"/>
                <w:sz w:val="24"/>
                <w:szCs w:val="24"/>
                <w:lang w:val="af-ZA"/>
              </w:rPr>
            </w:pPr>
            <w:r w:rsidRPr="00B86036">
              <w:rPr>
                <w:rFonts w:ascii="GHEA Grapalat" w:hAnsi="GHEA Grapalat" w:cs="Sylfaen"/>
                <w:sz w:val="24"/>
                <w:szCs w:val="24"/>
                <w:lang w:val="hy-AM"/>
              </w:rPr>
              <w:lastRenderedPageBreak/>
              <w:t>3</w:t>
            </w:r>
            <w:r w:rsidRPr="00B86036">
              <w:rPr>
                <w:rFonts w:ascii="GHEA Grapalat" w:hAnsi="GHEA Grapalat" w:cs="Sylfaen"/>
                <w:sz w:val="24"/>
                <w:szCs w:val="24"/>
              </w:rPr>
              <w:t xml:space="preserve">. </w:t>
            </w:r>
            <w:r w:rsidR="007F2874">
              <w:rPr>
                <w:rFonts w:ascii="GHEA Grapalat" w:hAnsi="GHEA Grapalat" w:cs="Sylfaen"/>
                <w:sz w:val="24"/>
                <w:szCs w:val="24"/>
                <w:lang w:val="ru-RU"/>
              </w:rPr>
              <w:t>Ֆ</w:t>
            </w:r>
            <w:r w:rsidRPr="00B86036">
              <w:rPr>
                <w:rFonts w:ascii="GHEA Grapalat" w:hAnsi="GHEA Grapalat" w:cs="Sylfaen"/>
                <w:sz w:val="24"/>
                <w:szCs w:val="24"/>
                <w:lang w:val="hy-AM"/>
              </w:rPr>
              <w:t>ինանսների նախարարություն</w:t>
            </w:r>
          </w:p>
        </w:tc>
        <w:tc>
          <w:tcPr>
            <w:tcW w:w="4110" w:type="dxa"/>
            <w:shd w:val="clear" w:color="auto" w:fill="BFBFBF" w:themeFill="background1" w:themeFillShade="BF"/>
            <w:vAlign w:val="center"/>
          </w:tcPr>
          <w:p w:rsidR="00915132" w:rsidRPr="00B86036" w:rsidRDefault="00211A7B" w:rsidP="00B86036">
            <w:pPr>
              <w:jc w:val="center"/>
              <w:rPr>
                <w:rFonts w:ascii="GHEA Grapalat" w:hAnsi="GHEA Grapalat"/>
                <w:sz w:val="24"/>
                <w:szCs w:val="24"/>
              </w:rPr>
            </w:pPr>
            <w:r w:rsidRPr="00B86036">
              <w:rPr>
                <w:rFonts w:ascii="GHEA Grapalat" w:hAnsi="GHEA Grapalat"/>
                <w:bCs/>
                <w:sz w:val="24"/>
                <w:szCs w:val="24"/>
                <w:lang w:val="hy-AM"/>
              </w:rPr>
              <w:t>28</w:t>
            </w:r>
            <w:r w:rsidRPr="00B86036">
              <w:rPr>
                <w:rFonts w:ascii="GHEA Grapalat" w:hAnsi="GHEA Grapalat"/>
                <w:bCs/>
                <w:sz w:val="24"/>
                <w:szCs w:val="24"/>
                <w:lang w:val="af-ZA"/>
              </w:rPr>
              <w:t>.0</w:t>
            </w:r>
            <w:r w:rsidRPr="00B86036">
              <w:rPr>
                <w:rFonts w:ascii="GHEA Grapalat" w:hAnsi="GHEA Grapalat"/>
                <w:bCs/>
                <w:sz w:val="24"/>
                <w:szCs w:val="24"/>
                <w:lang w:val="hy-AM"/>
              </w:rPr>
              <w:t>2</w:t>
            </w:r>
            <w:r w:rsidRPr="00B86036">
              <w:rPr>
                <w:rFonts w:ascii="GHEA Grapalat" w:hAnsi="GHEA Grapalat"/>
                <w:bCs/>
                <w:sz w:val="24"/>
                <w:szCs w:val="24"/>
                <w:lang w:val="af-ZA"/>
              </w:rPr>
              <w:t>.2020թ.</w:t>
            </w:r>
          </w:p>
        </w:tc>
      </w:tr>
      <w:tr w:rsidR="00915132" w:rsidRPr="00B86036" w:rsidTr="007F2874">
        <w:tc>
          <w:tcPr>
            <w:tcW w:w="6771" w:type="dxa"/>
            <w:vMerge/>
            <w:shd w:val="clear" w:color="auto" w:fill="BFBFBF" w:themeFill="background1" w:themeFillShade="BF"/>
          </w:tcPr>
          <w:p w:rsidR="00915132" w:rsidRPr="00B86036" w:rsidRDefault="00915132" w:rsidP="00B86036">
            <w:pPr>
              <w:jc w:val="center"/>
              <w:rPr>
                <w:rFonts w:ascii="GHEA Grapalat" w:eastAsia="Calibri" w:hAnsi="GHEA Grapalat" w:cs="Arial"/>
                <w:color w:val="00000A"/>
                <w:sz w:val="24"/>
                <w:szCs w:val="24"/>
                <w:lang w:val="af-ZA"/>
              </w:rPr>
            </w:pPr>
          </w:p>
        </w:tc>
        <w:tc>
          <w:tcPr>
            <w:tcW w:w="4110" w:type="dxa"/>
            <w:shd w:val="clear" w:color="auto" w:fill="BFBFBF" w:themeFill="background1" w:themeFillShade="BF"/>
            <w:vAlign w:val="center"/>
          </w:tcPr>
          <w:p w:rsidR="00915132" w:rsidRPr="00B86036" w:rsidRDefault="00663FE1" w:rsidP="00B86036">
            <w:pPr>
              <w:jc w:val="center"/>
              <w:rPr>
                <w:rFonts w:ascii="GHEA Grapalat" w:hAnsi="GHEA Grapalat"/>
                <w:sz w:val="24"/>
                <w:szCs w:val="24"/>
              </w:rPr>
            </w:pPr>
            <w:r w:rsidRPr="00032010">
              <w:rPr>
                <w:rFonts w:ascii="GHEA Grapalat" w:hAnsi="GHEA Grapalat" w:cs="Sylfaen"/>
                <w:sz w:val="24"/>
                <w:szCs w:val="24"/>
                <w:lang w:val="hy-AM"/>
              </w:rPr>
              <w:t>01/11-4/2939-2020</w:t>
            </w:r>
          </w:p>
        </w:tc>
      </w:tr>
      <w:tr w:rsidR="00915132" w:rsidRPr="00032010" w:rsidTr="007E60F5">
        <w:tc>
          <w:tcPr>
            <w:tcW w:w="6771" w:type="dxa"/>
          </w:tcPr>
          <w:p w:rsidR="00663FE1" w:rsidRPr="00B86036" w:rsidRDefault="00032010" w:rsidP="00B86036">
            <w:pPr>
              <w:pStyle w:val="BodyText"/>
              <w:numPr>
                <w:ilvl w:val="0"/>
                <w:numId w:val="6"/>
              </w:numPr>
              <w:tabs>
                <w:tab w:val="left" w:pos="0"/>
                <w:tab w:val="left" w:pos="450"/>
              </w:tabs>
              <w:ind w:left="0"/>
              <w:rPr>
                <w:rFonts w:ascii="GHEA Grapalat" w:hAnsi="GHEA Grapalat"/>
                <w:sz w:val="24"/>
                <w:szCs w:val="24"/>
                <w:lang w:val="pt-BR"/>
              </w:rPr>
            </w:pPr>
            <w:r w:rsidRPr="00032010">
              <w:rPr>
                <w:rFonts w:ascii="GHEA Grapalat" w:hAnsi="GHEA Grapalat"/>
                <w:sz w:val="24"/>
                <w:szCs w:val="24"/>
                <w:lang w:val="en-US"/>
              </w:rPr>
              <w:t xml:space="preserve">1. </w:t>
            </w:r>
            <w:r w:rsidR="00663FE1" w:rsidRPr="00B86036">
              <w:rPr>
                <w:rFonts w:ascii="GHEA Grapalat" w:hAnsi="GHEA Grapalat"/>
                <w:sz w:val="24"/>
                <w:szCs w:val="24"/>
                <w:lang w:val="af-ZA"/>
              </w:rPr>
              <w:t xml:space="preserve">Նախագծով նախատեսվում է սահմանել, որ </w:t>
            </w:r>
            <w:r w:rsidR="00663FE1" w:rsidRPr="00B86036">
              <w:rPr>
                <w:rFonts w:ascii="GHEA Grapalat" w:hAnsi="GHEA Grapalat"/>
                <w:sz w:val="24"/>
                <w:szCs w:val="24"/>
                <w:lang w:val="hy-AM"/>
              </w:rPr>
              <w:t>Երևանը</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համարվում</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է</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մարզի</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կարգավիճակ</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ունեցող</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Երևան</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քաղաքի</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և</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նրա</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թաղային</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համայնքների</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Երևան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քաղաքի</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շրջանային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խորհուրդների</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և</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նրանց</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գործադիր</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մարմինների</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իրավահաջորդը</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Երևան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քաղաքի</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շրջանային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խորհուրդների</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և</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նրանց</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գործադիր</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մարմինների</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կողմից</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ընդունված</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և</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իրենց</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իրավական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ուժը</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պահպանած</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ակտերի</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փոփոխման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լրացման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ուժը</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կորցրած</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ճանաչելու</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կամ</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դրանց</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կատարումն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ապահովելու</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յուրաքանչյուր</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դեպքում</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համապատասխան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բնագավառի</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պետական</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լիազոր</w:t>
            </w:r>
            <w:r w:rsidR="00663FE1" w:rsidRPr="00B86036">
              <w:rPr>
                <w:rFonts w:ascii="GHEA Grapalat" w:hAnsi="GHEA Grapalat"/>
                <w:sz w:val="24"/>
                <w:szCs w:val="24"/>
                <w:lang w:val="pt-BR"/>
              </w:rPr>
              <w:t xml:space="preserve"> </w:t>
            </w:r>
            <w:r w:rsidR="00663FE1" w:rsidRPr="00B86036">
              <w:rPr>
                <w:rFonts w:ascii="GHEA Grapalat" w:hAnsi="GHEA Grapalat"/>
                <w:sz w:val="24"/>
                <w:szCs w:val="24"/>
                <w:lang w:val="hy-AM"/>
              </w:rPr>
              <w:t>մարմինը</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մասնագիտական</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աջակցություն</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է</w:t>
            </w:r>
            <w:r w:rsidR="00663FE1" w:rsidRPr="00B86036">
              <w:rPr>
                <w:rFonts w:ascii="GHEA Grapalat" w:hAnsi="GHEA Grapalat"/>
                <w:sz w:val="24"/>
                <w:szCs w:val="24"/>
                <w:lang w:val="af-ZA"/>
              </w:rPr>
              <w:t xml:space="preserve"> </w:t>
            </w:r>
            <w:r w:rsidR="00663FE1" w:rsidRPr="00B86036">
              <w:rPr>
                <w:rFonts w:ascii="GHEA Grapalat" w:hAnsi="GHEA Grapalat"/>
                <w:sz w:val="24"/>
                <w:szCs w:val="24"/>
                <w:lang w:val="hy-AM"/>
              </w:rPr>
              <w:t>ցուցաբերում</w:t>
            </w:r>
            <w:r w:rsidR="00663FE1" w:rsidRPr="00B86036">
              <w:rPr>
                <w:rFonts w:ascii="GHEA Grapalat" w:hAnsi="GHEA Grapalat"/>
                <w:sz w:val="24"/>
                <w:szCs w:val="24"/>
                <w:lang w:val="pt-BR"/>
              </w:rPr>
              <w:t xml:space="preserve"> Երևանին: </w:t>
            </w:r>
          </w:p>
          <w:p w:rsidR="00663FE1" w:rsidRPr="00B86036" w:rsidRDefault="00663FE1" w:rsidP="00B86036">
            <w:pPr>
              <w:pStyle w:val="BodyText"/>
              <w:tabs>
                <w:tab w:val="left" w:pos="0"/>
                <w:tab w:val="left" w:pos="450"/>
              </w:tabs>
              <w:rPr>
                <w:rFonts w:ascii="GHEA Grapalat" w:hAnsi="GHEA Grapalat"/>
                <w:sz w:val="24"/>
                <w:szCs w:val="24"/>
                <w:lang w:val="pt-BR"/>
              </w:rPr>
            </w:pPr>
            <w:r w:rsidRPr="00B86036">
              <w:rPr>
                <w:rFonts w:ascii="GHEA Grapalat" w:hAnsi="GHEA Grapalat"/>
                <w:sz w:val="24"/>
                <w:szCs w:val="24"/>
                <w:lang w:val="pt-BR"/>
              </w:rPr>
              <w:tab/>
              <w:t xml:space="preserve">Նախագծին կից ներկայացված հիմնավորման մեջ նշվում է, որ </w:t>
            </w:r>
            <w:r w:rsidRPr="00B86036">
              <w:rPr>
                <w:rFonts w:ascii="GHEA Grapalat" w:hAnsi="GHEA Grapalat"/>
                <w:sz w:val="24"/>
                <w:szCs w:val="24"/>
                <w:lang w:val="hy-AM"/>
              </w:rPr>
              <w:t>անհրաժեշտություն է առաջացել</w:t>
            </w:r>
            <w:r w:rsidRPr="00B86036">
              <w:rPr>
                <w:rFonts w:ascii="GHEA Grapalat" w:hAnsi="GHEA Grapalat"/>
                <w:sz w:val="24"/>
                <w:szCs w:val="24"/>
                <w:lang w:val="pt-BR"/>
              </w:rPr>
              <w:t xml:space="preserve"> </w:t>
            </w:r>
            <w:r w:rsidRPr="00B86036">
              <w:rPr>
                <w:rFonts w:ascii="GHEA Grapalat" w:hAnsi="GHEA Grapalat"/>
                <w:sz w:val="24"/>
                <w:szCs w:val="24"/>
              </w:rPr>
              <w:t>Երևան</w:t>
            </w:r>
            <w:r w:rsidRPr="00B86036">
              <w:rPr>
                <w:rFonts w:ascii="GHEA Grapalat" w:hAnsi="GHEA Grapalat"/>
                <w:sz w:val="24"/>
                <w:szCs w:val="24"/>
                <w:lang w:val="pt-BR"/>
              </w:rPr>
              <w:t xml:space="preserve"> </w:t>
            </w:r>
            <w:r w:rsidRPr="00B86036">
              <w:rPr>
                <w:rFonts w:ascii="GHEA Grapalat" w:hAnsi="GHEA Grapalat"/>
                <w:sz w:val="24"/>
                <w:szCs w:val="24"/>
              </w:rPr>
              <w:t>քաղաքի</w:t>
            </w:r>
            <w:r w:rsidRPr="00B86036">
              <w:rPr>
                <w:rFonts w:ascii="GHEA Grapalat" w:hAnsi="GHEA Grapalat"/>
                <w:sz w:val="24"/>
                <w:szCs w:val="24"/>
                <w:lang w:val="pt-BR"/>
              </w:rPr>
              <w:t xml:space="preserve"> </w:t>
            </w:r>
            <w:r w:rsidRPr="00B86036">
              <w:rPr>
                <w:rFonts w:ascii="GHEA Grapalat" w:hAnsi="GHEA Grapalat"/>
                <w:sz w:val="24"/>
                <w:szCs w:val="24"/>
              </w:rPr>
              <w:t>շրջանային</w:t>
            </w:r>
            <w:r w:rsidRPr="00B86036">
              <w:rPr>
                <w:rFonts w:ascii="GHEA Grapalat" w:hAnsi="GHEA Grapalat"/>
                <w:sz w:val="24"/>
                <w:szCs w:val="24"/>
                <w:lang w:val="pt-BR"/>
              </w:rPr>
              <w:t xml:space="preserve"> </w:t>
            </w:r>
            <w:r w:rsidRPr="00B86036">
              <w:rPr>
                <w:rFonts w:ascii="GHEA Grapalat" w:hAnsi="GHEA Grapalat"/>
                <w:sz w:val="24"/>
                <w:szCs w:val="24"/>
              </w:rPr>
              <w:t>խորհուրդների</w:t>
            </w:r>
            <w:r w:rsidRPr="00B86036">
              <w:rPr>
                <w:rFonts w:ascii="GHEA Grapalat" w:hAnsi="GHEA Grapalat"/>
                <w:sz w:val="24"/>
                <w:szCs w:val="24"/>
                <w:lang w:val="pt-BR"/>
              </w:rPr>
              <w:t xml:space="preserve"> </w:t>
            </w:r>
            <w:r w:rsidRPr="00B86036">
              <w:rPr>
                <w:rFonts w:ascii="GHEA Grapalat" w:hAnsi="GHEA Grapalat"/>
                <w:sz w:val="24"/>
                <w:szCs w:val="24"/>
              </w:rPr>
              <w:t>և</w:t>
            </w:r>
            <w:r w:rsidRPr="00B86036">
              <w:rPr>
                <w:rFonts w:ascii="GHEA Grapalat" w:hAnsi="GHEA Grapalat"/>
                <w:sz w:val="24"/>
                <w:szCs w:val="24"/>
                <w:lang w:val="pt-BR"/>
              </w:rPr>
              <w:t xml:space="preserve"> </w:t>
            </w:r>
            <w:r w:rsidRPr="00B86036">
              <w:rPr>
                <w:rFonts w:ascii="GHEA Grapalat" w:hAnsi="GHEA Grapalat"/>
                <w:sz w:val="24"/>
                <w:szCs w:val="24"/>
              </w:rPr>
              <w:t>նրանց</w:t>
            </w:r>
            <w:r w:rsidRPr="00B86036">
              <w:rPr>
                <w:rFonts w:ascii="GHEA Grapalat" w:hAnsi="GHEA Grapalat"/>
                <w:sz w:val="24"/>
                <w:szCs w:val="24"/>
                <w:lang w:val="pt-BR"/>
              </w:rPr>
              <w:t xml:space="preserve"> </w:t>
            </w:r>
            <w:r w:rsidRPr="00B86036">
              <w:rPr>
                <w:rFonts w:ascii="GHEA Grapalat" w:hAnsi="GHEA Grapalat"/>
                <w:sz w:val="24"/>
                <w:szCs w:val="24"/>
              </w:rPr>
              <w:t>գործադիր</w:t>
            </w:r>
            <w:r w:rsidRPr="00B86036">
              <w:rPr>
                <w:rFonts w:ascii="GHEA Grapalat" w:hAnsi="GHEA Grapalat"/>
                <w:sz w:val="24"/>
                <w:szCs w:val="24"/>
                <w:lang w:val="pt-BR"/>
              </w:rPr>
              <w:t xml:space="preserve"> </w:t>
            </w:r>
            <w:r w:rsidRPr="00B86036">
              <w:rPr>
                <w:rFonts w:ascii="GHEA Grapalat" w:hAnsi="GHEA Grapalat"/>
                <w:sz w:val="24"/>
                <w:szCs w:val="24"/>
              </w:rPr>
              <w:t>մարմինների</w:t>
            </w:r>
            <w:r w:rsidRPr="00B86036">
              <w:rPr>
                <w:rFonts w:ascii="GHEA Grapalat" w:hAnsi="GHEA Grapalat"/>
                <w:sz w:val="24"/>
                <w:szCs w:val="24"/>
                <w:lang w:val="pt-BR"/>
              </w:rPr>
              <w:t xml:space="preserve"> </w:t>
            </w:r>
            <w:r w:rsidRPr="00B86036">
              <w:rPr>
                <w:rFonts w:ascii="GHEA Grapalat" w:hAnsi="GHEA Grapalat"/>
                <w:sz w:val="24"/>
                <w:szCs w:val="24"/>
              </w:rPr>
              <w:t>կողմից</w:t>
            </w:r>
            <w:r w:rsidRPr="00B86036">
              <w:rPr>
                <w:rFonts w:ascii="GHEA Grapalat" w:hAnsi="GHEA Grapalat"/>
                <w:sz w:val="24"/>
                <w:szCs w:val="24"/>
                <w:lang w:val="pt-BR"/>
              </w:rPr>
              <w:t xml:space="preserve"> </w:t>
            </w:r>
            <w:r w:rsidRPr="00B86036">
              <w:rPr>
                <w:rFonts w:ascii="GHEA Grapalat" w:hAnsi="GHEA Grapalat"/>
                <w:sz w:val="24"/>
                <w:szCs w:val="24"/>
              </w:rPr>
              <w:t>ընդունված</w:t>
            </w:r>
            <w:r w:rsidRPr="00B86036">
              <w:rPr>
                <w:rFonts w:ascii="GHEA Grapalat" w:hAnsi="GHEA Grapalat"/>
                <w:sz w:val="24"/>
                <w:szCs w:val="24"/>
                <w:lang w:val="pt-BR"/>
              </w:rPr>
              <w:t xml:space="preserve"> </w:t>
            </w:r>
            <w:r w:rsidRPr="00B86036">
              <w:rPr>
                <w:rFonts w:ascii="GHEA Grapalat" w:hAnsi="GHEA Grapalat"/>
                <w:sz w:val="24"/>
                <w:szCs w:val="24"/>
              </w:rPr>
              <w:t>և</w:t>
            </w:r>
            <w:r w:rsidRPr="00B86036">
              <w:rPr>
                <w:rFonts w:ascii="GHEA Grapalat" w:hAnsi="GHEA Grapalat"/>
                <w:sz w:val="24"/>
                <w:szCs w:val="24"/>
                <w:lang w:val="pt-BR"/>
              </w:rPr>
              <w:t xml:space="preserve"> </w:t>
            </w:r>
            <w:r w:rsidRPr="00B86036">
              <w:rPr>
                <w:rFonts w:ascii="GHEA Grapalat" w:hAnsi="GHEA Grapalat"/>
                <w:sz w:val="24"/>
                <w:szCs w:val="24"/>
              </w:rPr>
              <w:t>իրենց</w:t>
            </w:r>
            <w:r w:rsidRPr="00B86036">
              <w:rPr>
                <w:rFonts w:ascii="GHEA Grapalat" w:hAnsi="GHEA Grapalat"/>
                <w:sz w:val="24"/>
                <w:szCs w:val="24"/>
                <w:lang w:val="pt-BR"/>
              </w:rPr>
              <w:t xml:space="preserve"> </w:t>
            </w:r>
            <w:r w:rsidRPr="00B86036">
              <w:rPr>
                <w:rFonts w:ascii="GHEA Grapalat" w:hAnsi="GHEA Grapalat"/>
                <w:sz w:val="24"/>
                <w:szCs w:val="24"/>
              </w:rPr>
              <w:t>իրավական</w:t>
            </w:r>
            <w:r w:rsidRPr="00B86036">
              <w:rPr>
                <w:rFonts w:ascii="GHEA Grapalat" w:hAnsi="GHEA Grapalat"/>
                <w:sz w:val="24"/>
                <w:szCs w:val="24"/>
                <w:lang w:val="pt-BR"/>
              </w:rPr>
              <w:t xml:space="preserve"> </w:t>
            </w:r>
            <w:r w:rsidRPr="00B86036">
              <w:rPr>
                <w:rFonts w:ascii="GHEA Grapalat" w:hAnsi="GHEA Grapalat"/>
                <w:sz w:val="24"/>
                <w:szCs w:val="24"/>
              </w:rPr>
              <w:t>ուժը</w:t>
            </w:r>
            <w:r w:rsidRPr="00B86036">
              <w:rPr>
                <w:rFonts w:ascii="GHEA Grapalat" w:hAnsi="GHEA Grapalat"/>
                <w:sz w:val="24"/>
                <w:szCs w:val="24"/>
                <w:lang w:val="pt-BR"/>
              </w:rPr>
              <w:t xml:space="preserve"> </w:t>
            </w:r>
            <w:r w:rsidRPr="00B86036">
              <w:rPr>
                <w:rFonts w:ascii="GHEA Grapalat" w:hAnsi="GHEA Grapalat"/>
                <w:sz w:val="24"/>
                <w:szCs w:val="24"/>
              </w:rPr>
              <w:t>պահպանած</w:t>
            </w:r>
            <w:r w:rsidRPr="00B86036">
              <w:rPr>
                <w:rFonts w:ascii="GHEA Grapalat" w:hAnsi="GHEA Grapalat"/>
                <w:sz w:val="24"/>
                <w:szCs w:val="24"/>
                <w:lang w:val="pt-BR"/>
              </w:rPr>
              <w:t xml:space="preserve"> </w:t>
            </w:r>
            <w:r w:rsidRPr="00B86036">
              <w:rPr>
                <w:rFonts w:ascii="GHEA Grapalat" w:hAnsi="GHEA Grapalat"/>
                <w:sz w:val="24"/>
                <w:szCs w:val="24"/>
              </w:rPr>
              <w:t>ակտերի</w:t>
            </w:r>
            <w:r w:rsidRPr="00B86036">
              <w:rPr>
                <w:rFonts w:ascii="GHEA Grapalat" w:hAnsi="GHEA Grapalat"/>
                <w:sz w:val="24"/>
                <w:szCs w:val="24"/>
                <w:lang w:val="pt-BR"/>
              </w:rPr>
              <w:t xml:space="preserve"> </w:t>
            </w:r>
            <w:r w:rsidRPr="00B86036">
              <w:rPr>
                <w:rFonts w:ascii="GHEA Grapalat" w:hAnsi="GHEA Grapalat"/>
                <w:sz w:val="24"/>
                <w:szCs w:val="24"/>
              </w:rPr>
              <w:t>փոփոխման</w:t>
            </w:r>
            <w:r w:rsidRPr="00B86036">
              <w:rPr>
                <w:rFonts w:ascii="GHEA Grapalat" w:hAnsi="GHEA Grapalat"/>
                <w:sz w:val="24"/>
                <w:szCs w:val="24"/>
                <w:lang w:val="pt-BR"/>
              </w:rPr>
              <w:t xml:space="preserve">, </w:t>
            </w:r>
            <w:r w:rsidRPr="00B86036">
              <w:rPr>
                <w:rFonts w:ascii="GHEA Grapalat" w:hAnsi="GHEA Grapalat"/>
                <w:sz w:val="24"/>
                <w:szCs w:val="24"/>
              </w:rPr>
              <w:t>լրացման</w:t>
            </w:r>
            <w:r w:rsidRPr="00B86036">
              <w:rPr>
                <w:rFonts w:ascii="GHEA Grapalat" w:hAnsi="GHEA Grapalat"/>
                <w:sz w:val="24"/>
                <w:szCs w:val="24"/>
                <w:lang w:val="pt-BR"/>
              </w:rPr>
              <w:t xml:space="preserve">, </w:t>
            </w:r>
            <w:r w:rsidRPr="00B86036">
              <w:rPr>
                <w:rFonts w:ascii="GHEA Grapalat" w:hAnsi="GHEA Grapalat"/>
                <w:sz w:val="24"/>
                <w:szCs w:val="24"/>
              </w:rPr>
              <w:t>ուժը</w:t>
            </w:r>
            <w:r w:rsidRPr="00B86036">
              <w:rPr>
                <w:rFonts w:ascii="GHEA Grapalat" w:hAnsi="GHEA Grapalat"/>
                <w:sz w:val="24"/>
                <w:szCs w:val="24"/>
                <w:lang w:val="pt-BR"/>
              </w:rPr>
              <w:t xml:space="preserve"> </w:t>
            </w:r>
            <w:r w:rsidRPr="00B86036">
              <w:rPr>
                <w:rFonts w:ascii="GHEA Grapalat" w:hAnsi="GHEA Grapalat"/>
                <w:sz w:val="24"/>
                <w:szCs w:val="24"/>
              </w:rPr>
              <w:t>կորցրած</w:t>
            </w:r>
            <w:r w:rsidRPr="00B86036">
              <w:rPr>
                <w:rFonts w:ascii="GHEA Grapalat" w:hAnsi="GHEA Grapalat"/>
                <w:sz w:val="24"/>
                <w:szCs w:val="24"/>
                <w:lang w:val="pt-BR"/>
              </w:rPr>
              <w:t xml:space="preserve"> </w:t>
            </w:r>
            <w:r w:rsidRPr="00B86036">
              <w:rPr>
                <w:rFonts w:ascii="GHEA Grapalat" w:hAnsi="GHEA Grapalat"/>
                <w:sz w:val="24"/>
                <w:szCs w:val="24"/>
              </w:rPr>
              <w:t>ճանաչելու</w:t>
            </w:r>
            <w:r w:rsidRPr="00B86036">
              <w:rPr>
                <w:rFonts w:ascii="GHEA Grapalat" w:hAnsi="GHEA Grapalat"/>
                <w:sz w:val="24"/>
                <w:szCs w:val="24"/>
                <w:lang w:val="pt-BR"/>
              </w:rPr>
              <w:t xml:space="preserve"> </w:t>
            </w:r>
            <w:r w:rsidRPr="00B86036">
              <w:rPr>
                <w:rFonts w:ascii="GHEA Grapalat" w:hAnsi="GHEA Grapalat"/>
                <w:sz w:val="24"/>
                <w:szCs w:val="24"/>
              </w:rPr>
              <w:t>կամ</w:t>
            </w:r>
            <w:r w:rsidRPr="00B86036">
              <w:rPr>
                <w:rFonts w:ascii="GHEA Grapalat" w:hAnsi="GHEA Grapalat"/>
                <w:sz w:val="24"/>
                <w:szCs w:val="24"/>
                <w:lang w:val="pt-BR"/>
              </w:rPr>
              <w:t xml:space="preserve"> </w:t>
            </w:r>
            <w:r w:rsidRPr="00B86036">
              <w:rPr>
                <w:rFonts w:ascii="GHEA Grapalat" w:hAnsi="GHEA Grapalat"/>
                <w:sz w:val="24"/>
                <w:szCs w:val="24"/>
              </w:rPr>
              <w:t>դրանց</w:t>
            </w:r>
            <w:r w:rsidRPr="00B86036">
              <w:rPr>
                <w:rFonts w:ascii="GHEA Grapalat" w:hAnsi="GHEA Grapalat"/>
                <w:sz w:val="24"/>
                <w:szCs w:val="24"/>
                <w:lang w:val="pt-BR"/>
              </w:rPr>
              <w:t xml:space="preserve"> </w:t>
            </w:r>
            <w:r w:rsidRPr="00B86036">
              <w:rPr>
                <w:rFonts w:ascii="GHEA Grapalat" w:hAnsi="GHEA Grapalat"/>
                <w:sz w:val="24"/>
                <w:szCs w:val="24"/>
              </w:rPr>
              <w:t>կատարումն</w:t>
            </w:r>
            <w:r w:rsidRPr="00B86036">
              <w:rPr>
                <w:rFonts w:ascii="GHEA Grapalat" w:hAnsi="GHEA Grapalat"/>
                <w:sz w:val="24"/>
                <w:szCs w:val="24"/>
                <w:lang w:val="pt-BR"/>
              </w:rPr>
              <w:t xml:space="preserve"> </w:t>
            </w:r>
            <w:r w:rsidRPr="00B86036">
              <w:rPr>
                <w:rFonts w:ascii="GHEA Grapalat" w:hAnsi="GHEA Grapalat"/>
                <w:sz w:val="24"/>
                <w:szCs w:val="24"/>
              </w:rPr>
              <w:t>ապահովելու</w:t>
            </w:r>
            <w:r w:rsidRPr="00B86036">
              <w:rPr>
                <w:rFonts w:ascii="GHEA Grapalat" w:hAnsi="GHEA Grapalat"/>
                <w:sz w:val="24"/>
                <w:szCs w:val="24"/>
                <w:lang w:val="pt-BR"/>
              </w:rPr>
              <w:t xml:space="preserve"> </w:t>
            </w:r>
            <w:r w:rsidRPr="00B86036">
              <w:rPr>
                <w:rFonts w:ascii="GHEA Grapalat" w:hAnsi="GHEA Grapalat"/>
                <w:sz w:val="24"/>
                <w:szCs w:val="24"/>
              </w:rPr>
              <w:t>լիազորությունը</w:t>
            </w:r>
            <w:r w:rsidRPr="00B86036">
              <w:rPr>
                <w:rFonts w:ascii="GHEA Grapalat" w:hAnsi="GHEA Grapalat"/>
                <w:sz w:val="24"/>
                <w:szCs w:val="24"/>
                <w:lang w:val="pt-BR"/>
              </w:rPr>
              <w:t xml:space="preserve"> </w:t>
            </w:r>
            <w:r w:rsidRPr="00B86036">
              <w:rPr>
                <w:rFonts w:ascii="GHEA Grapalat" w:hAnsi="GHEA Grapalat"/>
                <w:sz w:val="24"/>
                <w:szCs w:val="24"/>
              </w:rPr>
              <w:t>պատվիրակել</w:t>
            </w:r>
            <w:r w:rsidRPr="00B86036">
              <w:rPr>
                <w:rFonts w:ascii="GHEA Grapalat" w:hAnsi="GHEA Grapalat"/>
                <w:sz w:val="24"/>
                <w:szCs w:val="24"/>
                <w:lang w:val="pt-BR"/>
              </w:rPr>
              <w:t xml:space="preserve"> </w:t>
            </w:r>
            <w:r w:rsidRPr="00B86036">
              <w:rPr>
                <w:rFonts w:ascii="GHEA Grapalat" w:hAnsi="GHEA Grapalat"/>
                <w:sz w:val="24"/>
                <w:szCs w:val="24"/>
              </w:rPr>
              <w:t>Երևանի</w:t>
            </w:r>
            <w:r w:rsidRPr="00B86036">
              <w:rPr>
                <w:rFonts w:ascii="GHEA Grapalat" w:hAnsi="GHEA Grapalat"/>
                <w:sz w:val="24"/>
                <w:szCs w:val="24"/>
                <w:lang w:val="pt-BR"/>
              </w:rPr>
              <w:t xml:space="preserve"> </w:t>
            </w:r>
            <w:r w:rsidRPr="00B86036">
              <w:rPr>
                <w:rFonts w:ascii="GHEA Grapalat" w:hAnsi="GHEA Grapalat"/>
                <w:sz w:val="24"/>
                <w:szCs w:val="24"/>
              </w:rPr>
              <w:t>քաղաքապետին</w:t>
            </w:r>
            <w:r w:rsidRPr="00B86036">
              <w:rPr>
                <w:rFonts w:ascii="GHEA Grapalat" w:hAnsi="GHEA Grapalat"/>
                <w:sz w:val="24"/>
                <w:szCs w:val="24"/>
                <w:lang w:val="hy-AM"/>
              </w:rPr>
              <w:t>՝ ս</w:t>
            </w:r>
            <w:r w:rsidRPr="00B86036">
              <w:rPr>
                <w:rFonts w:ascii="GHEA Grapalat" w:hAnsi="GHEA Grapalat"/>
                <w:sz w:val="24"/>
                <w:szCs w:val="24"/>
              </w:rPr>
              <w:t>ահմանել</w:t>
            </w:r>
            <w:r w:rsidRPr="00B86036">
              <w:rPr>
                <w:rFonts w:ascii="GHEA Grapalat" w:hAnsi="GHEA Grapalat"/>
                <w:sz w:val="24"/>
                <w:szCs w:val="24"/>
                <w:lang w:val="hy-AM"/>
              </w:rPr>
              <w:t>ով,</w:t>
            </w:r>
            <w:r w:rsidRPr="00B86036">
              <w:rPr>
                <w:rFonts w:ascii="GHEA Grapalat" w:hAnsi="GHEA Grapalat"/>
                <w:sz w:val="24"/>
                <w:szCs w:val="24"/>
                <w:lang w:val="pt-BR"/>
              </w:rPr>
              <w:t xml:space="preserve"> </w:t>
            </w:r>
            <w:r w:rsidRPr="00B86036">
              <w:rPr>
                <w:rFonts w:ascii="GHEA Grapalat" w:hAnsi="GHEA Grapalat"/>
                <w:sz w:val="24"/>
                <w:szCs w:val="24"/>
              </w:rPr>
              <w:t>որ</w:t>
            </w:r>
            <w:r w:rsidRPr="00B86036">
              <w:rPr>
                <w:rFonts w:ascii="GHEA Grapalat" w:hAnsi="GHEA Grapalat"/>
                <w:sz w:val="24"/>
                <w:szCs w:val="24"/>
                <w:lang w:val="pt-BR"/>
              </w:rPr>
              <w:t xml:space="preserve"> </w:t>
            </w:r>
            <w:r w:rsidRPr="00B86036">
              <w:rPr>
                <w:rFonts w:ascii="GHEA Grapalat" w:hAnsi="GHEA Grapalat"/>
                <w:sz w:val="24"/>
                <w:szCs w:val="24"/>
              </w:rPr>
              <w:t>յուրաքանչյուր</w:t>
            </w:r>
            <w:r w:rsidRPr="00B86036">
              <w:rPr>
                <w:rFonts w:ascii="GHEA Grapalat" w:hAnsi="GHEA Grapalat"/>
                <w:sz w:val="24"/>
                <w:szCs w:val="24"/>
                <w:lang w:val="pt-BR"/>
              </w:rPr>
              <w:t xml:space="preserve"> </w:t>
            </w:r>
            <w:r w:rsidRPr="00B86036">
              <w:rPr>
                <w:rFonts w:ascii="GHEA Grapalat" w:hAnsi="GHEA Grapalat"/>
                <w:sz w:val="24"/>
                <w:szCs w:val="24"/>
              </w:rPr>
              <w:t>դեպքում</w:t>
            </w:r>
            <w:r w:rsidRPr="00B86036">
              <w:rPr>
                <w:rFonts w:ascii="GHEA Grapalat" w:hAnsi="GHEA Grapalat"/>
                <w:sz w:val="24"/>
                <w:szCs w:val="24"/>
                <w:lang w:val="pt-BR"/>
              </w:rPr>
              <w:t xml:space="preserve"> </w:t>
            </w:r>
            <w:r w:rsidRPr="00B86036">
              <w:rPr>
                <w:rFonts w:ascii="GHEA Grapalat" w:hAnsi="GHEA Grapalat"/>
                <w:sz w:val="24"/>
                <w:szCs w:val="24"/>
              </w:rPr>
              <w:t>աշխատանքների</w:t>
            </w:r>
            <w:r w:rsidRPr="00B86036">
              <w:rPr>
                <w:rFonts w:ascii="GHEA Grapalat" w:hAnsi="GHEA Grapalat"/>
                <w:sz w:val="24"/>
                <w:szCs w:val="24"/>
                <w:lang w:val="pt-BR"/>
              </w:rPr>
              <w:t xml:space="preserve"> </w:t>
            </w:r>
            <w:r w:rsidRPr="00B86036">
              <w:rPr>
                <w:rFonts w:ascii="GHEA Grapalat" w:hAnsi="GHEA Grapalat"/>
                <w:sz w:val="24"/>
                <w:szCs w:val="24"/>
              </w:rPr>
              <w:t>կատարմանը</w:t>
            </w:r>
            <w:r w:rsidRPr="00B86036">
              <w:rPr>
                <w:rFonts w:ascii="GHEA Grapalat" w:hAnsi="GHEA Grapalat"/>
                <w:sz w:val="24"/>
                <w:szCs w:val="24"/>
                <w:lang w:val="pt-BR"/>
              </w:rPr>
              <w:t xml:space="preserve"> </w:t>
            </w:r>
            <w:r w:rsidRPr="00B86036">
              <w:rPr>
                <w:rFonts w:ascii="GHEA Grapalat" w:hAnsi="GHEA Grapalat"/>
                <w:sz w:val="24"/>
                <w:szCs w:val="24"/>
              </w:rPr>
              <w:t>ներգրավվելու</w:t>
            </w:r>
            <w:r w:rsidRPr="00B86036">
              <w:rPr>
                <w:rFonts w:ascii="GHEA Grapalat" w:hAnsi="GHEA Grapalat"/>
                <w:sz w:val="24"/>
                <w:szCs w:val="24"/>
                <w:lang w:val="pt-BR"/>
              </w:rPr>
              <w:t xml:space="preserve"> </w:t>
            </w:r>
            <w:r w:rsidRPr="00B86036">
              <w:rPr>
                <w:rFonts w:ascii="GHEA Grapalat" w:hAnsi="GHEA Grapalat"/>
                <w:sz w:val="24"/>
                <w:szCs w:val="24"/>
              </w:rPr>
              <w:t>է</w:t>
            </w:r>
            <w:r w:rsidRPr="00B86036">
              <w:rPr>
                <w:rFonts w:ascii="GHEA Grapalat" w:hAnsi="GHEA Grapalat"/>
                <w:sz w:val="24"/>
                <w:szCs w:val="24"/>
                <w:lang w:val="pt-BR"/>
              </w:rPr>
              <w:t xml:space="preserve"> </w:t>
            </w:r>
            <w:r w:rsidRPr="00B86036">
              <w:rPr>
                <w:rFonts w:ascii="GHEA Grapalat" w:hAnsi="GHEA Grapalat"/>
                <w:sz w:val="24"/>
                <w:szCs w:val="24"/>
              </w:rPr>
              <w:t>համապատասխան</w:t>
            </w:r>
            <w:r w:rsidRPr="00B86036">
              <w:rPr>
                <w:rFonts w:ascii="GHEA Grapalat" w:hAnsi="GHEA Grapalat"/>
                <w:sz w:val="24"/>
                <w:szCs w:val="24"/>
                <w:lang w:val="pt-BR"/>
              </w:rPr>
              <w:t xml:space="preserve"> </w:t>
            </w:r>
            <w:r w:rsidRPr="00B86036">
              <w:rPr>
                <w:rFonts w:ascii="GHEA Grapalat" w:hAnsi="GHEA Grapalat"/>
                <w:sz w:val="24"/>
                <w:szCs w:val="24"/>
              </w:rPr>
              <w:t>բնագավառի</w:t>
            </w:r>
            <w:r w:rsidRPr="00B86036">
              <w:rPr>
                <w:rFonts w:ascii="GHEA Grapalat" w:hAnsi="GHEA Grapalat"/>
                <w:sz w:val="24"/>
                <w:szCs w:val="24"/>
                <w:lang w:val="pt-BR"/>
              </w:rPr>
              <w:t xml:space="preserve"> </w:t>
            </w:r>
            <w:r w:rsidRPr="00B86036">
              <w:rPr>
                <w:rFonts w:ascii="GHEA Grapalat" w:hAnsi="GHEA Grapalat"/>
                <w:sz w:val="24"/>
                <w:szCs w:val="24"/>
              </w:rPr>
              <w:t>պետական</w:t>
            </w:r>
            <w:r w:rsidRPr="00B86036">
              <w:rPr>
                <w:rFonts w:ascii="GHEA Grapalat" w:hAnsi="GHEA Grapalat"/>
                <w:sz w:val="24"/>
                <w:szCs w:val="24"/>
                <w:lang w:val="pt-BR"/>
              </w:rPr>
              <w:t xml:space="preserve"> </w:t>
            </w:r>
            <w:r w:rsidRPr="00B86036">
              <w:rPr>
                <w:rFonts w:ascii="GHEA Grapalat" w:hAnsi="GHEA Grapalat"/>
                <w:sz w:val="24"/>
                <w:szCs w:val="24"/>
              </w:rPr>
              <w:t>լիազոր</w:t>
            </w:r>
            <w:r w:rsidRPr="00B86036">
              <w:rPr>
                <w:rFonts w:ascii="GHEA Grapalat" w:hAnsi="GHEA Grapalat"/>
                <w:sz w:val="24"/>
                <w:szCs w:val="24"/>
                <w:lang w:val="pt-BR"/>
              </w:rPr>
              <w:t xml:space="preserve"> </w:t>
            </w:r>
            <w:r w:rsidRPr="00B86036">
              <w:rPr>
                <w:rFonts w:ascii="GHEA Grapalat" w:hAnsi="GHEA Grapalat"/>
                <w:sz w:val="24"/>
                <w:szCs w:val="24"/>
              </w:rPr>
              <w:t>մարմինը</w:t>
            </w:r>
            <w:r w:rsidRPr="00B86036">
              <w:rPr>
                <w:rFonts w:ascii="GHEA Grapalat" w:hAnsi="GHEA Grapalat"/>
                <w:sz w:val="24"/>
                <w:szCs w:val="24"/>
                <w:lang w:val="pt-BR"/>
              </w:rPr>
              <w:t xml:space="preserve">: </w:t>
            </w:r>
          </w:p>
          <w:p w:rsidR="00663FE1" w:rsidRPr="00B86036" w:rsidRDefault="00663FE1" w:rsidP="00B86036">
            <w:pPr>
              <w:pStyle w:val="BodyText"/>
              <w:tabs>
                <w:tab w:val="left" w:pos="0"/>
                <w:tab w:val="left" w:pos="450"/>
              </w:tabs>
              <w:rPr>
                <w:rFonts w:ascii="GHEA Grapalat" w:hAnsi="GHEA Grapalat"/>
                <w:sz w:val="24"/>
                <w:szCs w:val="24"/>
                <w:lang w:val="pt-BR"/>
              </w:rPr>
            </w:pPr>
            <w:r w:rsidRPr="00B86036">
              <w:rPr>
                <w:rFonts w:ascii="GHEA Grapalat" w:hAnsi="GHEA Grapalat"/>
                <w:sz w:val="24"/>
                <w:szCs w:val="24"/>
                <w:lang w:val="pt-BR"/>
              </w:rPr>
              <w:t xml:space="preserve"> </w:t>
            </w:r>
            <w:r w:rsidRPr="00B86036">
              <w:rPr>
                <w:rFonts w:ascii="GHEA Grapalat" w:hAnsi="GHEA Grapalat"/>
                <w:sz w:val="24"/>
                <w:szCs w:val="24"/>
                <w:lang w:val="pt-BR"/>
              </w:rPr>
              <w:tab/>
              <w:t xml:space="preserve">Հարկ է նկատել, որ Նախագծի և դրան կից ներկայացված հիմնավորման մեջ նշված իրավական կարգավորումները ակնհայտ տարբերվող են: Նախագծով առաջարկվող լրացումից ստացվում է, որ Երևանը </w:t>
            </w:r>
            <w:r w:rsidRPr="00B86036">
              <w:rPr>
                <w:rFonts w:ascii="GHEA Grapalat" w:hAnsi="GHEA Grapalat"/>
                <w:sz w:val="24"/>
                <w:szCs w:val="24"/>
                <w:lang w:val="en-US"/>
              </w:rPr>
              <w:t>մարզի</w:t>
            </w:r>
            <w:r w:rsidRPr="00B86036">
              <w:rPr>
                <w:rFonts w:ascii="GHEA Grapalat" w:hAnsi="GHEA Grapalat"/>
                <w:sz w:val="24"/>
                <w:szCs w:val="24"/>
                <w:lang w:val="af-ZA"/>
              </w:rPr>
              <w:t xml:space="preserve"> </w:t>
            </w:r>
            <w:r w:rsidRPr="00B86036">
              <w:rPr>
                <w:rFonts w:ascii="GHEA Grapalat" w:hAnsi="GHEA Grapalat"/>
                <w:sz w:val="24"/>
                <w:szCs w:val="24"/>
                <w:lang w:val="en-US"/>
              </w:rPr>
              <w:t>կարգավիճակ</w:t>
            </w:r>
            <w:r w:rsidRPr="00B86036">
              <w:rPr>
                <w:rFonts w:ascii="GHEA Grapalat" w:hAnsi="GHEA Grapalat"/>
                <w:sz w:val="24"/>
                <w:szCs w:val="24"/>
                <w:lang w:val="af-ZA"/>
              </w:rPr>
              <w:t xml:space="preserve"> </w:t>
            </w:r>
            <w:r w:rsidRPr="00B86036">
              <w:rPr>
                <w:rFonts w:ascii="GHEA Grapalat" w:hAnsi="GHEA Grapalat"/>
                <w:sz w:val="24"/>
                <w:szCs w:val="24"/>
                <w:lang w:val="en-US"/>
              </w:rPr>
              <w:t>ունեցող</w:t>
            </w:r>
            <w:r w:rsidRPr="00B86036">
              <w:rPr>
                <w:rFonts w:ascii="GHEA Grapalat" w:hAnsi="GHEA Grapalat"/>
                <w:sz w:val="24"/>
                <w:szCs w:val="24"/>
                <w:lang w:val="pt-BR"/>
              </w:rPr>
              <w:t xml:space="preserve"> </w:t>
            </w:r>
            <w:r w:rsidRPr="00B86036">
              <w:rPr>
                <w:rFonts w:ascii="GHEA Grapalat" w:hAnsi="GHEA Grapalat"/>
                <w:sz w:val="24"/>
                <w:szCs w:val="24"/>
                <w:lang w:val="en-US"/>
              </w:rPr>
              <w:t>Երևան</w:t>
            </w:r>
            <w:r w:rsidRPr="00B86036">
              <w:rPr>
                <w:rFonts w:ascii="GHEA Grapalat" w:hAnsi="GHEA Grapalat"/>
                <w:sz w:val="24"/>
                <w:szCs w:val="24"/>
                <w:lang w:val="af-ZA"/>
              </w:rPr>
              <w:t xml:space="preserve"> </w:t>
            </w:r>
            <w:r w:rsidRPr="00B86036">
              <w:rPr>
                <w:rFonts w:ascii="GHEA Grapalat" w:hAnsi="GHEA Grapalat"/>
                <w:sz w:val="24"/>
                <w:szCs w:val="24"/>
                <w:lang w:val="en-US"/>
              </w:rPr>
              <w:t>քաղաք</w:t>
            </w:r>
            <w:r w:rsidRPr="00B86036">
              <w:rPr>
                <w:rFonts w:ascii="GHEA Grapalat" w:hAnsi="GHEA Grapalat"/>
                <w:sz w:val="24"/>
                <w:szCs w:val="24"/>
              </w:rPr>
              <w:t>ի</w:t>
            </w:r>
            <w:r w:rsidRPr="00B86036">
              <w:rPr>
                <w:rFonts w:ascii="GHEA Grapalat" w:hAnsi="GHEA Grapalat"/>
                <w:sz w:val="24"/>
                <w:szCs w:val="24"/>
                <w:lang w:val="af-ZA"/>
              </w:rPr>
              <w:t xml:space="preserve"> </w:t>
            </w:r>
            <w:r w:rsidRPr="00B86036">
              <w:rPr>
                <w:rFonts w:ascii="GHEA Grapalat" w:hAnsi="GHEA Grapalat"/>
                <w:sz w:val="24"/>
                <w:szCs w:val="24"/>
                <w:lang w:val="en-US"/>
              </w:rPr>
              <w:t>և</w:t>
            </w:r>
            <w:r w:rsidRPr="00B86036">
              <w:rPr>
                <w:rFonts w:ascii="GHEA Grapalat" w:hAnsi="GHEA Grapalat"/>
                <w:sz w:val="24"/>
                <w:szCs w:val="24"/>
                <w:lang w:val="af-ZA"/>
              </w:rPr>
              <w:t xml:space="preserve"> </w:t>
            </w:r>
            <w:r w:rsidRPr="00B86036">
              <w:rPr>
                <w:rFonts w:ascii="GHEA Grapalat" w:hAnsi="GHEA Grapalat"/>
                <w:sz w:val="24"/>
                <w:szCs w:val="24"/>
                <w:lang w:val="en-US"/>
              </w:rPr>
              <w:t>նրա</w:t>
            </w:r>
            <w:r w:rsidRPr="00B86036">
              <w:rPr>
                <w:rFonts w:ascii="GHEA Grapalat" w:hAnsi="GHEA Grapalat"/>
                <w:sz w:val="24"/>
                <w:szCs w:val="24"/>
                <w:lang w:val="af-ZA"/>
              </w:rPr>
              <w:t xml:space="preserve"> </w:t>
            </w:r>
            <w:r w:rsidRPr="00B86036">
              <w:rPr>
                <w:rFonts w:ascii="GHEA Grapalat" w:hAnsi="GHEA Grapalat"/>
                <w:sz w:val="24"/>
                <w:szCs w:val="24"/>
                <w:lang w:val="en-US"/>
              </w:rPr>
              <w:t>թաղային</w:t>
            </w:r>
            <w:r w:rsidRPr="00B86036">
              <w:rPr>
                <w:rFonts w:ascii="GHEA Grapalat" w:hAnsi="GHEA Grapalat"/>
                <w:sz w:val="24"/>
                <w:szCs w:val="24"/>
                <w:lang w:val="af-ZA"/>
              </w:rPr>
              <w:t xml:space="preserve"> </w:t>
            </w:r>
            <w:r w:rsidRPr="00B86036">
              <w:rPr>
                <w:rFonts w:ascii="GHEA Grapalat" w:hAnsi="GHEA Grapalat"/>
                <w:sz w:val="24"/>
                <w:szCs w:val="24"/>
                <w:lang w:val="en-US"/>
              </w:rPr>
              <w:lastRenderedPageBreak/>
              <w:t>համայնքնե</w:t>
            </w:r>
            <w:r w:rsidRPr="00B86036">
              <w:rPr>
                <w:rFonts w:ascii="GHEA Grapalat" w:hAnsi="GHEA Grapalat"/>
                <w:sz w:val="24"/>
                <w:szCs w:val="24"/>
              </w:rPr>
              <w:t>րի</w:t>
            </w:r>
            <w:r w:rsidRPr="00B86036">
              <w:rPr>
                <w:rFonts w:ascii="GHEA Grapalat" w:hAnsi="GHEA Grapalat"/>
                <w:sz w:val="24"/>
                <w:szCs w:val="24"/>
                <w:lang w:val="af-ZA"/>
              </w:rPr>
              <w:t xml:space="preserve">, </w:t>
            </w:r>
            <w:r w:rsidRPr="00B86036">
              <w:rPr>
                <w:rFonts w:ascii="GHEA Grapalat" w:hAnsi="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քաղաքի</w:t>
            </w:r>
            <w:r w:rsidRPr="00B86036">
              <w:rPr>
                <w:rFonts w:ascii="GHEA Grapalat" w:hAnsi="GHEA Grapalat"/>
                <w:sz w:val="24"/>
                <w:szCs w:val="24"/>
                <w:lang w:val="pt-BR"/>
              </w:rPr>
              <w:t xml:space="preserve"> </w:t>
            </w:r>
            <w:r w:rsidRPr="00B86036">
              <w:rPr>
                <w:rFonts w:ascii="GHEA Grapalat" w:hAnsi="GHEA Grapalat"/>
                <w:sz w:val="24"/>
                <w:szCs w:val="24"/>
                <w:lang w:val="en-US"/>
              </w:rPr>
              <w:t>շրջանային</w:t>
            </w:r>
            <w:r w:rsidRPr="00B86036">
              <w:rPr>
                <w:rFonts w:ascii="GHEA Grapalat" w:hAnsi="GHEA Grapalat"/>
                <w:sz w:val="24"/>
                <w:szCs w:val="24"/>
                <w:lang w:val="pt-BR"/>
              </w:rPr>
              <w:t xml:space="preserve"> </w:t>
            </w:r>
            <w:r w:rsidRPr="00B86036">
              <w:rPr>
                <w:rFonts w:ascii="GHEA Grapalat" w:hAnsi="GHEA Grapalat"/>
                <w:sz w:val="24"/>
                <w:szCs w:val="24"/>
                <w:lang w:val="en-US"/>
              </w:rPr>
              <w:t>խորհուրդների</w:t>
            </w:r>
            <w:r w:rsidRPr="00B86036">
              <w:rPr>
                <w:rFonts w:ascii="GHEA Grapalat" w:hAnsi="GHEA Grapalat"/>
                <w:sz w:val="24"/>
                <w:szCs w:val="24"/>
                <w:lang w:val="pt-BR"/>
              </w:rPr>
              <w:t xml:space="preserve"> </w:t>
            </w:r>
            <w:r w:rsidRPr="00B86036">
              <w:rPr>
                <w:rFonts w:ascii="GHEA Grapalat" w:hAnsi="GHEA Grapalat"/>
                <w:sz w:val="24"/>
                <w:szCs w:val="24"/>
                <w:lang w:val="en-US"/>
              </w:rPr>
              <w:t>և</w:t>
            </w:r>
            <w:r w:rsidRPr="00B86036">
              <w:rPr>
                <w:rFonts w:ascii="GHEA Grapalat" w:hAnsi="GHEA Grapalat"/>
                <w:sz w:val="24"/>
                <w:szCs w:val="24"/>
                <w:lang w:val="pt-BR"/>
              </w:rPr>
              <w:t xml:space="preserve"> </w:t>
            </w:r>
            <w:r w:rsidRPr="00B86036">
              <w:rPr>
                <w:rFonts w:ascii="GHEA Grapalat" w:hAnsi="GHEA Grapalat"/>
                <w:sz w:val="24"/>
                <w:szCs w:val="24"/>
                <w:lang w:val="en-US"/>
              </w:rPr>
              <w:t>նրանց</w:t>
            </w:r>
            <w:r w:rsidRPr="00B86036">
              <w:rPr>
                <w:rFonts w:ascii="GHEA Grapalat" w:hAnsi="GHEA Grapalat"/>
                <w:sz w:val="24"/>
                <w:szCs w:val="24"/>
                <w:lang w:val="pt-BR"/>
              </w:rPr>
              <w:t xml:space="preserve"> </w:t>
            </w:r>
            <w:r w:rsidRPr="00B86036">
              <w:rPr>
                <w:rFonts w:ascii="GHEA Grapalat" w:hAnsi="GHEA Grapalat"/>
                <w:sz w:val="24"/>
                <w:szCs w:val="24"/>
                <w:lang w:val="en-US"/>
              </w:rPr>
              <w:t>գործադիր</w:t>
            </w:r>
            <w:r w:rsidRPr="00B86036">
              <w:rPr>
                <w:rFonts w:ascii="GHEA Grapalat" w:hAnsi="GHEA Grapalat"/>
                <w:sz w:val="24"/>
                <w:szCs w:val="24"/>
                <w:lang w:val="pt-BR"/>
              </w:rPr>
              <w:t xml:space="preserve"> </w:t>
            </w:r>
            <w:r w:rsidRPr="00B86036">
              <w:rPr>
                <w:rFonts w:ascii="GHEA Grapalat" w:hAnsi="GHEA Grapalat"/>
                <w:sz w:val="24"/>
                <w:szCs w:val="24"/>
                <w:lang w:val="en-US"/>
              </w:rPr>
              <w:t>մարմինների</w:t>
            </w:r>
            <w:r w:rsidRPr="00B86036">
              <w:rPr>
                <w:rFonts w:ascii="GHEA Grapalat" w:hAnsi="GHEA Grapalat"/>
                <w:sz w:val="24"/>
                <w:szCs w:val="24"/>
                <w:lang w:val="af-ZA"/>
              </w:rPr>
              <w:t xml:space="preserve"> </w:t>
            </w:r>
            <w:r w:rsidRPr="00B86036">
              <w:rPr>
                <w:rFonts w:ascii="GHEA Grapalat" w:hAnsi="GHEA Grapalat"/>
                <w:sz w:val="24"/>
                <w:szCs w:val="24"/>
                <w:lang w:val="en-US"/>
              </w:rPr>
              <w:t>իրավահաջորդն</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Այն</w:t>
            </w:r>
            <w:r w:rsidRPr="00B86036">
              <w:rPr>
                <w:rFonts w:ascii="GHEA Grapalat" w:hAnsi="GHEA Grapalat"/>
                <w:sz w:val="24"/>
                <w:szCs w:val="24"/>
                <w:lang w:val="pt-BR"/>
              </w:rPr>
              <w:t xml:space="preserve"> </w:t>
            </w:r>
            <w:r w:rsidRPr="00B86036">
              <w:rPr>
                <w:rFonts w:ascii="GHEA Grapalat" w:hAnsi="GHEA Grapalat"/>
                <w:sz w:val="24"/>
                <w:szCs w:val="24"/>
                <w:lang w:val="en-US"/>
              </w:rPr>
              <w:t>ինչ</w:t>
            </w:r>
            <w:r w:rsidRPr="00B86036">
              <w:rPr>
                <w:rFonts w:ascii="GHEA Grapalat" w:hAnsi="GHEA Grapalat"/>
                <w:sz w:val="24"/>
                <w:szCs w:val="24"/>
                <w:lang w:val="pt-BR"/>
              </w:rPr>
              <w:t xml:space="preserve"> </w:t>
            </w:r>
            <w:r w:rsidRPr="00B86036">
              <w:rPr>
                <w:rFonts w:ascii="GHEA Grapalat" w:hAnsi="GHEA Grapalat"/>
                <w:sz w:val="24"/>
                <w:szCs w:val="24"/>
                <w:lang w:val="en-US"/>
              </w:rPr>
              <w:t>այ</w:t>
            </w:r>
            <w:r w:rsidRPr="00B86036">
              <w:rPr>
                <w:rFonts w:ascii="GHEA Grapalat" w:hAnsi="GHEA Grapalat"/>
                <w:sz w:val="24"/>
                <w:szCs w:val="24"/>
                <w:lang w:val="pt-BR"/>
              </w:rPr>
              <w:t>ս կապակցությամբ անհրաժեշտ է նկատի ունենալ ՀՀ վճռաբեկ դատարանի թիվ ՎԴ/4545/05/08 վարչական գործով 2016 թվականի դեկտեմբերի 2-ին կայացրած որոշմամբ արտահայտված հետևյալ իրավական դիրքորոշումը.</w:t>
            </w:r>
          </w:p>
          <w:p w:rsidR="00663FE1" w:rsidRPr="00B86036" w:rsidRDefault="00663FE1" w:rsidP="00B86036">
            <w:pPr>
              <w:pStyle w:val="BodyText"/>
              <w:tabs>
                <w:tab w:val="left" w:pos="0"/>
                <w:tab w:val="left" w:pos="450"/>
              </w:tabs>
              <w:contextualSpacing/>
              <w:rPr>
                <w:rFonts w:ascii="GHEA Grapalat" w:hAnsi="GHEA Grapalat"/>
                <w:sz w:val="24"/>
                <w:szCs w:val="24"/>
                <w:lang w:val="pt-BR"/>
              </w:rPr>
            </w:pPr>
            <w:r w:rsidRPr="00B86036">
              <w:rPr>
                <w:rFonts w:ascii="GHEA Grapalat" w:hAnsi="GHEA Grapalat"/>
                <w:sz w:val="24"/>
                <w:szCs w:val="24"/>
                <w:lang w:val="pt-BR"/>
              </w:rPr>
              <w:tab/>
            </w:r>
            <w:r w:rsidRPr="00B86036">
              <w:rPr>
                <w:rFonts w:ascii="GHEA Grapalat" w:hAnsi="GHEA Grapalat" w:cs="GHEA Grapalat"/>
                <w:sz w:val="24"/>
                <w:szCs w:val="24"/>
                <w:lang w:val="en-US"/>
              </w:rPr>
              <w:t>Ըստ</w:t>
            </w:r>
            <w:r w:rsidRPr="00B86036">
              <w:rPr>
                <w:rFonts w:ascii="GHEA Grapalat" w:hAnsi="GHEA Grapalat"/>
                <w:sz w:val="24"/>
                <w:szCs w:val="24"/>
                <w:lang w:val="pt-BR"/>
              </w:rPr>
              <w:t xml:space="preserve"> 1995 </w:t>
            </w:r>
            <w:r w:rsidRPr="00B86036">
              <w:rPr>
                <w:rFonts w:ascii="GHEA Grapalat" w:hAnsi="GHEA Grapalat" w:cs="GHEA Grapalat"/>
                <w:sz w:val="24"/>
                <w:szCs w:val="24"/>
                <w:lang w:val="en-US"/>
              </w:rPr>
              <w:t>թվականի</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խմբագրությամբ</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ՀՀ</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Սահմանադրության</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քաղաքն</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ունեցել</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մարզի</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կարգավիճակ</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և</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քաղաքում</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պետական</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կառավարման</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իրականացման</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կարգը</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սահմանվել</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ՀՀ</w:t>
            </w:r>
            <w:r w:rsidRPr="00B86036">
              <w:rPr>
                <w:rFonts w:ascii="GHEA Grapalat" w:hAnsi="GHEA Grapalat"/>
                <w:sz w:val="24"/>
                <w:szCs w:val="24"/>
                <w:lang w:val="pt-BR"/>
              </w:rPr>
              <w:t xml:space="preserve"> </w:t>
            </w:r>
            <w:r w:rsidRPr="00B86036">
              <w:rPr>
                <w:rFonts w:ascii="GHEA Grapalat" w:hAnsi="GHEA Grapalat" w:cs="GHEA Grapalat"/>
                <w:sz w:val="24"/>
                <w:szCs w:val="24"/>
                <w:lang w:val="en-US"/>
              </w:rPr>
              <w:t>Ն</w:t>
            </w:r>
            <w:r w:rsidRPr="00B86036">
              <w:rPr>
                <w:rFonts w:ascii="GHEA Grapalat" w:hAnsi="GHEA Grapalat"/>
                <w:sz w:val="24"/>
                <w:szCs w:val="24"/>
                <w:lang w:val="en-US"/>
              </w:rPr>
              <w:t>ախագահի</w:t>
            </w:r>
            <w:r w:rsidRPr="00B86036">
              <w:rPr>
                <w:rFonts w:ascii="GHEA Grapalat" w:hAnsi="GHEA Grapalat"/>
                <w:sz w:val="24"/>
                <w:szCs w:val="24"/>
                <w:lang w:val="pt-BR"/>
              </w:rPr>
              <w:t xml:space="preserve"> 06.05.1997 </w:t>
            </w:r>
            <w:r w:rsidRPr="00B86036">
              <w:rPr>
                <w:rFonts w:ascii="GHEA Grapalat" w:hAnsi="GHEA Grapalat"/>
                <w:sz w:val="24"/>
                <w:szCs w:val="24"/>
                <w:lang w:val="en-US"/>
              </w:rPr>
              <w:t>թվականի</w:t>
            </w:r>
            <w:r w:rsidRPr="00B86036">
              <w:rPr>
                <w:rFonts w:ascii="GHEA Grapalat" w:hAnsi="GHEA Grapalat"/>
                <w:sz w:val="24"/>
                <w:szCs w:val="24"/>
                <w:lang w:val="pt-BR"/>
              </w:rPr>
              <w:t xml:space="preserve"> </w:t>
            </w:r>
            <w:r w:rsidRPr="00B86036">
              <w:rPr>
                <w:rFonts w:ascii="GHEA Grapalat" w:hAnsi="GHEA Grapalat"/>
                <w:sz w:val="24"/>
                <w:szCs w:val="24"/>
                <w:lang w:val="en-US"/>
              </w:rPr>
              <w:t>թիվ</w:t>
            </w:r>
            <w:r w:rsidRPr="00B86036">
              <w:rPr>
                <w:rFonts w:ascii="GHEA Grapalat" w:hAnsi="GHEA Grapalat"/>
                <w:sz w:val="24"/>
                <w:szCs w:val="24"/>
                <w:lang w:val="pt-BR"/>
              </w:rPr>
              <w:t xml:space="preserve"> </w:t>
            </w:r>
            <w:r w:rsidRPr="00B86036">
              <w:rPr>
                <w:rFonts w:ascii="GHEA Grapalat" w:hAnsi="GHEA Grapalat"/>
                <w:sz w:val="24"/>
                <w:szCs w:val="24"/>
                <w:lang w:val="en-US"/>
              </w:rPr>
              <w:t>ՆՀ</w:t>
            </w:r>
            <w:r w:rsidRPr="00B86036">
              <w:rPr>
                <w:rFonts w:ascii="GHEA Grapalat" w:hAnsi="GHEA Grapalat"/>
                <w:sz w:val="24"/>
                <w:szCs w:val="24"/>
                <w:lang w:val="pt-BR"/>
              </w:rPr>
              <w:t xml:space="preserve">-727 </w:t>
            </w:r>
            <w:r w:rsidRPr="00B86036">
              <w:rPr>
                <w:rFonts w:ascii="GHEA Grapalat" w:hAnsi="GHEA Grapalat"/>
                <w:sz w:val="24"/>
                <w:szCs w:val="24"/>
                <w:lang w:val="en-US"/>
              </w:rPr>
              <w:t>հրամանագրով</w:t>
            </w:r>
            <w:r w:rsidRPr="00B86036">
              <w:rPr>
                <w:rFonts w:ascii="GHEA Grapalat" w:hAnsi="GHEA Grapalat"/>
                <w:sz w:val="24"/>
                <w:szCs w:val="24"/>
                <w:lang w:val="pt-BR"/>
              </w:rPr>
              <w:t xml:space="preserve"> (</w:t>
            </w:r>
            <w:r w:rsidRPr="00B86036">
              <w:rPr>
                <w:rFonts w:ascii="GHEA Grapalat" w:hAnsi="GHEA Grapalat"/>
                <w:sz w:val="24"/>
                <w:szCs w:val="24"/>
                <w:lang w:val="en-US"/>
              </w:rPr>
              <w:t>ուժը</w:t>
            </w:r>
            <w:r w:rsidRPr="00B86036">
              <w:rPr>
                <w:rFonts w:ascii="GHEA Grapalat" w:hAnsi="GHEA Grapalat"/>
                <w:sz w:val="24"/>
                <w:szCs w:val="24"/>
                <w:lang w:val="pt-BR"/>
              </w:rPr>
              <w:t xml:space="preserve"> </w:t>
            </w:r>
            <w:r w:rsidRPr="00B86036">
              <w:rPr>
                <w:rFonts w:ascii="GHEA Grapalat" w:hAnsi="GHEA Grapalat"/>
                <w:sz w:val="24"/>
                <w:szCs w:val="24"/>
                <w:lang w:val="en-US"/>
              </w:rPr>
              <w:t>կորցրել</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18.06.2009 </w:t>
            </w:r>
            <w:r w:rsidRPr="00B86036">
              <w:rPr>
                <w:rFonts w:ascii="GHEA Grapalat" w:hAnsi="GHEA Grapalat"/>
                <w:sz w:val="24"/>
                <w:szCs w:val="24"/>
                <w:lang w:val="en-US"/>
              </w:rPr>
              <w:t>թվականին</w:t>
            </w:r>
            <w:r w:rsidRPr="00B86036">
              <w:rPr>
                <w:rFonts w:ascii="GHEA Grapalat" w:hAnsi="GHEA Grapalat"/>
                <w:sz w:val="24"/>
                <w:szCs w:val="24"/>
                <w:lang w:val="pt-BR"/>
              </w:rPr>
              <w:t xml:space="preserve">), </w:t>
            </w:r>
            <w:r w:rsidRPr="00B86036">
              <w:rPr>
                <w:rFonts w:ascii="GHEA Grapalat" w:hAnsi="GHEA Grapalat"/>
                <w:sz w:val="24"/>
                <w:szCs w:val="24"/>
                <w:lang w:val="en-US"/>
              </w:rPr>
              <w:t>որի</w:t>
            </w:r>
            <w:r w:rsidRPr="00B86036">
              <w:rPr>
                <w:rFonts w:ascii="GHEA Grapalat" w:hAnsi="GHEA Grapalat"/>
                <w:sz w:val="24"/>
                <w:szCs w:val="24"/>
                <w:lang w:val="pt-BR"/>
              </w:rPr>
              <w:t xml:space="preserve"> </w:t>
            </w:r>
            <w:r w:rsidRPr="00B86036">
              <w:rPr>
                <w:rFonts w:ascii="GHEA Grapalat" w:hAnsi="GHEA Grapalat"/>
                <w:sz w:val="24"/>
                <w:szCs w:val="24"/>
                <w:lang w:val="en-US"/>
              </w:rPr>
              <w:t>համաձայն՝</w:t>
            </w:r>
            <w:r w:rsidRPr="00B86036">
              <w:rPr>
                <w:rFonts w:ascii="GHEA Grapalat" w:hAnsi="GHEA Grapalat"/>
                <w:sz w:val="24"/>
                <w:szCs w:val="24"/>
                <w:lang w:val="pt-BR"/>
              </w:rPr>
              <w:t xml:space="preserve"> </w:t>
            </w:r>
            <w:r w:rsidRPr="00B86036">
              <w:rPr>
                <w:rFonts w:ascii="GHEA Grapalat" w:hAnsi="GHEA Grapalat"/>
                <w:sz w:val="24"/>
                <w:szCs w:val="24"/>
                <w:lang w:val="en-US"/>
              </w:rPr>
              <w:t>Երևանի</w:t>
            </w:r>
            <w:r w:rsidRPr="00B86036">
              <w:rPr>
                <w:rFonts w:ascii="GHEA Grapalat" w:hAnsi="GHEA Grapalat"/>
                <w:sz w:val="24"/>
                <w:szCs w:val="24"/>
                <w:lang w:val="pt-BR"/>
              </w:rPr>
              <w:t xml:space="preserve"> </w:t>
            </w:r>
            <w:r w:rsidRPr="00B86036">
              <w:rPr>
                <w:rFonts w:ascii="GHEA Grapalat" w:hAnsi="GHEA Grapalat"/>
                <w:sz w:val="24"/>
                <w:szCs w:val="24"/>
                <w:lang w:val="en-US"/>
              </w:rPr>
              <w:t>տարածքում</w:t>
            </w:r>
            <w:r w:rsidRPr="00B86036">
              <w:rPr>
                <w:rFonts w:ascii="GHEA Grapalat" w:hAnsi="GHEA Grapalat"/>
                <w:sz w:val="24"/>
                <w:szCs w:val="24"/>
                <w:lang w:val="pt-BR"/>
              </w:rPr>
              <w:t xml:space="preserve"> </w:t>
            </w:r>
            <w:r w:rsidRPr="00B86036">
              <w:rPr>
                <w:rFonts w:ascii="GHEA Grapalat" w:hAnsi="GHEA Grapalat"/>
                <w:sz w:val="24"/>
                <w:szCs w:val="24"/>
                <w:lang w:val="en-US"/>
              </w:rPr>
              <w:t>ՀՀ</w:t>
            </w:r>
            <w:r w:rsidRPr="00B86036">
              <w:rPr>
                <w:rFonts w:ascii="GHEA Grapalat" w:hAnsi="GHEA Grapalat"/>
                <w:sz w:val="24"/>
                <w:szCs w:val="24"/>
                <w:lang w:val="pt-BR"/>
              </w:rPr>
              <w:t xml:space="preserve"> </w:t>
            </w:r>
            <w:r w:rsidRPr="00B86036">
              <w:rPr>
                <w:rFonts w:ascii="GHEA Grapalat" w:hAnsi="GHEA Grapalat"/>
                <w:sz w:val="24"/>
                <w:szCs w:val="24"/>
                <w:lang w:val="en-US"/>
              </w:rPr>
              <w:t>կառավարության</w:t>
            </w:r>
            <w:r w:rsidRPr="00B86036">
              <w:rPr>
                <w:rFonts w:ascii="GHEA Grapalat" w:hAnsi="GHEA Grapalat"/>
                <w:sz w:val="24"/>
                <w:szCs w:val="24"/>
                <w:lang w:val="pt-BR"/>
              </w:rPr>
              <w:t xml:space="preserve"> </w:t>
            </w:r>
            <w:r w:rsidRPr="00B86036">
              <w:rPr>
                <w:rFonts w:ascii="GHEA Grapalat" w:hAnsi="GHEA Grapalat"/>
                <w:sz w:val="24"/>
                <w:szCs w:val="24"/>
                <w:lang w:val="en-US"/>
              </w:rPr>
              <w:t>տարածքային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քաղաքականությունն</w:t>
            </w:r>
            <w:r w:rsidRPr="00B86036">
              <w:rPr>
                <w:rFonts w:ascii="GHEA Grapalat" w:hAnsi="GHEA Grapalat"/>
                <w:sz w:val="24"/>
                <w:szCs w:val="24"/>
                <w:lang w:val="pt-BR"/>
              </w:rPr>
              <w:t xml:space="preserve"> </w:t>
            </w:r>
            <w:r w:rsidRPr="00B86036">
              <w:rPr>
                <w:rFonts w:ascii="GHEA Grapalat" w:hAnsi="GHEA Grapalat"/>
                <w:sz w:val="24"/>
                <w:szCs w:val="24"/>
                <w:lang w:val="en-US"/>
              </w:rPr>
              <w:t>իրականացրել</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Երևանի</w:t>
            </w:r>
            <w:r w:rsidRPr="00B86036">
              <w:rPr>
                <w:rFonts w:ascii="GHEA Grapalat" w:hAnsi="GHEA Grapalat"/>
                <w:sz w:val="24"/>
                <w:szCs w:val="24"/>
                <w:lang w:val="pt-BR"/>
              </w:rPr>
              <w:t xml:space="preserve"> </w:t>
            </w:r>
            <w:r w:rsidRPr="00B86036">
              <w:rPr>
                <w:rFonts w:ascii="GHEA Grapalat" w:hAnsi="GHEA Grapalat"/>
                <w:sz w:val="24"/>
                <w:szCs w:val="24"/>
                <w:lang w:val="en-US"/>
              </w:rPr>
              <w:t>քաղաքապետը՝</w:t>
            </w:r>
            <w:r w:rsidRPr="00B86036">
              <w:rPr>
                <w:rFonts w:ascii="GHEA Grapalat" w:hAnsi="GHEA Grapalat"/>
                <w:sz w:val="24"/>
                <w:szCs w:val="24"/>
                <w:lang w:val="pt-BR"/>
              </w:rPr>
              <w:t xml:space="preserve"> </w:t>
            </w:r>
            <w:r w:rsidRPr="00B86036">
              <w:rPr>
                <w:rFonts w:ascii="GHEA Grapalat" w:hAnsi="GHEA Grapalat"/>
                <w:sz w:val="24"/>
                <w:szCs w:val="24"/>
                <w:lang w:val="en-US"/>
              </w:rPr>
              <w:t>օրենսդրությամբ</w:t>
            </w:r>
            <w:r w:rsidRPr="00B86036">
              <w:rPr>
                <w:rFonts w:ascii="GHEA Grapalat" w:hAnsi="GHEA Grapalat"/>
                <w:sz w:val="24"/>
                <w:szCs w:val="24"/>
                <w:lang w:val="pt-BR"/>
              </w:rPr>
              <w:t xml:space="preserve"> </w:t>
            </w:r>
            <w:r w:rsidRPr="00B86036">
              <w:rPr>
                <w:rFonts w:ascii="GHEA Grapalat" w:hAnsi="GHEA Grapalat"/>
                <w:sz w:val="24"/>
                <w:szCs w:val="24"/>
                <w:lang w:val="en-US"/>
              </w:rPr>
              <w:t>իրեն</w:t>
            </w:r>
            <w:r w:rsidRPr="00B86036">
              <w:rPr>
                <w:rFonts w:ascii="GHEA Grapalat" w:hAnsi="GHEA Grapalat"/>
                <w:sz w:val="24"/>
                <w:szCs w:val="24"/>
                <w:lang w:val="pt-BR"/>
              </w:rPr>
              <w:t xml:space="preserve"> </w:t>
            </w:r>
            <w:r w:rsidRPr="00B86036">
              <w:rPr>
                <w:rFonts w:ascii="GHEA Grapalat" w:hAnsi="GHEA Grapalat"/>
                <w:sz w:val="24"/>
                <w:szCs w:val="24"/>
                <w:lang w:val="en-US"/>
              </w:rPr>
              <w:t>վերապահված</w:t>
            </w:r>
            <w:r w:rsidRPr="00B86036">
              <w:rPr>
                <w:rFonts w:ascii="GHEA Grapalat" w:hAnsi="GHEA Grapalat"/>
                <w:sz w:val="24"/>
                <w:szCs w:val="24"/>
                <w:lang w:val="pt-BR"/>
              </w:rPr>
              <w:t xml:space="preserve"> </w:t>
            </w:r>
            <w:r w:rsidRPr="00B86036">
              <w:rPr>
                <w:rFonts w:ascii="GHEA Grapalat" w:hAnsi="GHEA Grapalat"/>
                <w:sz w:val="24"/>
                <w:szCs w:val="24"/>
                <w:lang w:val="en-US"/>
              </w:rPr>
              <w:t>իրավասության</w:t>
            </w:r>
            <w:r w:rsidRPr="00B86036">
              <w:rPr>
                <w:rFonts w:ascii="GHEA Grapalat" w:hAnsi="GHEA Grapalat"/>
                <w:sz w:val="24"/>
                <w:szCs w:val="24"/>
                <w:lang w:val="pt-BR"/>
              </w:rPr>
              <w:t xml:space="preserve"> </w:t>
            </w:r>
            <w:r w:rsidRPr="00B86036">
              <w:rPr>
                <w:rFonts w:ascii="GHEA Grapalat" w:hAnsi="GHEA Grapalat"/>
                <w:sz w:val="24"/>
                <w:szCs w:val="24"/>
                <w:lang w:val="en-US"/>
              </w:rPr>
              <w:t>սահմաններում</w:t>
            </w:r>
            <w:r w:rsidRPr="00B86036">
              <w:rPr>
                <w:rFonts w:ascii="GHEA Grapalat" w:hAnsi="GHEA Grapalat"/>
                <w:sz w:val="24"/>
                <w:szCs w:val="24"/>
                <w:lang w:val="pt-BR"/>
              </w:rPr>
              <w:t>:</w:t>
            </w:r>
          </w:p>
          <w:p w:rsidR="00663FE1" w:rsidRPr="00B86036" w:rsidRDefault="00663FE1" w:rsidP="00B86036">
            <w:pPr>
              <w:pStyle w:val="BodyText"/>
              <w:tabs>
                <w:tab w:val="left" w:pos="0"/>
                <w:tab w:val="left" w:pos="450"/>
              </w:tabs>
              <w:contextualSpacing/>
              <w:rPr>
                <w:rFonts w:ascii="GHEA Grapalat" w:hAnsi="GHEA Grapalat"/>
                <w:sz w:val="24"/>
                <w:szCs w:val="24"/>
                <w:lang w:val="pt-BR"/>
              </w:rPr>
            </w:pPr>
            <w:r w:rsidRPr="00B86036">
              <w:rPr>
                <w:rFonts w:ascii="GHEA Grapalat" w:hAnsi="GHEA Grapalat"/>
                <w:sz w:val="24"/>
                <w:szCs w:val="24"/>
                <w:lang w:val="pt-BR"/>
              </w:rPr>
              <w:tab/>
            </w:r>
            <w:r w:rsidRPr="00B86036">
              <w:rPr>
                <w:rFonts w:ascii="GHEA Grapalat" w:hAnsi="GHEA Grapalat"/>
                <w:sz w:val="24"/>
                <w:szCs w:val="24"/>
                <w:lang w:val="en-US"/>
              </w:rPr>
              <w:t>Վճռաբեկ</w:t>
            </w:r>
            <w:r w:rsidRPr="00B86036">
              <w:rPr>
                <w:rFonts w:ascii="GHEA Grapalat" w:hAnsi="GHEA Grapalat"/>
                <w:sz w:val="24"/>
                <w:szCs w:val="24"/>
                <w:lang w:val="pt-BR"/>
              </w:rPr>
              <w:t xml:space="preserve"> </w:t>
            </w:r>
            <w:r w:rsidRPr="00B86036">
              <w:rPr>
                <w:rFonts w:ascii="GHEA Grapalat" w:hAnsi="GHEA Grapalat"/>
                <w:sz w:val="24"/>
                <w:szCs w:val="24"/>
                <w:lang w:val="en-US"/>
              </w:rPr>
              <w:t>դատարանն</w:t>
            </w:r>
            <w:r w:rsidRPr="00B86036">
              <w:rPr>
                <w:rFonts w:ascii="GHEA Grapalat" w:hAnsi="GHEA Grapalat"/>
                <w:sz w:val="24"/>
                <w:szCs w:val="24"/>
                <w:lang w:val="pt-BR"/>
              </w:rPr>
              <w:t xml:space="preserve"> </w:t>
            </w:r>
            <w:r w:rsidRPr="00B86036">
              <w:rPr>
                <w:rFonts w:ascii="GHEA Grapalat" w:hAnsi="GHEA Grapalat"/>
                <w:sz w:val="24"/>
                <w:szCs w:val="24"/>
                <w:lang w:val="en-US"/>
              </w:rPr>
              <w:t>արձանագրել</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որ</w:t>
            </w:r>
            <w:r w:rsidRPr="00B86036">
              <w:rPr>
                <w:rFonts w:ascii="GHEA Grapalat" w:hAnsi="GHEA Grapalat"/>
                <w:sz w:val="24"/>
                <w:szCs w:val="24"/>
                <w:lang w:val="pt-BR"/>
              </w:rPr>
              <w:t xml:space="preserve"> 2005 </w:t>
            </w:r>
            <w:r w:rsidRPr="00B86036">
              <w:rPr>
                <w:rFonts w:ascii="GHEA Grapalat" w:hAnsi="GHEA Grapalat"/>
                <w:sz w:val="24"/>
                <w:szCs w:val="24"/>
                <w:lang w:val="en-US"/>
              </w:rPr>
              <w:t>թվականի</w:t>
            </w:r>
            <w:r w:rsidRPr="00B86036">
              <w:rPr>
                <w:rFonts w:ascii="GHEA Grapalat" w:hAnsi="GHEA Grapalat"/>
                <w:sz w:val="24"/>
                <w:szCs w:val="24"/>
                <w:lang w:val="pt-BR"/>
              </w:rPr>
              <w:t xml:space="preserve"> </w:t>
            </w:r>
            <w:r w:rsidRPr="00B86036">
              <w:rPr>
                <w:rFonts w:ascii="GHEA Grapalat" w:hAnsi="GHEA Grapalat"/>
                <w:sz w:val="24"/>
                <w:szCs w:val="24"/>
                <w:lang w:val="en-US"/>
              </w:rPr>
              <w:t>խմբագրությամբ</w:t>
            </w:r>
            <w:r w:rsidRPr="00B86036">
              <w:rPr>
                <w:rFonts w:ascii="GHEA Grapalat" w:hAnsi="GHEA Grapalat"/>
                <w:sz w:val="24"/>
                <w:szCs w:val="24"/>
                <w:lang w:val="pt-BR"/>
              </w:rPr>
              <w:t xml:space="preserve"> </w:t>
            </w:r>
            <w:r w:rsidRPr="00B86036">
              <w:rPr>
                <w:rFonts w:ascii="GHEA Grapalat" w:hAnsi="GHEA Grapalat"/>
                <w:sz w:val="24"/>
                <w:szCs w:val="24"/>
                <w:lang w:val="en-US"/>
              </w:rPr>
              <w:t>ՀՀ</w:t>
            </w:r>
            <w:r w:rsidRPr="00B86036">
              <w:rPr>
                <w:rFonts w:ascii="GHEA Grapalat" w:hAnsi="GHEA Grapalat"/>
                <w:sz w:val="24"/>
                <w:szCs w:val="24"/>
                <w:lang w:val="pt-BR"/>
              </w:rPr>
              <w:t xml:space="preserve"> </w:t>
            </w:r>
            <w:r w:rsidRPr="00B86036">
              <w:rPr>
                <w:rFonts w:ascii="GHEA Grapalat" w:hAnsi="GHEA Grapalat"/>
                <w:sz w:val="24"/>
                <w:szCs w:val="24"/>
                <w:lang w:val="en-US"/>
              </w:rPr>
              <w:t>Սահմանադրությամբ</w:t>
            </w:r>
            <w:r w:rsidRPr="00B86036">
              <w:rPr>
                <w:rFonts w:ascii="GHEA Grapalat" w:hAnsi="GHEA Grapalat"/>
                <w:sz w:val="24"/>
                <w:szCs w:val="24"/>
                <w:lang w:val="pt-BR"/>
              </w:rPr>
              <w:t xml:space="preserve"> </w:t>
            </w:r>
            <w:r w:rsidRPr="00B86036">
              <w:rPr>
                <w:rFonts w:ascii="GHEA Grapalat" w:hAnsi="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քաղաքի</w:t>
            </w:r>
            <w:r w:rsidRPr="00B86036">
              <w:rPr>
                <w:rFonts w:ascii="GHEA Grapalat" w:hAnsi="GHEA Grapalat"/>
                <w:sz w:val="24"/>
                <w:szCs w:val="24"/>
                <w:lang w:val="pt-BR"/>
              </w:rPr>
              <w:t xml:space="preserve"> </w:t>
            </w:r>
            <w:r w:rsidRPr="00B86036">
              <w:rPr>
                <w:rFonts w:ascii="GHEA Grapalat" w:hAnsi="GHEA Grapalat"/>
                <w:sz w:val="24"/>
                <w:szCs w:val="24"/>
                <w:lang w:val="en-US"/>
              </w:rPr>
              <w:t>կարգավիճակը</w:t>
            </w:r>
            <w:r w:rsidRPr="00B86036">
              <w:rPr>
                <w:rFonts w:ascii="GHEA Grapalat" w:hAnsi="GHEA Grapalat"/>
                <w:sz w:val="24"/>
                <w:szCs w:val="24"/>
                <w:lang w:val="pt-BR"/>
              </w:rPr>
              <w:t xml:space="preserve"> </w:t>
            </w:r>
            <w:r w:rsidRPr="00B86036">
              <w:rPr>
                <w:rFonts w:ascii="GHEA Grapalat" w:hAnsi="GHEA Grapalat"/>
                <w:sz w:val="24"/>
                <w:szCs w:val="24"/>
                <w:lang w:val="en-US"/>
              </w:rPr>
              <w:t>փոխվել</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Երևանը</w:t>
            </w:r>
            <w:r w:rsidRPr="00B86036">
              <w:rPr>
                <w:rFonts w:ascii="GHEA Grapalat" w:hAnsi="GHEA Grapalat"/>
                <w:sz w:val="24"/>
                <w:szCs w:val="24"/>
                <w:lang w:val="pt-BR"/>
              </w:rPr>
              <w:t xml:space="preserve"> </w:t>
            </w:r>
            <w:r w:rsidRPr="00B86036">
              <w:rPr>
                <w:rFonts w:ascii="GHEA Grapalat" w:hAnsi="GHEA Grapalat"/>
                <w:sz w:val="24"/>
                <w:szCs w:val="24"/>
                <w:lang w:val="en-US"/>
              </w:rPr>
              <w:t>համայնք</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որի</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առանձնահատկությունները</w:t>
            </w:r>
            <w:r w:rsidRPr="00B86036">
              <w:rPr>
                <w:rFonts w:ascii="GHEA Grapalat" w:hAnsi="GHEA Grapalat"/>
                <w:sz w:val="24"/>
                <w:szCs w:val="24"/>
                <w:lang w:val="pt-BR"/>
              </w:rPr>
              <w:t xml:space="preserve"> </w:t>
            </w:r>
            <w:r w:rsidRPr="00B86036">
              <w:rPr>
                <w:rFonts w:ascii="GHEA Grapalat" w:hAnsi="GHEA Grapalat"/>
                <w:sz w:val="24"/>
                <w:szCs w:val="24"/>
                <w:lang w:val="en-US"/>
              </w:rPr>
              <w:t>սահմանվում</w:t>
            </w:r>
            <w:r w:rsidRPr="00B86036">
              <w:rPr>
                <w:rFonts w:ascii="GHEA Grapalat" w:hAnsi="GHEA Grapalat"/>
                <w:sz w:val="24"/>
                <w:szCs w:val="24"/>
                <w:lang w:val="pt-BR"/>
              </w:rPr>
              <w:t xml:space="preserve"> </w:t>
            </w:r>
            <w:r w:rsidRPr="00B86036">
              <w:rPr>
                <w:rFonts w:ascii="GHEA Grapalat" w:hAnsi="GHEA Grapalat"/>
                <w:sz w:val="24"/>
                <w:szCs w:val="24"/>
                <w:lang w:val="en-US"/>
              </w:rPr>
              <w:t>են</w:t>
            </w:r>
            <w:r w:rsidRPr="00B86036">
              <w:rPr>
                <w:rFonts w:ascii="GHEA Grapalat" w:hAnsi="GHEA Grapalat"/>
                <w:sz w:val="24"/>
                <w:szCs w:val="24"/>
                <w:lang w:val="pt-BR"/>
              </w:rPr>
              <w:t xml:space="preserve"> </w:t>
            </w:r>
            <w:r w:rsidRPr="00B86036">
              <w:rPr>
                <w:rFonts w:ascii="GHEA Grapalat" w:hAnsi="GHEA Grapalat"/>
                <w:sz w:val="24"/>
                <w:szCs w:val="24"/>
                <w:lang w:val="en-US"/>
              </w:rPr>
              <w:t>օրենքով</w:t>
            </w:r>
            <w:r w:rsidRPr="00B86036">
              <w:rPr>
                <w:rFonts w:ascii="GHEA Grapalat" w:hAnsi="GHEA Grapalat"/>
                <w:sz w:val="24"/>
                <w:szCs w:val="24"/>
                <w:lang w:val="pt-BR"/>
              </w:rPr>
              <w:t xml:space="preserve">: </w:t>
            </w:r>
            <w:r w:rsidRPr="00B86036">
              <w:rPr>
                <w:rFonts w:ascii="GHEA Grapalat" w:hAnsi="GHEA Grapalat"/>
                <w:sz w:val="24"/>
                <w:szCs w:val="24"/>
                <w:lang w:val="en-US"/>
              </w:rPr>
              <w:t>Ընդ</w:t>
            </w:r>
            <w:r w:rsidRPr="00B86036">
              <w:rPr>
                <w:rFonts w:ascii="GHEA Grapalat" w:hAnsi="GHEA Grapalat"/>
                <w:sz w:val="24"/>
                <w:szCs w:val="24"/>
                <w:lang w:val="pt-BR"/>
              </w:rPr>
              <w:t xml:space="preserve"> </w:t>
            </w:r>
            <w:r w:rsidRPr="00B86036">
              <w:rPr>
                <w:rFonts w:ascii="GHEA Grapalat" w:hAnsi="GHEA Grapalat"/>
                <w:sz w:val="24"/>
                <w:szCs w:val="24"/>
                <w:lang w:val="en-US"/>
              </w:rPr>
              <w:t>որում</w:t>
            </w:r>
            <w:r w:rsidRPr="00B86036">
              <w:rPr>
                <w:rFonts w:ascii="GHEA Grapalat" w:hAnsi="GHEA Grapalat"/>
                <w:sz w:val="24"/>
                <w:szCs w:val="24"/>
                <w:lang w:val="pt-BR"/>
              </w:rPr>
              <w:t xml:space="preserve">, 2005 </w:t>
            </w:r>
            <w:r w:rsidRPr="00B86036">
              <w:rPr>
                <w:rFonts w:ascii="GHEA Grapalat" w:hAnsi="GHEA Grapalat"/>
                <w:sz w:val="24"/>
                <w:szCs w:val="24"/>
                <w:lang w:val="en-US"/>
              </w:rPr>
              <w:t>թվականի</w:t>
            </w:r>
            <w:r w:rsidRPr="00B86036">
              <w:rPr>
                <w:rFonts w:ascii="GHEA Grapalat" w:hAnsi="GHEA Grapalat"/>
                <w:sz w:val="24"/>
                <w:szCs w:val="24"/>
                <w:lang w:val="pt-BR"/>
              </w:rPr>
              <w:t xml:space="preserve"> </w:t>
            </w:r>
            <w:r w:rsidRPr="00B86036">
              <w:rPr>
                <w:rFonts w:ascii="GHEA Grapalat" w:hAnsi="GHEA Grapalat"/>
                <w:sz w:val="24"/>
                <w:szCs w:val="24"/>
                <w:lang w:val="en-US"/>
              </w:rPr>
              <w:t>խմբագրությամբ</w:t>
            </w:r>
            <w:r w:rsidRPr="00B86036">
              <w:rPr>
                <w:rFonts w:ascii="GHEA Grapalat" w:hAnsi="GHEA Grapalat"/>
                <w:sz w:val="24"/>
                <w:szCs w:val="24"/>
                <w:lang w:val="pt-BR"/>
              </w:rPr>
              <w:t xml:space="preserve"> </w:t>
            </w:r>
            <w:r w:rsidRPr="00B86036">
              <w:rPr>
                <w:rFonts w:ascii="GHEA Grapalat" w:hAnsi="GHEA Grapalat"/>
                <w:sz w:val="24"/>
                <w:szCs w:val="24"/>
                <w:lang w:val="en-US"/>
              </w:rPr>
              <w:t>ՀՀ</w:t>
            </w:r>
            <w:r w:rsidRPr="00B86036">
              <w:rPr>
                <w:rFonts w:ascii="GHEA Grapalat" w:hAnsi="GHEA Grapalat"/>
                <w:sz w:val="24"/>
                <w:szCs w:val="24"/>
                <w:lang w:val="pt-BR"/>
              </w:rPr>
              <w:t xml:space="preserve"> </w:t>
            </w:r>
            <w:r w:rsidRPr="00B86036">
              <w:rPr>
                <w:rFonts w:ascii="GHEA Grapalat" w:hAnsi="GHEA Grapalat"/>
                <w:sz w:val="24"/>
                <w:szCs w:val="24"/>
                <w:lang w:val="en-US"/>
              </w:rPr>
              <w:t>Սահմանադրության</w:t>
            </w:r>
            <w:r w:rsidRPr="00B86036">
              <w:rPr>
                <w:rFonts w:ascii="GHEA Grapalat" w:hAnsi="GHEA Grapalat"/>
                <w:sz w:val="24"/>
                <w:szCs w:val="24"/>
                <w:lang w:val="pt-BR"/>
              </w:rPr>
              <w:t xml:space="preserve"> </w:t>
            </w:r>
            <w:r w:rsidRPr="00B86036">
              <w:rPr>
                <w:rFonts w:ascii="GHEA Grapalat" w:hAnsi="GHEA Grapalat"/>
                <w:sz w:val="24"/>
                <w:szCs w:val="24"/>
                <w:lang w:val="en-US"/>
              </w:rPr>
              <w:t>անցումային</w:t>
            </w:r>
            <w:r w:rsidRPr="00B86036">
              <w:rPr>
                <w:rFonts w:ascii="GHEA Grapalat" w:hAnsi="GHEA Grapalat"/>
                <w:sz w:val="24"/>
                <w:szCs w:val="24"/>
                <w:lang w:val="pt-BR"/>
              </w:rPr>
              <w:t xml:space="preserve"> </w:t>
            </w:r>
            <w:r w:rsidRPr="00B86036">
              <w:rPr>
                <w:rFonts w:ascii="GHEA Grapalat" w:hAnsi="GHEA Grapalat"/>
                <w:sz w:val="24"/>
                <w:szCs w:val="24"/>
                <w:lang w:val="en-US"/>
              </w:rPr>
              <w:t>դրույթներում</w:t>
            </w:r>
            <w:r w:rsidRPr="00B86036">
              <w:rPr>
                <w:rFonts w:ascii="GHEA Grapalat" w:hAnsi="GHEA Grapalat"/>
                <w:sz w:val="24"/>
                <w:szCs w:val="24"/>
                <w:lang w:val="pt-BR"/>
              </w:rPr>
              <w:t xml:space="preserve"> </w:t>
            </w:r>
            <w:r w:rsidRPr="00B86036">
              <w:rPr>
                <w:rFonts w:ascii="GHEA Grapalat" w:hAnsi="GHEA Grapalat"/>
                <w:sz w:val="24"/>
                <w:szCs w:val="24"/>
                <w:lang w:val="en-US"/>
              </w:rPr>
              <w:t>նախատեսվել</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նաև</w:t>
            </w:r>
            <w:r w:rsidRPr="00B86036">
              <w:rPr>
                <w:rFonts w:ascii="GHEA Grapalat" w:hAnsi="GHEA Grapalat"/>
                <w:sz w:val="24"/>
                <w:szCs w:val="24"/>
                <w:lang w:val="pt-BR"/>
              </w:rPr>
              <w:t xml:space="preserve">, </w:t>
            </w:r>
            <w:r w:rsidRPr="00B86036">
              <w:rPr>
                <w:rFonts w:ascii="GHEA Grapalat" w:hAnsi="GHEA Grapalat"/>
                <w:sz w:val="24"/>
                <w:szCs w:val="24"/>
                <w:lang w:val="en-US"/>
              </w:rPr>
              <w:t>որ</w:t>
            </w:r>
            <w:r w:rsidRPr="00B86036">
              <w:rPr>
                <w:rFonts w:ascii="GHEA Grapalat" w:hAnsi="GHEA Grapalat"/>
                <w:sz w:val="24"/>
                <w:szCs w:val="24"/>
                <w:lang w:val="pt-BR"/>
              </w:rPr>
              <w:t xml:space="preserve"> </w:t>
            </w:r>
            <w:r w:rsidRPr="00B86036">
              <w:rPr>
                <w:rFonts w:ascii="GHEA Grapalat" w:hAnsi="GHEA Grapalat"/>
                <w:sz w:val="24"/>
                <w:szCs w:val="24"/>
                <w:lang w:val="en-US"/>
              </w:rPr>
              <w:t>մինչ</w:t>
            </w:r>
            <w:r w:rsidRPr="00B86036">
              <w:rPr>
                <w:rFonts w:ascii="GHEA Grapalat" w:hAnsi="GHEA Grapalat"/>
                <w:sz w:val="24"/>
                <w:szCs w:val="24"/>
                <w:lang w:val="pt-BR"/>
              </w:rPr>
              <w:t xml:space="preserve"> </w:t>
            </w:r>
            <w:r w:rsidRPr="00B86036">
              <w:rPr>
                <w:rFonts w:ascii="GHEA Grapalat" w:hAnsi="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քաղաքում</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մարմինների</w:t>
            </w:r>
            <w:r w:rsidRPr="00B86036">
              <w:rPr>
                <w:rFonts w:ascii="GHEA Grapalat" w:hAnsi="GHEA Grapalat"/>
                <w:sz w:val="24"/>
                <w:szCs w:val="24"/>
                <w:lang w:val="pt-BR"/>
              </w:rPr>
              <w:t xml:space="preserve"> </w:t>
            </w:r>
            <w:r w:rsidRPr="00B86036">
              <w:rPr>
                <w:rFonts w:ascii="GHEA Grapalat" w:hAnsi="GHEA Grapalat"/>
                <w:sz w:val="24"/>
                <w:szCs w:val="24"/>
                <w:lang w:val="en-US"/>
              </w:rPr>
              <w:t>կազմավորումը</w:t>
            </w:r>
            <w:r w:rsidRPr="00B86036">
              <w:rPr>
                <w:rFonts w:ascii="GHEA Grapalat" w:hAnsi="GHEA Grapalat"/>
                <w:sz w:val="24"/>
                <w:szCs w:val="24"/>
                <w:lang w:val="pt-BR"/>
              </w:rPr>
              <w:t xml:space="preserve"> </w:t>
            </w:r>
            <w:r w:rsidRPr="00B86036">
              <w:rPr>
                <w:rFonts w:ascii="GHEA Grapalat" w:hAnsi="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քաղաքում</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ինքնակառավարումը</w:t>
            </w:r>
            <w:r w:rsidRPr="00B86036">
              <w:rPr>
                <w:rFonts w:ascii="GHEA Grapalat" w:hAnsi="GHEA Grapalat"/>
                <w:sz w:val="24"/>
                <w:szCs w:val="24"/>
                <w:lang w:val="pt-BR"/>
              </w:rPr>
              <w:t xml:space="preserve"> </w:t>
            </w:r>
            <w:r w:rsidRPr="00B86036">
              <w:rPr>
                <w:rFonts w:ascii="GHEA Grapalat" w:hAnsi="GHEA Grapalat"/>
                <w:sz w:val="24"/>
                <w:szCs w:val="24"/>
                <w:lang w:val="en-US"/>
              </w:rPr>
              <w:t>և</w:t>
            </w:r>
            <w:r w:rsidRPr="00B86036">
              <w:rPr>
                <w:rFonts w:ascii="GHEA Grapalat" w:hAnsi="GHEA Grapalat"/>
                <w:sz w:val="24"/>
                <w:szCs w:val="24"/>
                <w:lang w:val="pt-BR"/>
              </w:rPr>
              <w:t xml:space="preserve"> </w:t>
            </w:r>
            <w:r w:rsidRPr="00B86036">
              <w:rPr>
                <w:rFonts w:ascii="GHEA Grapalat" w:hAnsi="GHEA Grapalat"/>
                <w:sz w:val="24"/>
                <w:szCs w:val="24"/>
                <w:lang w:val="en-US"/>
              </w:rPr>
              <w:t>տարածքային</w:t>
            </w:r>
            <w:r w:rsidRPr="00B86036">
              <w:rPr>
                <w:rFonts w:ascii="GHEA Grapalat" w:hAnsi="GHEA Grapalat"/>
                <w:sz w:val="24"/>
                <w:szCs w:val="24"/>
                <w:lang w:val="pt-BR"/>
              </w:rPr>
              <w:t xml:space="preserve"> </w:t>
            </w:r>
            <w:r w:rsidRPr="00B86036">
              <w:rPr>
                <w:rFonts w:ascii="GHEA Grapalat" w:hAnsi="GHEA Grapalat"/>
                <w:sz w:val="24"/>
                <w:szCs w:val="24"/>
                <w:lang w:val="en-US"/>
              </w:rPr>
              <w:t>կառավարումն</w:t>
            </w:r>
            <w:r w:rsidRPr="00B86036">
              <w:rPr>
                <w:rFonts w:ascii="GHEA Grapalat" w:hAnsi="GHEA Grapalat"/>
                <w:sz w:val="24"/>
                <w:szCs w:val="24"/>
                <w:lang w:val="pt-BR"/>
              </w:rPr>
              <w:t xml:space="preserve"> </w:t>
            </w:r>
            <w:r w:rsidRPr="00B86036">
              <w:rPr>
                <w:rFonts w:ascii="GHEA Grapalat" w:hAnsi="GHEA Grapalat"/>
                <w:sz w:val="24"/>
                <w:szCs w:val="24"/>
                <w:lang w:val="en-US"/>
              </w:rPr>
              <w:t>իրականացվում</w:t>
            </w:r>
            <w:r w:rsidRPr="00B86036">
              <w:rPr>
                <w:rFonts w:ascii="GHEA Grapalat" w:hAnsi="GHEA Grapalat"/>
                <w:sz w:val="24"/>
                <w:szCs w:val="24"/>
                <w:lang w:val="pt-BR"/>
              </w:rPr>
              <w:t xml:space="preserve"> </w:t>
            </w:r>
            <w:r w:rsidRPr="00B86036">
              <w:rPr>
                <w:rFonts w:ascii="GHEA Grapalat" w:hAnsi="GHEA Grapalat"/>
                <w:sz w:val="24"/>
                <w:szCs w:val="24"/>
                <w:lang w:val="en-US"/>
              </w:rPr>
              <w:t>են</w:t>
            </w:r>
            <w:r w:rsidRPr="00B86036">
              <w:rPr>
                <w:rFonts w:ascii="GHEA Grapalat" w:hAnsi="GHEA Grapalat"/>
                <w:sz w:val="24"/>
                <w:szCs w:val="24"/>
                <w:lang w:val="pt-BR"/>
              </w:rPr>
              <w:t xml:space="preserve"> </w:t>
            </w:r>
            <w:r w:rsidRPr="00B86036">
              <w:rPr>
                <w:rFonts w:ascii="GHEA Grapalat" w:hAnsi="GHEA Grapalat"/>
                <w:sz w:val="24"/>
                <w:szCs w:val="24"/>
                <w:lang w:val="en-US"/>
              </w:rPr>
              <w:t>գործող</w:t>
            </w:r>
            <w:r w:rsidRPr="00B86036">
              <w:rPr>
                <w:rFonts w:ascii="GHEA Grapalat" w:hAnsi="GHEA Grapalat"/>
                <w:sz w:val="24"/>
                <w:szCs w:val="24"/>
                <w:lang w:val="pt-BR"/>
              </w:rPr>
              <w:t xml:space="preserve"> </w:t>
            </w:r>
            <w:r w:rsidRPr="00B86036">
              <w:rPr>
                <w:rFonts w:ascii="GHEA Grapalat" w:hAnsi="GHEA Grapalat"/>
                <w:sz w:val="24"/>
                <w:szCs w:val="24"/>
                <w:lang w:val="en-US"/>
              </w:rPr>
              <w:t>օրենսդրությամբ</w:t>
            </w:r>
            <w:r w:rsidRPr="00B86036">
              <w:rPr>
                <w:rFonts w:ascii="GHEA Grapalat" w:hAnsi="GHEA Grapalat"/>
                <w:sz w:val="24"/>
                <w:szCs w:val="24"/>
                <w:lang w:val="pt-BR"/>
              </w:rPr>
              <w:t xml:space="preserve"> </w:t>
            </w:r>
            <w:r w:rsidRPr="00B86036">
              <w:rPr>
                <w:rFonts w:ascii="GHEA Grapalat" w:hAnsi="GHEA Grapalat"/>
                <w:sz w:val="24"/>
                <w:szCs w:val="24"/>
                <w:lang w:val="en-US"/>
              </w:rPr>
              <w:t>սահմանված</w:t>
            </w:r>
            <w:r w:rsidRPr="00B86036">
              <w:rPr>
                <w:rFonts w:ascii="GHEA Grapalat" w:hAnsi="GHEA Grapalat"/>
                <w:sz w:val="24"/>
                <w:szCs w:val="24"/>
                <w:lang w:val="pt-BR"/>
              </w:rPr>
              <w:t xml:space="preserve"> </w:t>
            </w:r>
            <w:r w:rsidRPr="00B86036">
              <w:rPr>
                <w:rFonts w:ascii="GHEA Grapalat" w:hAnsi="GHEA Grapalat"/>
                <w:sz w:val="24"/>
                <w:szCs w:val="24"/>
                <w:lang w:val="en-US"/>
              </w:rPr>
              <w:t>կարգով</w:t>
            </w:r>
            <w:r w:rsidRPr="00B86036">
              <w:rPr>
                <w:rFonts w:ascii="GHEA Grapalat" w:hAnsi="GHEA Grapalat"/>
                <w:sz w:val="24"/>
                <w:szCs w:val="24"/>
                <w:lang w:val="pt-BR"/>
              </w:rPr>
              <w:t>:</w:t>
            </w:r>
          </w:p>
          <w:p w:rsidR="00663FE1" w:rsidRPr="00B86036" w:rsidRDefault="00663FE1" w:rsidP="00B86036">
            <w:pPr>
              <w:pStyle w:val="BodyText"/>
              <w:tabs>
                <w:tab w:val="left" w:pos="0"/>
                <w:tab w:val="left" w:pos="450"/>
              </w:tabs>
              <w:contextualSpacing/>
              <w:rPr>
                <w:rFonts w:ascii="GHEA Grapalat" w:hAnsi="GHEA Grapalat"/>
                <w:sz w:val="24"/>
                <w:szCs w:val="24"/>
                <w:lang w:val="pt-BR"/>
              </w:rPr>
            </w:pPr>
            <w:r w:rsidRPr="00B86036">
              <w:rPr>
                <w:rFonts w:ascii="GHEA Grapalat" w:hAnsi="GHEA Grapalat"/>
                <w:sz w:val="24"/>
                <w:szCs w:val="24"/>
                <w:lang w:val="pt-BR"/>
              </w:rPr>
              <w:lastRenderedPageBreak/>
              <w:tab/>
            </w:r>
            <w:r w:rsidRPr="00B86036">
              <w:rPr>
                <w:rFonts w:ascii="GHEA Grapalat" w:hAnsi="GHEA Grapalat"/>
                <w:sz w:val="24"/>
                <w:szCs w:val="24"/>
                <w:lang w:val="en-US"/>
              </w:rPr>
              <w:t>Այսպիսով</w:t>
            </w:r>
            <w:r w:rsidRPr="00B86036">
              <w:rPr>
                <w:rFonts w:ascii="GHEA Grapalat" w:hAnsi="GHEA Grapalat"/>
                <w:sz w:val="24"/>
                <w:szCs w:val="24"/>
                <w:lang w:val="pt-BR"/>
              </w:rPr>
              <w:t>, «</w:t>
            </w:r>
            <w:r w:rsidRPr="00B86036">
              <w:rPr>
                <w:rFonts w:ascii="GHEA Grapalat" w:hAnsi="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քաղաքում</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մասին</w:t>
            </w:r>
            <w:r w:rsidRPr="00B86036">
              <w:rPr>
                <w:rFonts w:ascii="GHEA Grapalat" w:hAnsi="GHEA Grapalat"/>
                <w:sz w:val="24"/>
                <w:szCs w:val="24"/>
                <w:lang w:val="pt-BR"/>
              </w:rPr>
              <w:t xml:space="preserve">» </w:t>
            </w:r>
            <w:r w:rsidRPr="00B86036">
              <w:rPr>
                <w:rFonts w:ascii="GHEA Grapalat" w:hAnsi="GHEA Grapalat"/>
                <w:sz w:val="24"/>
                <w:szCs w:val="24"/>
                <w:lang w:val="en-US"/>
              </w:rPr>
              <w:t>ՀՀ</w:t>
            </w:r>
            <w:r w:rsidRPr="00B86036">
              <w:rPr>
                <w:rFonts w:ascii="GHEA Grapalat" w:hAnsi="GHEA Grapalat"/>
                <w:sz w:val="24"/>
                <w:szCs w:val="24"/>
                <w:lang w:val="pt-BR"/>
              </w:rPr>
              <w:t xml:space="preserve"> </w:t>
            </w:r>
            <w:r w:rsidRPr="00B86036">
              <w:rPr>
                <w:rFonts w:ascii="GHEA Grapalat" w:hAnsi="GHEA Grapalat"/>
                <w:sz w:val="24"/>
                <w:szCs w:val="24"/>
                <w:lang w:val="en-US"/>
              </w:rPr>
              <w:t>օրենքով</w:t>
            </w:r>
            <w:r w:rsidRPr="00B86036">
              <w:rPr>
                <w:rFonts w:ascii="GHEA Grapalat" w:hAnsi="GHEA Grapalat"/>
                <w:sz w:val="24"/>
                <w:szCs w:val="24"/>
                <w:lang w:val="pt-BR"/>
              </w:rPr>
              <w:t xml:space="preserve"> </w:t>
            </w:r>
            <w:r w:rsidRPr="00B86036">
              <w:rPr>
                <w:rFonts w:ascii="GHEA Grapalat" w:hAnsi="GHEA Grapalat"/>
                <w:sz w:val="24"/>
                <w:szCs w:val="24"/>
                <w:lang w:val="en-US"/>
              </w:rPr>
              <w:t>սահմանված</w:t>
            </w:r>
            <w:r w:rsidRPr="00B86036">
              <w:rPr>
                <w:rFonts w:ascii="GHEA Grapalat" w:hAnsi="GHEA Grapalat"/>
                <w:sz w:val="24"/>
                <w:szCs w:val="24"/>
                <w:lang w:val="pt-BR"/>
              </w:rPr>
              <w:t xml:space="preserve"> </w:t>
            </w:r>
            <w:r w:rsidRPr="00B86036">
              <w:rPr>
                <w:rFonts w:ascii="GHEA Grapalat" w:hAnsi="GHEA Grapalat"/>
                <w:sz w:val="24"/>
                <w:szCs w:val="24"/>
                <w:lang w:val="en-US"/>
              </w:rPr>
              <w:t>կարգով</w:t>
            </w:r>
            <w:r w:rsidRPr="00B86036">
              <w:rPr>
                <w:rFonts w:ascii="GHEA Grapalat" w:hAnsi="GHEA Grapalat"/>
                <w:sz w:val="24"/>
                <w:szCs w:val="24"/>
                <w:lang w:val="pt-BR"/>
              </w:rPr>
              <w:t xml:space="preserve"> </w:t>
            </w:r>
            <w:r w:rsidRPr="00B86036">
              <w:rPr>
                <w:rFonts w:ascii="GHEA Grapalat" w:hAnsi="GHEA Grapalat"/>
                <w:sz w:val="24"/>
                <w:szCs w:val="24"/>
                <w:lang w:val="en-US"/>
              </w:rPr>
              <w:t>Երևանի</w:t>
            </w:r>
            <w:r w:rsidRPr="00B86036">
              <w:rPr>
                <w:rFonts w:ascii="GHEA Grapalat" w:hAnsi="GHEA Grapalat"/>
                <w:sz w:val="24"/>
                <w:szCs w:val="24"/>
                <w:lang w:val="pt-BR"/>
              </w:rPr>
              <w:t xml:space="preserve"> </w:t>
            </w:r>
            <w:r w:rsidRPr="00B86036">
              <w:rPr>
                <w:rFonts w:ascii="GHEA Grapalat" w:hAnsi="GHEA Grapalat"/>
                <w:sz w:val="24"/>
                <w:szCs w:val="24"/>
                <w:lang w:val="en-US"/>
              </w:rPr>
              <w:t>քաղաքապետի՝</w:t>
            </w:r>
            <w:r w:rsidRPr="00B86036">
              <w:rPr>
                <w:rFonts w:ascii="GHEA Grapalat" w:hAnsi="GHEA Grapalat"/>
                <w:sz w:val="24"/>
                <w:szCs w:val="24"/>
                <w:lang w:val="pt-BR"/>
              </w:rPr>
              <w:t xml:space="preserve"> </w:t>
            </w:r>
            <w:r w:rsidRPr="00B86036">
              <w:rPr>
                <w:rFonts w:ascii="GHEA Grapalat" w:hAnsi="GHEA Grapalat"/>
                <w:sz w:val="24"/>
                <w:szCs w:val="24"/>
                <w:lang w:val="en-US"/>
              </w:rPr>
              <w:t>որպես</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մարմնի</w:t>
            </w:r>
            <w:r w:rsidRPr="00B86036">
              <w:rPr>
                <w:rFonts w:ascii="GHEA Grapalat" w:hAnsi="GHEA Grapalat"/>
                <w:sz w:val="24"/>
                <w:szCs w:val="24"/>
                <w:lang w:val="pt-BR"/>
              </w:rPr>
              <w:t xml:space="preserve"> (</w:t>
            </w:r>
            <w:r w:rsidRPr="00B86036">
              <w:rPr>
                <w:rFonts w:ascii="GHEA Grapalat" w:hAnsi="GHEA Grapalat"/>
                <w:sz w:val="24"/>
                <w:szCs w:val="24"/>
                <w:lang w:val="en-US"/>
              </w:rPr>
              <w:t>համայնքի</w:t>
            </w:r>
            <w:r w:rsidRPr="00B86036">
              <w:rPr>
                <w:rFonts w:ascii="GHEA Grapalat" w:hAnsi="GHEA Grapalat"/>
                <w:sz w:val="24"/>
                <w:szCs w:val="24"/>
                <w:lang w:val="pt-BR"/>
              </w:rPr>
              <w:t xml:space="preserve"> </w:t>
            </w:r>
            <w:r w:rsidRPr="00B86036">
              <w:rPr>
                <w:rFonts w:ascii="GHEA Grapalat" w:hAnsi="GHEA Grapalat"/>
                <w:sz w:val="24"/>
                <w:szCs w:val="24"/>
                <w:lang w:val="en-US"/>
              </w:rPr>
              <w:t>ղեկավարի</w:t>
            </w:r>
            <w:r w:rsidRPr="00B86036">
              <w:rPr>
                <w:rFonts w:ascii="GHEA Grapalat" w:hAnsi="GHEA Grapalat"/>
                <w:sz w:val="24"/>
                <w:szCs w:val="24"/>
                <w:lang w:val="pt-BR"/>
              </w:rPr>
              <w:t xml:space="preserve">) </w:t>
            </w:r>
            <w:r w:rsidRPr="00B86036">
              <w:rPr>
                <w:rFonts w:ascii="GHEA Grapalat" w:hAnsi="GHEA Grapalat"/>
                <w:sz w:val="24"/>
                <w:szCs w:val="24"/>
                <w:lang w:val="en-US"/>
              </w:rPr>
              <w:t>ձևավորումից</w:t>
            </w:r>
            <w:r w:rsidRPr="00B86036">
              <w:rPr>
                <w:rFonts w:ascii="GHEA Grapalat" w:hAnsi="GHEA Grapalat"/>
                <w:sz w:val="24"/>
                <w:szCs w:val="24"/>
                <w:lang w:val="pt-BR"/>
              </w:rPr>
              <w:t xml:space="preserve"> </w:t>
            </w:r>
            <w:r w:rsidRPr="00B86036">
              <w:rPr>
                <w:rFonts w:ascii="GHEA Grapalat" w:hAnsi="GHEA Grapalat"/>
                <w:sz w:val="24"/>
                <w:szCs w:val="24"/>
                <w:lang w:val="en-US"/>
              </w:rPr>
              <w:t>հետո</w:t>
            </w:r>
            <w:r w:rsidRPr="00B86036">
              <w:rPr>
                <w:rFonts w:ascii="GHEA Grapalat" w:hAnsi="GHEA Grapalat"/>
                <w:sz w:val="24"/>
                <w:szCs w:val="24"/>
                <w:lang w:val="pt-BR"/>
              </w:rPr>
              <w:t xml:space="preserve"> </w:t>
            </w:r>
            <w:r w:rsidRPr="00B86036">
              <w:rPr>
                <w:rFonts w:ascii="GHEA Grapalat" w:hAnsi="GHEA Grapalat"/>
                <w:sz w:val="24"/>
                <w:szCs w:val="24"/>
                <w:lang w:val="en-US"/>
              </w:rPr>
              <w:t>Երևանի</w:t>
            </w:r>
            <w:r w:rsidRPr="00B86036">
              <w:rPr>
                <w:rFonts w:ascii="GHEA Grapalat" w:hAnsi="GHEA Grapalat"/>
                <w:sz w:val="24"/>
                <w:szCs w:val="24"/>
                <w:lang w:val="pt-BR"/>
              </w:rPr>
              <w:t xml:space="preserve"> </w:t>
            </w:r>
            <w:r w:rsidRPr="00B86036">
              <w:rPr>
                <w:rFonts w:ascii="GHEA Grapalat" w:hAnsi="GHEA Grapalat"/>
                <w:sz w:val="24"/>
                <w:szCs w:val="24"/>
                <w:lang w:val="en-US"/>
              </w:rPr>
              <w:t>քաղաքապետը՝</w:t>
            </w:r>
            <w:r w:rsidRPr="00B86036">
              <w:rPr>
                <w:rFonts w:ascii="GHEA Grapalat" w:hAnsi="GHEA Grapalat"/>
                <w:sz w:val="24"/>
                <w:szCs w:val="24"/>
                <w:lang w:val="pt-BR"/>
              </w:rPr>
              <w:t xml:space="preserve"> </w:t>
            </w:r>
            <w:r w:rsidRPr="00B86036">
              <w:rPr>
                <w:rFonts w:ascii="GHEA Grapalat" w:hAnsi="GHEA Grapalat"/>
                <w:sz w:val="24"/>
                <w:szCs w:val="24"/>
                <w:lang w:val="en-US"/>
              </w:rPr>
              <w:t>որպես</w:t>
            </w:r>
            <w:r w:rsidRPr="00B86036">
              <w:rPr>
                <w:rFonts w:ascii="GHEA Grapalat" w:hAnsi="GHEA Grapalat"/>
                <w:sz w:val="24"/>
                <w:szCs w:val="24"/>
                <w:lang w:val="pt-BR"/>
              </w:rPr>
              <w:t xml:space="preserve"> </w:t>
            </w:r>
            <w:r w:rsidRPr="00B86036">
              <w:rPr>
                <w:rFonts w:ascii="GHEA Grapalat" w:hAnsi="GHEA Grapalat"/>
                <w:sz w:val="24"/>
                <w:szCs w:val="24"/>
                <w:lang w:val="en-US"/>
              </w:rPr>
              <w:t>տարածքային</w:t>
            </w:r>
            <w:r w:rsidRPr="00B86036">
              <w:rPr>
                <w:rFonts w:ascii="GHEA Grapalat" w:hAnsi="GHEA Grapalat"/>
                <w:sz w:val="24"/>
                <w:szCs w:val="24"/>
                <w:lang w:val="pt-BR"/>
              </w:rPr>
              <w:t xml:space="preserve"> </w:t>
            </w:r>
            <w:r w:rsidRPr="00B86036">
              <w:rPr>
                <w:rFonts w:ascii="GHEA Grapalat" w:hAnsi="GHEA Grapalat"/>
                <w:sz w:val="24"/>
                <w:szCs w:val="24"/>
                <w:lang w:val="en-US"/>
              </w:rPr>
              <w:t>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մարմին</w:t>
            </w:r>
            <w:r w:rsidRPr="00B86036">
              <w:rPr>
                <w:rFonts w:ascii="GHEA Grapalat" w:hAnsi="GHEA Grapalat"/>
                <w:sz w:val="24"/>
                <w:szCs w:val="24"/>
                <w:lang w:val="pt-BR"/>
              </w:rPr>
              <w:t xml:space="preserve">, </w:t>
            </w:r>
            <w:r w:rsidRPr="00B86036">
              <w:rPr>
                <w:rFonts w:ascii="GHEA Grapalat" w:hAnsi="GHEA Grapalat"/>
                <w:sz w:val="24"/>
                <w:szCs w:val="24"/>
                <w:lang w:val="en-US"/>
              </w:rPr>
              <w:t>դադարել</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գոյություն</w:t>
            </w:r>
            <w:r w:rsidRPr="00B86036">
              <w:rPr>
                <w:rFonts w:ascii="GHEA Grapalat" w:hAnsi="GHEA Grapalat"/>
                <w:sz w:val="24"/>
                <w:szCs w:val="24"/>
                <w:lang w:val="pt-BR"/>
              </w:rPr>
              <w:t xml:space="preserve"> </w:t>
            </w:r>
            <w:r w:rsidRPr="00B86036">
              <w:rPr>
                <w:rFonts w:ascii="GHEA Grapalat" w:hAnsi="GHEA Grapalat"/>
                <w:sz w:val="24"/>
                <w:szCs w:val="24"/>
                <w:lang w:val="en-US"/>
              </w:rPr>
              <w:t>ունենալ</w:t>
            </w:r>
            <w:r w:rsidRPr="00B86036">
              <w:rPr>
                <w:rFonts w:ascii="GHEA Grapalat" w:hAnsi="GHEA Grapalat"/>
                <w:sz w:val="24"/>
                <w:szCs w:val="24"/>
                <w:lang w:val="pt-BR"/>
              </w:rPr>
              <w:t xml:space="preserve">: </w:t>
            </w:r>
            <w:r w:rsidRPr="00B86036">
              <w:rPr>
                <w:rFonts w:ascii="GHEA Grapalat" w:hAnsi="GHEA Grapalat"/>
                <w:sz w:val="24"/>
                <w:szCs w:val="24"/>
                <w:lang w:val="en-US"/>
              </w:rPr>
              <w:t>Վճռաբեկ</w:t>
            </w:r>
            <w:r w:rsidRPr="00B86036">
              <w:rPr>
                <w:rFonts w:ascii="GHEA Grapalat" w:hAnsi="GHEA Grapalat"/>
                <w:sz w:val="24"/>
                <w:szCs w:val="24"/>
                <w:lang w:val="pt-BR"/>
              </w:rPr>
              <w:t xml:space="preserve"> </w:t>
            </w:r>
            <w:r w:rsidRPr="00B86036">
              <w:rPr>
                <w:rFonts w:ascii="GHEA Grapalat" w:hAnsi="GHEA Grapalat"/>
                <w:sz w:val="24"/>
                <w:szCs w:val="24"/>
                <w:lang w:val="en-US"/>
              </w:rPr>
              <w:t>դատարանի</w:t>
            </w:r>
            <w:r w:rsidRPr="00B86036">
              <w:rPr>
                <w:rFonts w:ascii="GHEA Grapalat" w:hAnsi="GHEA Grapalat"/>
                <w:sz w:val="24"/>
                <w:szCs w:val="24"/>
                <w:lang w:val="pt-BR"/>
              </w:rPr>
              <w:t xml:space="preserve"> </w:t>
            </w:r>
            <w:r w:rsidRPr="00B86036">
              <w:rPr>
                <w:rFonts w:ascii="GHEA Grapalat" w:hAnsi="GHEA Grapalat"/>
                <w:sz w:val="24"/>
                <w:szCs w:val="24"/>
                <w:lang w:val="en-US"/>
              </w:rPr>
              <w:t>գնահատմամբ</w:t>
            </w:r>
            <w:r w:rsidRPr="00B86036">
              <w:rPr>
                <w:rFonts w:ascii="GHEA Grapalat" w:hAnsi="GHEA Grapalat"/>
                <w:sz w:val="24"/>
                <w:szCs w:val="24"/>
                <w:lang w:val="pt-BR"/>
              </w:rPr>
              <w:t xml:space="preserve"> </w:t>
            </w:r>
            <w:r w:rsidRPr="00B86036">
              <w:rPr>
                <w:rFonts w:ascii="GHEA Grapalat" w:hAnsi="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քաղաքում</w:t>
            </w:r>
            <w:r w:rsidRPr="00B86036">
              <w:rPr>
                <w:rFonts w:ascii="GHEA Grapalat" w:hAnsi="GHEA Grapalat"/>
                <w:sz w:val="24"/>
                <w:szCs w:val="24"/>
                <w:lang w:val="pt-BR"/>
              </w:rPr>
              <w:t xml:space="preserve"> </w:t>
            </w:r>
            <w:r w:rsidRPr="00B86036">
              <w:rPr>
                <w:rFonts w:ascii="GHEA Grapalat" w:hAnsi="GHEA Grapalat"/>
                <w:sz w:val="24"/>
                <w:szCs w:val="24"/>
                <w:lang w:val="en-US"/>
              </w:rPr>
              <w:t>տարածքային</w:t>
            </w:r>
            <w:r w:rsidRPr="00B86036">
              <w:rPr>
                <w:rFonts w:ascii="GHEA Grapalat" w:hAnsi="GHEA Grapalat"/>
                <w:sz w:val="24"/>
                <w:szCs w:val="24"/>
                <w:lang w:val="pt-BR"/>
              </w:rPr>
              <w:t xml:space="preserve"> </w:t>
            </w:r>
            <w:r w:rsidRPr="00B86036">
              <w:rPr>
                <w:rFonts w:ascii="GHEA Grapalat" w:hAnsi="GHEA Grapalat"/>
                <w:sz w:val="24"/>
                <w:szCs w:val="24"/>
                <w:lang w:val="en-US"/>
              </w:rPr>
              <w:t>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և</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ոլորտում</w:t>
            </w:r>
            <w:r w:rsidRPr="00B86036">
              <w:rPr>
                <w:rFonts w:ascii="GHEA Grapalat" w:hAnsi="GHEA Grapalat"/>
                <w:sz w:val="24"/>
                <w:szCs w:val="24"/>
                <w:lang w:val="pt-BR"/>
              </w:rPr>
              <w:t xml:space="preserve"> </w:t>
            </w:r>
            <w:r w:rsidRPr="00B86036">
              <w:rPr>
                <w:rFonts w:ascii="GHEA Grapalat" w:hAnsi="GHEA Grapalat"/>
                <w:sz w:val="24"/>
                <w:szCs w:val="24"/>
                <w:lang w:val="en-US"/>
              </w:rPr>
              <w:t>տեղի</w:t>
            </w:r>
            <w:r w:rsidRPr="00B86036">
              <w:rPr>
                <w:rFonts w:ascii="GHEA Grapalat" w:hAnsi="GHEA Grapalat"/>
                <w:sz w:val="24"/>
                <w:szCs w:val="24"/>
                <w:lang w:val="pt-BR"/>
              </w:rPr>
              <w:t xml:space="preserve"> </w:t>
            </w:r>
            <w:r w:rsidRPr="00B86036">
              <w:rPr>
                <w:rFonts w:ascii="GHEA Grapalat" w:hAnsi="GHEA Grapalat"/>
                <w:sz w:val="24"/>
                <w:szCs w:val="24"/>
                <w:lang w:val="en-US"/>
              </w:rPr>
              <w:t>ունեցած</w:t>
            </w:r>
            <w:r w:rsidRPr="00B86036">
              <w:rPr>
                <w:rFonts w:ascii="GHEA Grapalat" w:hAnsi="GHEA Grapalat"/>
                <w:sz w:val="24"/>
                <w:szCs w:val="24"/>
                <w:lang w:val="pt-BR"/>
              </w:rPr>
              <w:t xml:space="preserve"> </w:t>
            </w:r>
            <w:r w:rsidRPr="00B86036">
              <w:rPr>
                <w:rFonts w:ascii="GHEA Grapalat" w:hAnsi="GHEA Grapalat"/>
                <w:sz w:val="24"/>
                <w:szCs w:val="24"/>
                <w:lang w:val="en-US"/>
              </w:rPr>
              <w:t>վերը</w:t>
            </w:r>
            <w:r w:rsidRPr="00B86036">
              <w:rPr>
                <w:rFonts w:ascii="GHEA Grapalat" w:hAnsi="GHEA Grapalat"/>
                <w:sz w:val="24"/>
                <w:szCs w:val="24"/>
                <w:lang w:val="pt-BR"/>
              </w:rPr>
              <w:t xml:space="preserve"> </w:t>
            </w:r>
            <w:r w:rsidRPr="00B86036">
              <w:rPr>
                <w:rFonts w:ascii="GHEA Grapalat" w:hAnsi="GHEA Grapalat"/>
                <w:sz w:val="24"/>
                <w:szCs w:val="24"/>
                <w:lang w:val="en-US"/>
              </w:rPr>
              <w:t>նշված</w:t>
            </w:r>
            <w:r w:rsidRPr="00B86036">
              <w:rPr>
                <w:rFonts w:ascii="GHEA Grapalat" w:hAnsi="GHEA Grapalat"/>
                <w:sz w:val="24"/>
                <w:szCs w:val="24"/>
                <w:lang w:val="pt-BR"/>
              </w:rPr>
              <w:t xml:space="preserve"> </w:t>
            </w:r>
            <w:r w:rsidRPr="00B86036">
              <w:rPr>
                <w:rFonts w:ascii="GHEA Grapalat" w:hAnsi="GHEA Grapalat"/>
                <w:sz w:val="24"/>
                <w:szCs w:val="24"/>
                <w:lang w:val="en-US"/>
              </w:rPr>
              <w:t>հայեցակարգային</w:t>
            </w:r>
            <w:r w:rsidRPr="00B86036">
              <w:rPr>
                <w:rFonts w:ascii="GHEA Grapalat" w:hAnsi="GHEA Grapalat"/>
                <w:sz w:val="24"/>
                <w:szCs w:val="24"/>
                <w:lang w:val="pt-BR"/>
              </w:rPr>
              <w:t xml:space="preserve"> </w:t>
            </w:r>
            <w:r w:rsidRPr="00B86036">
              <w:rPr>
                <w:rFonts w:ascii="GHEA Grapalat" w:hAnsi="GHEA Grapalat"/>
                <w:sz w:val="24"/>
                <w:szCs w:val="24"/>
                <w:lang w:val="en-US"/>
              </w:rPr>
              <w:t>փոփոխությունների</w:t>
            </w:r>
            <w:r w:rsidRPr="00B86036">
              <w:rPr>
                <w:rFonts w:ascii="GHEA Grapalat" w:hAnsi="GHEA Grapalat"/>
                <w:sz w:val="24"/>
                <w:szCs w:val="24"/>
                <w:lang w:val="pt-BR"/>
              </w:rPr>
              <w:t xml:space="preserve"> </w:t>
            </w:r>
            <w:r w:rsidRPr="00B86036">
              <w:rPr>
                <w:rFonts w:ascii="GHEA Grapalat" w:hAnsi="GHEA Grapalat"/>
                <w:sz w:val="24"/>
                <w:szCs w:val="24"/>
                <w:lang w:val="en-US"/>
              </w:rPr>
              <w:t>արդյունքում</w:t>
            </w:r>
            <w:r w:rsidRPr="00B86036">
              <w:rPr>
                <w:rFonts w:ascii="GHEA Grapalat" w:hAnsi="GHEA Grapalat"/>
                <w:sz w:val="24"/>
                <w:szCs w:val="24"/>
                <w:lang w:val="pt-BR"/>
              </w:rPr>
              <w:t xml:space="preserve"> </w:t>
            </w:r>
            <w:r w:rsidRPr="00B86036">
              <w:rPr>
                <w:rFonts w:ascii="GHEA Grapalat" w:hAnsi="GHEA Grapalat"/>
                <w:sz w:val="24"/>
                <w:szCs w:val="24"/>
                <w:lang w:val="en-US"/>
              </w:rPr>
              <w:t>Երևանի</w:t>
            </w:r>
            <w:r w:rsidRPr="00B86036">
              <w:rPr>
                <w:rFonts w:ascii="GHEA Grapalat" w:hAnsi="GHEA Grapalat"/>
                <w:sz w:val="24"/>
                <w:szCs w:val="24"/>
                <w:lang w:val="pt-BR"/>
              </w:rPr>
              <w:t xml:space="preserve"> </w:t>
            </w:r>
            <w:r w:rsidRPr="00B86036">
              <w:rPr>
                <w:rFonts w:ascii="GHEA Grapalat" w:hAnsi="GHEA Grapalat"/>
                <w:sz w:val="24"/>
                <w:szCs w:val="24"/>
                <w:lang w:val="en-US"/>
              </w:rPr>
              <w:t>քաղաքապետի՝</w:t>
            </w:r>
            <w:r w:rsidRPr="00B86036">
              <w:rPr>
                <w:rFonts w:ascii="GHEA Grapalat" w:hAnsi="GHEA Grapalat"/>
                <w:sz w:val="24"/>
                <w:szCs w:val="24"/>
                <w:lang w:val="pt-BR"/>
              </w:rPr>
              <w:t xml:space="preserve"> </w:t>
            </w:r>
            <w:r w:rsidRPr="00B86036">
              <w:rPr>
                <w:rFonts w:ascii="GHEA Grapalat" w:hAnsi="GHEA Grapalat"/>
                <w:sz w:val="24"/>
                <w:szCs w:val="24"/>
                <w:lang w:val="en-US"/>
              </w:rPr>
              <w:t>որպես</w:t>
            </w:r>
            <w:r w:rsidRPr="00B86036">
              <w:rPr>
                <w:rFonts w:ascii="GHEA Grapalat" w:hAnsi="GHEA Grapalat"/>
                <w:sz w:val="24"/>
                <w:szCs w:val="24"/>
                <w:lang w:val="pt-BR"/>
              </w:rPr>
              <w:t xml:space="preserve"> </w:t>
            </w:r>
            <w:r w:rsidRPr="00B86036">
              <w:rPr>
                <w:rFonts w:ascii="GHEA Grapalat" w:hAnsi="GHEA Grapalat"/>
                <w:sz w:val="24"/>
                <w:szCs w:val="24"/>
                <w:lang w:val="en-US"/>
              </w:rPr>
              <w:t>տարածքային</w:t>
            </w:r>
            <w:r w:rsidRPr="00B86036">
              <w:rPr>
                <w:rFonts w:ascii="GHEA Grapalat" w:hAnsi="GHEA Grapalat"/>
                <w:sz w:val="24"/>
                <w:szCs w:val="24"/>
                <w:lang w:val="pt-BR"/>
              </w:rPr>
              <w:t xml:space="preserve"> </w:t>
            </w:r>
            <w:r w:rsidRPr="00B86036">
              <w:rPr>
                <w:rFonts w:ascii="GHEA Grapalat" w:hAnsi="GHEA Grapalat"/>
                <w:sz w:val="24"/>
                <w:szCs w:val="24"/>
                <w:lang w:val="en-US"/>
              </w:rPr>
              <w:t>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մարմնի</w:t>
            </w:r>
            <w:r w:rsidRPr="00B86036">
              <w:rPr>
                <w:rFonts w:ascii="GHEA Grapalat" w:hAnsi="GHEA Grapalat"/>
                <w:sz w:val="24"/>
                <w:szCs w:val="24"/>
                <w:lang w:val="pt-BR"/>
              </w:rPr>
              <w:t xml:space="preserve"> </w:t>
            </w:r>
            <w:r w:rsidRPr="00B86036">
              <w:rPr>
                <w:rFonts w:ascii="GHEA Grapalat" w:hAnsi="GHEA Grapalat"/>
                <w:sz w:val="24"/>
                <w:szCs w:val="24"/>
                <w:lang w:val="en-US"/>
              </w:rPr>
              <w:t>իրավահաջորդ</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Հայաստանի</w:t>
            </w:r>
            <w:r w:rsidRPr="00B86036">
              <w:rPr>
                <w:rFonts w:ascii="GHEA Grapalat" w:hAnsi="GHEA Grapalat"/>
                <w:sz w:val="24"/>
                <w:szCs w:val="24"/>
                <w:lang w:val="pt-BR"/>
              </w:rPr>
              <w:t xml:space="preserve"> </w:t>
            </w:r>
            <w:r w:rsidRPr="00B86036">
              <w:rPr>
                <w:rFonts w:ascii="GHEA Grapalat" w:hAnsi="GHEA Grapalat"/>
                <w:sz w:val="24"/>
                <w:szCs w:val="24"/>
                <w:lang w:val="en-US"/>
              </w:rPr>
              <w:t>Հանրապետությունը</w:t>
            </w:r>
            <w:r w:rsidRPr="00B86036">
              <w:rPr>
                <w:rFonts w:ascii="GHEA Grapalat" w:hAnsi="GHEA Grapalat"/>
                <w:sz w:val="24"/>
                <w:szCs w:val="24"/>
                <w:lang w:val="pt-BR"/>
              </w:rPr>
              <w:t xml:space="preserve">, </w:t>
            </w:r>
            <w:r w:rsidRPr="00B86036">
              <w:rPr>
                <w:rFonts w:ascii="GHEA Grapalat" w:hAnsi="GHEA Grapalat"/>
                <w:sz w:val="24"/>
                <w:szCs w:val="24"/>
                <w:lang w:val="en-US"/>
              </w:rPr>
              <w:t>քանի</w:t>
            </w:r>
            <w:r w:rsidRPr="00B86036">
              <w:rPr>
                <w:rFonts w:ascii="GHEA Grapalat" w:hAnsi="GHEA Grapalat"/>
                <w:sz w:val="24"/>
                <w:szCs w:val="24"/>
                <w:lang w:val="pt-BR"/>
              </w:rPr>
              <w:t xml:space="preserve"> </w:t>
            </w:r>
            <w:r w:rsidRPr="00B86036">
              <w:rPr>
                <w:rFonts w:ascii="GHEA Grapalat" w:hAnsi="GHEA Grapalat"/>
                <w:sz w:val="24"/>
                <w:szCs w:val="24"/>
                <w:lang w:val="en-US"/>
              </w:rPr>
              <w:t>որ</w:t>
            </w:r>
            <w:r w:rsidRPr="00B86036">
              <w:rPr>
                <w:rFonts w:ascii="GHEA Grapalat" w:hAnsi="GHEA Grapalat"/>
                <w:sz w:val="24"/>
                <w:szCs w:val="24"/>
                <w:lang w:val="pt-BR"/>
              </w:rPr>
              <w:t xml:space="preserve"> </w:t>
            </w:r>
            <w:r w:rsidRPr="00B86036">
              <w:rPr>
                <w:rFonts w:ascii="GHEA Grapalat" w:hAnsi="GHEA Grapalat"/>
                <w:sz w:val="24"/>
                <w:szCs w:val="24"/>
                <w:lang w:val="en-US"/>
              </w:rPr>
              <w:t>մինչև</w:t>
            </w:r>
            <w:r w:rsidRPr="00B86036">
              <w:rPr>
                <w:rFonts w:ascii="GHEA Grapalat" w:hAnsi="GHEA Grapalat"/>
                <w:sz w:val="24"/>
                <w:szCs w:val="24"/>
                <w:lang w:val="pt-BR"/>
              </w:rPr>
              <w:t xml:space="preserve"> «</w:t>
            </w:r>
            <w:r w:rsidRPr="00B86036">
              <w:rPr>
                <w:rFonts w:ascii="GHEA Grapalat" w:hAnsi="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քաղաքում</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մասին</w:t>
            </w:r>
            <w:r w:rsidRPr="00B86036">
              <w:rPr>
                <w:rFonts w:ascii="GHEA Grapalat" w:hAnsi="GHEA Grapalat"/>
                <w:sz w:val="24"/>
                <w:szCs w:val="24"/>
                <w:lang w:val="pt-BR"/>
              </w:rPr>
              <w:t xml:space="preserve">» </w:t>
            </w:r>
            <w:r w:rsidRPr="00B86036">
              <w:rPr>
                <w:rFonts w:ascii="GHEA Grapalat" w:hAnsi="GHEA Grapalat"/>
                <w:sz w:val="24"/>
                <w:szCs w:val="24"/>
                <w:lang w:val="en-US"/>
              </w:rPr>
              <w:t>ՀՀ</w:t>
            </w:r>
            <w:r w:rsidRPr="00B86036">
              <w:rPr>
                <w:rFonts w:ascii="GHEA Grapalat" w:hAnsi="GHEA Grapalat"/>
                <w:sz w:val="24"/>
                <w:szCs w:val="24"/>
                <w:lang w:val="pt-BR"/>
              </w:rPr>
              <w:t xml:space="preserve"> </w:t>
            </w:r>
            <w:r w:rsidRPr="00B86036">
              <w:rPr>
                <w:rFonts w:ascii="GHEA Grapalat" w:hAnsi="GHEA Grapalat"/>
                <w:sz w:val="24"/>
                <w:szCs w:val="24"/>
                <w:lang w:val="en-US"/>
              </w:rPr>
              <w:t>օրենքով</w:t>
            </w:r>
            <w:r w:rsidRPr="00B86036">
              <w:rPr>
                <w:rFonts w:ascii="GHEA Grapalat" w:hAnsi="GHEA Grapalat"/>
                <w:sz w:val="24"/>
                <w:szCs w:val="24"/>
                <w:lang w:val="pt-BR"/>
              </w:rPr>
              <w:t xml:space="preserve"> </w:t>
            </w:r>
            <w:r w:rsidRPr="00B86036">
              <w:rPr>
                <w:rFonts w:ascii="GHEA Grapalat" w:hAnsi="GHEA Grapalat"/>
                <w:sz w:val="24"/>
                <w:szCs w:val="24"/>
                <w:lang w:val="en-US"/>
              </w:rPr>
              <w:t>սահմանված</w:t>
            </w:r>
            <w:r w:rsidRPr="00B86036">
              <w:rPr>
                <w:rFonts w:ascii="GHEA Grapalat" w:hAnsi="GHEA Grapalat"/>
                <w:sz w:val="24"/>
                <w:szCs w:val="24"/>
                <w:lang w:val="pt-BR"/>
              </w:rPr>
              <w:t xml:space="preserve"> </w:t>
            </w:r>
            <w:r w:rsidRPr="00B86036">
              <w:rPr>
                <w:rFonts w:ascii="GHEA Grapalat" w:hAnsi="GHEA Grapalat"/>
                <w:sz w:val="24"/>
                <w:szCs w:val="24"/>
                <w:lang w:val="en-US"/>
              </w:rPr>
              <w:t>կարգով</w:t>
            </w:r>
            <w:r w:rsidRPr="00B86036">
              <w:rPr>
                <w:rFonts w:ascii="GHEA Grapalat" w:hAnsi="GHEA Grapalat"/>
                <w:sz w:val="24"/>
                <w:szCs w:val="24"/>
                <w:lang w:val="pt-BR"/>
              </w:rPr>
              <w:t xml:space="preserve"> </w:t>
            </w:r>
            <w:r w:rsidRPr="00B86036">
              <w:rPr>
                <w:rFonts w:ascii="GHEA Grapalat" w:hAnsi="GHEA Grapalat"/>
                <w:sz w:val="24"/>
                <w:szCs w:val="24"/>
                <w:lang w:val="en-US"/>
              </w:rPr>
              <w:t>Երևանի</w:t>
            </w:r>
            <w:r w:rsidRPr="00B86036">
              <w:rPr>
                <w:rFonts w:ascii="GHEA Grapalat" w:hAnsi="GHEA Grapalat"/>
                <w:sz w:val="24"/>
                <w:szCs w:val="24"/>
                <w:lang w:val="pt-BR"/>
              </w:rPr>
              <w:t xml:space="preserve"> </w:t>
            </w:r>
            <w:r w:rsidRPr="00B86036">
              <w:rPr>
                <w:rFonts w:ascii="GHEA Grapalat" w:hAnsi="GHEA Grapalat"/>
                <w:sz w:val="24"/>
                <w:szCs w:val="24"/>
                <w:lang w:val="en-US"/>
              </w:rPr>
              <w:t>քաղաքապետի՝</w:t>
            </w:r>
            <w:r w:rsidRPr="00B86036">
              <w:rPr>
                <w:rFonts w:ascii="GHEA Grapalat" w:hAnsi="GHEA Grapalat"/>
                <w:sz w:val="24"/>
                <w:szCs w:val="24"/>
                <w:lang w:val="pt-BR"/>
              </w:rPr>
              <w:t xml:space="preserve"> </w:t>
            </w:r>
            <w:r w:rsidRPr="00B86036">
              <w:rPr>
                <w:rFonts w:ascii="GHEA Grapalat" w:hAnsi="GHEA Grapalat"/>
                <w:sz w:val="24"/>
                <w:szCs w:val="24"/>
                <w:lang w:val="en-US"/>
              </w:rPr>
              <w:t>որպես</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մարմնի</w:t>
            </w:r>
            <w:r w:rsidRPr="00B86036">
              <w:rPr>
                <w:rFonts w:ascii="GHEA Grapalat" w:hAnsi="GHEA Grapalat"/>
                <w:sz w:val="24"/>
                <w:szCs w:val="24"/>
                <w:lang w:val="pt-BR"/>
              </w:rPr>
              <w:t xml:space="preserve"> (</w:t>
            </w:r>
            <w:r w:rsidRPr="00B86036">
              <w:rPr>
                <w:rFonts w:ascii="GHEA Grapalat" w:hAnsi="GHEA Grapalat"/>
                <w:sz w:val="24"/>
                <w:szCs w:val="24"/>
                <w:lang w:val="en-US"/>
              </w:rPr>
              <w:t>համայնքի</w:t>
            </w:r>
            <w:r w:rsidRPr="00B86036">
              <w:rPr>
                <w:rFonts w:ascii="GHEA Grapalat" w:hAnsi="GHEA Grapalat"/>
                <w:sz w:val="24"/>
                <w:szCs w:val="24"/>
                <w:lang w:val="pt-BR"/>
              </w:rPr>
              <w:t xml:space="preserve"> </w:t>
            </w:r>
            <w:r w:rsidRPr="00B86036">
              <w:rPr>
                <w:rFonts w:ascii="GHEA Grapalat" w:hAnsi="GHEA Grapalat"/>
                <w:sz w:val="24"/>
                <w:szCs w:val="24"/>
                <w:lang w:val="en-US"/>
              </w:rPr>
              <w:t>ղեկավարի</w:t>
            </w:r>
            <w:r w:rsidRPr="00B86036">
              <w:rPr>
                <w:rFonts w:ascii="GHEA Grapalat" w:hAnsi="GHEA Grapalat"/>
                <w:sz w:val="24"/>
                <w:szCs w:val="24"/>
                <w:lang w:val="pt-BR"/>
              </w:rPr>
              <w:t xml:space="preserve">) </w:t>
            </w:r>
            <w:r w:rsidRPr="00B86036">
              <w:rPr>
                <w:rFonts w:ascii="GHEA Grapalat" w:hAnsi="GHEA Grapalat"/>
                <w:sz w:val="24"/>
                <w:szCs w:val="24"/>
                <w:lang w:val="en-US"/>
              </w:rPr>
              <w:t>ձևավորումը</w:t>
            </w:r>
            <w:r w:rsidRPr="00B86036">
              <w:rPr>
                <w:rFonts w:ascii="GHEA Grapalat" w:hAnsi="GHEA Grapalat"/>
                <w:sz w:val="24"/>
                <w:szCs w:val="24"/>
                <w:lang w:val="pt-BR"/>
              </w:rPr>
              <w:t xml:space="preserve"> </w:t>
            </w:r>
            <w:r w:rsidRPr="00B86036">
              <w:rPr>
                <w:rFonts w:ascii="GHEA Grapalat" w:hAnsi="GHEA Grapalat"/>
                <w:sz w:val="24"/>
                <w:szCs w:val="24"/>
                <w:lang w:val="en-US"/>
              </w:rPr>
              <w:t>Երևանի</w:t>
            </w:r>
            <w:r w:rsidRPr="00B86036">
              <w:rPr>
                <w:rFonts w:ascii="GHEA Grapalat" w:hAnsi="GHEA Grapalat"/>
                <w:sz w:val="24"/>
                <w:szCs w:val="24"/>
                <w:lang w:val="pt-BR"/>
              </w:rPr>
              <w:t xml:space="preserve"> </w:t>
            </w:r>
            <w:r w:rsidRPr="00B86036">
              <w:rPr>
                <w:rFonts w:ascii="GHEA Grapalat" w:hAnsi="GHEA Grapalat"/>
                <w:sz w:val="24"/>
                <w:szCs w:val="24"/>
                <w:lang w:val="en-US"/>
              </w:rPr>
              <w:t>քաղաքապետն</w:t>
            </w:r>
            <w:r w:rsidRPr="00B86036">
              <w:rPr>
                <w:rFonts w:ascii="GHEA Grapalat" w:hAnsi="GHEA Grapalat"/>
                <w:sz w:val="24"/>
                <w:szCs w:val="24"/>
                <w:lang w:val="pt-BR"/>
              </w:rPr>
              <w:t xml:space="preserve"> </w:t>
            </w:r>
            <w:r w:rsidRPr="00B86036">
              <w:rPr>
                <w:rFonts w:ascii="GHEA Grapalat" w:hAnsi="GHEA Grapalat"/>
                <w:sz w:val="24"/>
                <w:szCs w:val="24"/>
                <w:lang w:val="en-US"/>
              </w:rPr>
              <w:t>ունեցել</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պետական</w:t>
            </w:r>
            <w:r w:rsidRPr="00B86036">
              <w:rPr>
                <w:rFonts w:ascii="GHEA Grapalat" w:hAnsi="GHEA Grapalat"/>
                <w:sz w:val="24"/>
                <w:szCs w:val="24"/>
                <w:lang w:val="pt-BR"/>
              </w:rPr>
              <w:t xml:space="preserve"> </w:t>
            </w:r>
            <w:r w:rsidRPr="00B86036">
              <w:rPr>
                <w:rFonts w:ascii="GHEA Grapalat" w:hAnsi="GHEA Grapalat"/>
                <w:sz w:val="24"/>
                <w:szCs w:val="24"/>
                <w:lang w:val="en-US"/>
              </w:rPr>
              <w:t>մարմնի</w:t>
            </w:r>
            <w:r w:rsidRPr="00B86036">
              <w:rPr>
                <w:rFonts w:ascii="GHEA Grapalat" w:hAnsi="GHEA Grapalat"/>
                <w:sz w:val="24"/>
                <w:szCs w:val="24"/>
                <w:lang w:val="pt-BR"/>
              </w:rPr>
              <w:t xml:space="preserve"> (</w:t>
            </w:r>
            <w:r w:rsidRPr="00B86036">
              <w:rPr>
                <w:rFonts w:ascii="GHEA Grapalat" w:hAnsi="GHEA Grapalat"/>
                <w:sz w:val="24"/>
                <w:szCs w:val="24"/>
                <w:lang w:val="en-US"/>
              </w:rPr>
              <w:t>մարզպետի</w:t>
            </w:r>
            <w:r w:rsidRPr="00B86036">
              <w:rPr>
                <w:rFonts w:ascii="GHEA Grapalat" w:hAnsi="GHEA Grapalat"/>
                <w:sz w:val="24"/>
                <w:szCs w:val="24"/>
                <w:lang w:val="pt-BR"/>
              </w:rPr>
              <w:t xml:space="preserve">) </w:t>
            </w:r>
            <w:r w:rsidRPr="00B86036">
              <w:rPr>
                <w:rFonts w:ascii="GHEA Grapalat" w:hAnsi="GHEA Grapalat"/>
                <w:sz w:val="24"/>
                <w:szCs w:val="24"/>
                <w:lang w:val="en-US"/>
              </w:rPr>
              <w:t>կարգավիճակ</w:t>
            </w:r>
            <w:r w:rsidRPr="00B86036">
              <w:rPr>
                <w:rFonts w:ascii="GHEA Grapalat" w:hAnsi="GHEA Grapalat"/>
                <w:sz w:val="24"/>
                <w:szCs w:val="24"/>
                <w:lang w:val="pt-BR"/>
              </w:rPr>
              <w:t xml:space="preserve"> </w:t>
            </w:r>
            <w:r w:rsidRPr="00B86036">
              <w:rPr>
                <w:rFonts w:ascii="GHEA Grapalat" w:hAnsi="GHEA Grapalat"/>
                <w:sz w:val="24"/>
                <w:szCs w:val="24"/>
                <w:lang w:val="en-US"/>
              </w:rPr>
              <w:t>և</w:t>
            </w:r>
            <w:r w:rsidRPr="00B86036">
              <w:rPr>
                <w:rFonts w:ascii="GHEA Grapalat" w:hAnsi="GHEA Grapalat"/>
                <w:sz w:val="24"/>
                <w:szCs w:val="24"/>
                <w:lang w:val="pt-BR"/>
              </w:rPr>
              <w:t xml:space="preserve"> </w:t>
            </w:r>
            <w:r w:rsidRPr="00B86036">
              <w:rPr>
                <w:rFonts w:ascii="GHEA Grapalat" w:hAnsi="GHEA Grapalat"/>
                <w:sz w:val="24"/>
                <w:szCs w:val="24"/>
                <w:lang w:val="en-US"/>
              </w:rPr>
              <w:t>իրականացրել</w:t>
            </w:r>
            <w:r w:rsidRPr="00B86036">
              <w:rPr>
                <w:rFonts w:ascii="GHEA Grapalat" w:hAnsi="GHEA Grapalat"/>
                <w:sz w:val="24"/>
                <w:szCs w:val="24"/>
                <w:lang w:val="pt-BR"/>
              </w:rPr>
              <w:t xml:space="preserve"> </w:t>
            </w:r>
            <w:r w:rsidRPr="00B86036">
              <w:rPr>
                <w:rFonts w:ascii="GHEA Grapalat" w:hAnsi="GHEA Grapalat"/>
                <w:sz w:val="24"/>
                <w:szCs w:val="24"/>
                <w:lang w:val="en-US"/>
              </w:rPr>
              <w:t>է</w:t>
            </w:r>
            <w:r w:rsidRPr="00B86036">
              <w:rPr>
                <w:rFonts w:ascii="GHEA Grapalat" w:hAnsi="GHEA Grapalat"/>
                <w:sz w:val="24"/>
                <w:szCs w:val="24"/>
                <w:lang w:val="pt-BR"/>
              </w:rPr>
              <w:t xml:space="preserve"> </w:t>
            </w:r>
            <w:r w:rsidRPr="00B86036">
              <w:rPr>
                <w:rFonts w:ascii="GHEA Grapalat" w:hAnsi="GHEA Grapalat"/>
                <w:sz w:val="24"/>
                <w:szCs w:val="24"/>
                <w:lang w:val="en-US"/>
              </w:rPr>
              <w:t>պետական</w:t>
            </w:r>
            <w:r w:rsidRPr="00B86036">
              <w:rPr>
                <w:rFonts w:ascii="GHEA Grapalat" w:hAnsi="GHEA Grapalat"/>
                <w:sz w:val="24"/>
                <w:szCs w:val="24"/>
                <w:lang w:val="pt-BR"/>
              </w:rPr>
              <w:t xml:space="preserve"> (</w:t>
            </w:r>
            <w:r w:rsidRPr="00B86036">
              <w:rPr>
                <w:rFonts w:ascii="GHEA Grapalat" w:hAnsi="GHEA Grapalat"/>
                <w:sz w:val="24"/>
                <w:szCs w:val="24"/>
                <w:lang w:val="en-US"/>
              </w:rPr>
              <w:t>տարածքային</w:t>
            </w:r>
            <w:r w:rsidRPr="00B86036">
              <w:rPr>
                <w:rFonts w:ascii="GHEA Grapalat" w:hAnsi="GHEA Grapalat"/>
                <w:sz w:val="24"/>
                <w:szCs w:val="24"/>
                <w:lang w:val="pt-BR"/>
              </w:rPr>
              <w:t xml:space="preserve">) </w:t>
            </w:r>
            <w:r w:rsidRPr="00B86036">
              <w:rPr>
                <w:rFonts w:ascii="GHEA Grapalat" w:hAnsi="GHEA Grapalat"/>
                <w:sz w:val="24"/>
                <w:szCs w:val="24"/>
                <w:lang w:val="en-US"/>
              </w:rPr>
              <w:t>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գործառույթներ՝</w:t>
            </w:r>
            <w:r w:rsidRPr="00B86036">
              <w:rPr>
                <w:rFonts w:ascii="GHEA Grapalat" w:hAnsi="GHEA Grapalat"/>
                <w:sz w:val="24"/>
                <w:szCs w:val="24"/>
                <w:lang w:val="pt-BR"/>
              </w:rPr>
              <w:t xml:space="preserve"> «</w:t>
            </w:r>
            <w:r w:rsidRPr="00B86036">
              <w:rPr>
                <w:rFonts w:ascii="GHEA Grapalat" w:hAnsi="GHEA Grapalat"/>
                <w:sz w:val="24"/>
                <w:szCs w:val="24"/>
                <w:lang w:val="en-US"/>
              </w:rPr>
              <w:t>Երևան</w:t>
            </w:r>
            <w:r w:rsidRPr="00B86036">
              <w:rPr>
                <w:rFonts w:ascii="GHEA Grapalat" w:hAnsi="GHEA Grapalat"/>
                <w:sz w:val="24"/>
                <w:szCs w:val="24"/>
                <w:lang w:val="pt-BR"/>
              </w:rPr>
              <w:t xml:space="preserve"> </w:t>
            </w:r>
            <w:r w:rsidRPr="00B86036">
              <w:rPr>
                <w:rFonts w:ascii="GHEA Grapalat" w:hAnsi="GHEA Grapalat"/>
                <w:sz w:val="24"/>
                <w:szCs w:val="24"/>
                <w:lang w:val="en-US"/>
              </w:rPr>
              <w:t>քաղաքում</w:t>
            </w:r>
            <w:r w:rsidRPr="00B86036">
              <w:rPr>
                <w:rFonts w:ascii="GHEA Grapalat" w:hAnsi="GHEA Grapalat"/>
                <w:sz w:val="24"/>
                <w:szCs w:val="24"/>
                <w:lang w:val="pt-BR"/>
              </w:rPr>
              <w:t xml:space="preserve"> </w:t>
            </w:r>
            <w:r w:rsidRPr="00B86036">
              <w:rPr>
                <w:rFonts w:ascii="GHEA Grapalat" w:hAnsi="GHEA Grapalat"/>
                <w:sz w:val="24"/>
                <w:szCs w:val="24"/>
                <w:lang w:val="en-US"/>
              </w:rPr>
              <w:t>պետական</w:t>
            </w:r>
            <w:r w:rsidRPr="00B86036">
              <w:rPr>
                <w:rFonts w:ascii="GHEA Grapalat" w:hAnsi="GHEA Grapalat"/>
                <w:sz w:val="24"/>
                <w:szCs w:val="24"/>
                <w:lang w:val="pt-BR"/>
              </w:rPr>
              <w:t xml:space="preserve"> </w:t>
            </w:r>
            <w:r w:rsidRPr="00B86036">
              <w:rPr>
                <w:rFonts w:ascii="GHEA Grapalat" w:hAnsi="GHEA Grapalat"/>
                <w:sz w:val="24"/>
                <w:szCs w:val="24"/>
                <w:lang w:val="en-US"/>
              </w:rPr>
              <w:t>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մասին</w:t>
            </w:r>
            <w:r w:rsidRPr="00B86036">
              <w:rPr>
                <w:rFonts w:ascii="GHEA Grapalat" w:hAnsi="GHEA Grapalat"/>
                <w:sz w:val="24"/>
                <w:szCs w:val="24"/>
                <w:lang w:val="pt-BR"/>
              </w:rPr>
              <w:t xml:space="preserve">» </w:t>
            </w:r>
            <w:r w:rsidRPr="00B86036">
              <w:rPr>
                <w:rFonts w:ascii="GHEA Grapalat" w:hAnsi="GHEA Grapalat"/>
                <w:sz w:val="24"/>
                <w:szCs w:val="24"/>
                <w:lang w:val="en-US"/>
              </w:rPr>
              <w:t>ՀՀ</w:t>
            </w:r>
            <w:r w:rsidRPr="00B86036">
              <w:rPr>
                <w:rFonts w:ascii="GHEA Grapalat" w:hAnsi="GHEA Grapalat"/>
                <w:sz w:val="24"/>
                <w:szCs w:val="24"/>
                <w:lang w:val="pt-BR"/>
              </w:rPr>
              <w:t xml:space="preserve"> </w:t>
            </w:r>
            <w:r w:rsidRPr="00B86036">
              <w:rPr>
                <w:rFonts w:ascii="GHEA Grapalat" w:hAnsi="GHEA Grapalat"/>
                <w:sz w:val="24"/>
                <w:szCs w:val="24"/>
                <w:lang w:val="en-US"/>
              </w:rPr>
              <w:t>Նախագահի</w:t>
            </w:r>
            <w:r w:rsidRPr="00B86036">
              <w:rPr>
                <w:rFonts w:ascii="GHEA Grapalat" w:hAnsi="GHEA Grapalat"/>
                <w:sz w:val="24"/>
                <w:szCs w:val="24"/>
                <w:lang w:val="pt-BR"/>
              </w:rPr>
              <w:t xml:space="preserve"> 06.05.1997 </w:t>
            </w:r>
            <w:r w:rsidRPr="00B86036">
              <w:rPr>
                <w:rFonts w:ascii="GHEA Grapalat" w:hAnsi="GHEA Grapalat"/>
                <w:sz w:val="24"/>
                <w:szCs w:val="24"/>
                <w:lang w:val="en-US"/>
              </w:rPr>
              <w:t>թվականի</w:t>
            </w:r>
            <w:r w:rsidRPr="00B86036">
              <w:rPr>
                <w:rFonts w:ascii="GHEA Grapalat" w:hAnsi="GHEA Grapalat"/>
                <w:sz w:val="24"/>
                <w:szCs w:val="24"/>
                <w:lang w:val="pt-BR"/>
              </w:rPr>
              <w:t xml:space="preserve"> </w:t>
            </w:r>
            <w:r w:rsidRPr="00B86036">
              <w:rPr>
                <w:rFonts w:ascii="GHEA Grapalat" w:hAnsi="GHEA Grapalat"/>
                <w:sz w:val="24"/>
                <w:szCs w:val="24"/>
                <w:lang w:val="en-US"/>
              </w:rPr>
              <w:t>թիվ</w:t>
            </w:r>
            <w:r w:rsidRPr="00B86036">
              <w:rPr>
                <w:rFonts w:ascii="GHEA Grapalat" w:hAnsi="GHEA Grapalat"/>
                <w:sz w:val="24"/>
                <w:szCs w:val="24"/>
                <w:lang w:val="pt-BR"/>
              </w:rPr>
              <w:t xml:space="preserve"> </w:t>
            </w:r>
            <w:r w:rsidRPr="00B86036">
              <w:rPr>
                <w:rFonts w:ascii="GHEA Grapalat" w:hAnsi="GHEA Grapalat"/>
                <w:sz w:val="24"/>
                <w:szCs w:val="24"/>
                <w:lang w:val="en-US"/>
              </w:rPr>
              <w:t>ՆՀ</w:t>
            </w:r>
            <w:r w:rsidRPr="00B86036">
              <w:rPr>
                <w:rFonts w:ascii="GHEA Grapalat" w:hAnsi="GHEA Grapalat"/>
                <w:sz w:val="24"/>
                <w:szCs w:val="24"/>
                <w:lang w:val="pt-BR"/>
              </w:rPr>
              <w:t xml:space="preserve">-727 </w:t>
            </w:r>
            <w:r w:rsidRPr="00B86036">
              <w:rPr>
                <w:rFonts w:ascii="GHEA Grapalat" w:hAnsi="GHEA Grapalat"/>
                <w:sz w:val="24"/>
                <w:szCs w:val="24"/>
                <w:lang w:val="en-US"/>
              </w:rPr>
              <w:t>հրամանագրով</w:t>
            </w:r>
            <w:r w:rsidRPr="00B86036">
              <w:rPr>
                <w:rFonts w:ascii="GHEA Grapalat" w:hAnsi="GHEA Grapalat"/>
                <w:sz w:val="24"/>
                <w:szCs w:val="24"/>
                <w:lang w:val="pt-BR"/>
              </w:rPr>
              <w:t xml:space="preserve"> </w:t>
            </w:r>
            <w:r w:rsidRPr="00B86036">
              <w:rPr>
                <w:rFonts w:ascii="GHEA Grapalat" w:hAnsi="GHEA Grapalat"/>
                <w:sz w:val="24"/>
                <w:szCs w:val="24"/>
                <w:lang w:val="en-US"/>
              </w:rPr>
              <w:t>և</w:t>
            </w:r>
            <w:r w:rsidRPr="00B86036">
              <w:rPr>
                <w:rFonts w:ascii="GHEA Grapalat" w:hAnsi="GHEA Grapalat"/>
                <w:sz w:val="24"/>
                <w:szCs w:val="24"/>
                <w:lang w:val="pt-BR"/>
              </w:rPr>
              <w:t xml:space="preserve"> </w:t>
            </w:r>
            <w:r w:rsidRPr="00B86036">
              <w:rPr>
                <w:rFonts w:ascii="GHEA Grapalat" w:hAnsi="GHEA Grapalat"/>
                <w:sz w:val="24"/>
                <w:szCs w:val="24"/>
                <w:lang w:val="en-US"/>
              </w:rPr>
              <w:t>այլ</w:t>
            </w:r>
            <w:r w:rsidRPr="00B86036">
              <w:rPr>
                <w:rFonts w:ascii="GHEA Grapalat" w:hAnsi="GHEA Grapalat"/>
                <w:sz w:val="24"/>
                <w:szCs w:val="24"/>
                <w:lang w:val="pt-BR"/>
              </w:rPr>
              <w:t xml:space="preserve"> </w:t>
            </w:r>
            <w:r w:rsidRPr="00B86036">
              <w:rPr>
                <w:rFonts w:ascii="GHEA Grapalat" w:hAnsi="GHEA Grapalat"/>
                <w:sz w:val="24"/>
                <w:szCs w:val="24"/>
                <w:lang w:val="en-US"/>
              </w:rPr>
              <w:t>իրավական</w:t>
            </w:r>
            <w:r w:rsidRPr="00B86036">
              <w:rPr>
                <w:rFonts w:ascii="GHEA Grapalat" w:hAnsi="GHEA Grapalat"/>
                <w:sz w:val="24"/>
                <w:szCs w:val="24"/>
                <w:lang w:val="pt-BR"/>
              </w:rPr>
              <w:t xml:space="preserve"> </w:t>
            </w:r>
            <w:r w:rsidRPr="00B86036">
              <w:rPr>
                <w:rFonts w:ascii="GHEA Grapalat" w:hAnsi="GHEA Grapalat"/>
                <w:sz w:val="24"/>
                <w:szCs w:val="24"/>
                <w:lang w:val="en-US"/>
              </w:rPr>
              <w:t>ակտերով</w:t>
            </w:r>
            <w:r w:rsidRPr="00B86036">
              <w:rPr>
                <w:rFonts w:ascii="GHEA Grapalat" w:hAnsi="GHEA Grapalat"/>
                <w:sz w:val="24"/>
                <w:szCs w:val="24"/>
                <w:lang w:val="pt-BR"/>
              </w:rPr>
              <w:t xml:space="preserve"> </w:t>
            </w:r>
            <w:r w:rsidRPr="00B86036">
              <w:rPr>
                <w:rFonts w:ascii="GHEA Grapalat" w:hAnsi="GHEA Grapalat"/>
                <w:sz w:val="24"/>
                <w:szCs w:val="24"/>
                <w:lang w:val="en-US"/>
              </w:rPr>
              <w:t>սահմանված</w:t>
            </w:r>
            <w:r w:rsidRPr="00B86036">
              <w:rPr>
                <w:rFonts w:ascii="GHEA Grapalat" w:hAnsi="GHEA Grapalat"/>
                <w:sz w:val="24"/>
                <w:szCs w:val="24"/>
                <w:lang w:val="pt-BR"/>
              </w:rPr>
              <w:t xml:space="preserve"> </w:t>
            </w:r>
            <w:r w:rsidRPr="00B86036">
              <w:rPr>
                <w:rFonts w:ascii="GHEA Grapalat" w:hAnsi="GHEA Grapalat"/>
                <w:sz w:val="24"/>
                <w:szCs w:val="24"/>
                <w:lang w:val="en-US"/>
              </w:rPr>
              <w:t>կարգով</w:t>
            </w:r>
            <w:r w:rsidRPr="00B86036">
              <w:rPr>
                <w:rFonts w:ascii="GHEA Grapalat" w:hAnsi="GHEA Grapalat"/>
                <w:sz w:val="24"/>
                <w:szCs w:val="24"/>
                <w:lang w:val="pt-BR"/>
              </w:rPr>
              <w:t>:</w:t>
            </w:r>
          </w:p>
          <w:p w:rsidR="00663FE1" w:rsidRPr="00B86036" w:rsidRDefault="00663FE1" w:rsidP="007F2874">
            <w:pPr>
              <w:pStyle w:val="BodyText"/>
              <w:tabs>
                <w:tab w:val="left" w:pos="0"/>
                <w:tab w:val="left" w:pos="450"/>
              </w:tabs>
              <w:rPr>
                <w:rFonts w:ascii="GHEA Grapalat" w:hAnsi="GHEA Grapalat"/>
                <w:sz w:val="24"/>
                <w:szCs w:val="24"/>
                <w:lang w:val="pt-BR"/>
              </w:rPr>
            </w:pPr>
            <w:r w:rsidRPr="00B86036">
              <w:rPr>
                <w:rFonts w:ascii="GHEA Grapalat" w:hAnsi="GHEA Grapalat"/>
                <w:sz w:val="24"/>
                <w:szCs w:val="24"/>
                <w:lang w:val="pt-BR"/>
              </w:rPr>
              <w:tab/>
              <w:t xml:space="preserve">ՀՀ Սահմանադրության 146-րդ հոդվածի 4-րդ մասի համաձայն՝ </w:t>
            </w:r>
            <w:r w:rsidRPr="00B86036">
              <w:rPr>
                <w:rFonts w:ascii="GHEA Grapalat" w:hAnsi="GHEA Grapalat"/>
                <w:sz w:val="24"/>
                <w:szCs w:val="24"/>
                <w:lang w:val="en-US"/>
              </w:rPr>
              <w:t>Կառավարության</w:t>
            </w:r>
            <w:r w:rsidRPr="00B86036">
              <w:rPr>
                <w:rFonts w:ascii="GHEA Grapalat" w:hAnsi="GHEA Grapalat"/>
                <w:sz w:val="24"/>
                <w:szCs w:val="24"/>
                <w:lang w:val="pt-BR"/>
              </w:rPr>
              <w:t xml:space="preserve"> </w:t>
            </w:r>
            <w:r w:rsidRPr="00B86036">
              <w:rPr>
                <w:rFonts w:ascii="GHEA Grapalat" w:hAnsi="GHEA Grapalat"/>
                <w:sz w:val="24"/>
                <w:szCs w:val="24"/>
                <w:lang w:val="en-US"/>
              </w:rPr>
              <w:t>իրավասությանն</w:t>
            </w:r>
            <w:r w:rsidRPr="00B86036">
              <w:rPr>
                <w:rFonts w:ascii="GHEA Grapalat" w:hAnsi="GHEA Grapalat"/>
                <w:sz w:val="24"/>
                <w:szCs w:val="24"/>
                <w:lang w:val="pt-BR"/>
              </w:rPr>
              <w:t xml:space="preserve"> </w:t>
            </w:r>
            <w:r w:rsidRPr="00B86036">
              <w:rPr>
                <w:rFonts w:ascii="GHEA Grapalat" w:hAnsi="GHEA Grapalat"/>
                <w:sz w:val="24"/>
                <w:szCs w:val="24"/>
                <w:lang w:val="en-US"/>
              </w:rPr>
              <w:t>են</w:t>
            </w:r>
            <w:r w:rsidRPr="00B86036">
              <w:rPr>
                <w:rFonts w:ascii="GHEA Grapalat" w:hAnsi="GHEA Grapalat"/>
                <w:sz w:val="24"/>
                <w:szCs w:val="24"/>
                <w:lang w:val="pt-BR"/>
              </w:rPr>
              <w:t xml:space="preserve"> </w:t>
            </w:r>
            <w:r w:rsidRPr="00B86036">
              <w:rPr>
                <w:rFonts w:ascii="GHEA Grapalat" w:hAnsi="GHEA Grapalat"/>
                <w:sz w:val="24"/>
                <w:szCs w:val="24"/>
                <w:lang w:val="en-US"/>
              </w:rPr>
              <w:t>ենթակա</w:t>
            </w:r>
            <w:r w:rsidRPr="00B86036">
              <w:rPr>
                <w:rFonts w:ascii="GHEA Grapalat" w:hAnsi="GHEA Grapalat"/>
                <w:sz w:val="24"/>
                <w:szCs w:val="24"/>
                <w:lang w:val="pt-BR"/>
              </w:rPr>
              <w:t xml:space="preserve"> </w:t>
            </w:r>
            <w:r w:rsidRPr="00B86036">
              <w:rPr>
                <w:rFonts w:ascii="GHEA Grapalat" w:hAnsi="GHEA Grapalat"/>
                <w:sz w:val="24"/>
                <w:szCs w:val="24"/>
                <w:lang w:val="en-US"/>
              </w:rPr>
              <w:t>գործադիր</w:t>
            </w:r>
            <w:r w:rsidRPr="00B86036">
              <w:rPr>
                <w:rFonts w:ascii="GHEA Grapalat" w:hAnsi="GHEA Grapalat"/>
                <w:sz w:val="24"/>
                <w:szCs w:val="24"/>
                <w:lang w:val="pt-BR"/>
              </w:rPr>
              <w:t xml:space="preserve"> </w:t>
            </w:r>
            <w:r w:rsidRPr="00B86036">
              <w:rPr>
                <w:rFonts w:ascii="GHEA Grapalat" w:hAnsi="GHEA Grapalat"/>
                <w:sz w:val="24"/>
                <w:szCs w:val="24"/>
                <w:lang w:val="en-US"/>
              </w:rPr>
              <w:t>իշխանությանը</w:t>
            </w:r>
            <w:r w:rsidRPr="00B86036">
              <w:rPr>
                <w:rFonts w:ascii="GHEA Grapalat" w:hAnsi="GHEA Grapalat"/>
                <w:sz w:val="24"/>
                <w:szCs w:val="24"/>
                <w:lang w:val="pt-BR"/>
              </w:rPr>
              <w:t xml:space="preserve"> </w:t>
            </w:r>
            <w:r w:rsidRPr="00B86036">
              <w:rPr>
                <w:rFonts w:ascii="GHEA Grapalat" w:hAnsi="GHEA Grapalat"/>
                <w:sz w:val="24"/>
                <w:szCs w:val="24"/>
                <w:lang w:val="en-US"/>
              </w:rPr>
              <w:t>վերաբերող</w:t>
            </w:r>
            <w:r w:rsidRPr="00B86036">
              <w:rPr>
                <w:rFonts w:ascii="GHEA Grapalat" w:hAnsi="GHEA Grapalat"/>
                <w:sz w:val="24"/>
                <w:szCs w:val="24"/>
                <w:lang w:val="pt-BR"/>
              </w:rPr>
              <w:t xml:space="preserve"> </w:t>
            </w:r>
            <w:r w:rsidRPr="00B86036">
              <w:rPr>
                <w:rFonts w:ascii="GHEA Grapalat" w:hAnsi="GHEA Grapalat"/>
                <w:sz w:val="24"/>
                <w:szCs w:val="24"/>
                <w:lang w:val="en-US"/>
              </w:rPr>
              <w:t>բոլոր</w:t>
            </w:r>
            <w:r w:rsidRPr="00B86036">
              <w:rPr>
                <w:rFonts w:ascii="GHEA Grapalat" w:hAnsi="GHEA Grapalat"/>
                <w:sz w:val="24"/>
                <w:szCs w:val="24"/>
                <w:lang w:val="pt-BR"/>
              </w:rPr>
              <w:t xml:space="preserve"> </w:t>
            </w:r>
            <w:r w:rsidRPr="00B86036">
              <w:rPr>
                <w:rFonts w:ascii="GHEA Grapalat" w:hAnsi="GHEA Grapalat"/>
                <w:sz w:val="24"/>
                <w:szCs w:val="24"/>
                <w:lang w:val="en-US"/>
              </w:rPr>
              <w:t>այն</w:t>
            </w:r>
            <w:r w:rsidRPr="00B86036">
              <w:rPr>
                <w:rFonts w:ascii="GHEA Grapalat" w:hAnsi="GHEA Grapalat"/>
                <w:sz w:val="24"/>
                <w:szCs w:val="24"/>
                <w:lang w:val="pt-BR"/>
              </w:rPr>
              <w:t xml:space="preserve"> </w:t>
            </w:r>
            <w:r w:rsidRPr="00B86036">
              <w:rPr>
                <w:rFonts w:ascii="GHEA Grapalat" w:hAnsi="GHEA Grapalat"/>
                <w:sz w:val="24"/>
                <w:szCs w:val="24"/>
                <w:lang w:val="en-US"/>
              </w:rPr>
              <w:t>հարցերը</w:t>
            </w:r>
            <w:r w:rsidRPr="00B86036">
              <w:rPr>
                <w:rFonts w:ascii="GHEA Grapalat" w:hAnsi="GHEA Grapalat"/>
                <w:sz w:val="24"/>
                <w:szCs w:val="24"/>
                <w:lang w:val="pt-BR"/>
              </w:rPr>
              <w:t xml:space="preserve">, </w:t>
            </w:r>
            <w:r w:rsidRPr="00B86036">
              <w:rPr>
                <w:rFonts w:ascii="GHEA Grapalat" w:hAnsi="GHEA Grapalat"/>
                <w:sz w:val="24"/>
                <w:szCs w:val="24"/>
                <w:lang w:val="en-US"/>
              </w:rPr>
              <w:t>որոնք</w:t>
            </w:r>
            <w:r w:rsidRPr="00B86036">
              <w:rPr>
                <w:rFonts w:ascii="GHEA Grapalat" w:hAnsi="GHEA Grapalat"/>
                <w:sz w:val="24"/>
                <w:szCs w:val="24"/>
                <w:lang w:val="pt-BR"/>
              </w:rPr>
              <w:t xml:space="preserve"> </w:t>
            </w:r>
            <w:r w:rsidRPr="00B86036">
              <w:rPr>
                <w:rFonts w:ascii="GHEA Grapalat" w:hAnsi="GHEA Grapalat"/>
                <w:sz w:val="24"/>
                <w:szCs w:val="24"/>
                <w:lang w:val="en-US"/>
              </w:rPr>
              <w:t>վերապահված</w:t>
            </w:r>
            <w:r w:rsidRPr="00B86036">
              <w:rPr>
                <w:rFonts w:ascii="GHEA Grapalat" w:hAnsi="GHEA Grapalat"/>
                <w:sz w:val="24"/>
                <w:szCs w:val="24"/>
                <w:lang w:val="pt-BR"/>
              </w:rPr>
              <w:t xml:space="preserve"> </w:t>
            </w:r>
            <w:r w:rsidRPr="00B86036">
              <w:rPr>
                <w:rFonts w:ascii="GHEA Grapalat" w:hAnsi="GHEA Grapalat"/>
                <w:sz w:val="24"/>
                <w:szCs w:val="24"/>
                <w:lang w:val="en-US"/>
              </w:rPr>
              <w:t>չեն</w:t>
            </w:r>
            <w:r w:rsidRPr="00B86036">
              <w:rPr>
                <w:rFonts w:ascii="GHEA Grapalat" w:hAnsi="GHEA Grapalat"/>
                <w:sz w:val="24"/>
                <w:szCs w:val="24"/>
                <w:lang w:val="pt-BR"/>
              </w:rPr>
              <w:t xml:space="preserve"> </w:t>
            </w:r>
            <w:r w:rsidRPr="00B86036">
              <w:rPr>
                <w:rFonts w:ascii="GHEA Grapalat" w:hAnsi="GHEA Grapalat"/>
                <w:sz w:val="24"/>
                <w:szCs w:val="24"/>
                <w:lang w:val="en-US"/>
              </w:rPr>
              <w:t>պետական</w:t>
            </w:r>
            <w:r w:rsidRPr="00B86036">
              <w:rPr>
                <w:rFonts w:ascii="GHEA Grapalat" w:hAnsi="GHEA Grapalat"/>
                <w:sz w:val="24"/>
                <w:szCs w:val="24"/>
                <w:lang w:val="pt-BR"/>
              </w:rPr>
              <w:t xml:space="preserve"> </w:t>
            </w:r>
            <w:r w:rsidRPr="00B86036">
              <w:rPr>
                <w:rFonts w:ascii="GHEA Grapalat" w:hAnsi="GHEA Grapalat"/>
                <w:sz w:val="24"/>
                <w:szCs w:val="24"/>
                <w:lang w:val="en-US"/>
              </w:rPr>
              <w:t>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կամ</w:t>
            </w:r>
            <w:r w:rsidRPr="00B86036">
              <w:rPr>
                <w:rFonts w:ascii="GHEA Grapalat" w:hAnsi="GHEA Grapalat"/>
                <w:sz w:val="24"/>
                <w:szCs w:val="24"/>
                <w:lang w:val="pt-BR"/>
              </w:rPr>
              <w:t xml:space="preserve"> </w:t>
            </w:r>
            <w:r w:rsidRPr="00B86036">
              <w:rPr>
                <w:rFonts w:ascii="GHEA Grapalat" w:hAnsi="GHEA Grapalat"/>
                <w:sz w:val="24"/>
                <w:szCs w:val="24"/>
                <w:lang w:val="en-US"/>
              </w:rPr>
              <w:t>տեղական</w:t>
            </w:r>
            <w:r w:rsidRPr="00B86036">
              <w:rPr>
                <w:rFonts w:ascii="GHEA Grapalat" w:hAnsi="GHEA Grapalat"/>
                <w:sz w:val="24"/>
                <w:szCs w:val="24"/>
                <w:lang w:val="pt-BR"/>
              </w:rPr>
              <w:t xml:space="preserve"> </w:t>
            </w:r>
            <w:r w:rsidRPr="00B86036">
              <w:rPr>
                <w:rFonts w:ascii="GHEA Grapalat" w:hAnsi="GHEA Grapalat"/>
                <w:sz w:val="24"/>
                <w:szCs w:val="24"/>
                <w:lang w:val="en-US"/>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lang w:val="en-US"/>
              </w:rPr>
              <w:t>այլ</w:t>
            </w:r>
            <w:r w:rsidRPr="00B86036">
              <w:rPr>
                <w:rFonts w:ascii="GHEA Grapalat" w:hAnsi="GHEA Grapalat"/>
                <w:sz w:val="24"/>
                <w:szCs w:val="24"/>
                <w:lang w:val="pt-BR"/>
              </w:rPr>
              <w:t xml:space="preserve"> </w:t>
            </w:r>
            <w:r w:rsidRPr="00B86036">
              <w:rPr>
                <w:rFonts w:ascii="GHEA Grapalat" w:hAnsi="GHEA Grapalat"/>
                <w:sz w:val="24"/>
                <w:szCs w:val="24"/>
                <w:lang w:val="en-US"/>
              </w:rPr>
              <w:t>մարմինների</w:t>
            </w:r>
            <w:r w:rsidRPr="00B86036">
              <w:rPr>
                <w:rFonts w:ascii="GHEA Grapalat" w:hAnsi="GHEA Grapalat"/>
                <w:sz w:val="24"/>
                <w:szCs w:val="24"/>
                <w:lang w:val="pt-BR"/>
              </w:rPr>
              <w:t>: Իսկ «</w:t>
            </w:r>
            <w:r w:rsidRPr="00B86036">
              <w:rPr>
                <w:rFonts w:ascii="GHEA Grapalat" w:hAnsi="GHEA Grapalat"/>
                <w:sz w:val="24"/>
                <w:szCs w:val="24"/>
              </w:rPr>
              <w:t>Տեղական</w:t>
            </w:r>
            <w:r w:rsidRPr="00B86036">
              <w:rPr>
                <w:rFonts w:ascii="GHEA Grapalat" w:hAnsi="GHEA Grapalat"/>
                <w:sz w:val="24"/>
                <w:szCs w:val="24"/>
                <w:lang w:val="pt-BR"/>
              </w:rPr>
              <w:t xml:space="preserve"> </w:t>
            </w:r>
            <w:r w:rsidRPr="00B86036">
              <w:rPr>
                <w:rFonts w:ascii="GHEA Grapalat" w:hAnsi="GHEA Grapalat"/>
                <w:sz w:val="24"/>
                <w:szCs w:val="24"/>
              </w:rPr>
              <w:t>ինքնակառավարման</w:t>
            </w:r>
            <w:r w:rsidRPr="00B86036">
              <w:rPr>
                <w:rFonts w:ascii="GHEA Grapalat" w:hAnsi="GHEA Grapalat"/>
                <w:sz w:val="24"/>
                <w:szCs w:val="24"/>
                <w:lang w:val="pt-BR"/>
              </w:rPr>
              <w:t xml:space="preserve"> </w:t>
            </w:r>
            <w:r w:rsidRPr="00B86036">
              <w:rPr>
                <w:rFonts w:ascii="GHEA Grapalat" w:hAnsi="GHEA Grapalat"/>
                <w:sz w:val="24"/>
                <w:szCs w:val="24"/>
              </w:rPr>
              <w:t>մասին</w:t>
            </w:r>
            <w:r w:rsidRPr="00B86036">
              <w:rPr>
                <w:rFonts w:ascii="GHEA Grapalat" w:hAnsi="GHEA Grapalat"/>
                <w:sz w:val="24"/>
                <w:szCs w:val="24"/>
                <w:lang w:val="pt-BR"/>
              </w:rPr>
              <w:t xml:space="preserve">» </w:t>
            </w:r>
            <w:r w:rsidRPr="00B86036">
              <w:rPr>
                <w:rFonts w:ascii="GHEA Grapalat" w:hAnsi="GHEA Grapalat"/>
                <w:sz w:val="24"/>
                <w:szCs w:val="24"/>
              </w:rPr>
              <w:t>օրենքի</w:t>
            </w:r>
            <w:r w:rsidRPr="00B86036">
              <w:rPr>
                <w:rFonts w:ascii="GHEA Grapalat" w:hAnsi="GHEA Grapalat"/>
                <w:sz w:val="24"/>
                <w:szCs w:val="24"/>
                <w:lang w:val="pt-BR"/>
              </w:rPr>
              <w:t xml:space="preserve"> 10-</w:t>
            </w:r>
            <w:r w:rsidRPr="00B86036">
              <w:rPr>
                <w:rFonts w:ascii="GHEA Grapalat" w:hAnsi="GHEA Grapalat"/>
                <w:sz w:val="24"/>
                <w:szCs w:val="24"/>
              </w:rPr>
              <w:t>րդ</w:t>
            </w:r>
            <w:r w:rsidRPr="00B86036">
              <w:rPr>
                <w:rFonts w:ascii="GHEA Grapalat" w:hAnsi="GHEA Grapalat"/>
                <w:sz w:val="24"/>
                <w:szCs w:val="24"/>
                <w:lang w:val="pt-BR"/>
              </w:rPr>
              <w:t xml:space="preserve"> </w:t>
            </w:r>
            <w:r w:rsidRPr="00B86036">
              <w:rPr>
                <w:rFonts w:ascii="GHEA Grapalat" w:hAnsi="GHEA Grapalat"/>
                <w:sz w:val="24"/>
                <w:szCs w:val="24"/>
              </w:rPr>
              <w:lastRenderedPageBreak/>
              <w:t>հոդվածի</w:t>
            </w:r>
            <w:r w:rsidRPr="00B86036">
              <w:rPr>
                <w:rFonts w:ascii="GHEA Grapalat" w:hAnsi="GHEA Grapalat"/>
                <w:sz w:val="24"/>
                <w:szCs w:val="24"/>
                <w:lang w:val="pt-BR"/>
              </w:rPr>
              <w:t xml:space="preserve"> 6-</w:t>
            </w:r>
            <w:r w:rsidRPr="00B86036">
              <w:rPr>
                <w:rFonts w:ascii="GHEA Grapalat" w:hAnsi="GHEA Grapalat"/>
                <w:sz w:val="24"/>
                <w:szCs w:val="24"/>
              </w:rPr>
              <w:t>րդ</w:t>
            </w:r>
            <w:r w:rsidRPr="00B86036">
              <w:rPr>
                <w:rFonts w:ascii="GHEA Grapalat" w:hAnsi="GHEA Grapalat"/>
                <w:sz w:val="24"/>
                <w:szCs w:val="24"/>
                <w:lang w:val="pt-BR"/>
              </w:rPr>
              <w:t xml:space="preserve"> </w:t>
            </w:r>
            <w:r w:rsidRPr="00B86036">
              <w:rPr>
                <w:rFonts w:ascii="GHEA Grapalat" w:hAnsi="GHEA Grapalat"/>
                <w:sz w:val="24"/>
                <w:szCs w:val="24"/>
              </w:rPr>
              <w:t>մասի</w:t>
            </w:r>
            <w:r w:rsidRPr="00B86036">
              <w:rPr>
                <w:rFonts w:ascii="GHEA Grapalat" w:hAnsi="GHEA Grapalat"/>
                <w:sz w:val="24"/>
                <w:szCs w:val="24"/>
                <w:lang w:val="pt-BR"/>
              </w:rPr>
              <w:t xml:space="preserve"> </w:t>
            </w:r>
            <w:r w:rsidRPr="00B86036">
              <w:rPr>
                <w:rFonts w:ascii="GHEA Grapalat" w:hAnsi="GHEA Grapalat"/>
                <w:sz w:val="24"/>
                <w:szCs w:val="24"/>
              </w:rPr>
              <w:t>համաձայն՝</w:t>
            </w:r>
            <w:r w:rsidRPr="00B86036">
              <w:rPr>
                <w:rFonts w:ascii="GHEA Grapalat" w:hAnsi="GHEA Grapalat"/>
                <w:sz w:val="24"/>
                <w:szCs w:val="24"/>
                <w:lang w:val="pt-BR"/>
              </w:rPr>
              <w:t xml:space="preserve"> </w:t>
            </w:r>
            <w:r w:rsidRPr="00B86036">
              <w:rPr>
                <w:rFonts w:ascii="GHEA Grapalat" w:hAnsi="GHEA Grapalat"/>
                <w:sz w:val="24"/>
                <w:szCs w:val="24"/>
              </w:rPr>
              <w:t>պետական</w:t>
            </w:r>
            <w:r w:rsidRPr="00B86036">
              <w:rPr>
                <w:rFonts w:ascii="GHEA Grapalat" w:hAnsi="GHEA Grapalat"/>
                <w:sz w:val="24"/>
                <w:szCs w:val="24"/>
                <w:lang w:val="pt-BR"/>
              </w:rPr>
              <w:t xml:space="preserve"> </w:t>
            </w:r>
            <w:r w:rsidRPr="00B86036">
              <w:rPr>
                <w:rFonts w:ascii="GHEA Grapalat" w:hAnsi="GHEA Grapalat"/>
                <w:sz w:val="24"/>
                <w:szCs w:val="24"/>
              </w:rPr>
              <w:t>մարմիններին</w:t>
            </w:r>
            <w:r w:rsidRPr="00B86036">
              <w:rPr>
                <w:rFonts w:ascii="GHEA Grapalat" w:hAnsi="GHEA Grapalat"/>
                <w:sz w:val="24"/>
                <w:szCs w:val="24"/>
                <w:lang w:val="pt-BR"/>
              </w:rPr>
              <w:t xml:space="preserve"> </w:t>
            </w:r>
            <w:r w:rsidRPr="00B86036">
              <w:rPr>
                <w:rFonts w:ascii="GHEA Grapalat" w:hAnsi="GHEA Grapalat"/>
                <w:sz w:val="24"/>
                <w:szCs w:val="24"/>
              </w:rPr>
              <w:t>վերապահված</w:t>
            </w:r>
            <w:r w:rsidRPr="00B86036">
              <w:rPr>
                <w:rFonts w:ascii="GHEA Grapalat" w:hAnsi="GHEA Grapalat"/>
                <w:sz w:val="24"/>
                <w:szCs w:val="24"/>
                <w:lang w:val="pt-BR"/>
              </w:rPr>
              <w:t xml:space="preserve"> </w:t>
            </w:r>
            <w:r w:rsidRPr="00B86036">
              <w:rPr>
                <w:rFonts w:ascii="GHEA Grapalat" w:hAnsi="GHEA Grapalat"/>
                <w:sz w:val="24"/>
                <w:szCs w:val="24"/>
              </w:rPr>
              <w:t>լիազորությունների</w:t>
            </w:r>
            <w:r w:rsidRPr="00B86036">
              <w:rPr>
                <w:rFonts w:ascii="GHEA Grapalat" w:hAnsi="GHEA Grapalat"/>
                <w:sz w:val="24"/>
                <w:szCs w:val="24"/>
                <w:lang w:val="pt-BR"/>
              </w:rPr>
              <w:t xml:space="preserve"> </w:t>
            </w:r>
            <w:r w:rsidRPr="00B86036">
              <w:rPr>
                <w:rFonts w:ascii="GHEA Grapalat" w:hAnsi="GHEA Grapalat"/>
                <w:sz w:val="24"/>
                <w:szCs w:val="24"/>
              </w:rPr>
              <w:t>իրականացումը</w:t>
            </w:r>
            <w:r w:rsidRPr="00B86036">
              <w:rPr>
                <w:rFonts w:ascii="GHEA Grapalat" w:hAnsi="GHEA Grapalat"/>
                <w:sz w:val="24"/>
                <w:szCs w:val="24"/>
                <w:lang w:val="pt-BR"/>
              </w:rPr>
              <w:t xml:space="preserve"> </w:t>
            </w:r>
            <w:r w:rsidRPr="00B86036">
              <w:rPr>
                <w:rFonts w:ascii="GHEA Grapalat" w:hAnsi="GHEA Grapalat"/>
                <w:sz w:val="24"/>
                <w:szCs w:val="24"/>
              </w:rPr>
              <w:t>կարող</w:t>
            </w:r>
            <w:r w:rsidRPr="00B86036">
              <w:rPr>
                <w:rFonts w:ascii="GHEA Grapalat" w:hAnsi="GHEA Grapalat"/>
                <w:sz w:val="24"/>
                <w:szCs w:val="24"/>
                <w:lang w:val="pt-BR"/>
              </w:rPr>
              <w:t xml:space="preserve"> </w:t>
            </w:r>
            <w:r w:rsidRPr="00B86036">
              <w:rPr>
                <w:rFonts w:ascii="GHEA Grapalat" w:hAnsi="GHEA Grapalat"/>
                <w:sz w:val="24"/>
                <w:szCs w:val="24"/>
              </w:rPr>
              <w:t>է</w:t>
            </w:r>
            <w:r w:rsidRPr="00B86036">
              <w:rPr>
                <w:rFonts w:ascii="GHEA Grapalat" w:hAnsi="GHEA Grapalat"/>
                <w:sz w:val="24"/>
                <w:szCs w:val="24"/>
                <w:lang w:val="pt-BR"/>
              </w:rPr>
              <w:t xml:space="preserve"> </w:t>
            </w:r>
            <w:r w:rsidRPr="00B86036">
              <w:rPr>
                <w:rFonts w:ascii="GHEA Grapalat" w:hAnsi="GHEA Grapalat"/>
                <w:sz w:val="24"/>
                <w:szCs w:val="24"/>
              </w:rPr>
              <w:t>օրենքով</w:t>
            </w:r>
            <w:r w:rsidRPr="00B86036">
              <w:rPr>
                <w:rFonts w:ascii="GHEA Grapalat" w:hAnsi="GHEA Grapalat"/>
                <w:sz w:val="24"/>
                <w:szCs w:val="24"/>
                <w:lang w:val="pt-BR"/>
              </w:rPr>
              <w:t xml:space="preserve"> </w:t>
            </w:r>
            <w:r w:rsidRPr="00B86036">
              <w:rPr>
                <w:rFonts w:ascii="GHEA Grapalat" w:hAnsi="GHEA Grapalat"/>
                <w:sz w:val="24"/>
                <w:szCs w:val="24"/>
              </w:rPr>
              <w:t>փոխանցվել</w:t>
            </w:r>
            <w:r w:rsidRPr="00B86036">
              <w:rPr>
                <w:rFonts w:ascii="GHEA Grapalat" w:hAnsi="GHEA Grapalat"/>
                <w:sz w:val="24"/>
                <w:szCs w:val="24"/>
                <w:lang w:val="pt-BR"/>
              </w:rPr>
              <w:t xml:space="preserve"> </w:t>
            </w:r>
            <w:r w:rsidRPr="00B86036">
              <w:rPr>
                <w:rFonts w:ascii="GHEA Grapalat" w:hAnsi="GHEA Grapalat"/>
                <w:sz w:val="24"/>
                <w:szCs w:val="24"/>
              </w:rPr>
              <w:t>համայնքի</w:t>
            </w:r>
            <w:r w:rsidRPr="00B86036">
              <w:rPr>
                <w:rFonts w:ascii="GHEA Grapalat" w:hAnsi="GHEA Grapalat"/>
                <w:sz w:val="24"/>
                <w:szCs w:val="24"/>
                <w:lang w:val="pt-BR"/>
              </w:rPr>
              <w:t xml:space="preserve"> </w:t>
            </w:r>
            <w:r w:rsidRPr="00B86036">
              <w:rPr>
                <w:rFonts w:ascii="GHEA Grapalat" w:hAnsi="GHEA Grapalat"/>
                <w:sz w:val="24"/>
                <w:szCs w:val="24"/>
              </w:rPr>
              <w:t>ղեկավարներին</w:t>
            </w:r>
            <w:r w:rsidRPr="00B86036">
              <w:rPr>
                <w:rFonts w:ascii="GHEA Grapalat" w:hAnsi="GHEA Grapalat"/>
                <w:sz w:val="24"/>
                <w:szCs w:val="24"/>
                <w:lang w:val="pt-BR"/>
              </w:rPr>
              <w:t xml:space="preserve">` </w:t>
            </w:r>
            <w:r w:rsidRPr="00B86036">
              <w:rPr>
                <w:rFonts w:ascii="GHEA Grapalat" w:hAnsi="GHEA Grapalat"/>
                <w:sz w:val="24"/>
                <w:szCs w:val="24"/>
              </w:rPr>
              <w:t>որպես</w:t>
            </w:r>
            <w:r w:rsidRPr="00B86036">
              <w:rPr>
                <w:rFonts w:ascii="GHEA Grapalat" w:hAnsi="GHEA Grapalat"/>
                <w:sz w:val="24"/>
                <w:szCs w:val="24"/>
                <w:lang w:val="pt-BR"/>
              </w:rPr>
              <w:t xml:space="preserve"> </w:t>
            </w:r>
            <w:r w:rsidRPr="00B86036">
              <w:rPr>
                <w:rFonts w:ascii="GHEA Grapalat" w:hAnsi="GHEA Grapalat"/>
                <w:sz w:val="24"/>
                <w:szCs w:val="24"/>
              </w:rPr>
              <w:t>պետության</w:t>
            </w:r>
            <w:r w:rsidRPr="00B86036">
              <w:rPr>
                <w:rFonts w:ascii="GHEA Grapalat" w:hAnsi="GHEA Grapalat"/>
                <w:sz w:val="24"/>
                <w:szCs w:val="24"/>
                <w:lang w:val="pt-BR"/>
              </w:rPr>
              <w:t xml:space="preserve"> </w:t>
            </w:r>
            <w:r w:rsidRPr="00B86036">
              <w:rPr>
                <w:rFonts w:ascii="GHEA Grapalat" w:hAnsi="GHEA Grapalat"/>
                <w:sz w:val="24"/>
                <w:szCs w:val="24"/>
              </w:rPr>
              <w:t>պատվիրակած</w:t>
            </w:r>
            <w:r w:rsidRPr="00B86036">
              <w:rPr>
                <w:rFonts w:ascii="GHEA Grapalat" w:hAnsi="GHEA Grapalat"/>
                <w:sz w:val="24"/>
                <w:szCs w:val="24"/>
                <w:lang w:val="pt-BR"/>
              </w:rPr>
              <w:t xml:space="preserve"> </w:t>
            </w:r>
            <w:r w:rsidRPr="00B86036">
              <w:rPr>
                <w:rFonts w:ascii="GHEA Grapalat" w:hAnsi="GHEA Grapalat"/>
                <w:sz w:val="24"/>
                <w:szCs w:val="24"/>
              </w:rPr>
              <w:t>լիազորություններ</w:t>
            </w:r>
            <w:r w:rsidRPr="00B86036">
              <w:rPr>
                <w:rFonts w:ascii="GHEA Grapalat" w:hAnsi="GHEA Grapalat"/>
                <w:sz w:val="24"/>
                <w:szCs w:val="24"/>
                <w:lang w:val="pt-BR"/>
              </w:rPr>
              <w:t>:</w:t>
            </w:r>
          </w:p>
          <w:p w:rsidR="00915132" w:rsidRPr="00B86036" w:rsidRDefault="00663FE1" w:rsidP="007F2874">
            <w:pPr>
              <w:spacing w:line="360" w:lineRule="auto"/>
              <w:jc w:val="both"/>
              <w:rPr>
                <w:rFonts w:ascii="GHEA Grapalat" w:eastAsia="Calibri" w:hAnsi="GHEA Grapalat" w:cs="Arial"/>
                <w:color w:val="00000A"/>
                <w:sz w:val="24"/>
                <w:szCs w:val="24"/>
                <w:lang w:val="af-ZA"/>
              </w:rPr>
            </w:pPr>
            <w:r w:rsidRPr="00B86036">
              <w:rPr>
                <w:rFonts w:ascii="GHEA Grapalat" w:hAnsi="GHEA Grapalat" w:cs="Sylfaen"/>
                <w:sz w:val="24"/>
                <w:szCs w:val="24"/>
                <w:lang w:val="af-ZA"/>
              </w:rPr>
              <w:t>Հաշվի</w:t>
            </w:r>
            <w:r w:rsidRPr="00B86036">
              <w:rPr>
                <w:rFonts w:ascii="GHEA Grapalat" w:hAnsi="GHEA Grapalat"/>
                <w:sz w:val="24"/>
                <w:szCs w:val="24"/>
                <w:lang w:val="af-ZA"/>
              </w:rPr>
              <w:t xml:space="preserve"> առնելով վերոգրյալը՝ առաջարկում ենք Նախագիծը խմբագրել, և «</w:t>
            </w:r>
            <w:r w:rsidRPr="00B86036">
              <w:rPr>
                <w:rFonts w:ascii="GHEA Grapalat" w:hAnsi="GHEA Grapalat"/>
                <w:sz w:val="24"/>
                <w:szCs w:val="24"/>
              </w:rPr>
              <w:t>Երևան</w:t>
            </w:r>
            <w:r w:rsidRPr="00B86036">
              <w:rPr>
                <w:rFonts w:ascii="GHEA Grapalat" w:hAnsi="GHEA Grapalat"/>
                <w:sz w:val="24"/>
                <w:szCs w:val="24"/>
                <w:lang w:val="af-ZA"/>
              </w:rPr>
              <w:t xml:space="preserve"> </w:t>
            </w:r>
            <w:r w:rsidRPr="00B86036">
              <w:rPr>
                <w:rFonts w:ascii="GHEA Grapalat" w:hAnsi="GHEA Grapalat"/>
                <w:sz w:val="24"/>
                <w:szCs w:val="24"/>
              </w:rPr>
              <w:t>քաղաքում</w:t>
            </w:r>
            <w:r w:rsidRPr="00B86036">
              <w:rPr>
                <w:rFonts w:ascii="GHEA Grapalat" w:hAnsi="GHEA Grapalat"/>
                <w:sz w:val="24"/>
                <w:szCs w:val="24"/>
                <w:lang w:val="af-ZA"/>
              </w:rPr>
              <w:t xml:space="preserve"> </w:t>
            </w:r>
            <w:r w:rsidRPr="00B86036">
              <w:rPr>
                <w:rFonts w:ascii="GHEA Grapalat" w:hAnsi="GHEA Grapalat"/>
                <w:sz w:val="24"/>
                <w:szCs w:val="24"/>
              </w:rPr>
              <w:t>տեղական</w:t>
            </w:r>
            <w:r w:rsidRPr="00B86036">
              <w:rPr>
                <w:rFonts w:ascii="GHEA Grapalat" w:hAnsi="GHEA Grapalat"/>
                <w:sz w:val="24"/>
                <w:szCs w:val="24"/>
                <w:lang w:val="af-ZA"/>
              </w:rPr>
              <w:t xml:space="preserve"> </w:t>
            </w:r>
            <w:r w:rsidRPr="00B86036">
              <w:rPr>
                <w:rFonts w:ascii="GHEA Grapalat" w:hAnsi="GHEA Grapalat"/>
                <w:sz w:val="24"/>
                <w:szCs w:val="24"/>
              </w:rPr>
              <w:t>ինքնակառավարման</w:t>
            </w:r>
            <w:r w:rsidRPr="00B86036">
              <w:rPr>
                <w:rFonts w:ascii="GHEA Grapalat" w:hAnsi="GHEA Grapalat"/>
                <w:sz w:val="24"/>
                <w:szCs w:val="24"/>
                <w:lang w:val="af-ZA"/>
              </w:rPr>
              <w:t xml:space="preserve"> </w:t>
            </w:r>
            <w:r w:rsidRPr="00B86036">
              <w:rPr>
                <w:rFonts w:ascii="GHEA Grapalat" w:hAnsi="GHEA Grapalat"/>
                <w:sz w:val="24"/>
                <w:szCs w:val="24"/>
              </w:rPr>
              <w:t>մասին</w:t>
            </w:r>
            <w:r w:rsidRPr="00B86036">
              <w:rPr>
                <w:rFonts w:ascii="GHEA Grapalat" w:hAnsi="GHEA Grapalat"/>
                <w:sz w:val="24"/>
                <w:szCs w:val="24"/>
                <w:lang w:val="af-ZA"/>
              </w:rPr>
              <w:t xml:space="preserve">» </w:t>
            </w:r>
            <w:r w:rsidRPr="00B86036">
              <w:rPr>
                <w:rFonts w:ascii="GHEA Grapalat" w:hAnsi="GHEA Grapalat"/>
                <w:sz w:val="24"/>
                <w:szCs w:val="24"/>
              </w:rPr>
              <w:t>Հայաստանի</w:t>
            </w:r>
            <w:r w:rsidRPr="00B86036">
              <w:rPr>
                <w:rFonts w:ascii="GHEA Grapalat" w:hAnsi="GHEA Grapalat"/>
                <w:sz w:val="24"/>
                <w:szCs w:val="24"/>
                <w:lang w:val="af-ZA"/>
              </w:rPr>
              <w:t xml:space="preserve"> </w:t>
            </w:r>
            <w:r w:rsidRPr="00B86036">
              <w:rPr>
                <w:rFonts w:ascii="GHEA Grapalat" w:hAnsi="GHEA Grapalat"/>
                <w:sz w:val="24"/>
                <w:szCs w:val="24"/>
              </w:rPr>
              <w:t>Հանրապետության</w:t>
            </w:r>
            <w:r w:rsidRPr="00B86036">
              <w:rPr>
                <w:rFonts w:ascii="GHEA Grapalat" w:hAnsi="GHEA Grapalat"/>
                <w:sz w:val="24"/>
                <w:szCs w:val="24"/>
                <w:lang w:val="af-ZA"/>
              </w:rPr>
              <w:t xml:space="preserve"> </w:t>
            </w:r>
            <w:r w:rsidRPr="00B86036">
              <w:rPr>
                <w:rFonts w:ascii="GHEA Grapalat" w:hAnsi="GHEA Grapalat"/>
                <w:sz w:val="24"/>
                <w:szCs w:val="24"/>
              </w:rPr>
              <w:t>օրենքի</w:t>
            </w:r>
            <w:r w:rsidRPr="00B86036">
              <w:rPr>
                <w:rFonts w:ascii="GHEA Grapalat" w:hAnsi="GHEA Grapalat"/>
                <w:sz w:val="24"/>
                <w:szCs w:val="24"/>
                <w:lang w:val="af-ZA"/>
              </w:rPr>
              <w:t xml:space="preserve"> 52-</w:t>
            </w:r>
            <w:r w:rsidRPr="00B86036">
              <w:rPr>
                <w:rFonts w:ascii="GHEA Grapalat" w:hAnsi="GHEA Grapalat"/>
                <w:sz w:val="24"/>
                <w:szCs w:val="24"/>
              </w:rPr>
              <w:t>րդ</w:t>
            </w:r>
            <w:r w:rsidRPr="00B86036">
              <w:rPr>
                <w:rFonts w:ascii="GHEA Grapalat" w:hAnsi="GHEA Grapalat"/>
                <w:sz w:val="24"/>
                <w:szCs w:val="24"/>
                <w:lang w:val="af-ZA"/>
              </w:rPr>
              <w:t xml:space="preserve"> </w:t>
            </w:r>
            <w:r w:rsidRPr="00B86036">
              <w:rPr>
                <w:rFonts w:ascii="GHEA Grapalat" w:hAnsi="GHEA Grapalat"/>
                <w:sz w:val="24"/>
                <w:szCs w:val="24"/>
              </w:rPr>
              <w:t>հոդվածի</w:t>
            </w:r>
            <w:r w:rsidRPr="00B86036">
              <w:rPr>
                <w:rFonts w:ascii="GHEA Grapalat" w:hAnsi="GHEA Grapalat"/>
                <w:sz w:val="24"/>
                <w:szCs w:val="24"/>
                <w:lang w:val="af-ZA"/>
              </w:rPr>
              <w:t xml:space="preserve"> 2-</w:t>
            </w:r>
            <w:r w:rsidRPr="00B86036">
              <w:rPr>
                <w:rFonts w:ascii="GHEA Grapalat" w:hAnsi="GHEA Grapalat"/>
                <w:sz w:val="24"/>
                <w:szCs w:val="24"/>
              </w:rPr>
              <w:t>րդ</w:t>
            </w:r>
            <w:r w:rsidRPr="00B86036">
              <w:rPr>
                <w:rFonts w:ascii="GHEA Grapalat" w:hAnsi="GHEA Grapalat"/>
                <w:sz w:val="24"/>
                <w:szCs w:val="24"/>
                <w:lang w:val="af-ZA"/>
              </w:rPr>
              <w:t xml:space="preserve"> </w:t>
            </w:r>
            <w:r w:rsidRPr="00B86036">
              <w:rPr>
                <w:rFonts w:ascii="GHEA Grapalat" w:hAnsi="GHEA Grapalat"/>
                <w:sz w:val="24"/>
                <w:szCs w:val="24"/>
              </w:rPr>
              <w:t>մասում</w:t>
            </w:r>
            <w:r w:rsidRPr="00B86036">
              <w:rPr>
                <w:rFonts w:ascii="GHEA Grapalat" w:hAnsi="GHEA Grapalat"/>
                <w:sz w:val="24"/>
                <w:szCs w:val="24"/>
                <w:lang w:val="af-ZA"/>
              </w:rPr>
              <w:t xml:space="preserve"> որպես քաղաքապետի պատվիրակված լիազորություն նախատեսել, որ </w:t>
            </w:r>
            <w:r w:rsidRPr="00B86036">
              <w:rPr>
                <w:rFonts w:ascii="GHEA Grapalat" w:hAnsi="GHEA Grapalat"/>
                <w:sz w:val="24"/>
                <w:szCs w:val="24"/>
              </w:rPr>
              <w:t>Երևան</w:t>
            </w:r>
            <w:r w:rsidRPr="00B86036">
              <w:rPr>
                <w:rFonts w:ascii="GHEA Grapalat" w:hAnsi="GHEA Grapalat"/>
                <w:sz w:val="24"/>
                <w:szCs w:val="24"/>
                <w:lang w:val="af-ZA"/>
              </w:rPr>
              <w:t xml:space="preserve"> </w:t>
            </w:r>
            <w:r w:rsidRPr="00B86036">
              <w:rPr>
                <w:rFonts w:ascii="GHEA Grapalat" w:hAnsi="GHEA Grapalat"/>
                <w:sz w:val="24"/>
                <w:szCs w:val="24"/>
              </w:rPr>
              <w:t>քաղաքի</w:t>
            </w:r>
            <w:r w:rsidRPr="00B86036">
              <w:rPr>
                <w:rFonts w:ascii="GHEA Grapalat" w:hAnsi="GHEA Grapalat"/>
                <w:sz w:val="24"/>
                <w:szCs w:val="24"/>
                <w:lang w:val="af-ZA"/>
              </w:rPr>
              <w:t xml:space="preserve"> </w:t>
            </w:r>
            <w:r w:rsidRPr="00B86036">
              <w:rPr>
                <w:rFonts w:ascii="GHEA Grapalat" w:hAnsi="GHEA Grapalat"/>
                <w:sz w:val="24"/>
                <w:szCs w:val="24"/>
              </w:rPr>
              <w:t>թաղային</w:t>
            </w:r>
            <w:r w:rsidRPr="00B86036">
              <w:rPr>
                <w:rFonts w:ascii="GHEA Grapalat" w:hAnsi="GHEA Grapalat"/>
                <w:sz w:val="24"/>
                <w:szCs w:val="24"/>
                <w:lang w:val="af-ZA"/>
              </w:rPr>
              <w:t xml:space="preserve"> </w:t>
            </w:r>
            <w:r w:rsidRPr="00B86036">
              <w:rPr>
                <w:rFonts w:ascii="GHEA Grapalat" w:hAnsi="GHEA Grapalat"/>
                <w:sz w:val="24"/>
                <w:szCs w:val="24"/>
              </w:rPr>
              <w:t>համայնքների</w:t>
            </w:r>
            <w:r w:rsidRPr="00B86036">
              <w:rPr>
                <w:rFonts w:ascii="GHEA Grapalat" w:hAnsi="GHEA Grapalat"/>
                <w:sz w:val="24"/>
                <w:szCs w:val="24"/>
                <w:lang w:val="af-ZA"/>
              </w:rPr>
              <w:t xml:space="preserve">, </w:t>
            </w:r>
            <w:r w:rsidRPr="00B86036">
              <w:rPr>
                <w:rFonts w:ascii="GHEA Grapalat" w:hAnsi="GHEA Grapalat"/>
                <w:sz w:val="24"/>
                <w:szCs w:val="24"/>
              </w:rPr>
              <w:t>Երևան</w:t>
            </w:r>
            <w:r w:rsidRPr="00B86036">
              <w:rPr>
                <w:rFonts w:ascii="GHEA Grapalat" w:hAnsi="GHEA Grapalat"/>
                <w:sz w:val="24"/>
                <w:szCs w:val="24"/>
                <w:lang w:val="pt-BR"/>
              </w:rPr>
              <w:t xml:space="preserve"> </w:t>
            </w:r>
            <w:r w:rsidRPr="00B86036">
              <w:rPr>
                <w:rFonts w:ascii="GHEA Grapalat" w:hAnsi="GHEA Grapalat"/>
                <w:sz w:val="24"/>
                <w:szCs w:val="24"/>
              </w:rPr>
              <w:t>քաղաքի</w:t>
            </w:r>
            <w:r w:rsidRPr="00B86036">
              <w:rPr>
                <w:rFonts w:ascii="GHEA Grapalat" w:hAnsi="GHEA Grapalat"/>
                <w:sz w:val="24"/>
                <w:szCs w:val="24"/>
                <w:lang w:val="pt-BR"/>
              </w:rPr>
              <w:t xml:space="preserve"> </w:t>
            </w:r>
            <w:r w:rsidRPr="00B86036">
              <w:rPr>
                <w:rFonts w:ascii="GHEA Grapalat" w:hAnsi="GHEA Grapalat"/>
                <w:sz w:val="24"/>
                <w:szCs w:val="24"/>
              </w:rPr>
              <w:t>շրջանային</w:t>
            </w:r>
            <w:r w:rsidRPr="00B86036">
              <w:rPr>
                <w:rFonts w:ascii="GHEA Grapalat" w:hAnsi="GHEA Grapalat"/>
                <w:sz w:val="24"/>
                <w:szCs w:val="24"/>
                <w:lang w:val="pt-BR"/>
              </w:rPr>
              <w:t xml:space="preserve"> </w:t>
            </w:r>
            <w:r w:rsidRPr="00B86036">
              <w:rPr>
                <w:rFonts w:ascii="GHEA Grapalat" w:hAnsi="GHEA Grapalat"/>
                <w:sz w:val="24"/>
                <w:szCs w:val="24"/>
              </w:rPr>
              <w:t>խորհուրդների</w:t>
            </w:r>
            <w:r w:rsidRPr="00B86036">
              <w:rPr>
                <w:rFonts w:ascii="GHEA Grapalat" w:hAnsi="GHEA Grapalat"/>
                <w:sz w:val="24"/>
                <w:szCs w:val="24"/>
                <w:lang w:val="pt-BR"/>
              </w:rPr>
              <w:t xml:space="preserve"> </w:t>
            </w:r>
            <w:r w:rsidRPr="00B86036">
              <w:rPr>
                <w:rFonts w:ascii="GHEA Grapalat" w:hAnsi="GHEA Grapalat"/>
                <w:sz w:val="24"/>
                <w:szCs w:val="24"/>
              </w:rPr>
              <w:t>և</w:t>
            </w:r>
            <w:r w:rsidRPr="00B86036">
              <w:rPr>
                <w:rFonts w:ascii="GHEA Grapalat" w:hAnsi="GHEA Grapalat"/>
                <w:sz w:val="24"/>
                <w:szCs w:val="24"/>
                <w:lang w:val="pt-BR"/>
              </w:rPr>
              <w:t xml:space="preserve"> </w:t>
            </w:r>
            <w:r w:rsidRPr="00B86036">
              <w:rPr>
                <w:rFonts w:ascii="GHEA Grapalat" w:hAnsi="GHEA Grapalat"/>
                <w:sz w:val="24"/>
                <w:szCs w:val="24"/>
              </w:rPr>
              <w:t>նրանց</w:t>
            </w:r>
            <w:r w:rsidRPr="00B86036">
              <w:rPr>
                <w:rFonts w:ascii="GHEA Grapalat" w:hAnsi="GHEA Grapalat"/>
                <w:sz w:val="24"/>
                <w:szCs w:val="24"/>
                <w:lang w:val="pt-BR"/>
              </w:rPr>
              <w:t xml:space="preserve"> </w:t>
            </w:r>
            <w:r w:rsidRPr="00B86036">
              <w:rPr>
                <w:rFonts w:ascii="GHEA Grapalat" w:hAnsi="GHEA Grapalat"/>
                <w:sz w:val="24"/>
                <w:szCs w:val="24"/>
              </w:rPr>
              <w:t>գործադիր</w:t>
            </w:r>
            <w:r w:rsidRPr="00B86036">
              <w:rPr>
                <w:rFonts w:ascii="GHEA Grapalat" w:hAnsi="GHEA Grapalat"/>
                <w:sz w:val="24"/>
                <w:szCs w:val="24"/>
                <w:lang w:val="pt-BR"/>
              </w:rPr>
              <w:t xml:space="preserve"> </w:t>
            </w:r>
            <w:r w:rsidRPr="00B86036">
              <w:rPr>
                <w:rFonts w:ascii="GHEA Grapalat" w:hAnsi="GHEA Grapalat"/>
                <w:sz w:val="24"/>
                <w:szCs w:val="24"/>
              </w:rPr>
              <w:t>մարմինների</w:t>
            </w:r>
            <w:r w:rsidRPr="00B86036">
              <w:rPr>
                <w:rFonts w:ascii="GHEA Grapalat" w:hAnsi="GHEA Grapalat"/>
                <w:sz w:val="24"/>
                <w:szCs w:val="24"/>
                <w:lang w:val="af-ZA"/>
              </w:rPr>
              <w:t>, Երևան քաղաքապետի՝ որպես տարածքային կառավարման մարմնի կողմից ընդունված և իրենց իրավական ուժը պահպանած ակտերում փոփոխություններ և լրացումներ կատարելու, դրանք ուժը կորցրած ճանաչելու կամ դրանց կատարումն ապահովելու լիազորությունը պատվիրակվում է Երևանի քաղաքապետին:</w:t>
            </w:r>
          </w:p>
        </w:tc>
        <w:tc>
          <w:tcPr>
            <w:tcW w:w="4110" w:type="dxa"/>
          </w:tcPr>
          <w:p w:rsidR="00663FE1" w:rsidRPr="00B86036" w:rsidRDefault="00663FE1" w:rsidP="007E60F5">
            <w:pPr>
              <w:spacing w:line="360" w:lineRule="auto"/>
              <w:rPr>
                <w:rFonts w:ascii="GHEA Grapalat" w:hAnsi="GHEA Grapalat"/>
                <w:sz w:val="24"/>
                <w:szCs w:val="24"/>
                <w:lang w:val="hy-AM"/>
              </w:rPr>
            </w:pPr>
            <w:r w:rsidRPr="00B86036">
              <w:rPr>
                <w:rFonts w:ascii="GHEA Grapalat" w:hAnsi="GHEA Grapalat"/>
                <w:sz w:val="24"/>
                <w:szCs w:val="24"/>
                <w:lang w:val="hy-AM"/>
              </w:rPr>
              <w:lastRenderedPageBreak/>
              <w:t>Ընդունվել</w:t>
            </w:r>
            <w:r w:rsidRPr="00B86036">
              <w:rPr>
                <w:rFonts w:ascii="GHEA Grapalat" w:hAnsi="GHEA Grapalat"/>
                <w:sz w:val="24"/>
                <w:szCs w:val="24"/>
                <w:lang w:val="af-ZA"/>
              </w:rPr>
              <w:t xml:space="preserve"> </w:t>
            </w:r>
            <w:r w:rsidRPr="00B86036">
              <w:rPr>
                <w:rFonts w:ascii="GHEA Grapalat" w:hAnsi="GHEA Grapalat"/>
                <w:sz w:val="24"/>
                <w:szCs w:val="24"/>
                <w:lang w:val="hy-AM"/>
              </w:rPr>
              <w:t>է։</w:t>
            </w:r>
          </w:p>
          <w:p w:rsidR="00663FE1" w:rsidRPr="00B86036" w:rsidRDefault="00663FE1" w:rsidP="0092560F">
            <w:pPr>
              <w:spacing w:line="360" w:lineRule="auto"/>
              <w:jc w:val="both"/>
              <w:rPr>
                <w:rFonts w:ascii="GHEA Grapalat" w:hAnsi="GHEA Grapalat"/>
                <w:sz w:val="24"/>
                <w:szCs w:val="24"/>
                <w:lang w:val="fr-FR"/>
              </w:rPr>
            </w:pPr>
            <w:r w:rsidRPr="00B86036">
              <w:rPr>
                <w:rFonts w:ascii="GHEA Grapalat" w:hAnsi="GHEA Grapalat"/>
                <w:sz w:val="24"/>
                <w:szCs w:val="24"/>
                <w:lang w:val="hy-AM"/>
              </w:rPr>
              <w:t>Կատարվել է համապատասխան փոփոխություն։</w:t>
            </w:r>
          </w:p>
          <w:p w:rsidR="00915132" w:rsidRPr="00B86036" w:rsidRDefault="00915132" w:rsidP="007E60F5">
            <w:pPr>
              <w:rPr>
                <w:rFonts w:ascii="GHEA Grapalat" w:hAnsi="GHEA Grapalat"/>
                <w:sz w:val="24"/>
                <w:szCs w:val="24"/>
                <w:lang w:val="fr-FR"/>
              </w:rPr>
            </w:pPr>
          </w:p>
        </w:tc>
      </w:tr>
      <w:tr w:rsidR="001C28F2" w:rsidRPr="00B86036" w:rsidTr="007F2874">
        <w:tc>
          <w:tcPr>
            <w:tcW w:w="6771" w:type="dxa"/>
            <w:vMerge w:val="restart"/>
            <w:shd w:val="clear" w:color="auto" w:fill="BFBFBF" w:themeFill="background1" w:themeFillShade="BF"/>
            <w:vAlign w:val="center"/>
          </w:tcPr>
          <w:p w:rsidR="001C28F2" w:rsidRPr="00B86036" w:rsidRDefault="003F1652" w:rsidP="00B86036">
            <w:pPr>
              <w:jc w:val="center"/>
              <w:rPr>
                <w:rFonts w:ascii="GHEA Grapalat" w:eastAsia="Calibri" w:hAnsi="GHEA Grapalat" w:cs="Arial"/>
                <w:color w:val="00000A"/>
                <w:sz w:val="24"/>
                <w:szCs w:val="24"/>
                <w:lang w:val="ru-RU"/>
              </w:rPr>
            </w:pPr>
            <w:r w:rsidRPr="00B86036">
              <w:rPr>
                <w:rFonts w:ascii="GHEA Grapalat" w:hAnsi="GHEA Grapalat" w:cs="Sylfaen"/>
                <w:sz w:val="24"/>
                <w:szCs w:val="24"/>
              </w:rPr>
              <w:lastRenderedPageBreak/>
              <w:t xml:space="preserve">4. </w:t>
            </w:r>
            <w:r w:rsidR="00251C8D" w:rsidRPr="00B86036">
              <w:rPr>
                <w:rFonts w:ascii="GHEA Grapalat" w:hAnsi="GHEA Grapalat"/>
                <w:bCs/>
                <w:sz w:val="24"/>
                <w:szCs w:val="24"/>
                <w:lang w:val="hy-AM"/>
              </w:rPr>
              <w:t>Երևանի քաղաքապետ</w:t>
            </w:r>
            <w:r w:rsidR="00251C8D" w:rsidRPr="00B86036">
              <w:rPr>
                <w:rFonts w:ascii="GHEA Grapalat" w:hAnsi="GHEA Grapalat"/>
                <w:bCs/>
                <w:sz w:val="24"/>
                <w:szCs w:val="24"/>
                <w:lang w:val="ru-RU"/>
              </w:rPr>
              <w:t xml:space="preserve">արան </w:t>
            </w:r>
          </w:p>
        </w:tc>
        <w:tc>
          <w:tcPr>
            <w:tcW w:w="4110" w:type="dxa"/>
            <w:shd w:val="clear" w:color="auto" w:fill="BFBFBF" w:themeFill="background1" w:themeFillShade="BF"/>
            <w:vAlign w:val="center"/>
          </w:tcPr>
          <w:p w:rsidR="001C28F2" w:rsidRPr="007F2874" w:rsidRDefault="00251C8D" w:rsidP="00B86036">
            <w:pPr>
              <w:jc w:val="center"/>
              <w:rPr>
                <w:rFonts w:ascii="GHEA Grapalat" w:hAnsi="GHEA Grapalat"/>
                <w:bCs/>
                <w:sz w:val="24"/>
                <w:szCs w:val="24"/>
                <w:lang w:val="hy-AM"/>
              </w:rPr>
            </w:pPr>
            <w:r w:rsidRPr="007F2874">
              <w:rPr>
                <w:rFonts w:ascii="GHEA Grapalat" w:hAnsi="GHEA Grapalat"/>
                <w:bCs/>
                <w:sz w:val="24"/>
                <w:szCs w:val="24"/>
                <w:lang w:val="hy-AM"/>
              </w:rPr>
              <w:t>05.03.2020թ</w:t>
            </w:r>
            <w:r w:rsidR="002C3779" w:rsidRPr="007F2874">
              <w:rPr>
                <w:rFonts w:ascii="GHEA Grapalat" w:hAnsi="GHEA Grapalat"/>
                <w:bCs/>
                <w:sz w:val="24"/>
                <w:szCs w:val="24"/>
                <w:lang w:val="hy-AM"/>
              </w:rPr>
              <w:t>.</w:t>
            </w:r>
          </w:p>
        </w:tc>
      </w:tr>
      <w:tr w:rsidR="001C28F2" w:rsidRPr="00B86036" w:rsidTr="007F2874">
        <w:tc>
          <w:tcPr>
            <w:tcW w:w="6771" w:type="dxa"/>
            <w:vMerge/>
            <w:shd w:val="clear" w:color="auto" w:fill="BFBFBF" w:themeFill="background1" w:themeFillShade="BF"/>
          </w:tcPr>
          <w:p w:rsidR="001C28F2" w:rsidRPr="00B86036" w:rsidRDefault="001C28F2" w:rsidP="00B86036">
            <w:pPr>
              <w:jc w:val="center"/>
              <w:rPr>
                <w:rFonts w:ascii="GHEA Grapalat" w:eastAsia="Calibri" w:hAnsi="GHEA Grapalat" w:cs="Arial"/>
                <w:color w:val="00000A"/>
                <w:sz w:val="24"/>
                <w:szCs w:val="24"/>
                <w:lang w:val="af-ZA"/>
              </w:rPr>
            </w:pPr>
          </w:p>
        </w:tc>
        <w:tc>
          <w:tcPr>
            <w:tcW w:w="4110" w:type="dxa"/>
            <w:shd w:val="clear" w:color="auto" w:fill="BFBFBF" w:themeFill="background1" w:themeFillShade="BF"/>
            <w:vAlign w:val="center"/>
          </w:tcPr>
          <w:p w:rsidR="001C28F2" w:rsidRPr="007F2874" w:rsidRDefault="00251C8D" w:rsidP="00B86036">
            <w:pPr>
              <w:jc w:val="center"/>
              <w:rPr>
                <w:rFonts w:ascii="GHEA Grapalat" w:hAnsi="GHEA Grapalat"/>
                <w:bCs/>
                <w:sz w:val="24"/>
                <w:szCs w:val="24"/>
                <w:lang w:val="hy-AM"/>
              </w:rPr>
            </w:pPr>
            <w:r w:rsidRPr="007F2874">
              <w:rPr>
                <w:rFonts w:ascii="GHEA Grapalat" w:hAnsi="GHEA Grapalat"/>
                <w:bCs/>
                <w:sz w:val="24"/>
                <w:szCs w:val="24"/>
                <w:lang w:val="hy-AM"/>
              </w:rPr>
              <w:t>01/07-17101</w:t>
            </w:r>
          </w:p>
        </w:tc>
      </w:tr>
      <w:tr w:rsidR="001A02C6" w:rsidRPr="00032010" w:rsidTr="007E60F5">
        <w:tc>
          <w:tcPr>
            <w:tcW w:w="6771" w:type="dxa"/>
          </w:tcPr>
          <w:p w:rsidR="002C7D9C" w:rsidRPr="00B86036" w:rsidRDefault="002C7D9C" w:rsidP="00B86036">
            <w:pPr>
              <w:pStyle w:val="ListParagraph"/>
              <w:widowControl w:val="0"/>
              <w:numPr>
                <w:ilvl w:val="0"/>
                <w:numId w:val="9"/>
              </w:numPr>
              <w:spacing w:line="360" w:lineRule="auto"/>
              <w:ind w:left="0"/>
              <w:jc w:val="both"/>
              <w:textAlignment w:val="baseline"/>
              <w:rPr>
                <w:rFonts w:ascii="GHEA Grapalat" w:hAnsi="GHEA Grapalat"/>
                <w:sz w:val="24"/>
                <w:szCs w:val="24"/>
                <w:lang w:val="hy-AM"/>
              </w:rPr>
            </w:pPr>
            <w:r w:rsidRPr="00B86036">
              <w:rPr>
                <w:rFonts w:ascii="GHEA Grapalat" w:hAnsi="GHEA Grapalat" w:cs="Sylfaen"/>
                <w:sz w:val="24"/>
                <w:szCs w:val="24"/>
                <w:lang w:val="hy-AM"/>
              </w:rPr>
              <w:t>Նախագիծը</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չի</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բխում</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ՀՀ</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սահմանադրության</w:t>
            </w:r>
            <w:r w:rsidRPr="00B86036">
              <w:rPr>
                <w:rFonts w:ascii="GHEA Grapalat" w:hAnsi="GHEA Grapalat"/>
                <w:sz w:val="24"/>
                <w:szCs w:val="24"/>
                <w:lang w:val="hy-AM"/>
              </w:rPr>
              <w:t xml:space="preserve"> 9-</w:t>
            </w:r>
            <w:r w:rsidRPr="00B86036">
              <w:rPr>
                <w:rFonts w:ascii="GHEA Grapalat" w:hAnsi="GHEA Grapalat" w:cs="Sylfaen"/>
                <w:sz w:val="24"/>
                <w:szCs w:val="24"/>
                <w:lang w:val="hy-AM"/>
              </w:rPr>
              <w:t>րդ</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գլխի</w:t>
            </w:r>
            <w:r w:rsidRPr="00B86036">
              <w:rPr>
                <w:rFonts w:ascii="GHEA Grapalat" w:hAnsi="GHEA Grapalat"/>
                <w:sz w:val="24"/>
                <w:szCs w:val="24"/>
                <w:lang w:val="hy-AM"/>
              </w:rPr>
              <w:t xml:space="preserve">, </w:t>
            </w:r>
            <w:r w:rsidRPr="00B86036">
              <w:rPr>
                <w:rFonts w:ascii="GHEA Grapalat" w:hAnsi="GHEA Grapalat" w:cs="Calibri"/>
                <w:sz w:val="24"/>
                <w:szCs w:val="24"/>
                <w:lang w:val="hy-AM"/>
              </w:rPr>
              <w:t>«</w:t>
            </w:r>
            <w:r w:rsidRPr="00B86036">
              <w:rPr>
                <w:rFonts w:ascii="GHEA Grapalat" w:hAnsi="GHEA Grapalat" w:cs="Sylfaen"/>
                <w:sz w:val="24"/>
                <w:szCs w:val="24"/>
                <w:lang w:val="hy-AM"/>
              </w:rPr>
              <w:t>Կառավարչական</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իրավահարաբերությունների</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կարգավորման</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մասին</w:t>
            </w:r>
            <w:r w:rsidRPr="00B86036">
              <w:rPr>
                <w:rFonts w:ascii="GHEA Grapalat" w:hAnsi="GHEA Grapalat" w:cs="Calibri"/>
                <w:sz w:val="24"/>
                <w:szCs w:val="24"/>
                <w:lang w:val="hy-AM"/>
              </w:rPr>
              <w:t>»</w:t>
            </w:r>
            <w:r w:rsidRPr="00B86036">
              <w:rPr>
                <w:rFonts w:ascii="GHEA Grapalat" w:hAnsi="GHEA Grapalat"/>
                <w:sz w:val="24"/>
                <w:szCs w:val="24"/>
                <w:lang w:val="hy-AM"/>
              </w:rPr>
              <w:t xml:space="preserve"> </w:t>
            </w:r>
            <w:r w:rsidRPr="00B86036">
              <w:rPr>
                <w:rFonts w:ascii="GHEA Grapalat" w:hAnsi="GHEA Grapalat" w:cs="Sylfaen"/>
                <w:sz w:val="24"/>
                <w:szCs w:val="24"/>
                <w:lang w:val="hy-AM"/>
              </w:rPr>
              <w:t>օրենքի</w:t>
            </w:r>
            <w:r w:rsidRPr="00B86036">
              <w:rPr>
                <w:rFonts w:ascii="GHEA Grapalat" w:hAnsi="GHEA Grapalat"/>
                <w:sz w:val="24"/>
                <w:szCs w:val="24"/>
                <w:lang w:val="hy-AM"/>
              </w:rPr>
              <w:t xml:space="preserve"> 23-</w:t>
            </w:r>
            <w:r w:rsidRPr="00B86036">
              <w:rPr>
                <w:rFonts w:ascii="GHEA Grapalat" w:hAnsi="GHEA Grapalat" w:cs="Sylfaen"/>
                <w:sz w:val="24"/>
                <w:szCs w:val="24"/>
                <w:lang w:val="hy-AM"/>
              </w:rPr>
              <w:t>րդ</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հոդվածի</w:t>
            </w:r>
            <w:r w:rsidRPr="00B86036">
              <w:rPr>
                <w:rFonts w:ascii="GHEA Grapalat" w:hAnsi="GHEA Grapalat"/>
                <w:sz w:val="24"/>
                <w:szCs w:val="24"/>
                <w:lang w:val="hy-AM"/>
              </w:rPr>
              <w:t xml:space="preserve"> 3-</w:t>
            </w:r>
            <w:r w:rsidRPr="00B86036">
              <w:rPr>
                <w:rFonts w:ascii="GHEA Grapalat" w:hAnsi="GHEA Grapalat" w:cs="Sylfaen"/>
                <w:sz w:val="24"/>
                <w:szCs w:val="24"/>
                <w:lang w:val="hy-AM"/>
              </w:rPr>
              <w:t>րդ</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մասի</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իսկ</w:t>
            </w:r>
            <w:r w:rsidRPr="00B86036">
              <w:rPr>
                <w:rFonts w:ascii="GHEA Grapalat" w:hAnsi="GHEA Grapalat"/>
                <w:sz w:val="24"/>
                <w:szCs w:val="24"/>
                <w:lang w:val="hy-AM"/>
              </w:rPr>
              <w:t xml:space="preserve"> </w:t>
            </w:r>
            <w:r w:rsidRPr="00B86036">
              <w:rPr>
                <w:rFonts w:ascii="GHEA Grapalat" w:hAnsi="GHEA Grapalat" w:cs="Sylfaen"/>
                <w:sz w:val="24"/>
                <w:szCs w:val="24"/>
                <w:lang w:val="hy-AM"/>
              </w:rPr>
              <w:t>մինչ</w:t>
            </w:r>
            <w:r w:rsidRPr="00B86036">
              <w:rPr>
                <w:rFonts w:ascii="GHEA Grapalat" w:hAnsi="GHEA Grapalat"/>
                <w:sz w:val="24"/>
                <w:szCs w:val="24"/>
                <w:lang w:val="hy-AM"/>
              </w:rPr>
              <w:t xml:space="preserve"> 21</w:t>
            </w:r>
            <w:r w:rsidRPr="00B86036">
              <w:rPr>
                <w:rFonts w:ascii="MS Mincho" w:eastAsia="MS Mincho" w:hAnsi="MS Mincho" w:cs="MS Mincho" w:hint="eastAsia"/>
                <w:sz w:val="24"/>
                <w:szCs w:val="24"/>
                <w:lang w:val="hy-AM"/>
              </w:rPr>
              <w:t>․</w:t>
            </w:r>
            <w:r w:rsidRPr="00B86036">
              <w:rPr>
                <w:rFonts w:ascii="GHEA Grapalat" w:hAnsi="GHEA Grapalat"/>
                <w:sz w:val="24"/>
                <w:szCs w:val="24"/>
                <w:lang w:val="hy-AM"/>
              </w:rPr>
              <w:t>01</w:t>
            </w:r>
            <w:r w:rsidRPr="00B86036">
              <w:rPr>
                <w:rFonts w:ascii="MS Mincho" w:eastAsia="MS Mincho" w:hAnsi="MS Mincho" w:cs="MS Mincho" w:hint="eastAsia"/>
                <w:sz w:val="24"/>
                <w:szCs w:val="24"/>
                <w:lang w:val="hy-AM"/>
              </w:rPr>
              <w:t>․</w:t>
            </w:r>
            <w:r w:rsidRPr="00B86036">
              <w:rPr>
                <w:rFonts w:ascii="GHEA Grapalat" w:hAnsi="GHEA Grapalat"/>
                <w:sz w:val="24"/>
                <w:szCs w:val="24"/>
                <w:lang w:val="hy-AM"/>
              </w:rPr>
              <w:t>2020 թ</w:t>
            </w:r>
            <w:r w:rsidRPr="00B86036">
              <w:rPr>
                <w:rFonts w:ascii="MS Mincho" w:eastAsia="MS Mincho" w:hAnsi="MS Mincho" w:cs="MS Mincho" w:hint="eastAsia"/>
                <w:sz w:val="24"/>
                <w:szCs w:val="24"/>
                <w:lang w:val="hy-AM"/>
              </w:rPr>
              <w:t>․</w:t>
            </w:r>
            <w:r w:rsidRPr="00B86036">
              <w:rPr>
                <w:rFonts w:ascii="GHEA Grapalat" w:hAnsi="GHEA Grapalat"/>
                <w:sz w:val="24"/>
                <w:szCs w:val="24"/>
                <w:lang w:val="hy-AM"/>
              </w:rPr>
              <w:t xml:space="preserve"> N ՀՕ-48-Ն օրենքի ընդունումը՝ նաև «Պետական կառավարչական հիմնարկների մասին» օրենքի 18-րդ հոդվածի 1-ին մասի 3-րդ պարբերության կարգավորումներից։</w:t>
            </w:r>
          </w:p>
          <w:p w:rsidR="002C7D9C" w:rsidRPr="00B86036" w:rsidRDefault="002C7D9C" w:rsidP="007F2874">
            <w:pPr>
              <w:widowControl w:val="0"/>
              <w:spacing w:line="360" w:lineRule="auto"/>
              <w:ind w:firstLine="567"/>
              <w:jc w:val="both"/>
              <w:textAlignment w:val="baseline"/>
              <w:rPr>
                <w:rFonts w:ascii="GHEA Grapalat" w:hAnsi="GHEA Grapalat"/>
                <w:sz w:val="24"/>
                <w:szCs w:val="24"/>
                <w:lang w:val="hy-AM"/>
              </w:rPr>
            </w:pPr>
            <w:r w:rsidRPr="00B86036">
              <w:rPr>
                <w:rFonts w:ascii="GHEA Grapalat" w:hAnsi="GHEA Grapalat"/>
                <w:sz w:val="24"/>
                <w:szCs w:val="24"/>
                <w:lang w:val="hy-AM"/>
              </w:rPr>
              <w:t xml:space="preserve">Հիմք ընդունելով ՀՀ Սահմանադրության 182-րդ հոդվածի 2-րդ մասի դրույթները՝ առաջարկում եմ «Երևան քաղաքում տեղական ինքնակառավարման մասին» օրենքի </w:t>
            </w:r>
            <w:r w:rsidRPr="00B86036">
              <w:rPr>
                <w:rFonts w:ascii="GHEA Grapalat" w:hAnsi="GHEA Grapalat"/>
                <w:sz w:val="24"/>
                <w:szCs w:val="24"/>
                <w:lang w:val="hy-AM"/>
              </w:rPr>
              <w:lastRenderedPageBreak/>
              <w:t>110-րդ հոդվածի 1-ին մասը լրացնել նոր պարբերությամբ՝ հետևյալ բովանդակությամբ</w:t>
            </w:r>
            <w:r w:rsidRPr="00B86036">
              <w:rPr>
                <w:rFonts w:ascii="MS Mincho" w:eastAsia="MS Mincho" w:hAnsi="MS Mincho" w:cs="MS Mincho" w:hint="eastAsia"/>
                <w:sz w:val="24"/>
                <w:szCs w:val="24"/>
                <w:lang w:val="hy-AM"/>
              </w:rPr>
              <w:t>․</w:t>
            </w:r>
          </w:p>
          <w:p w:rsidR="001A02C6" w:rsidRPr="00B86036" w:rsidRDefault="002C7D9C" w:rsidP="007F2874">
            <w:pPr>
              <w:spacing w:line="360" w:lineRule="auto"/>
              <w:jc w:val="both"/>
              <w:rPr>
                <w:rFonts w:ascii="GHEA Grapalat" w:eastAsia="Calibri" w:hAnsi="GHEA Grapalat" w:cs="Arial"/>
                <w:color w:val="00000A"/>
                <w:sz w:val="24"/>
                <w:szCs w:val="24"/>
                <w:lang w:val="hy-AM"/>
              </w:rPr>
            </w:pPr>
            <w:r w:rsidRPr="00B86036">
              <w:rPr>
                <w:rFonts w:ascii="GHEA Grapalat" w:hAnsi="GHEA Grapalat"/>
                <w:sz w:val="24"/>
                <w:szCs w:val="24"/>
                <w:lang w:val="hy-AM"/>
              </w:rPr>
              <w:t>«</w:t>
            </w:r>
            <w:r w:rsidRPr="00B86036">
              <w:rPr>
                <w:rFonts w:ascii="GHEA Grapalat" w:hAnsi="GHEA Grapalat"/>
                <w:color w:val="000000"/>
                <w:sz w:val="24"/>
                <w:szCs w:val="24"/>
                <w:shd w:val="clear" w:color="auto" w:fill="FFFFFF"/>
                <w:lang w:val="hy-AM"/>
              </w:rPr>
              <w:t>Մարզպետի կարգավիճակ ունեցող Երևանի քաղաքապետի, Երևան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քաղաքի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շրջանային</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խորհուրդների</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և</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նրանց</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գործադիր</w:t>
            </w:r>
            <w:r w:rsidRPr="00B86036">
              <w:rPr>
                <w:rFonts w:ascii="GHEA Grapalat" w:hAnsi="GHEA Grapalat"/>
                <w:color w:val="000000"/>
                <w:sz w:val="24"/>
                <w:szCs w:val="24"/>
                <w:shd w:val="clear" w:color="auto" w:fill="FFFFFF"/>
                <w:lang w:val="pt-BR"/>
              </w:rPr>
              <w:t xml:space="preserve"> </w:t>
            </w:r>
            <w:r w:rsidRPr="00B86036">
              <w:rPr>
                <w:rFonts w:ascii="GHEA Grapalat" w:hAnsi="GHEA Grapalat"/>
                <w:color w:val="000000"/>
                <w:sz w:val="24"/>
                <w:szCs w:val="24"/>
                <w:shd w:val="clear" w:color="auto" w:fill="FFFFFF"/>
                <w:lang w:val="hy-AM"/>
              </w:rPr>
              <w:t>մարմինների ընդունած իրավական ակտերի փոփոխման, լրացման և գործողության դադարեցման լիազորությունը պատվիրակել Երևանի քաղաքապետին։ Յուրաքանչյուր դեպքում, ըստ անհրաժեշտության, տարածքային կառավարման բնագավառի պետական լիազոր մարմինը մասնագիտական աջակցություն է ցուցաբերում Երևանի քաղաքապետին</w:t>
            </w:r>
            <w:r w:rsidRPr="00B86036">
              <w:rPr>
                <w:rFonts w:ascii="GHEA Grapalat" w:hAnsi="GHEA Grapalat"/>
                <w:sz w:val="24"/>
                <w:szCs w:val="24"/>
                <w:lang w:val="hy-AM"/>
              </w:rPr>
              <w:t>»։</w:t>
            </w:r>
          </w:p>
        </w:tc>
        <w:tc>
          <w:tcPr>
            <w:tcW w:w="4110" w:type="dxa"/>
          </w:tcPr>
          <w:p w:rsidR="002C7D9C" w:rsidRPr="00B86036" w:rsidRDefault="002C7D9C" w:rsidP="007E60F5">
            <w:pPr>
              <w:spacing w:line="360" w:lineRule="auto"/>
              <w:rPr>
                <w:rFonts w:ascii="GHEA Grapalat" w:hAnsi="GHEA Grapalat"/>
                <w:sz w:val="24"/>
                <w:szCs w:val="24"/>
                <w:lang w:val="hy-AM"/>
              </w:rPr>
            </w:pPr>
            <w:r w:rsidRPr="00B86036">
              <w:rPr>
                <w:rFonts w:ascii="GHEA Grapalat" w:hAnsi="GHEA Grapalat"/>
                <w:sz w:val="24"/>
                <w:szCs w:val="24"/>
                <w:lang w:val="hy-AM"/>
              </w:rPr>
              <w:lastRenderedPageBreak/>
              <w:t>Ընդունվել է։</w:t>
            </w:r>
          </w:p>
          <w:p w:rsidR="001A02C6" w:rsidRPr="00B86036" w:rsidRDefault="002C7D9C" w:rsidP="0092560F">
            <w:pPr>
              <w:spacing w:line="360" w:lineRule="auto"/>
              <w:jc w:val="both"/>
              <w:rPr>
                <w:rFonts w:ascii="GHEA Grapalat" w:hAnsi="GHEA Grapalat"/>
                <w:sz w:val="24"/>
                <w:szCs w:val="24"/>
                <w:lang w:val="hy-AM"/>
              </w:rPr>
            </w:pPr>
            <w:r w:rsidRPr="00B86036">
              <w:rPr>
                <w:rFonts w:ascii="GHEA Grapalat" w:hAnsi="GHEA Grapalat"/>
                <w:sz w:val="24"/>
                <w:szCs w:val="24"/>
                <w:lang w:val="hy-AM"/>
              </w:rPr>
              <w:t>Լիազորությունների պատվիրակման դրույթը նախատեսվել է օրենքի 52-րդ հոդվածի 2-րդ մասի լրացմամբ։</w:t>
            </w:r>
          </w:p>
        </w:tc>
      </w:tr>
      <w:tr w:rsidR="00181FA4" w:rsidRPr="00B86036" w:rsidTr="007F2874">
        <w:tc>
          <w:tcPr>
            <w:tcW w:w="6771" w:type="dxa"/>
            <w:vMerge w:val="restart"/>
            <w:shd w:val="clear" w:color="auto" w:fill="BFBFBF" w:themeFill="background1" w:themeFillShade="BF"/>
          </w:tcPr>
          <w:p w:rsidR="00181FA4" w:rsidRPr="007F2874" w:rsidRDefault="00181FA4" w:rsidP="007F2874">
            <w:pPr>
              <w:jc w:val="center"/>
              <w:rPr>
                <w:rFonts w:ascii="GHEA Grapalat" w:hAnsi="GHEA Grapalat"/>
                <w:sz w:val="24"/>
                <w:szCs w:val="24"/>
                <w:lang w:val="hy-AM"/>
              </w:rPr>
            </w:pPr>
            <w:r w:rsidRPr="007F2874">
              <w:rPr>
                <w:rFonts w:ascii="GHEA Grapalat" w:hAnsi="GHEA Grapalat"/>
                <w:sz w:val="24"/>
                <w:szCs w:val="24"/>
                <w:lang w:val="hy-AM"/>
              </w:rPr>
              <w:lastRenderedPageBreak/>
              <w:t>5. Կադաստրի կոմիտե</w:t>
            </w:r>
          </w:p>
        </w:tc>
        <w:tc>
          <w:tcPr>
            <w:tcW w:w="4110" w:type="dxa"/>
            <w:shd w:val="clear" w:color="auto" w:fill="BFBFBF" w:themeFill="background1" w:themeFillShade="BF"/>
            <w:vAlign w:val="center"/>
          </w:tcPr>
          <w:p w:rsidR="00181FA4" w:rsidRPr="007F2874" w:rsidRDefault="00181FA4" w:rsidP="00B86036">
            <w:pPr>
              <w:jc w:val="center"/>
              <w:rPr>
                <w:rFonts w:ascii="GHEA Grapalat" w:hAnsi="GHEA Grapalat"/>
                <w:sz w:val="24"/>
                <w:szCs w:val="24"/>
                <w:lang w:val="hy-AM"/>
              </w:rPr>
            </w:pPr>
            <w:r w:rsidRPr="007F2874">
              <w:rPr>
                <w:rFonts w:ascii="GHEA Grapalat" w:hAnsi="GHEA Grapalat"/>
                <w:sz w:val="24"/>
                <w:szCs w:val="24"/>
                <w:lang w:val="hy-AM"/>
              </w:rPr>
              <w:t>24.02.2020թ.</w:t>
            </w:r>
          </w:p>
        </w:tc>
      </w:tr>
      <w:tr w:rsidR="00181FA4" w:rsidRPr="00B86036" w:rsidTr="007F2874">
        <w:tc>
          <w:tcPr>
            <w:tcW w:w="6771" w:type="dxa"/>
            <w:vMerge/>
            <w:shd w:val="clear" w:color="auto" w:fill="BFBFBF" w:themeFill="background1" w:themeFillShade="BF"/>
          </w:tcPr>
          <w:p w:rsidR="00181FA4" w:rsidRPr="007F2874" w:rsidRDefault="00181FA4" w:rsidP="00B86036">
            <w:pPr>
              <w:jc w:val="center"/>
              <w:rPr>
                <w:rFonts w:ascii="GHEA Grapalat" w:hAnsi="GHEA Grapalat"/>
                <w:sz w:val="24"/>
                <w:szCs w:val="24"/>
                <w:lang w:val="hy-AM"/>
              </w:rPr>
            </w:pPr>
          </w:p>
        </w:tc>
        <w:tc>
          <w:tcPr>
            <w:tcW w:w="4110" w:type="dxa"/>
            <w:shd w:val="clear" w:color="auto" w:fill="BFBFBF" w:themeFill="background1" w:themeFillShade="BF"/>
            <w:vAlign w:val="center"/>
          </w:tcPr>
          <w:p w:rsidR="00181FA4" w:rsidRPr="007F2874" w:rsidRDefault="00181FA4" w:rsidP="00B86036">
            <w:pPr>
              <w:jc w:val="center"/>
              <w:rPr>
                <w:rFonts w:ascii="GHEA Grapalat" w:hAnsi="GHEA Grapalat"/>
                <w:sz w:val="24"/>
                <w:szCs w:val="24"/>
                <w:lang w:val="hy-AM"/>
              </w:rPr>
            </w:pPr>
            <w:r w:rsidRPr="007F2874">
              <w:rPr>
                <w:rFonts w:ascii="GHEA Grapalat" w:hAnsi="GHEA Grapalat"/>
                <w:sz w:val="24"/>
                <w:szCs w:val="24"/>
                <w:lang w:val="hy-AM"/>
              </w:rPr>
              <w:t>ՍԹ/1067-2020</w:t>
            </w:r>
          </w:p>
        </w:tc>
      </w:tr>
      <w:tr w:rsidR="00181FA4" w:rsidRPr="00B86036" w:rsidTr="007E60F5">
        <w:tc>
          <w:tcPr>
            <w:tcW w:w="6771" w:type="dxa"/>
          </w:tcPr>
          <w:p w:rsidR="00181FA4" w:rsidRPr="00B86036" w:rsidRDefault="007F2874" w:rsidP="00B86036">
            <w:pPr>
              <w:pStyle w:val="ListParagraph"/>
              <w:numPr>
                <w:ilvl w:val="0"/>
                <w:numId w:val="11"/>
              </w:numPr>
              <w:tabs>
                <w:tab w:val="left" w:pos="142"/>
              </w:tabs>
              <w:spacing w:line="360" w:lineRule="auto"/>
              <w:ind w:left="0"/>
              <w:jc w:val="both"/>
              <w:rPr>
                <w:rFonts w:ascii="GHEA Grapalat" w:hAnsi="GHEA Grapalat"/>
                <w:bCs/>
                <w:sz w:val="24"/>
                <w:szCs w:val="24"/>
              </w:rPr>
            </w:pPr>
            <w:r w:rsidRPr="007F2874">
              <w:rPr>
                <w:rFonts w:ascii="GHEA Grapalat" w:hAnsi="GHEA Grapalat" w:cs="Sylfaen"/>
                <w:bCs/>
                <w:sz w:val="24"/>
                <w:szCs w:val="24"/>
              </w:rPr>
              <w:t xml:space="preserve">1. </w:t>
            </w:r>
            <w:r w:rsidR="00181FA4" w:rsidRPr="00B86036">
              <w:rPr>
                <w:rFonts w:ascii="GHEA Grapalat" w:hAnsi="GHEA Grapalat" w:cs="Sylfaen"/>
                <w:bCs/>
                <w:sz w:val="24"/>
                <w:szCs w:val="24"/>
                <w:lang w:val="hy-AM"/>
              </w:rPr>
              <w:t>Ա</w:t>
            </w:r>
            <w:r w:rsidR="00181FA4" w:rsidRPr="00B86036">
              <w:rPr>
                <w:rFonts w:ascii="GHEA Grapalat" w:hAnsi="GHEA Grapalat"/>
                <w:bCs/>
                <w:sz w:val="24"/>
                <w:szCs w:val="24"/>
              </w:rPr>
              <w:t>ռաջարկություններ</w:t>
            </w:r>
            <w:r w:rsidR="00181FA4" w:rsidRPr="00B86036">
              <w:rPr>
                <w:rFonts w:ascii="GHEA Grapalat" w:hAnsi="GHEA Grapalat"/>
                <w:bCs/>
                <w:sz w:val="24"/>
                <w:szCs w:val="24"/>
                <w:lang w:val="hy-AM"/>
              </w:rPr>
              <w:t xml:space="preserve"> և</w:t>
            </w:r>
            <w:r w:rsidR="00181FA4" w:rsidRPr="00B86036">
              <w:rPr>
                <w:rFonts w:ascii="GHEA Grapalat" w:hAnsi="GHEA Grapalat"/>
                <w:bCs/>
                <w:sz w:val="24"/>
                <w:szCs w:val="24"/>
              </w:rPr>
              <w:t xml:space="preserve"> առարկություններ չուն</w:t>
            </w:r>
            <w:r w:rsidR="00181FA4" w:rsidRPr="00B86036">
              <w:rPr>
                <w:rFonts w:ascii="GHEA Grapalat" w:hAnsi="GHEA Grapalat"/>
                <w:bCs/>
                <w:sz w:val="24"/>
                <w:szCs w:val="24"/>
                <w:lang w:val="hy-AM"/>
              </w:rPr>
              <w:t>ի</w:t>
            </w:r>
            <w:r w:rsidR="00181FA4" w:rsidRPr="00B86036">
              <w:rPr>
                <w:rFonts w:ascii="GHEA Grapalat" w:hAnsi="GHEA Grapalat"/>
                <w:bCs/>
                <w:sz w:val="24"/>
                <w:szCs w:val="24"/>
              </w:rPr>
              <w:t>:</w:t>
            </w:r>
          </w:p>
        </w:tc>
        <w:tc>
          <w:tcPr>
            <w:tcW w:w="4110" w:type="dxa"/>
          </w:tcPr>
          <w:p w:rsidR="00181FA4" w:rsidRPr="00B86036" w:rsidRDefault="00181FA4" w:rsidP="007E60F5">
            <w:pPr>
              <w:rPr>
                <w:rFonts w:ascii="GHEA Grapalat" w:hAnsi="GHEA Grapalat"/>
                <w:color w:val="000000"/>
                <w:sz w:val="24"/>
                <w:szCs w:val="24"/>
                <w:shd w:val="clear" w:color="auto" w:fill="FFFFFF"/>
              </w:rPr>
            </w:pPr>
            <w:r w:rsidRPr="00B86036">
              <w:rPr>
                <w:rFonts w:ascii="GHEA Grapalat" w:hAnsi="GHEA Grapalat"/>
                <w:sz w:val="24"/>
                <w:szCs w:val="24"/>
                <w:lang w:val="hy-AM"/>
              </w:rPr>
              <w:t>Ընդունվել է ի գիտություն:</w:t>
            </w:r>
          </w:p>
        </w:tc>
      </w:tr>
      <w:tr w:rsidR="00181FA4" w:rsidRPr="00B86036" w:rsidTr="007F2874">
        <w:tc>
          <w:tcPr>
            <w:tcW w:w="6771" w:type="dxa"/>
            <w:vMerge w:val="restart"/>
            <w:shd w:val="clear" w:color="auto" w:fill="BFBFBF" w:themeFill="background1" w:themeFillShade="BF"/>
          </w:tcPr>
          <w:p w:rsidR="00181FA4" w:rsidRPr="007F2874" w:rsidRDefault="00181FA4" w:rsidP="007F2874">
            <w:pPr>
              <w:tabs>
                <w:tab w:val="left" w:pos="142"/>
              </w:tabs>
              <w:spacing w:line="360" w:lineRule="auto"/>
              <w:jc w:val="center"/>
              <w:rPr>
                <w:rFonts w:ascii="GHEA Grapalat" w:hAnsi="GHEA Grapalat" w:cs="Sylfaen"/>
                <w:bCs/>
                <w:sz w:val="24"/>
                <w:szCs w:val="24"/>
              </w:rPr>
            </w:pPr>
            <w:r w:rsidRPr="007F2874">
              <w:rPr>
                <w:rFonts w:ascii="GHEA Grapalat" w:hAnsi="GHEA Grapalat" w:cs="Sylfaen"/>
                <w:bCs/>
                <w:sz w:val="24"/>
                <w:szCs w:val="24"/>
              </w:rPr>
              <w:t xml:space="preserve">6. </w:t>
            </w:r>
            <w:r w:rsidRPr="00B86036">
              <w:rPr>
                <w:rFonts w:ascii="GHEA Grapalat" w:hAnsi="GHEA Grapalat"/>
                <w:bCs/>
                <w:sz w:val="24"/>
                <w:szCs w:val="24"/>
                <w:lang w:val="hy-AM"/>
              </w:rPr>
              <w:t>Քաղաքաշինության կոմիտե</w:t>
            </w:r>
          </w:p>
        </w:tc>
        <w:tc>
          <w:tcPr>
            <w:tcW w:w="4110" w:type="dxa"/>
            <w:shd w:val="clear" w:color="auto" w:fill="BFBFBF" w:themeFill="background1" w:themeFillShade="BF"/>
            <w:vAlign w:val="center"/>
          </w:tcPr>
          <w:p w:rsidR="00181FA4" w:rsidRPr="00B86036" w:rsidRDefault="00181FA4" w:rsidP="00B86036">
            <w:pPr>
              <w:jc w:val="center"/>
              <w:rPr>
                <w:rFonts w:ascii="GHEA Grapalat" w:hAnsi="GHEA Grapalat"/>
                <w:sz w:val="24"/>
                <w:szCs w:val="24"/>
                <w:lang w:val="hy-AM"/>
              </w:rPr>
            </w:pPr>
            <w:r w:rsidRPr="00B86036">
              <w:rPr>
                <w:rFonts w:ascii="GHEA Grapalat" w:hAnsi="GHEA Grapalat"/>
                <w:bCs/>
                <w:sz w:val="24"/>
                <w:szCs w:val="24"/>
                <w:lang w:val="hy-AM"/>
              </w:rPr>
              <w:t>20.02.2020թ.</w:t>
            </w:r>
          </w:p>
        </w:tc>
      </w:tr>
      <w:tr w:rsidR="00181FA4" w:rsidRPr="00B86036" w:rsidTr="007F2874">
        <w:tc>
          <w:tcPr>
            <w:tcW w:w="6771" w:type="dxa"/>
            <w:vMerge/>
            <w:shd w:val="clear" w:color="auto" w:fill="BFBFBF" w:themeFill="background1" w:themeFillShade="BF"/>
          </w:tcPr>
          <w:p w:rsidR="00181FA4" w:rsidRPr="007F2874" w:rsidRDefault="00181FA4" w:rsidP="00B86036">
            <w:pPr>
              <w:tabs>
                <w:tab w:val="left" w:pos="142"/>
              </w:tabs>
              <w:spacing w:line="360" w:lineRule="auto"/>
              <w:jc w:val="both"/>
              <w:rPr>
                <w:rFonts w:ascii="GHEA Grapalat" w:hAnsi="GHEA Grapalat" w:cs="Sylfaen"/>
                <w:bCs/>
                <w:sz w:val="24"/>
                <w:szCs w:val="24"/>
              </w:rPr>
            </w:pPr>
          </w:p>
        </w:tc>
        <w:tc>
          <w:tcPr>
            <w:tcW w:w="4110" w:type="dxa"/>
            <w:shd w:val="clear" w:color="auto" w:fill="BFBFBF" w:themeFill="background1" w:themeFillShade="BF"/>
            <w:vAlign w:val="center"/>
          </w:tcPr>
          <w:p w:rsidR="00181FA4" w:rsidRPr="00B86036" w:rsidRDefault="00181FA4" w:rsidP="00B86036">
            <w:pPr>
              <w:jc w:val="center"/>
              <w:rPr>
                <w:rFonts w:ascii="GHEA Grapalat" w:hAnsi="GHEA Grapalat"/>
                <w:sz w:val="24"/>
                <w:szCs w:val="24"/>
                <w:lang w:val="hy-AM"/>
              </w:rPr>
            </w:pPr>
            <w:r w:rsidRPr="007F2874">
              <w:rPr>
                <w:rFonts w:ascii="GHEA Grapalat" w:hAnsi="GHEA Grapalat"/>
                <w:sz w:val="24"/>
                <w:szCs w:val="24"/>
                <w:lang w:val="hy-AM"/>
              </w:rPr>
              <w:t>01/11.2/1076-2020</w:t>
            </w:r>
          </w:p>
        </w:tc>
      </w:tr>
      <w:tr w:rsidR="00181FA4" w:rsidRPr="00B86036" w:rsidTr="007E60F5">
        <w:tc>
          <w:tcPr>
            <w:tcW w:w="6771" w:type="dxa"/>
            <w:shd w:val="clear" w:color="auto" w:fill="FFFFFF" w:themeFill="background1"/>
          </w:tcPr>
          <w:p w:rsidR="00181FA4" w:rsidRPr="007F2874" w:rsidRDefault="007F2874" w:rsidP="00B86036">
            <w:pPr>
              <w:pStyle w:val="ListParagraph"/>
              <w:numPr>
                <w:ilvl w:val="0"/>
                <w:numId w:val="12"/>
              </w:numPr>
              <w:tabs>
                <w:tab w:val="left" w:pos="142"/>
              </w:tabs>
              <w:spacing w:line="360" w:lineRule="auto"/>
              <w:ind w:left="0"/>
              <w:jc w:val="both"/>
              <w:rPr>
                <w:rFonts w:ascii="GHEA Grapalat" w:hAnsi="GHEA Grapalat" w:cs="Sylfaen"/>
                <w:bCs/>
                <w:sz w:val="24"/>
                <w:szCs w:val="24"/>
              </w:rPr>
            </w:pPr>
            <w:r>
              <w:rPr>
                <w:rFonts w:ascii="GHEA Grapalat" w:hAnsi="GHEA Grapalat" w:cs="Sylfaen"/>
                <w:sz w:val="24"/>
                <w:szCs w:val="24"/>
                <w:lang w:val="ru-RU"/>
              </w:rPr>
              <w:t xml:space="preserve">1. </w:t>
            </w:r>
            <w:r w:rsidR="00181FA4" w:rsidRPr="00B86036">
              <w:rPr>
                <w:rFonts w:ascii="GHEA Grapalat" w:hAnsi="GHEA Grapalat" w:cs="Sylfaen"/>
                <w:sz w:val="24"/>
                <w:szCs w:val="24"/>
                <w:lang w:val="hy-AM"/>
              </w:rPr>
              <w:t>Առաջարկություններ չունի:</w:t>
            </w:r>
          </w:p>
        </w:tc>
        <w:tc>
          <w:tcPr>
            <w:tcW w:w="4110" w:type="dxa"/>
            <w:shd w:val="clear" w:color="auto" w:fill="FFFFFF" w:themeFill="background1"/>
          </w:tcPr>
          <w:p w:rsidR="00181FA4" w:rsidRPr="00B86036" w:rsidRDefault="00181FA4" w:rsidP="007E60F5">
            <w:pPr>
              <w:rPr>
                <w:rFonts w:ascii="GHEA Grapalat" w:hAnsi="GHEA Grapalat"/>
                <w:color w:val="000000"/>
                <w:sz w:val="24"/>
                <w:szCs w:val="24"/>
                <w:shd w:val="clear" w:color="auto" w:fill="FFFFFF"/>
                <w:lang w:val="fr-FR"/>
              </w:rPr>
            </w:pPr>
            <w:r w:rsidRPr="00B86036">
              <w:rPr>
                <w:rFonts w:ascii="GHEA Grapalat" w:hAnsi="GHEA Grapalat"/>
                <w:sz w:val="24"/>
                <w:szCs w:val="24"/>
                <w:lang w:val="hy-AM"/>
              </w:rPr>
              <w:t>Ընդունվել է ի գիտություն:</w:t>
            </w:r>
          </w:p>
        </w:tc>
      </w:tr>
      <w:tr w:rsidR="00181FA4" w:rsidRPr="00B86036" w:rsidTr="007F2874">
        <w:tc>
          <w:tcPr>
            <w:tcW w:w="6771" w:type="dxa"/>
            <w:vMerge w:val="restart"/>
            <w:shd w:val="clear" w:color="auto" w:fill="BFBFBF" w:themeFill="background1" w:themeFillShade="BF"/>
          </w:tcPr>
          <w:p w:rsidR="00181FA4" w:rsidRPr="00B86036" w:rsidRDefault="00181FA4" w:rsidP="007F2874">
            <w:pPr>
              <w:pStyle w:val="ListParagraph"/>
              <w:tabs>
                <w:tab w:val="left" w:pos="142"/>
              </w:tabs>
              <w:spacing w:line="360" w:lineRule="auto"/>
              <w:ind w:left="0"/>
              <w:jc w:val="center"/>
              <w:rPr>
                <w:rFonts w:ascii="GHEA Grapalat" w:hAnsi="GHEA Grapalat" w:cs="Sylfaen"/>
                <w:sz w:val="24"/>
                <w:szCs w:val="24"/>
                <w:lang w:val="ru-RU"/>
              </w:rPr>
            </w:pPr>
            <w:r w:rsidRPr="00B86036">
              <w:rPr>
                <w:rFonts w:ascii="GHEA Grapalat" w:hAnsi="GHEA Grapalat" w:cs="Sylfaen"/>
                <w:sz w:val="24"/>
                <w:szCs w:val="24"/>
                <w:lang w:val="ru-RU"/>
              </w:rPr>
              <w:t xml:space="preserve">7. </w:t>
            </w:r>
            <w:r w:rsidRPr="00B86036">
              <w:rPr>
                <w:rFonts w:ascii="GHEA Grapalat" w:hAnsi="GHEA Grapalat"/>
                <w:bCs/>
                <w:sz w:val="24"/>
                <w:szCs w:val="24"/>
                <w:lang w:val="hy-AM"/>
              </w:rPr>
              <w:t>Մարդու իրավունքների պաշտպան</w:t>
            </w:r>
            <w:r w:rsidRPr="00B86036">
              <w:rPr>
                <w:rFonts w:ascii="GHEA Grapalat" w:hAnsi="GHEA Grapalat"/>
                <w:bCs/>
                <w:sz w:val="24"/>
                <w:szCs w:val="24"/>
                <w:lang w:val="ru-RU"/>
              </w:rPr>
              <w:t>ի գրասենյակ</w:t>
            </w:r>
          </w:p>
        </w:tc>
        <w:tc>
          <w:tcPr>
            <w:tcW w:w="4110" w:type="dxa"/>
            <w:shd w:val="clear" w:color="auto" w:fill="BFBFBF" w:themeFill="background1" w:themeFillShade="BF"/>
            <w:vAlign w:val="center"/>
          </w:tcPr>
          <w:p w:rsidR="00181FA4" w:rsidRPr="00B86036" w:rsidRDefault="00181FA4" w:rsidP="00B86036">
            <w:pPr>
              <w:jc w:val="center"/>
              <w:rPr>
                <w:rFonts w:ascii="GHEA Grapalat" w:hAnsi="GHEA Grapalat"/>
                <w:sz w:val="24"/>
                <w:szCs w:val="24"/>
                <w:lang w:val="hy-AM"/>
              </w:rPr>
            </w:pPr>
            <w:r w:rsidRPr="00B86036">
              <w:rPr>
                <w:rFonts w:ascii="GHEA Grapalat" w:hAnsi="GHEA Grapalat"/>
                <w:bCs/>
                <w:sz w:val="24"/>
                <w:szCs w:val="24"/>
                <w:lang w:val="hy-AM"/>
              </w:rPr>
              <w:t>14</w:t>
            </w:r>
            <w:r w:rsidRPr="00B86036">
              <w:rPr>
                <w:rFonts w:ascii="MS Mincho" w:eastAsia="MS Mincho" w:hAnsi="MS Mincho" w:cs="MS Mincho" w:hint="eastAsia"/>
                <w:bCs/>
                <w:sz w:val="24"/>
                <w:szCs w:val="24"/>
                <w:lang w:val="hy-AM"/>
              </w:rPr>
              <w:t>․</w:t>
            </w:r>
            <w:r w:rsidRPr="00B86036">
              <w:rPr>
                <w:rFonts w:ascii="GHEA Grapalat" w:hAnsi="GHEA Grapalat"/>
                <w:bCs/>
                <w:sz w:val="24"/>
                <w:szCs w:val="24"/>
                <w:lang w:val="hy-AM"/>
              </w:rPr>
              <w:t>04</w:t>
            </w:r>
            <w:r w:rsidRPr="00B86036">
              <w:rPr>
                <w:rFonts w:ascii="MS Mincho" w:eastAsia="MS Mincho" w:hAnsi="MS Mincho" w:cs="MS Mincho" w:hint="eastAsia"/>
                <w:bCs/>
                <w:sz w:val="24"/>
                <w:szCs w:val="24"/>
                <w:lang w:val="hy-AM"/>
              </w:rPr>
              <w:t>․</w:t>
            </w:r>
            <w:r w:rsidRPr="00B86036">
              <w:rPr>
                <w:rFonts w:ascii="GHEA Grapalat" w:hAnsi="GHEA Grapalat"/>
                <w:bCs/>
                <w:sz w:val="24"/>
                <w:szCs w:val="24"/>
                <w:lang w:val="hy-AM"/>
              </w:rPr>
              <w:t>2020թ</w:t>
            </w:r>
            <w:r w:rsidRPr="00B86036">
              <w:rPr>
                <w:rFonts w:ascii="MS Mincho" w:eastAsia="MS Mincho" w:hAnsi="MS Mincho" w:cs="MS Mincho" w:hint="eastAsia"/>
                <w:bCs/>
                <w:sz w:val="24"/>
                <w:szCs w:val="24"/>
                <w:lang w:val="hy-AM"/>
              </w:rPr>
              <w:t>․</w:t>
            </w:r>
          </w:p>
        </w:tc>
      </w:tr>
      <w:tr w:rsidR="00181FA4" w:rsidRPr="00B86036" w:rsidTr="007F2874">
        <w:tc>
          <w:tcPr>
            <w:tcW w:w="6771" w:type="dxa"/>
            <w:vMerge/>
            <w:shd w:val="clear" w:color="auto" w:fill="BFBFBF" w:themeFill="background1" w:themeFillShade="BF"/>
          </w:tcPr>
          <w:p w:rsidR="00181FA4" w:rsidRPr="00B86036" w:rsidRDefault="00181FA4" w:rsidP="00B86036">
            <w:pPr>
              <w:pStyle w:val="ListParagraph"/>
              <w:tabs>
                <w:tab w:val="left" w:pos="142"/>
              </w:tabs>
              <w:spacing w:line="360" w:lineRule="auto"/>
              <w:ind w:left="0"/>
              <w:jc w:val="both"/>
              <w:rPr>
                <w:rFonts w:ascii="GHEA Grapalat" w:hAnsi="GHEA Grapalat" w:cs="Sylfaen"/>
                <w:sz w:val="24"/>
                <w:szCs w:val="24"/>
                <w:lang w:val="hy-AM"/>
              </w:rPr>
            </w:pPr>
          </w:p>
        </w:tc>
        <w:tc>
          <w:tcPr>
            <w:tcW w:w="4110" w:type="dxa"/>
            <w:shd w:val="clear" w:color="auto" w:fill="BFBFBF" w:themeFill="background1" w:themeFillShade="BF"/>
            <w:vAlign w:val="center"/>
          </w:tcPr>
          <w:p w:rsidR="00181FA4" w:rsidRPr="00B86036" w:rsidRDefault="00181FA4" w:rsidP="00B86036">
            <w:pPr>
              <w:jc w:val="center"/>
              <w:rPr>
                <w:rFonts w:ascii="GHEA Grapalat" w:hAnsi="GHEA Grapalat"/>
                <w:sz w:val="24"/>
                <w:szCs w:val="24"/>
                <w:lang w:val="hy-AM"/>
              </w:rPr>
            </w:pPr>
            <w:r w:rsidRPr="007F2874">
              <w:rPr>
                <w:rFonts w:ascii="GHEA Grapalat" w:hAnsi="GHEA Grapalat"/>
                <w:sz w:val="24"/>
                <w:szCs w:val="24"/>
                <w:lang w:val="hy-AM"/>
              </w:rPr>
              <w:t>01/13.7/1515-20</w:t>
            </w:r>
          </w:p>
        </w:tc>
      </w:tr>
      <w:tr w:rsidR="00181FA4" w:rsidRPr="00032010" w:rsidTr="007E60F5">
        <w:tc>
          <w:tcPr>
            <w:tcW w:w="6771" w:type="dxa"/>
            <w:shd w:val="clear" w:color="auto" w:fill="FFFFFF" w:themeFill="background1"/>
          </w:tcPr>
          <w:p w:rsidR="00181FA4" w:rsidRPr="00B86036" w:rsidRDefault="007F2874" w:rsidP="00B86036">
            <w:pPr>
              <w:pStyle w:val="NormalWeb"/>
              <w:numPr>
                <w:ilvl w:val="0"/>
                <w:numId w:val="15"/>
              </w:numPr>
              <w:spacing w:before="0" w:beforeAutospacing="0" w:after="0" w:afterAutospacing="0" w:line="360" w:lineRule="auto"/>
              <w:ind w:left="0"/>
              <w:jc w:val="both"/>
              <w:rPr>
                <w:rFonts w:ascii="GHEA Grapalat" w:hAnsi="GHEA Grapalat"/>
                <w:color w:val="000000"/>
                <w:lang w:val="hy-AM"/>
              </w:rPr>
            </w:pPr>
            <w:r w:rsidRPr="007F2874">
              <w:rPr>
                <w:rFonts w:ascii="GHEA Grapalat" w:eastAsia="Calibri" w:hAnsi="GHEA Grapalat"/>
              </w:rPr>
              <w:t xml:space="preserve">1. </w:t>
            </w:r>
            <w:r w:rsidR="00181FA4" w:rsidRPr="00B86036">
              <w:rPr>
                <w:rFonts w:ascii="GHEA Grapalat" w:eastAsia="Calibri" w:hAnsi="GHEA Grapalat"/>
                <w:lang w:val="hy-AM"/>
              </w:rPr>
              <w:t xml:space="preserve">««Երևան քաղաքում տեղական ինքնակառավարման մասին» օրենքում լրացում կատարելու մասին» </w:t>
            </w:r>
            <w:r w:rsidR="00181FA4" w:rsidRPr="00B86036">
              <w:rPr>
                <w:rFonts w:ascii="GHEA Grapalat" w:hAnsi="GHEA Grapalat"/>
                <w:lang w:val="et-EE"/>
              </w:rPr>
              <w:t xml:space="preserve">ՀՀ </w:t>
            </w:r>
            <w:r w:rsidR="00181FA4" w:rsidRPr="00B86036">
              <w:rPr>
                <w:rFonts w:ascii="GHEA Grapalat" w:hAnsi="GHEA Grapalat" w:cs="Sylfaen"/>
                <w:bCs/>
                <w:lang w:val="hy-AM"/>
              </w:rPr>
              <w:t>օրենքի</w:t>
            </w:r>
            <w:r w:rsidR="00181FA4" w:rsidRPr="00B86036">
              <w:rPr>
                <w:rFonts w:ascii="GHEA Grapalat" w:hAnsi="GHEA Grapalat" w:cs="GHEA Grapalat"/>
                <w:bCs/>
                <w:lang w:val="hy-AM"/>
              </w:rPr>
              <w:t xml:space="preserve"> նախագծի</w:t>
            </w:r>
            <w:r w:rsidR="00181FA4" w:rsidRPr="00B86036">
              <w:rPr>
                <w:rFonts w:ascii="GHEA Grapalat" w:hAnsi="GHEA Grapalat"/>
                <w:bCs/>
                <w:color w:val="000000"/>
                <w:lang w:val="hy-AM"/>
              </w:rPr>
              <w:t xml:space="preserve"> </w:t>
            </w:r>
            <w:r w:rsidR="00181FA4" w:rsidRPr="00B86036">
              <w:rPr>
                <w:rStyle w:val="Strong"/>
                <w:rFonts w:ascii="GHEA Grapalat" w:hAnsi="GHEA Grapalat"/>
                <w:color w:val="000000"/>
                <w:lang w:val="hy-AM"/>
              </w:rPr>
              <w:t xml:space="preserve">լուծումներով նախատեսվում է </w:t>
            </w:r>
            <w:r w:rsidR="00181FA4" w:rsidRPr="00B86036">
              <w:rPr>
                <w:rFonts w:ascii="GHEA Grapalat" w:hAnsi="GHEA Grapalat"/>
                <w:color w:val="000000"/>
                <w:shd w:val="clear" w:color="auto" w:fill="FFFFFF"/>
                <w:lang w:val="hy-AM"/>
              </w:rPr>
              <w:t>Երևան</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քաղաքի</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շրջանային</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խորհուրդների</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և</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նրանց</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գործադիր</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մարմինների</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կողմից</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ընդունված</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և</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իրենց</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իրավական</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ուժը</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պահպանած</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ակտերի</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փոփոխման</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լրացման</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ուժը</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կորցրած</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ճանաչելու</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կամ</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դրանց</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կատարումն</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ապահովելու յուրաքանչյուր</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դեպքում</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b/>
                <w:color w:val="000000"/>
                <w:shd w:val="clear" w:color="auto" w:fill="FFFFFF"/>
                <w:lang w:val="hy-AM"/>
              </w:rPr>
              <w:t>Երևանին մասնագիտական աջակցություն ցուցաբերելու</w:t>
            </w:r>
            <w:r w:rsidR="00181FA4" w:rsidRPr="00B86036">
              <w:rPr>
                <w:rFonts w:ascii="GHEA Grapalat" w:hAnsi="GHEA Grapalat"/>
                <w:color w:val="000000"/>
                <w:shd w:val="clear" w:color="auto" w:fill="FFFFFF"/>
                <w:lang w:val="hy-AM"/>
              </w:rPr>
              <w:t>՝ համապատասխան</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բնագավառի</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պետական</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լիազոր</w:t>
            </w:r>
            <w:r w:rsidR="00181FA4" w:rsidRPr="00B86036">
              <w:rPr>
                <w:rFonts w:ascii="GHEA Grapalat" w:hAnsi="GHEA Grapalat"/>
                <w:color w:val="000000"/>
                <w:shd w:val="clear" w:color="auto" w:fill="FFFFFF"/>
                <w:lang w:val="pt-BR"/>
              </w:rPr>
              <w:t xml:space="preserve"> </w:t>
            </w:r>
            <w:r w:rsidR="00181FA4" w:rsidRPr="00B86036">
              <w:rPr>
                <w:rFonts w:ascii="GHEA Grapalat" w:hAnsi="GHEA Grapalat"/>
                <w:color w:val="000000"/>
                <w:shd w:val="clear" w:color="auto" w:fill="FFFFFF"/>
                <w:lang w:val="hy-AM"/>
              </w:rPr>
              <w:t xml:space="preserve">մարմնի պարտականությունը: </w:t>
            </w:r>
          </w:p>
          <w:p w:rsidR="00181FA4" w:rsidRPr="00B86036" w:rsidRDefault="00181FA4" w:rsidP="00B86036">
            <w:pPr>
              <w:pStyle w:val="NormalWeb"/>
              <w:spacing w:before="0" w:beforeAutospacing="0" w:after="0" w:afterAutospacing="0" w:line="360" w:lineRule="auto"/>
              <w:ind w:firstLine="450"/>
              <w:jc w:val="both"/>
              <w:rPr>
                <w:rFonts w:ascii="GHEA Grapalat" w:hAnsi="GHEA Grapalat"/>
                <w:color w:val="000000"/>
                <w:lang w:val="hy-AM"/>
              </w:rPr>
            </w:pPr>
            <w:r w:rsidRPr="00B86036">
              <w:rPr>
                <w:rFonts w:ascii="GHEA Grapalat" w:eastAsia="Calibri" w:hAnsi="GHEA Grapalat"/>
                <w:lang w:val="hy-AM"/>
              </w:rPr>
              <w:lastRenderedPageBreak/>
              <w:t xml:space="preserve">Հարկ է նկատել, որ Սահմանադրության 188-րդ հոդվածն անդրադառնում է իրավական և մասնագիտական </w:t>
            </w:r>
            <w:r w:rsidRPr="00B86036">
              <w:rPr>
                <w:rFonts w:ascii="GHEA Grapalat" w:eastAsia="Calibri" w:hAnsi="GHEA Grapalat"/>
                <w:b/>
                <w:lang w:val="hy-AM"/>
              </w:rPr>
              <w:t>հսկողությանը</w:t>
            </w:r>
            <w:r w:rsidRPr="00B86036">
              <w:rPr>
                <w:rFonts w:ascii="GHEA Grapalat" w:eastAsia="Calibri" w:hAnsi="GHEA Grapalat"/>
                <w:lang w:val="hy-AM"/>
              </w:rPr>
              <w:t>, որի 1-ին մասի համաձայն՝ հ</w:t>
            </w:r>
            <w:r w:rsidRPr="00B86036">
              <w:rPr>
                <w:rFonts w:ascii="GHEA Grapalat" w:hAnsi="GHEA Grapalat"/>
                <w:color w:val="000000"/>
                <w:lang w:val="hy-AM"/>
              </w:rPr>
              <w:t>ամայնքի սեփական խնդիրների իրականացման նկատմամբ Կառավարության լիազոր մարմինն օրենքով սահմանված դեպքերում և կարգով իրականացնում է իրավական հսկողություն։ Պետության կողմից պատվիրակված լիազորությունների իրականացման նկատմամբ Կառավարության լիազոր մարմիններն օրենքով սահմանված դեպքերում և կարգով իրականացնում են իրավական և մասնագիտական հսկողություն:</w:t>
            </w:r>
          </w:p>
          <w:p w:rsidR="00181FA4" w:rsidRPr="00B86036" w:rsidRDefault="00181FA4" w:rsidP="00B86036">
            <w:pPr>
              <w:pStyle w:val="NormalWeb"/>
              <w:spacing w:before="0" w:beforeAutospacing="0" w:after="0" w:afterAutospacing="0" w:line="360" w:lineRule="auto"/>
              <w:ind w:firstLine="450"/>
              <w:jc w:val="both"/>
              <w:rPr>
                <w:rFonts w:ascii="GHEA Grapalat" w:hAnsi="GHEA Grapalat"/>
                <w:color w:val="000000"/>
                <w:lang w:val="hy-AM"/>
              </w:rPr>
            </w:pPr>
            <w:r w:rsidRPr="00B86036">
              <w:rPr>
                <w:rFonts w:ascii="GHEA Grapalat" w:hAnsi="GHEA Grapalat"/>
                <w:color w:val="000000"/>
                <w:lang w:val="hy-AM"/>
              </w:rPr>
              <w:t>«Երևան քաղաքում տեղական ինքնակառավարման մասին» ՀՀ օրենքի 105-րդ հոդվածը, ի կատարումն սահմանադրական նշյալ նորմի, անդրադարձ է կատարում իրավական և մասնագիտական հսկողության մարմիններին՝ նույն օրենքի 106-րդ հոդվածի 1-ին մասով սահմանելով, որ իրավական հսկողության մարմինը պարտավոր է Երևանի տեղական ինքնակառավարման մարմիններին իրենց պահանջով տալ պաշտոնական պարզաբանումներ (...):</w:t>
            </w:r>
          </w:p>
          <w:p w:rsidR="00181FA4" w:rsidRPr="00B86036" w:rsidRDefault="00181FA4" w:rsidP="00B86036">
            <w:pPr>
              <w:pStyle w:val="NormalWeb"/>
              <w:spacing w:before="0" w:beforeAutospacing="0" w:after="0" w:afterAutospacing="0" w:line="360" w:lineRule="auto"/>
              <w:ind w:firstLine="450"/>
              <w:jc w:val="both"/>
              <w:rPr>
                <w:rFonts w:ascii="GHEA Grapalat" w:hAnsi="GHEA Grapalat"/>
                <w:color w:val="000000"/>
                <w:lang w:val="hy-AM"/>
              </w:rPr>
            </w:pPr>
            <w:r w:rsidRPr="00B86036">
              <w:rPr>
                <w:rFonts w:ascii="GHEA Grapalat" w:hAnsi="GHEA Grapalat"/>
                <w:color w:val="000000"/>
                <w:lang w:val="hy-AM"/>
              </w:rPr>
              <w:t xml:space="preserve">«Երևան քաղաքում տեղական ինքնակառավարման մասին» և «Տեղական ինքնակառավարման մասին» ՀՀ օրենքների համեմատական ուսումնասիրությունը ցույց է տալիս, որ վերջինս տեղական ինքնակառավարման մարմնի պահանջով պարզաբանումներ տալու պարտավորությունից բացի նախատեսում է նաև իրենց սեփական լիազորությունների և պետության պատվիրակած լիազորությունների իրականացման </w:t>
            </w:r>
            <w:r w:rsidRPr="00B86036">
              <w:rPr>
                <w:rFonts w:ascii="GHEA Grapalat" w:hAnsi="GHEA Grapalat"/>
                <w:color w:val="000000"/>
                <w:lang w:val="hy-AM"/>
              </w:rPr>
              <w:lastRenderedPageBreak/>
              <w:t xml:space="preserve">հարցերով </w:t>
            </w:r>
            <w:r w:rsidRPr="00B86036">
              <w:rPr>
                <w:rFonts w:ascii="GHEA Grapalat" w:hAnsi="GHEA Grapalat"/>
                <w:i/>
                <w:color w:val="000000"/>
                <w:lang w:val="hy-AM"/>
              </w:rPr>
              <w:t>խորհրդատվություն մատուցելու</w:t>
            </w:r>
            <w:r w:rsidRPr="00B86036">
              <w:rPr>
                <w:rFonts w:ascii="GHEA Grapalat" w:hAnsi="GHEA Grapalat"/>
                <w:color w:val="000000"/>
                <w:lang w:val="hy-AM"/>
              </w:rPr>
              <w:t xml:space="preserve">՝ ՏԻՄ-երի գործունեության նկատմամբ իրավական և մասնագիտական հսկողություն իրականացնող մարմինների պարտականությունը: </w:t>
            </w:r>
          </w:p>
          <w:p w:rsidR="00181FA4" w:rsidRPr="00B86036" w:rsidRDefault="00181FA4" w:rsidP="00B86036">
            <w:pPr>
              <w:pStyle w:val="NormalWeb"/>
              <w:spacing w:before="0" w:beforeAutospacing="0" w:after="0" w:afterAutospacing="0" w:line="360" w:lineRule="auto"/>
              <w:ind w:firstLine="450"/>
              <w:jc w:val="both"/>
              <w:rPr>
                <w:rFonts w:ascii="GHEA Grapalat" w:hAnsi="GHEA Grapalat"/>
                <w:color w:val="000000"/>
                <w:lang w:val="hy-AM"/>
              </w:rPr>
            </w:pPr>
            <w:r w:rsidRPr="00B86036">
              <w:rPr>
                <w:rFonts w:ascii="GHEA Grapalat" w:hAnsi="GHEA Grapalat"/>
                <w:color w:val="000000"/>
                <w:lang w:val="hy-AM"/>
              </w:rPr>
              <w:t>Ուստի, նախատեսվող օրենսդրական լրացումը պետք է բխի իրավական և մասնագիտական հսկողության՝ սահմանադրական ինստիտուտից: Հետևաբար, պետք է գործադրել գործող կառուցակարգերը:</w:t>
            </w:r>
          </w:p>
          <w:p w:rsidR="00181FA4" w:rsidRPr="00B86036" w:rsidRDefault="00181FA4" w:rsidP="00B86036">
            <w:pPr>
              <w:pStyle w:val="NormalWeb"/>
              <w:spacing w:before="0" w:beforeAutospacing="0" w:after="0" w:afterAutospacing="0" w:line="360" w:lineRule="auto"/>
              <w:ind w:firstLine="450"/>
              <w:jc w:val="both"/>
              <w:rPr>
                <w:rFonts w:ascii="GHEA Grapalat" w:hAnsi="GHEA Grapalat"/>
                <w:color w:val="000000"/>
                <w:lang w:val="hy-AM"/>
              </w:rPr>
            </w:pPr>
            <w:r w:rsidRPr="00B86036">
              <w:rPr>
                <w:rFonts w:ascii="GHEA Grapalat" w:hAnsi="GHEA Grapalat"/>
                <w:color w:val="000000"/>
                <w:lang w:val="hy-AM"/>
              </w:rPr>
              <w:t>Այսպիսով, անհրաժեշտ է Նախագծով նախատեսվող լուծումները համապատասխանեցնել օրենսդրական գործող կարգավորումներին՝ ըստ անհրաժեշտության դիտարկելով նաև «Երևան քաղաքում տեղական ինքնակառավարման մասին» ՀՀ օրենքով Երևանի քաղաքապետարանին խորհդատվություն մատուցելու՝ իրավական և մասնագիտական հսկողություն իրականացնող մարմինների պարտականությունը  նախատեսելու հնարավորությունը (ինչպես նախատեսված է «Տեղական ինքնակառավարման մասին» ՀՀ օրենքով):</w:t>
            </w:r>
          </w:p>
        </w:tc>
        <w:tc>
          <w:tcPr>
            <w:tcW w:w="4110" w:type="dxa"/>
            <w:shd w:val="clear" w:color="auto" w:fill="FFFFFF" w:themeFill="background1"/>
          </w:tcPr>
          <w:p w:rsidR="00181FA4" w:rsidRPr="00B86036" w:rsidRDefault="00181FA4" w:rsidP="007E60F5">
            <w:pPr>
              <w:spacing w:line="360" w:lineRule="auto"/>
              <w:rPr>
                <w:rFonts w:ascii="GHEA Grapalat" w:hAnsi="GHEA Grapalat"/>
                <w:sz w:val="24"/>
                <w:szCs w:val="24"/>
                <w:lang w:val="hy-AM"/>
              </w:rPr>
            </w:pPr>
            <w:r w:rsidRPr="00B86036">
              <w:rPr>
                <w:rFonts w:ascii="GHEA Grapalat" w:hAnsi="GHEA Grapalat"/>
                <w:sz w:val="24"/>
                <w:szCs w:val="24"/>
                <w:lang w:val="hy-AM"/>
              </w:rPr>
              <w:lastRenderedPageBreak/>
              <w:t xml:space="preserve">Ընդունվել է։ </w:t>
            </w:r>
          </w:p>
          <w:p w:rsidR="00181FA4" w:rsidRPr="00B86036" w:rsidRDefault="00181FA4" w:rsidP="0092560F">
            <w:pPr>
              <w:spacing w:line="360" w:lineRule="auto"/>
              <w:jc w:val="both"/>
              <w:rPr>
                <w:rFonts w:ascii="GHEA Grapalat" w:hAnsi="GHEA Grapalat"/>
                <w:sz w:val="24"/>
                <w:szCs w:val="24"/>
                <w:lang w:val="hy-AM"/>
              </w:rPr>
            </w:pPr>
            <w:r w:rsidRPr="00B86036">
              <w:rPr>
                <w:rFonts w:ascii="GHEA Grapalat" w:hAnsi="GHEA Grapalat"/>
                <w:sz w:val="24"/>
                <w:szCs w:val="24"/>
                <w:lang w:val="hy-AM"/>
              </w:rPr>
              <w:t>Կատարվել է համապատասխան փոփոխություն։</w:t>
            </w:r>
          </w:p>
          <w:p w:rsidR="00181FA4" w:rsidRPr="00B86036" w:rsidRDefault="00181FA4" w:rsidP="007E60F5">
            <w:pPr>
              <w:rPr>
                <w:rFonts w:ascii="GHEA Grapalat" w:hAnsi="GHEA Grapalat"/>
                <w:sz w:val="24"/>
                <w:szCs w:val="24"/>
                <w:lang w:val="hy-AM"/>
              </w:rPr>
            </w:pPr>
          </w:p>
        </w:tc>
      </w:tr>
      <w:tr w:rsidR="00181FA4" w:rsidRPr="00032010" w:rsidTr="007F2874">
        <w:tc>
          <w:tcPr>
            <w:tcW w:w="6771" w:type="dxa"/>
            <w:shd w:val="clear" w:color="auto" w:fill="FFFFFF" w:themeFill="background1"/>
          </w:tcPr>
          <w:p w:rsidR="00181FA4" w:rsidRPr="007F2874" w:rsidRDefault="007F2874" w:rsidP="007F2874">
            <w:pPr>
              <w:pStyle w:val="NormalWeb"/>
              <w:numPr>
                <w:ilvl w:val="0"/>
                <w:numId w:val="15"/>
              </w:numPr>
              <w:spacing w:before="0" w:beforeAutospacing="0" w:after="0" w:afterAutospacing="0" w:line="360" w:lineRule="auto"/>
              <w:ind w:left="0"/>
              <w:jc w:val="both"/>
              <w:rPr>
                <w:rFonts w:ascii="GHEA Grapalat" w:hAnsi="GHEA Grapalat"/>
                <w:color w:val="000000"/>
                <w:lang w:val="hy-AM"/>
              </w:rPr>
            </w:pPr>
            <w:r w:rsidRPr="007F2874">
              <w:rPr>
                <w:rFonts w:ascii="GHEA Grapalat" w:hAnsi="GHEA Grapalat"/>
                <w:color w:val="000000"/>
                <w:lang w:val="hy-AM"/>
              </w:rPr>
              <w:lastRenderedPageBreak/>
              <w:t xml:space="preserve">2. </w:t>
            </w:r>
            <w:r w:rsidR="00181FA4" w:rsidRPr="00B86036">
              <w:rPr>
                <w:rFonts w:ascii="GHEA Grapalat" w:hAnsi="GHEA Grapalat"/>
                <w:color w:val="000000"/>
                <w:lang w:val="hy-AM"/>
              </w:rPr>
              <w:t>Նույն կարգավորման առնչությամբ հարկ է նշել նաև, որ անհրաժեշտ է հստակեցնել «մասնագիտական աջակցություն» ստանալու սուբյեկտը. «մասնագիտական աջակցություն» անհրաժեշտ է ցուցաբերել ոչ թե Երևանին, այլ կոնկրետ Երևանի քաղաքապետարանին:</w:t>
            </w:r>
          </w:p>
        </w:tc>
        <w:tc>
          <w:tcPr>
            <w:tcW w:w="4110" w:type="dxa"/>
            <w:shd w:val="clear" w:color="auto" w:fill="FFFFFF" w:themeFill="background1"/>
            <w:vAlign w:val="center"/>
          </w:tcPr>
          <w:p w:rsidR="00181FA4" w:rsidRPr="00B86036" w:rsidRDefault="00181FA4" w:rsidP="00B86036">
            <w:pPr>
              <w:spacing w:line="360" w:lineRule="auto"/>
              <w:jc w:val="both"/>
              <w:rPr>
                <w:rFonts w:ascii="GHEA Grapalat" w:hAnsi="GHEA Grapalat"/>
                <w:sz w:val="24"/>
                <w:szCs w:val="24"/>
                <w:lang w:val="hy-AM"/>
              </w:rPr>
            </w:pPr>
            <w:r w:rsidRPr="00B86036">
              <w:rPr>
                <w:rFonts w:ascii="GHEA Grapalat" w:hAnsi="GHEA Grapalat"/>
                <w:sz w:val="24"/>
                <w:szCs w:val="24"/>
                <w:lang w:val="hy-AM"/>
              </w:rPr>
              <w:t xml:space="preserve">Ընդունվել է։ </w:t>
            </w:r>
          </w:p>
          <w:p w:rsidR="00181FA4" w:rsidRPr="00B86036" w:rsidRDefault="00181FA4" w:rsidP="00B86036">
            <w:pPr>
              <w:spacing w:line="360" w:lineRule="auto"/>
              <w:jc w:val="both"/>
              <w:rPr>
                <w:rFonts w:ascii="GHEA Grapalat" w:hAnsi="GHEA Grapalat"/>
                <w:sz w:val="24"/>
                <w:szCs w:val="24"/>
                <w:lang w:val="hy-AM"/>
              </w:rPr>
            </w:pPr>
            <w:r w:rsidRPr="00B86036">
              <w:rPr>
                <w:rFonts w:ascii="GHEA Grapalat" w:hAnsi="GHEA Grapalat"/>
                <w:sz w:val="24"/>
                <w:szCs w:val="24"/>
                <w:lang w:val="hy-AM"/>
              </w:rPr>
              <w:t>Կատարվել է համապատասխան փոփոխություն։</w:t>
            </w:r>
          </w:p>
          <w:p w:rsidR="00181FA4" w:rsidRPr="00B86036" w:rsidRDefault="00181FA4" w:rsidP="00B86036">
            <w:pPr>
              <w:jc w:val="center"/>
              <w:rPr>
                <w:rFonts w:ascii="GHEA Grapalat" w:hAnsi="GHEA Grapalat"/>
                <w:sz w:val="24"/>
                <w:szCs w:val="24"/>
                <w:lang w:val="hy-AM"/>
              </w:rPr>
            </w:pPr>
          </w:p>
        </w:tc>
      </w:tr>
      <w:tr w:rsidR="00181FA4" w:rsidRPr="00032010" w:rsidTr="007F2874">
        <w:tc>
          <w:tcPr>
            <w:tcW w:w="6771" w:type="dxa"/>
            <w:shd w:val="clear" w:color="auto" w:fill="FFFFFF" w:themeFill="background1"/>
          </w:tcPr>
          <w:p w:rsidR="00181FA4" w:rsidRPr="00B86036" w:rsidRDefault="007F2874" w:rsidP="00B86036">
            <w:pPr>
              <w:pStyle w:val="ListParagraph"/>
              <w:numPr>
                <w:ilvl w:val="0"/>
                <w:numId w:val="15"/>
              </w:numPr>
              <w:tabs>
                <w:tab w:val="left" w:pos="142"/>
              </w:tabs>
              <w:spacing w:line="360" w:lineRule="auto"/>
              <w:ind w:left="0"/>
              <w:jc w:val="both"/>
              <w:rPr>
                <w:rFonts w:ascii="GHEA Grapalat" w:hAnsi="GHEA Grapalat" w:cs="Sylfaen"/>
                <w:sz w:val="24"/>
                <w:szCs w:val="24"/>
                <w:lang w:val="af-ZA"/>
              </w:rPr>
            </w:pPr>
            <w:r w:rsidRPr="007F2874">
              <w:rPr>
                <w:rFonts w:ascii="GHEA Grapalat" w:hAnsi="GHEA Grapalat"/>
                <w:color w:val="000000"/>
                <w:sz w:val="24"/>
                <w:szCs w:val="24"/>
                <w:lang w:val="hy-AM"/>
              </w:rPr>
              <w:t xml:space="preserve">3. </w:t>
            </w:r>
            <w:r w:rsidR="00181FA4" w:rsidRPr="00B86036">
              <w:rPr>
                <w:rFonts w:ascii="GHEA Grapalat" w:hAnsi="GHEA Grapalat"/>
                <w:color w:val="000000"/>
                <w:sz w:val="24"/>
                <w:szCs w:val="24"/>
                <w:lang w:val="hy-AM"/>
              </w:rPr>
              <w:t xml:space="preserve">Թվարկման ամբողջականությունն ապահովելու նպատակով անհրաժեշտ է Նախագծի 1-ին հոդվածի 3-րդ պարբերության մեջ Երևան քաղաքի շրջանային խորհուրդների և նրանց գործադիր մարմինների ընդունած և իրենց իրավական ուժը պահպանած ակտերից բացի նախատեսել նաև Երևանի քաղաքապետի, Երևանի </w:t>
            </w:r>
            <w:r w:rsidR="00181FA4" w:rsidRPr="00B86036">
              <w:rPr>
                <w:rFonts w:ascii="GHEA Grapalat" w:hAnsi="GHEA Grapalat"/>
                <w:color w:val="000000"/>
                <w:sz w:val="24"/>
                <w:szCs w:val="24"/>
                <w:lang w:val="hy-AM"/>
              </w:rPr>
              <w:lastRenderedPageBreak/>
              <w:t>թաղային համայնքներում՝ թաղապետերի, ինչպես նաև Երևանի քաղաքային խորհուրդների ընդունած և իրենց իրավական ուժը պահպանած ակտերը:</w:t>
            </w:r>
          </w:p>
        </w:tc>
        <w:tc>
          <w:tcPr>
            <w:tcW w:w="4110" w:type="dxa"/>
            <w:shd w:val="clear" w:color="auto" w:fill="FFFFFF" w:themeFill="background1"/>
            <w:vAlign w:val="center"/>
          </w:tcPr>
          <w:p w:rsidR="007B427D" w:rsidRDefault="007B427D" w:rsidP="00B86036">
            <w:pPr>
              <w:spacing w:line="360" w:lineRule="auto"/>
              <w:jc w:val="both"/>
              <w:rPr>
                <w:rFonts w:ascii="GHEA Grapalat" w:hAnsi="GHEA Grapalat"/>
                <w:sz w:val="24"/>
                <w:szCs w:val="24"/>
              </w:rPr>
            </w:pPr>
            <w:r>
              <w:rPr>
                <w:rFonts w:ascii="GHEA Grapalat" w:hAnsi="GHEA Grapalat"/>
                <w:sz w:val="24"/>
                <w:szCs w:val="24"/>
              </w:rPr>
              <w:lastRenderedPageBreak/>
              <w:t>Ընդունվել է մասամբ:</w:t>
            </w:r>
          </w:p>
          <w:p w:rsidR="00181FA4" w:rsidRPr="007B427D" w:rsidRDefault="007B427D" w:rsidP="00B86036">
            <w:pPr>
              <w:spacing w:line="360" w:lineRule="auto"/>
              <w:jc w:val="both"/>
              <w:rPr>
                <w:rFonts w:ascii="GHEA Grapalat" w:hAnsi="GHEA Grapalat"/>
                <w:sz w:val="24"/>
                <w:szCs w:val="24"/>
              </w:rPr>
            </w:pPr>
            <w:r>
              <w:rPr>
                <w:rFonts w:ascii="GHEA Grapalat" w:hAnsi="GHEA Grapalat"/>
                <w:sz w:val="24"/>
                <w:szCs w:val="24"/>
              </w:rPr>
              <w:t xml:space="preserve">Նախագծում ավելացվել է </w:t>
            </w:r>
            <w:r w:rsidRPr="00B86036">
              <w:rPr>
                <w:rFonts w:ascii="GHEA Grapalat" w:hAnsi="GHEA Grapalat"/>
                <w:color w:val="000000"/>
                <w:sz w:val="24"/>
                <w:szCs w:val="24"/>
                <w:lang w:val="hy-AM"/>
              </w:rPr>
              <w:t xml:space="preserve"> </w:t>
            </w:r>
            <w:r>
              <w:rPr>
                <w:rFonts w:ascii="GHEA Grapalat" w:hAnsi="GHEA Grapalat"/>
                <w:color w:val="000000"/>
                <w:sz w:val="24"/>
                <w:szCs w:val="24"/>
              </w:rPr>
              <w:t>«</w:t>
            </w:r>
            <w:r w:rsidRPr="00B86036">
              <w:rPr>
                <w:rFonts w:ascii="GHEA Grapalat" w:hAnsi="GHEA Grapalat"/>
                <w:color w:val="000000"/>
                <w:sz w:val="24"/>
                <w:szCs w:val="24"/>
                <w:lang w:val="hy-AM"/>
              </w:rPr>
              <w:t>Երևանի քաղաքային խորհուրդների</w:t>
            </w:r>
            <w:r>
              <w:rPr>
                <w:rFonts w:ascii="GHEA Grapalat" w:hAnsi="GHEA Grapalat"/>
                <w:color w:val="000000"/>
                <w:sz w:val="24"/>
                <w:szCs w:val="24"/>
              </w:rPr>
              <w:t>» բառերը:</w:t>
            </w:r>
          </w:p>
          <w:p w:rsidR="00181FA4" w:rsidRPr="00B86036" w:rsidRDefault="00181FA4" w:rsidP="007F2874">
            <w:pPr>
              <w:spacing w:line="360" w:lineRule="auto"/>
              <w:jc w:val="both"/>
              <w:rPr>
                <w:rFonts w:ascii="GHEA Grapalat" w:hAnsi="GHEA Grapalat"/>
                <w:sz w:val="24"/>
                <w:szCs w:val="24"/>
                <w:lang w:val="hy-AM"/>
              </w:rPr>
            </w:pPr>
            <w:r w:rsidRPr="00B86036">
              <w:rPr>
                <w:rFonts w:ascii="GHEA Grapalat" w:hAnsi="GHEA Grapalat"/>
                <w:color w:val="000000"/>
                <w:sz w:val="24"/>
                <w:szCs w:val="24"/>
                <w:lang w:val="hy-AM"/>
              </w:rPr>
              <w:t xml:space="preserve">«Երևանի թաղային համայնքներում՝ թաղապետերի» </w:t>
            </w:r>
            <w:r w:rsidRPr="00B86036">
              <w:rPr>
                <w:rFonts w:ascii="GHEA Grapalat" w:hAnsi="GHEA Grapalat"/>
                <w:color w:val="000000"/>
                <w:sz w:val="24"/>
                <w:szCs w:val="24"/>
                <w:lang w:val="hy-AM"/>
              </w:rPr>
              <w:lastRenderedPageBreak/>
              <w:t>բառերը նախատեսելը նպատակահարմար չէ, քանի որ «Երևան քաղաքում տեղական ինքնակառավարման մասին» օրենքի 110-րդ հոդվածով սահմանված է, որ</w:t>
            </w:r>
            <w:r w:rsidRPr="00B86036">
              <w:rPr>
                <w:rFonts w:ascii="GHEA Grapalat" w:hAnsi="GHEA Grapalat"/>
                <w:color w:val="000000"/>
                <w:sz w:val="24"/>
                <w:szCs w:val="24"/>
                <w:shd w:val="clear" w:color="auto" w:fill="FFFFFF"/>
                <w:lang w:val="hy-AM"/>
              </w:rPr>
              <w:t xml:space="preserve"> Երևանը համարվում է Երևան քաղաքի թաղային համայնքների իրավահաջորդը:</w:t>
            </w:r>
          </w:p>
        </w:tc>
      </w:tr>
    </w:tbl>
    <w:p w:rsidR="00817149" w:rsidRPr="00B86036" w:rsidRDefault="00817149" w:rsidP="00B86036">
      <w:pPr>
        <w:rPr>
          <w:rFonts w:ascii="GHEA Grapalat" w:hAnsi="GHEA Grapalat"/>
          <w:sz w:val="24"/>
          <w:szCs w:val="24"/>
          <w:lang w:val="hy-AM"/>
        </w:rPr>
      </w:pPr>
    </w:p>
    <w:sectPr w:rsidR="00817149" w:rsidRPr="00B86036" w:rsidSect="00B86036">
      <w:pgSz w:w="12240" w:h="15840"/>
      <w:pgMar w:top="810" w:right="616"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530"/>
    <w:multiLevelType w:val="hybridMultilevel"/>
    <w:tmpl w:val="751655E6"/>
    <w:lvl w:ilvl="0" w:tplc="1436B7E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7723D"/>
    <w:multiLevelType w:val="hybridMultilevel"/>
    <w:tmpl w:val="AB50A096"/>
    <w:lvl w:ilvl="0" w:tplc="EBCE0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8738F"/>
    <w:multiLevelType w:val="hybridMultilevel"/>
    <w:tmpl w:val="9578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34BC1"/>
    <w:multiLevelType w:val="hybridMultilevel"/>
    <w:tmpl w:val="4E1268C2"/>
    <w:lvl w:ilvl="0" w:tplc="1D603298">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4">
    <w:nsid w:val="30D35553"/>
    <w:multiLevelType w:val="hybridMultilevel"/>
    <w:tmpl w:val="8B98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C41F2"/>
    <w:multiLevelType w:val="hybridMultilevel"/>
    <w:tmpl w:val="9620EF08"/>
    <w:lvl w:ilvl="0" w:tplc="498CD4C8">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6">
    <w:nsid w:val="416F742C"/>
    <w:multiLevelType w:val="hybridMultilevel"/>
    <w:tmpl w:val="5BEE247E"/>
    <w:lvl w:ilvl="0" w:tplc="1DCEEA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5910BA3"/>
    <w:multiLevelType w:val="hybridMultilevel"/>
    <w:tmpl w:val="244A786A"/>
    <w:lvl w:ilvl="0" w:tplc="EA984DAC">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8">
    <w:nsid w:val="4FE672FC"/>
    <w:multiLevelType w:val="hybridMultilevel"/>
    <w:tmpl w:val="62D63BA0"/>
    <w:lvl w:ilvl="0" w:tplc="C7D4831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3A36952"/>
    <w:multiLevelType w:val="hybridMultilevel"/>
    <w:tmpl w:val="DB422CB8"/>
    <w:lvl w:ilvl="0" w:tplc="2334DFAE">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87F4469"/>
    <w:multiLevelType w:val="hybridMultilevel"/>
    <w:tmpl w:val="A88812BC"/>
    <w:lvl w:ilvl="0" w:tplc="C8D08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B66E8E"/>
    <w:multiLevelType w:val="hybridMultilevel"/>
    <w:tmpl w:val="5E2AE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3D09A8"/>
    <w:multiLevelType w:val="hybridMultilevel"/>
    <w:tmpl w:val="A5F07B54"/>
    <w:lvl w:ilvl="0" w:tplc="B5948890">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13">
    <w:nsid w:val="7DC072CE"/>
    <w:multiLevelType w:val="hybridMultilevel"/>
    <w:tmpl w:val="4CDE6C56"/>
    <w:lvl w:ilvl="0" w:tplc="A4B42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AE3857"/>
    <w:multiLevelType w:val="hybridMultilevel"/>
    <w:tmpl w:val="253E096A"/>
    <w:lvl w:ilvl="0" w:tplc="2556A55C">
      <w:start w:val="1"/>
      <w:numFmt w:val="decimal"/>
      <w:lvlText w:val="%1."/>
      <w:lvlJc w:val="left"/>
      <w:pPr>
        <w:ind w:left="190" w:hanging="360"/>
      </w:pPr>
      <w:rPr>
        <w:rFonts w:hint="default"/>
        <w:sz w:val="22"/>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num w:numId="1">
    <w:abstractNumId w:val="8"/>
  </w:num>
  <w:num w:numId="2">
    <w:abstractNumId w:val="9"/>
  </w:num>
  <w:num w:numId="3">
    <w:abstractNumId w:val="13"/>
  </w:num>
  <w:num w:numId="4">
    <w:abstractNumId w:val="12"/>
  </w:num>
  <w:num w:numId="5">
    <w:abstractNumId w:val="5"/>
  </w:num>
  <w:num w:numId="6">
    <w:abstractNumId w:val="4"/>
  </w:num>
  <w:num w:numId="7">
    <w:abstractNumId w:val="3"/>
  </w:num>
  <w:num w:numId="8">
    <w:abstractNumId w:val="14"/>
  </w:num>
  <w:num w:numId="9">
    <w:abstractNumId w:val="1"/>
  </w:num>
  <w:num w:numId="10">
    <w:abstractNumId w:val="7"/>
  </w:num>
  <w:num w:numId="11">
    <w:abstractNumId w:val="2"/>
  </w:num>
  <w:num w:numId="12">
    <w:abstractNumId w:val="11"/>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useFELayout/>
    <w:compatSetting w:name="compatibilityMode" w:uri="http://schemas.microsoft.com/office/word" w:val="12"/>
  </w:compat>
  <w:rsids>
    <w:rsidRoot w:val="00817149"/>
    <w:rsid w:val="0001235A"/>
    <w:rsid w:val="00023301"/>
    <w:rsid w:val="00032010"/>
    <w:rsid w:val="0008001B"/>
    <w:rsid w:val="00181FA4"/>
    <w:rsid w:val="001A0125"/>
    <w:rsid w:val="001A02C6"/>
    <w:rsid w:val="001C28F2"/>
    <w:rsid w:val="00211A7B"/>
    <w:rsid w:val="0024214B"/>
    <w:rsid w:val="00242689"/>
    <w:rsid w:val="00251C8D"/>
    <w:rsid w:val="002C3779"/>
    <w:rsid w:val="002C7D9C"/>
    <w:rsid w:val="002E17CE"/>
    <w:rsid w:val="00334C3E"/>
    <w:rsid w:val="00362B21"/>
    <w:rsid w:val="003B3B4F"/>
    <w:rsid w:val="003F1652"/>
    <w:rsid w:val="00463A2A"/>
    <w:rsid w:val="00560401"/>
    <w:rsid w:val="005E63F3"/>
    <w:rsid w:val="00663FE1"/>
    <w:rsid w:val="006958D7"/>
    <w:rsid w:val="006D4F3B"/>
    <w:rsid w:val="007A5178"/>
    <w:rsid w:val="007B427D"/>
    <w:rsid w:val="007E60F5"/>
    <w:rsid w:val="007F2874"/>
    <w:rsid w:val="00810102"/>
    <w:rsid w:val="00817149"/>
    <w:rsid w:val="0087353C"/>
    <w:rsid w:val="00915132"/>
    <w:rsid w:val="00917610"/>
    <w:rsid w:val="0092560F"/>
    <w:rsid w:val="00B15B62"/>
    <w:rsid w:val="00B662BD"/>
    <w:rsid w:val="00B73C99"/>
    <w:rsid w:val="00B86036"/>
    <w:rsid w:val="00D111E9"/>
    <w:rsid w:val="00D53EAC"/>
    <w:rsid w:val="00E05E58"/>
    <w:rsid w:val="00EB2BDE"/>
    <w:rsid w:val="00EF0690"/>
    <w:rsid w:val="00EF3AAF"/>
    <w:rsid w:val="00F76339"/>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9E682-98E2-490B-8897-F2AABA1A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qFormat/>
    <w:rsid w:val="006958D7"/>
    <w:pPr>
      <w:spacing w:after="0"/>
      <w:ind w:left="720"/>
      <w:contextualSpacing/>
    </w:pPr>
    <w:rPr>
      <w:rFonts w:ascii="Calibri" w:eastAsia="Times New Roman" w:hAnsi="Calibri" w:cs="Times New Roman"/>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locked/>
    <w:rsid w:val="006958D7"/>
    <w:rPr>
      <w:rFonts w:ascii="Calibri" w:eastAsia="Times New Roman" w:hAnsi="Calibri" w:cs="Times New Roman"/>
    </w:rPr>
  </w:style>
  <w:style w:type="character" w:styleId="Strong">
    <w:name w:val="Strong"/>
    <w:basedOn w:val="DefaultParagraphFont"/>
    <w:uiPriority w:val="22"/>
    <w:qFormat/>
    <w:rsid w:val="00F76339"/>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Normal"/>
    <w:link w:val="NormalWebChar"/>
    <w:uiPriority w:val="99"/>
    <w:unhideWhenUsed/>
    <w:qFormat/>
    <w:rsid w:val="00F7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F7633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FE1"/>
    <w:rPr>
      <w:color w:val="0000FF"/>
      <w:u w:val="single"/>
    </w:rPr>
  </w:style>
  <w:style w:type="paragraph" w:styleId="BodyText">
    <w:name w:val="Body Text"/>
    <w:basedOn w:val="Normal"/>
    <w:link w:val="BodyTextChar"/>
    <w:unhideWhenUsed/>
    <w:rsid w:val="00663FE1"/>
    <w:pPr>
      <w:shd w:val="clear" w:color="auto" w:fill="FFFFFF"/>
      <w:overflowPunct w:val="0"/>
      <w:autoSpaceDE w:val="0"/>
      <w:autoSpaceDN w:val="0"/>
      <w:adjustRightInd w:val="0"/>
      <w:spacing w:after="0" w:line="360" w:lineRule="auto"/>
      <w:jc w:val="both"/>
    </w:pPr>
    <w:rPr>
      <w:rFonts w:ascii="Arial Armenian" w:eastAsia="Times New Roman" w:hAnsi="Arial Armenian" w:cs="Times New Roman"/>
      <w:szCs w:val="20"/>
      <w:lang w:val="ru-RU" w:eastAsia="ru-RU"/>
    </w:rPr>
  </w:style>
  <w:style w:type="character" w:customStyle="1" w:styleId="BodyTextChar">
    <w:name w:val="Body Text Char"/>
    <w:basedOn w:val="DefaultParagraphFont"/>
    <w:link w:val="BodyText"/>
    <w:rsid w:val="00663FE1"/>
    <w:rPr>
      <w:rFonts w:ascii="Arial Armenian" w:eastAsia="Times New Roman" w:hAnsi="Arial Armenian" w:cs="Times New Roman"/>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86E7-510E-4E5A-B225-DD6712C0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4051</Words>
  <Characters>23095</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Eduard.Amiraghyan</dc:creator>
  <cp:keywords>https://mul2-mta.gov.am/tasks/882679/oneclick/0387c2b3ff26cc5cadde236ebffe2edb80e5755dc65d4640e5662f0482a0db85.docx?token=aa132479a5b1ba72a8c85ee535bd6f62</cp:keywords>
  <dc:description/>
  <cp:lastModifiedBy>Lilit Petrosyan</cp:lastModifiedBy>
  <cp:revision>48</cp:revision>
  <dcterms:created xsi:type="dcterms:W3CDTF">2021-03-30T05:13:00Z</dcterms:created>
  <dcterms:modified xsi:type="dcterms:W3CDTF">2021-05-10T06:19:00Z</dcterms:modified>
</cp:coreProperties>
</file>