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792" w:rsidRPr="005E10B5" w:rsidRDefault="00137792" w:rsidP="00137792">
      <w:pPr>
        <w:spacing w:after="0" w:line="360" w:lineRule="auto"/>
        <w:jc w:val="center"/>
        <w:rPr>
          <w:rFonts w:ascii="GHEA Grapalat" w:hAnsi="GHEA Grapalat"/>
          <w:b/>
          <w:bCs/>
          <w:sz w:val="28"/>
          <w:szCs w:val="28"/>
          <w:lang w:val="pt-BR"/>
        </w:rPr>
      </w:pPr>
      <w:r w:rsidRPr="005E10B5">
        <w:rPr>
          <w:rFonts w:ascii="GHEA Grapalat" w:hAnsi="GHEA Grapalat" w:cs="Sylfaen"/>
          <w:b/>
          <w:bCs/>
          <w:sz w:val="28"/>
          <w:szCs w:val="28"/>
        </w:rPr>
        <w:t>ՀԻՄՆԱՎՈՐՈւՄ</w:t>
      </w:r>
    </w:p>
    <w:p w:rsidR="00137792" w:rsidRPr="005E10B5" w:rsidRDefault="0053173F" w:rsidP="00137792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 w:cs="Arial LatArm"/>
          <w:b/>
          <w:lang w:val="pt-PT"/>
        </w:rPr>
      </w:pPr>
      <w:r w:rsidRPr="005E10B5">
        <w:rPr>
          <w:rFonts w:ascii="GHEA Grapalat" w:hAnsi="GHEA Grapalat"/>
          <w:b/>
          <w:bCs/>
          <w:lang w:val="hy-AM"/>
        </w:rPr>
        <w:t>«</w:t>
      </w:r>
      <w:r w:rsidR="00137792" w:rsidRPr="005E10B5">
        <w:rPr>
          <w:rFonts w:ascii="GHEA Grapalat" w:hAnsi="GHEA Grapalat"/>
          <w:b/>
          <w:bCs/>
        </w:rPr>
        <w:t>ՀԱՅԱՍՏԱՆԻ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ՀԱՆՐԱՊԵՏՈՒԹՅԱՆ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20</w:t>
      </w:r>
      <w:r w:rsidR="00DD2045" w:rsidRPr="005E10B5">
        <w:rPr>
          <w:rFonts w:ascii="GHEA Grapalat" w:hAnsi="GHEA Grapalat"/>
          <w:b/>
          <w:bCs/>
          <w:lang w:val="hy-AM"/>
        </w:rPr>
        <w:t>2</w:t>
      </w:r>
      <w:r w:rsidR="00CF4232">
        <w:rPr>
          <w:rFonts w:ascii="GHEA Grapalat" w:hAnsi="GHEA Grapalat"/>
          <w:b/>
          <w:bCs/>
          <w:lang w:val="hy-AM"/>
        </w:rPr>
        <w:t>1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ԹՎԱԿԱՆԻ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ՊԵՏԱԿԱՆ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ԲՅՈՒՋԵ</w:t>
      </w:r>
      <w:r w:rsidR="0014197E">
        <w:rPr>
          <w:rFonts w:ascii="GHEA Grapalat" w:hAnsi="GHEA Grapalat"/>
          <w:b/>
          <w:bCs/>
        </w:rPr>
        <w:t>Ի ՄԱՍԻՆ» ՕՐԵՆՔ</w:t>
      </w:r>
      <w:r w:rsidR="00137792" w:rsidRPr="005E10B5">
        <w:rPr>
          <w:rFonts w:ascii="GHEA Grapalat" w:hAnsi="GHEA Grapalat"/>
          <w:b/>
          <w:bCs/>
        </w:rPr>
        <w:t>ՈՒՄ</w:t>
      </w:r>
      <w:r w:rsidR="00CE3E1C" w:rsidRPr="006F2F59">
        <w:rPr>
          <w:rFonts w:ascii="GHEA Grapalat" w:hAnsi="GHEA Grapalat"/>
          <w:b/>
          <w:bCs/>
          <w:lang w:val="pt-BR"/>
        </w:rPr>
        <w:t xml:space="preserve"> </w:t>
      </w:r>
      <w:r w:rsidR="00CE3E1C">
        <w:rPr>
          <w:rFonts w:ascii="GHEA Grapalat" w:hAnsi="GHEA Grapalat"/>
          <w:b/>
          <w:bCs/>
        </w:rPr>
        <w:t>ՎԵՐԱԲԱՇԽՈՒՄ</w:t>
      </w:r>
      <w:r w:rsidR="00A756F4">
        <w:rPr>
          <w:rFonts w:ascii="GHEA Grapalat" w:hAnsi="GHEA Grapalat"/>
          <w:b/>
          <w:bCs/>
        </w:rPr>
        <w:t>, ՓՈՓՈԽՈՒԹՅՈՒՆՆԵՐ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ԵՎ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ՀԱՅԱՍՏԱՆԻ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ՀԱՆՐԱՊԵՏՈՒԹՅԱՆ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ԿԱՌԱՎԱՐՈՒԹՅԱՆ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20</w:t>
      </w:r>
      <w:r w:rsidR="00CF4232">
        <w:rPr>
          <w:rFonts w:ascii="GHEA Grapalat" w:hAnsi="GHEA Grapalat"/>
          <w:b/>
          <w:bCs/>
          <w:lang w:val="hy-AM"/>
        </w:rPr>
        <w:t>20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ԹՎԱԿԱՆԻ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ԴԵԿՏԵՄԲԵՐԻ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CF4232">
        <w:rPr>
          <w:rFonts w:ascii="GHEA Grapalat" w:hAnsi="GHEA Grapalat"/>
          <w:b/>
          <w:bCs/>
          <w:lang w:val="hy-AM"/>
        </w:rPr>
        <w:t>30</w:t>
      </w:r>
      <w:r w:rsidR="00137792" w:rsidRPr="006F2F59">
        <w:rPr>
          <w:rFonts w:ascii="GHEA Grapalat" w:hAnsi="GHEA Grapalat"/>
          <w:b/>
          <w:bCs/>
          <w:lang w:val="pt-BR"/>
        </w:rPr>
        <w:t>-</w:t>
      </w:r>
      <w:r w:rsidR="00137792" w:rsidRPr="005E10B5">
        <w:rPr>
          <w:rFonts w:ascii="GHEA Grapalat" w:hAnsi="GHEA Grapalat"/>
          <w:b/>
          <w:bCs/>
        </w:rPr>
        <w:t>Ի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N </w:t>
      </w:r>
      <w:r w:rsidR="00CF4232">
        <w:rPr>
          <w:rFonts w:ascii="GHEA Grapalat" w:hAnsi="GHEA Grapalat"/>
          <w:b/>
          <w:bCs/>
          <w:lang w:val="hy-AM"/>
        </w:rPr>
        <w:t>2215</w:t>
      </w:r>
      <w:r w:rsidR="00137792" w:rsidRPr="006F2F59">
        <w:rPr>
          <w:rFonts w:ascii="GHEA Grapalat" w:hAnsi="GHEA Grapalat"/>
          <w:b/>
          <w:bCs/>
          <w:lang w:val="pt-BR"/>
        </w:rPr>
        <w:t>-</w:t>
      </w:r>
      <w:r w:rsidR="00137792" w:rsidRPr="005E10B5">
        <w:rPr>
          <w:rFonts w:ascii="GHEA Grapalat" w:hAnsi="GHEA Grapalat"/>
          <w:b/>
          <w:bCs/>
        </w:rPr>
        <w:t>Ն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ՈՐՈՇՄԱՆ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ՄԵՋ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DD2045" w:rsidRPr="005E10B5">
        <w:rPr>
          <w:rFonts w:ascii="GHEA Grapalat" w:hAnsi="GHEA Grapalat"/>
          <w:b/>
          <w:bCs/>
        </w:rPr>
        <w:t>ՓՈՓՈԽՈՒԹՅՈՒՆՆԵՐ</w:t>
      </w:r>
      <w:r w:rsidR="00005209" w:rsidRPr="006F2F59">
        <w:rPr>
          <w:rFonts w:ascii="GHEA Grapalat" w:hAnsi="GHEA Grapalat"/>
          <w:b/>
          <w:bCs/>
          <w:lang w:val="pt-BR"/>
        </w:rPr>
        <w:t xml:space="preserve"> </w:t>
      </w:r>
      <w:r w:rsidR="00DD2045" w:rsidRPr="005E10B5">
        <w:rPr>
          <w:rFonts w:ascii="GHEA Grapalat" w:hAnsi="GHEA Grapalat"/>
          <w:b/>
          <w:bCs/>
        </w:rPr>
        <w:t>ԿԱՏԱՐԵԼՈՒ</w:t>
      </w:r>
      <w:r w:rsidR="00DD2045" w:rsidRPr="006F2F59">
        <w:rPr>
          <w:rFonts w:ascii="GHEA Grapalat" w:hAnsi="GHEA Grapalat"/>
          <w:b/>
          <w:bCs/>
          <w:lang w:val="pt-BR"/>
        </w:rPr>
        <w:t xml:space="preserve"> </w:t>
      </w:r>
      <w:r w:rsidR="00DD2045" w:rsidRPr="005E10B5">
        <w:rPr>
          <w:rFonts w:ascii="GHEA Grapalat" w:hAnsi="GHEA Grapalat"/>
          <w:b/>
          <w:bCs/>
        </w:rPr>
        <w:t>ՄԱՍԻՆ</w:t>
      </w:r>
      <w:r w:rsidR="00DD2045" w:rsidRPr="005E10B5">
        <w:rPr>
          <w:rFonts w:ascii="GHEA Grapalat" w:hAnsi="GHEA Grapalat"/>
          <w:b/>
          <w:bCs/>
          <w:lang w:val="hy-AM"/>
        </w:rPr>
        <w:t>»</w:t>
      </w:r>
      <w:r w:rsidR="00DD2045" w:rsidRPr="006F2F59">
        <w:rPr>
          <w:rFonts w:ascii="GHEA Grapalat" w:hAnsi="GHEA Grapalat"/>
          <w:b/>
          <w:bCs/>
          <w:lang w:val="pt-BR"/>
        </w:rPr>
        <w:t xml:space="preserve"> </w:t>
      </w:r>
      <w:r w:rsidR="00DD2045" w:rsidRPr="005E10B5">
        <w:rPr>
          <w:rFonts w:ascii="GHEA Grapalat" w:hAnsi="GHEA Grapalat" w:cs="Arial LatArm"/>
          <w:b/>
          <w:lang w:val="pt-PT"/>
        </w:rPr>
        <w:t xml:space="preserve">ՀՀ ԿԱՌԱՎԱՐՈՒԹՅԱՆ ՈՐՈՇՄԱՆ ՆԱԽԱԳԾԻ </w:t>
      </w:r>
    </w:p>
    <w:p w:rsidR="008520DD" w:rsidRDefault="00137792" w:rsidP="008520DD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</w:rPr>
        <w:t>Անհրաժեշտությունը</w:t>
      </w:r>
      <w:r>
        <w:rPr>
          <w:rFonts w:ascii="GHEA Grapalat" w:hAnsi="GHEA Grapalat"/>
          <w:b/>
          <w:i/>
          <w:sz w:val="24"/>
          <w:szCs w:val="24"/>
          <w:lang w:val="pt-BR"/>
        </w:rPr>
        <w:t>`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CE3E1C" w:rsidRPr="00BD2B4C">
        <w:rPr>
          <w:rFonts w:ascii="GHEA Grapalat" w:hAnsi="GHEA Grapalat" w:cs="Arial"/>
          <w:sz w:val="24"/>
          <w:lang w:val="hy-AM"/>
        </w:rPr>
        <w:t xml:space="preserve">Սույն որոշման նախագծի </w:t>
      </w:r>
      <w:r w:rsidR="00BD2B4C" w:rsidRPr="00BD2B4C">
        <w:rPr>
          <w:rFonts w:ascii="GHEA Grapalat" w:hAnsi="GHEA Grapalat" w:cs="Arial"/>
          <w:sz w:val="24"/>
          <w:lang w:val="hy-AM"/>
        </w:rPr>
        <w:t>ընդունման անհրաժեշտությունը պայմանավորված է</w:t>
      </w:r>
      <w:r w:rsidR="002D4F09">
        <w:rPr>
          <w:rFonts w:ascii="GHEA Grapalat" w:hAnsi="GHEA Grapalat" w:cs="Arial"/>
          <w:sz w:val="24"/>
          <w:lang w:val="hy-AM"/>
        </w:rPr>
        <w:t xml:space="preserve"> 2021թ</w:t>
      </w:r>
      <w:r w:rsidR="005E3906">
        <w:rPr>
          <w:rFonts w:ascii="Cambria Math" w:hAnsi="Cambria Math" w:cs="Cambria Math"/>
          <w:sz w:val="24"/>
          <w:lang w:val="en-US"/>
        </w:rPr>
        <w:t>.</w:t>
      </w:r>
      <w:r w:rsidR="002D4F09" w:rsidRPr="002D4F09">
        <w:rPr>
          <w:rFonts w:ascii="GHEA Grapalat" w:hAnsi="GHEA Grapalat" w:cs="Arial"/>
          <w:sz w:val="24"/>
          <w:lang w:val="hy-AM"/>
        </w:rPr>
        <w:t xml:space="preserve"> ՀՀ</w:t>
      </w:r>
      <w:r w:rsidR="002D4F09">
        <w:rPr>
          <w:rFonts w:ascii="GHEA Grapalat" w:hAnsi="GHEA Grapalat" w:cs="Arial"/>
          <w:sz w:val="24"/>
          <w:lang w:val="hy-AM"/>
        </w:rPr>
        <w:t xml:space="preserve"> պետական բյուջեի հաշվարկ-հիմնավորումների հիմքում դրված </w:t>
      </w:r>
      <w:r w:rsidR="009B6F07">
        <w:rPr>
          <w:rFonts w:ascii="GHEA Grapalat" w:hAnsi="GHEA Grapalat" w:cs="Arial"/>
          <w:sz w:val="24"/>
          <w:lang w:val="hy-AM"/>
        </w:rPr>
        <w:t xml:space="preserve"> և </w:t>
      </w:r>
      <w:r w:rsidR="009A2EE9">
        <w:rPr>
          <w:rFonts w:ascii="GHEA Grapalat" w:hAnsi="GHEA Grapalat" w:cs="Arial"/>
          <w:sz w:val="24"/>
          <w:lang w:val="hy-AM"/>
        </w:rPr>
        <w:t>տարեսկզբից մինչ</w:t>
      </w:r>
      <w:r w:rsidR="00135371">
        <w:rPr>
          <w:rFonts w:ascii="GHEA Grapalat" w:hAnsi="GHEA Grapalat" w:cs="Arial"/>
          <w:sz w:val="24"/>
          <w:lang w:val="en-US"/>
        </w:rPr>
        <w:t xml:space="preserve"> այժմ </w:t>
      </w:r>
      <w:r w:rsidR="009A2EE9">
        <w:rPr>
          <w:rFonts w:ascii="GHEA Grapalat" w:hAnsi="GHEA Grapalat" w:cs="Arial"/>
          <w:sz w:val="24"/>
          <w:lang w:val="hy-AM"/>
        </w:rPr>
        <w:t>ՀՀ ԿԲ կողմից հաստատված</w:t>
      </w:r>
      <w:r w:rsidR="002D4F09">
        <w:rPr>
          <w:rFonts w:ascii="GHEA Grapalat" w:hAnsi="GHEA Grapalat" w:cs="Arial"/>
          <w:sz w:val="24"/>
          <w:lang w:val="hy-AM"/>
        </w:rPr>
        <w:t xml:space="preserve"> </w:t>
      </w:r>
      <w:r w:rsidR="009A2EE9">
        <w:rPr>
          <w:rFonts w:ascii="GHEA Grapalat" w:hAnsi="GHEA Grapalat" w:cs="Arial"/>
          <w:sz w:val="24"/>
          <w:lang w:val="hy-AM"/>
        </w:rPr>
        <w:t xml:space="preserve">արտարժութային </w:t>
      </w:r>
      <w:r w:rsidR="00812940">
        <w:rPr>
          <w:rFonts w:ascii="GHEA Grapalat" w:hAnsi="GHEA Grapalat" w:cs="Arial"/>
          <w:sz w:val="24"/>
          <w:lang w:val="hy-AM"/>
        </w:rPr>
        <w:t>փոխարժեք</w:t>
      </w:r>
      <w:r w:rsidR="002D4F09">
        <w:rPr>
          <w:rFonts w:ascii="GHEA Grapalat" w:hAnsi="GHEA Grapalat" w:cs="Arial"/>
          <w:sz w:val="24"/>
          <w:lang w:val="hy-AM"/>
        </w:rPr>
        <w:t xml:space="preserve">ների </w:t>
      </w:r>
      <w:r w:rsidR="009B6F07">
        <w:rPr>
          <w:rFonts w:ascii="GHEA Grapalat" w:hAnsi="GHEA Grapalat" w:cs="Arial"/>
          <w:sz w:val="24"/>
          <w:lang w:val="hy-AM"/>
        </w:rPr>
        <w:t>զգալի տարբերություններ</w:t>
      </w:r>
      <w:r w:rsidR="005E3906">
        <w:rPr>
          <w:rFonts w:ascii="GHEA Grapalat" w:hAnsi="GHEA Grapalat" w:cs="Arial"/>
          <w:sz w:val="24"/>
          <w:lang w:val="en-US"/>
        </w:rPr>
        <w:t>ով</w:t>
      </w:r>
      <w:r w:rsidR="009B6F07">
        <w:rPr>
          <w:rFonts w:ascii="GHEA Grapalat" w:hAnsi="GHEA Grapalat" w:cs="Arial"/>
          <w:sz w:val="24"/>
          <w:lang w:val="hy-AM"/>
        </w:rPr>
        <w:t>,</w:t>
      </w:r>
      <w:r w:rsidR="008469B8">
        <w:rPr>
          <w:rFonts w:ascii="GHEA Grapalat" w:hAnsi="GHEA Grapalat" w:cs="Arial"/>
          <w:sz w:val="24"/>
          <w:lang w:val="hy-AM"/>
        </w:rPr>
        <w:t xml:space="preserve"> ինչպես նաև</w:t>
      </w:r>
      <w:r w:rsidR="005E3906">
        <w:rPr>
          <w:rFonts w:ascii="GHEA Grapalat" w:hAnsi="GHEA Grapalat" w:cs="Arial"/>
          <w:sz w:val="24"/>
          <w:lang w:val="en-US"/>
        </w:rPr>
        <w:t>,</w:t>
      </w:r>
      <w:r w:rsidR="008469B8">
        <w:rPr>
          <w:rFonts w:ascii="GHEA Grapalat" w:hAnsi="GHEA Grapalat" w:cs="Arial"/>
          <w:sz w:val="24"/>
          <w:lang w:val="hy-AM"/>
        </w:rPr>
        <w:t xml:space="preserve"> </w:t>
      </w:r>
      <w:r w:rsidR="009B6F07">
        <w:rPr>
          <w:rFonts w:ascii="GHEA Grapalat" w:hAnsi="GHEA Grapalat" w:cs="Arial"/>
          <w:sz w:val="24"/>
          <w:lang w:val="hy-AM"/>
        </w:rPr>
        <w:t>ՀՀ 2021թ</w:t>
      </w:r>
      <w:r w:rsidR="009B6F07" w:rsidRPr="009B6F07">
        <w:rPr>
          <w:rFonts w:ascii="GHEA Grapalat" w:hAnsi="GHEA Grapalat" w:cs="Arial"/>
          <w:sz w:val="24"/>
          <w:lang w:val="pt-PT"/>
        </w:rPr>
        <w:t>.</w:t>
      </w:r>
      <w:r w:rsidR="009B6F07">
        <w:rPr>
          <w:rFonts w:ascii="GHEA Grapalat" w:hAnsi="GHEA Grapalat" w:cs="Arial"/>
          <w:sz w:val="24"/>
          <w:lang w:val="hy-AM"/>
        </w:rPr>
        <w:t xml:space="preserve"> բյուջետային ֆինանսավորման հայտով ներկայացված </w:t>
      </w:r>
      <w:r w:rsidR="007C382C">
        <w:rPr>
          <w:rFonts w:ascii="GHEA Grapalat" w:hAnsi="GHEA Grapalat" w:cs="Arial"/>
          <w:sz w:val="24"/>
          <w:lang w:val="hy-AM"/>
        </w:rPr>
        <w:t>ցուցանիշների համեմատ</w:t>
      </w:r>
      <w:r w:rsidR="009B6F07">
        <w:rPr>
          <w:rFonts w:ascii="GHEA Grapalat" w:hAnsi="GHEA Grapalat" w:cs="Arial"/>
          <w:sz w:val="24"/>
          <w:lang w:val="hy-AM"/>
        </w:rPr>
        <w:t xml:space="preserve"> ՀՀ կառավարության 30</w:t>
      </w:r>
      <w:r w:rsidR="009B6F07" w:rsidRPr="009B6F07">
        <w:rPr>
          <w:rFonts w:ascii="GHEA Grapalat" w:hAnsi="GHEA Grapalat" w:cs="Arial"/>
          <w:sz w:val="24"/>
          <w:lang w:val="pt-PT"/>
        </w:rPr>
        <w:t>.</w:t>
      </w:r>
      <w:r w:rsidR="009B6F07">
        <w:rPr>
          <w:rFonts w:ascii="GHEA Grapalat" w:hAnsi="GHEA Grapalat" w:cs="Arial"/>
          <w:sz w:val="24"/>
          <w:lang w:val="pt-PT"/>
        </w:rPr>
        <w:t>12.2020</w:t>
      </w:r>
      <w:r w:rsidR="009B6F07">
        <w:rPr>
          <w:rFonts w:ascii="GHEA Grapalat" w:hAnsi="GHEA Grapalat" w:cs="Arial"/>
          <w:sz w:val="24"/>
          <w:lang w:val="hy-AM"/>
        </w:rPr>
        <w:t>թ</w:t>
      </w:r>
      <w:r w:rsidR="009B6F07" w:rsidRPr="009B6F07">
        <w:rPr>
          <w:rFonts w:ascii="GHEA Grapalat" w:hAnsi="GHEA Grapalat" w:cs="Arial"/>
          <w:sz w:val="24"/>
          <w:lang w:val="pt-PT"/>
        </w:rPr>
        <w:t>.</w:t>
      </w:r>
      <w:r w:rsidR="009B6F07">
        <w:rPr>
          <w:rFonts w:ascii="GHEA Grapalat" w:hAnsi="GHEA Grapalat" w:cs="Arial"/>
          <w:sz w:val="24"/>
          <w:lang w:val="pt-PT"/>
        </w:rPr>
        <w:t xml:space="preserve"> № 2215-</w:t>
      </w:r>
      <w:r w:rsidR="009B6F07">
        <w:rPr>
          <w:rFonts w:ascii="GHEA Grapalat" w:hAnsi="GHEA Grapalat" w:cs="Arial"/>
          <w:sz w:val="24"/>
          <w:lang w:val="hy-AM"/>
        </w:rPr>
        <w:t xml:space="preserve">Ն որոշմամբ հաստատված գումարների </w:t>
      </w:r>
      <w:r w:rsidR="007C382C">
        <w:rPr>
          <w:rFonts w:ascii="GHEA Grapalat" w:hAnsi="GHEA Grapalat" w:cs="Arial"/>
          <w:sz w:val="24"/>
          <w:lang w:val="hy-AM"/>
        </w:rPr>
        <w:t>կրճատման</w:t>
      </w:r>
      <w:r w:rsidR="009B6F07">
        <w:rPr>
          <w:rFonts w:ascii="GHEA Grapalat" w:hAnsi="GHEA Grapalat" w:cs="Arial"/>
          <w:sz w:val="24"/>
          <w:lang w:val="hy-AM"/>
        </w:rPr>
        <w:t xml:space="preserve"> պայմաններում</w:t>
      </w:r>
      <w:r w:rsidR="002D4F09">
        <w:rPr>
          <w:rFonts w:ascii="GHEA Grapalat" w:hAnsi="GHEA Grapalat" w:cs="Arial"/>
          <w:sz w:val="24"/>
          <w:lang w:val="hy-AM"/>
        </w:rPr>
        <w:t xml:space="preserve"> </w:t>
      </w:r>
      <w:r w:rsidR="00812940">
        <w:rPr>
          <w:rFonts w:ascii="GHEA Grapalat" w:hAnsi="GHEA Grapalat" w:cs="Arial"/>
          <w:sz w:val="24"/>
          <w:lang w:val="hy-AM"/>
        </w:rPr>
        <w:t xml:space="preserve"> </w:t>
      </w:r>
      <w:r w:rsidR="00CF4232" w:rsidRPr="005F2C5F">
        <w:rPr>
          <w:rFonts w:ascii="GHEA Grapalat" w:hAnsi="GHEA Grapalat" w:cs="Arial"/>
          <w:b/>
          <w:bCs/>
          <w:i/>
          <w:iCs/>
          <w:color w:val="002060"/>
          <w:sz w:val="24"/>
          <w:u w:val="single"/>
          <w:lang w:val="hy-AM"/>
        </w:rPr>
        <w:t>Երևանի ջրամատակարարման բարելավման</w:t>
      </w:r>
      <w:r w:rsidR="008469B8">
        <w:rPr>
          <w:rFonts w:ascii="GHEA Grapalat" w:hAnsi="GHEA Grapalat" w:cs="Arial"/>
          <w:sz w:val="24"/>
          <w:lang w:val="hy-AM"/>
        </w:rPr>
        <w:t xml:space="preserve"> և </w:t>
      </w:r>
      <w:r w:rsidR="008520DD" w:rsidRPr="005F2C5F">
        <w:rPr>
          <w:rFonts w:ascii="GHEA Grapalat" w:hAnsi="GHEA Grapalat" w:cs="Arial"/>
          <w:b/>
          <w:bCs/>
          <w:i/>
          <w:iCs/>
          <w:color w:val="002060"/>
          <w:sz w:val="24"/>
          <w:u w:val="single"/>
          <w:lang w:val="hy-AM"/>
        </w:rPr>
        <w:t>Ախուրյան գետի ջրային ռեսուրսների ինտեգրացված կառավարում փուլ 1 ծրագրով Ջրաձոր գյուղի վերաբնակեցման</w:t>
      </w:r>
      <w:r w:rsidR="008520DD" w:rsidRPr="005F2C5F">
        <w:rPr>
          <w:rFonts w:ascii="GHEA Grapalat" w:hAnsi="GHEA Grapalat" w:cs="Arial"/>
          <w:b/>
          <w:bCs/>
          <w:i/>
          <w:iCs/>
          <w:color w:val="002060"/>
          <w:sz w:val="24"/>
          <w:u w:val="single"/>
          <w:lang w:val="pt-PT"/>
        </w:rPr>
        <w:t xml:space="preserve"> </w:t>
      </w:r>
      <w:r w:rsidR="008520DD" w:rsidRPr="005F2C5F">
        <w:rPr>
          <w:rFonts w:ascii="GHEA Grapalat" w:hAnsi="GHEA Grapalat" w:cs="Arial"/>
          <w:b/>
          <w:bCs/>
          <w:i/>
          <w:iCs/>
          <w:color w:val="002060"/>
          <w:sz w:val="24"/>
          <w:u w:val="single"/>
          <w:lang w:val="hy-AM"/>
        </w:rPr>
        <w:t>ծրագ</w:t>
      </w:r>
      <w:r w:rsidR="005F2C5F" w:rsidRPr="005F2C5F">
        <w:rPr>
          <w:rFonts w:ascii="GHEA Grapalat" w:hAnsi="GHEA Grapalat" w:cs="Arial"/>
          <w:b/>
          <w:bCs/>
          <w:i/>
          <w:iCs/>
          <w:color w:val="002060"/>
          <w:sz w:val="24"/>
          <w:u w:val="single"/>
          <w:lang w:val="hy-AM"/>
        </w:rPr>
        <w:t>ր</w:t>
      </w:r>
      <w:r w:rsidR="008520DD" w:rsidRPr="005F2C5F">
        <w:rPr>
          <w:rFonts w:ascii="GHEA Grapalat" w:hAnsi="GHEA Grapalat" w:cs="Arial"/>
          <w:b/>
          <w:bCs/>
          <w:i/>
          <w:iCs/>
          <w:color w:val="002060"/>
          <w:sz w:val="24"/>
          <w:u w:val="single"/>
          <w:lang w:val="hy-AM"/>
        </w:rPr>
        <w:t>երի</w:t>
      </w:r>
      <w:r w:rsidR="008520DD">
        <w:rPr>
          <w:rFonts w:ascii="GHEA Grapalat" w:hAnsi="GHEA Grapalat" w:cs="Arial"/>
          <w:sz w:val="24"/>
          <w:lang w:val="hy-AM"/>
        </w:rPr>
        <w:t xml:space="preserve"> բնականոն ընթացքի ապահովմամբ։</w:t>
      </w:r>
    </w:p>
    <w:p w:rsidR="00137792" w:rsidRDefault="00BD2B4C" w:rsidP="00FB18B9">
      <w:pPr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D2B4C">
        <w:rPr>
          <w:rFonts w:ascii="GHEA Grapalat" w:hAnsi="GHEA Grapalat" w:cs="Arial"/>
          <w:sz w:val="24"/>
          <w:lang w:val="hy-AM"/>
        </w:rPr>
        <w:t xml:space="preserve"> </w:t>
      </w:r>
      <w:r w:rsidR="00137792" w:rsidRPr="004D2770">
        <w:rPr>
          <w:rFonts w:ascii="GHEA Grapalat" w:hAnsi="GHEA Grapalat"/>
          <w:b/>
          <w:i/>
          <w:sz w:val="24"/>
          <w:szCs w:val="24"/>
          <w:lang w:val="hy-AM"/>
        </w:rPr>
        <w:t>Ընթացիկ</w:t>
      </w:r>
      <w:r w:rsidR="0013779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137792" w:rsidRPr="004D2770">
        <w:rPr>
          <w:rFonts w:ascii="GHEA Grapalat" w:hAnsi="GHEA Grapalat"/>
          <w:b/>
          <w:i/>
          <w:sz w:val="24"/>
          <w:szCs w:val="24"/>
          <w:lang w:val="hy-AM"/>
        </w:rPr>
        <w:t>իրավիճակը</w:t>
      </w:r>
      <w:r w:rsidR="0013779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137792" w:rsidRPr="004D2770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="0013779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137792" w:rsidRPr="004D2770">
        <w:rPr>
          <w:rFonts w:ascii="GHEA Grapalat" w:hAnsi="GHEA Grapalat"/>
          <w:b/>
          <w:i/>
          <w:sz w:val="24"/>
          <w:szCs w:val="24"/>
          <w:lang w:val="hy-AM"/>
        </w:rPr>
        <w:t>խնդիրները</w:t>
      </w:r>
      <w:r w:rsidR="00137792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  <w:r w:rsidR="00137792">
        <w:rPr>
          <w:rFonts w:ascii="GHEA Grapalat" w:hAnsi="GHEA Grapalat" w:cs="Arial"/>
          <w:sz w:val="24"/>
          <w:lang w:val="hy-AM"/>
        </w:rPr>
        <w:t xml:space="preserve"> </w:t>
      </w:r>
      <w:r w:rsidR="00137792" w:rsidRPr="004D2770">
        <w:rPr>
          <w:rFonts w:ascii="GHEA Grapalat" w:hAnsi="GHEA Grapalat" w:cs="Arial"/>
          <w:sz w:val="24"/>
          <w:lang w:val="hy-AM"/>
        </w:rPr>
        <w:t>Անհրաժեշտ է ապ</w:t>
      </w:r>
      <w:r w:rsidR="007C382C">
        <w:rPr>
          <w:rFonts w:ascii="GHEA Grapalat" w:hAnsi="GHEA Grapalat" w:cs="Arial"/>
          <w:sz w:val="24"/>
          <w:lang w:val="hy-AM"/>
        </w:rPr>
        <w:t>ահովել երկարատև դադարից հետո վերսկսվող</w:t>
      </w:r>
      <w:r w:rsidR="00137792" w:rsidRPr="004D2770">
        <w:rPr>
          <w:rFonts w:ascii="GHEA Grapalat" w:hAnsi="GHEA Grapalat" w:cs="Arial"/>
          <w:sz w:val="24"/>
          <w:lang w:val="hy-AM"/>
        </w:rPr>
        <w:t xml:space="preserve"> </w:t>
      </w:r>
      <w:r w:rsidR="00FB18B9" w:rsidRPr="00FB18B9">
        <w:rPr>
          <w:rFonts w:ascii="GHEA Grapalat" w:hAnsi="GHEA Grapalat" w:cs="Arial"/>
          <w:sz w:val="24"/>
          <w:lang w:val="hy-AM"/>
        </w:rPr>
        <w:t>Երևանի ջրամատակարարման բարելավման</w:t>
      </w:r>
      <w:r w:rsidR="00CF4232">
        <w:rPr>
          <w:rFonts w:ascii="GHEA Grapalat" w:hAnsi="GHEA Grapalat" w:cs="Arial"/>
          <w:sz w:val="24"/>
          <w:lang w:val="hy-AM"/>
        </w:rPr>
        <w:t xml:space="preserve"> և </w:t>
      </w:r>
      <w:r w:rsidR="007C382C">
        <w:rPr>
          <w:rFonts w:ascii="GHEA Grapalat" w:hAnsi="GHEA Grapalat" w:cs="Arial"/>
          <w:sz w:val="24"/>
          <w:lang w:val="hy-AM"/>
        </w:rPr>
        <w:t xml:space="preserve">մեկնարկման փուլում գտնվող </w:t>
      </w:r>
      <w:r w:rsidR="00CF4232" w:rsidRPr="00CF4232">
        <w:rPr>
          <w:rFonts w:ascii="GHEA Grapalat" w:hAnsi="GHEA Grapalat" w:cs="Arial"/>
          <w:sz w:val="24"/>
          <w:lang w:val="hy-AM"/>
        </w:rPr>
        <w:t>Ախուրյան գետի ջրային ռեսուրսների ինտեգրացված կառավարում</w:t>
      </w:r>
      <w:r w:rsidR="00CF4232" w:rsidRPr="00CF4232">
        <w:rPr>
          <w:rFonts w:ascii="Calibri" w:hAnsi="Calibri" w:cs="Calibri"/>
          <w:sz w:val="24"/>
          <w:lang w:val="hy-AM"/>
        </w:rPr>
        <w:t> </w:t>
      </w:r>
      <w:r w:rsidR="00CF4232" w:rsidRPr="00CF4232">
        <w:rPr>
          <w:rFonts w:ascii="GHEA Grapalat" w:hAnsi="GHEA Grapalat" w:cs="Arial"/>
          <w:sz w:val="24"/>
          <w:lang w:val="hy-AM"/>
        </w:rPr>
        <w:t xml:space="preserve"> փուլ 1 ծրագրով Ջրաձոր գյուղի վերաբնակեցման </w:t>
      </w:r>
      <w:r w:rsidR="00137792" w:rsidRPr="004D2770">
        <w:rPr>
          <w:rFonts w:ascii="GHEA Grapalat" w:hAnsi="GHEA Grapalat" w:cs="Arial"/>
          <w:sz w:val="24"/>
          <w:szCs w:val="24"/>
          <w:lang w:val="hy-AM"/>
        </w:rPr>
        <w:t xml:space="preserve"> ծրագրերի բնականոն ընթացքը:</w:t>
      </w:r>
    </w:p>
    <w:p w:rsidR="00C36EFA" w:rsidRPr="000351BF" w:rsidRDefault="00C36EFA" w:rsidP="00C36EFA">
      <w:pPr>
        <w:tabs>
          <w:tab w:val="left" w:pos="0"/>
        </w:tabs>
        <w:ind w:right="-450" w:firstLine="81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351BF">
        <w:rPr>
          <w:rFonts w:ascii="GHEA Grapalat" w:hAnsi="GHEA Grapalat"/>
          <w:b/>
          <w:i/>
          <w:sz w:val="24"/>
          <w:szCs w:val="24"/>
          <w:lang w:val="hy-AM"/>
        </w:rPr>
        <w:t>Տվյալ</w:t>
      </w:r>
      <w:r w:rsidRPr="000351BF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351BF">
        <w:rPr>
          <w:rFonts w:ascii="GHEA Grapalat" w:hAnsi="GHEA Grapalat"/>
          <w:b/>
          <w:i/>
          <w:sz w:val="24"/>
          <w:szCs w:val="24"/>
          <w:lang w:val="hy-AM"/>
        </w:rPr>
        <w:t>բնագավառում</w:t>
      </w:r>
      <w:r w:rsidRPr="000351BF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351BF">
        <w:rPr>
          <w:rFonts w:ascii="GHEA Grapalat" w:hAnsi="GHEA Grapalat"/>
          <w:b/>
          <w:i/>
          <w:sz w:val="24"/>
          <w:szCs w:val="24"/>
          <w:lang w:val="hy-AM"/>
        </w:rPr>
        <w:t>իրականացվող</w:t>
      </w:r>
      <w:r w:rsidRPr="000351BF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351BF">
        <w:rPr>
          <w:rFonts w:ascii="GHEA Grapalat" w:hAnsi="GHEA Grapalat"/>
          <w:b/>
          <w:i/>
          <w:sz w:val="24"/>
          <w:szCs w:val="24"/>
          <w:lang w:val="hy-AM"/>
        </w:rPr>
        <w:t>քաղաքականությունը</w:t>
      </w:r>
      <w:r w:rsidRPr="000351BF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</w:p>
    <w:p w:rsidR="008E5C0C" w:rsidRPr="003604CA" w:rsidRDefault="00B93B47" w:rsidP="008E5C0C">
      <w:pPr>
        <w:pStyle w:val="ListParagraph"/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1072-</w:t>
      </w:r>
      <w:r w:rsidR="00FA291A"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11003 </w:t>
      </w:r>
      <w:r w:rsidR="00FA291A"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«Վերակառուցման և զարգացման եվրոպական բանկի աջակցությամբ իրականացվող Երևանի ջրամատակարարման բարելավման դրամաշնորհային ծրագրի»</w:t>
      </w:r>
      <w:r w:rsidR="00FA291A" w:rsidRPr="00AA45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A291A" w:rsidRPr="003604CA">
        <w:rPr>
          <w:rFonts w:ascii="GHEA Grapalat" w:hAnsi="GHEA Grapalat" w:cs="Arial"/>
          <w:sz w:val="24"/>
          <w:szCs w:val="24"/>
          <w:lang w:val="hy-AM"/>
        </w:rPr>
        <w:t xml:space="preserve">շրջանակներում նախատեսվում է վճարումներ կատարել </w:t>
      </w:r>
      <w:r w:rsidR="00FA291A" w:rsidRPr="003604CA">
        <w:rPr>
          <w:rFonts w:ascii="GHEA Grapalat" w:hAnsi="GHEA Grapalat"/>
          <w:sz w:val="24"/>
          <w:szCs w:val="24"/>
          <w:lang w:val="hy-AM"/>
        </w:rPr>
        <w:t>«Ֆիխտներ Ուոթեր ընդ տրանսփորթեյշն» ընկերությանը</w:t>
      </w:r>
      <w:r w:rsidR="007204A1" w:rsidRPr="003604CA">
        <w:rPr>
          <w:rFonts w:ascii="GHEA Grapalat" w:hAnsi="GHEA Grapalat"/>
          <w:sz w:val="24"/>
          <w:szCs w:val="24"/>
          <w:lang w:val="hy-AM"/>
        </w:rPr>
        <w:t xml:space="preserve"> (այսուհետ՝ Խորհրդատու)</w:t>
      </w:r>
      <w:r w:rsidR="00FA291A" w:rsidRPr="003604CA">
        <w:rPr>
          <w:rFonts w:ascii="GHEA Grapalat" w:hAnsi="GHEA Grapalat"/>
          <w:sz w:val="24"/>
          <w:szCs w:val="24"/>
          <w:lang w:val="hy-AM"/>
        </w:rPr>
        <w:t>, որի մատուցած խորհրդատվական (շինարար</w:t>
      </w:r>
      <w:r w:rsidR="00710AE7" w:rsidRPr="003604CA">
        <w:rPr>
          <w:rFonts w:ascii="GHEA Grapalat" w:hAnsi="GHEA Grapalat"/>
          <w:sz w:val="24"/>
          <w:szCs w:val="24"/>
          <w:lang w:val="hy-AM"/>
        </w:rPr>
        <w:t>ության</w:t>
      </w:r>
      <w:r w:rsidR="00FA291A" w:rsidRPr="003604CA">
        <w:rPr>
          <w:rFonts w:ascii="GHEA Grapalat" w:hAnsi="GHEA Grapalat"/>
          <w:sz w:val="24"/>
          <w:szCs w:val="24"/>
          <w:lang w:val="hy-AM"/>
        </w:rPr>
        <w:t xml:space="preserve"> վերահսկողության) ծառայությունների դիմաց վճարումները նախատեսվում էր կատարել Վերակառուցման և զարգացման եվրոպական բանկի (այսուհետ՝ ՎԶԵԲ) վարկային միջոցներից։ ԵՆԲ ֆինանսական պայմանագրի և Եվրոպական միության հարևանության ներդրումային ծրագրի (ԵՄ ՀՆԾ) դրամաշնորհային համաձայնագրի փոփոխությունների ստորագրման գործընթացի ուշացման պատճառով ՀՀ ՖՆ-ի և ՎԶԵԲ-ի համաձայնությամբ ծրագրի բոլոր վճարումները կատարվել են միայն ՎԶԵԲ վարկային միջոցներից։ Արդյունքում</w:t>
      </w:r>
      <w:r w:rsidR="003D6FAD" w:rsidRPr="003604CA">
        <w:rPr>
          <w:rFonts w:ascii="GHEA Grapalat" w:hAnsi="GHEA Grapalat"/>
          <w:sz w:val="24"/>
          <w:szCs w:val="24"/>
          <w:lang w:val="hy-AM"/>
        </w:rPr>
        <w:t>`</w:t>
      </w:r>
      <w:r w:rsidR="00FA291A" w:rsidRPr="003604CA">
        <w:rPr>
          <w:rFonts w:ascii="GHEA Grapalat" w:hAnsi="GHEA Grapalat"/>
          <w:sz w:val="24"/>
          <w:szCs w:val="24"/>
          <w:lang w:val="hy-AM"/>
        </w:rPr>
        <w:t xml:space="preserve"> ՎԶԵԲ վարկային միջոցները սպառվել են, իսկ մատուցված խորհրդատվական ծառայությունների դիմաց կուտակվել են պարտքեր։</w:t>
      </w:r>
      <w:r w:rsidR="008E5C0C" w:rsidRPr="003604CA">
        <w:rPr>
          <w:rFonts w:ascii="GHEA Grapalat" w:hAnsi="GHEA Grapalat"/>
          <w:sz w:val="24"/>
          <w:szCs w:val="24"/>
          <w:lang w:val="hy-AM"/>
        </w:rPr>
        <w:t xml:space="preserve"> </w:t>
      </w:r>
      <w:r w:rsidR="009E5F96" w:rsidRPr="003604CA">
        <w:rPr>
          <w:rFonts w:ascii="GHEA Grapalat" w:hAnsi="GHEA Grapalat"/>
          <w:sz w:val="24"/>
          <w:szCs w:val="24"/>
          <w:lang w:val="hy-AM"/>
        </w:rPr>
        <w:t>Այդ</w:t>
      </w:r>
      <w:r w:rsidR="008E5C0C" w:rsidRPr="003604CA">
        <w:rPr>
          <w:rFonts w:ascii="GHEA Grapalat" w:hAnsi="GHEA Grapalat"/>
          <w:sz w:val="24"/>
          <w:szCs w:val="24"/>
          <w:lang w:val="hy-AM"/>
        </w:rPr>
        <w:t xml:space="preserve"> պարտքերի</w:t>
      </w:r>
      <w:r w:rsidR="009E5F96" w:rsidRPr="003604CA">
        <w:rPr>
          <w:rFonts w:ascii="GHEA Grapalat" w:hAnsi="GHEA Grapalat"/>
          <w:sz w:val="24"/>
          <w:szCs w:val="24"/>
          <w:lang w:val="hy-AM"/>
        </w:rPr>
        <w:t xml:space="preserve"> չվճարման</w:t>
      </w:r>
      <w:r w:rsidR="008E5C0C" w:rsidRPr="003604C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E5F96" w:rsidRPr="003604CA">
        <w:rPr>
          <w:rFonts w:ascii="GHEA Grapalat" w:hAnsi="GHEA Grapalat"/>
          <w:sz w:val="24"/>
          <w:szCs w:val="24"/>
          <w:lang w:val="hy-AM"/>
        </w:rPr>
        <w:t xml:space="preserve">խորհրդատուի </w:t>
      </w:r>
      <w:r w:rsidR="008E5C0C" w:rsidRPr="003604CA">
        <w:rPr>
          <w:rFonts w:ascii="GHEA Grapalat" w:hAnsi="GHEA Grapalat"/>
          <w:sz w:val="24"/>
          <w:szCs w:val="24"/>
          <w:lang w:val="hy-AM"/>
        </w:rPr>
        <w:t xml:space="preserve">պայմանագրի ժամկետի ավարտման պատճառով </w:t>
      </w:r>
      <w:r w:rsidR="009E5F96" w:rsidRPr="003604CA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8E5C0C" w:rsidRPr="003604CA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աշխատանքները դադարեցված են։ </w:t>
      </w:r>
    </w:p>
    <w:p w:rsidR="00CF215F" w:rsidRDefault="003D6FAD" w:rsidP="00AA4549">
      <w:pPr>
        <w:pStyle w:val="ListParagraph"/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604CA">
        <w:rPr>
          <w:rFonts w:ascii="GHEA Grapalat" w:hAnsi="GHEA Grapalat"/>
          <w:sz w:val="24"/>
          <w:szCs w:val="24"/>
          <w:lang w:val="hy-AM"/>
        </w:rPr>
        <w:t xml:space="preserve">Դոնորների հետ </w:t>
      </w:r>
      <w:r w:rsidR="00FA291A" w:rsidRPr="003604CA">
        <w:rPr>
          <w:rFonts w:ascii="GHEA Grapalat" w:hAnsi="GHEA Grapalat"/>
          <w:sz w:val="24"/>
          <w:szCs w:val="24"/>
          <w:lang w:val="hy-AM"/>
        </w:rPr>
        <w:t xml:space="preserve">քննարկումների </w:t>
      </w:r>
      <w:r w:rsidR="007258AF" w:rsidRPr="003604CA">
        <w:rPr>
          <w:rFonts w:ascii="GHEA Grapalat" w:hAnsi="GHEA Grapalat"/>
          <w:sz w:val="24"/>
          <w:szCs w:val="24"/>
          <w:lang w:val="hy-AM"/>
        </w:rPr>
        <w:t>արդյունքում</w:t>
      </w:r>
      <w:r w:rsidR="00140FFC" w:rsidRPr="003604CA">
        <w:rPr>
          <w:rFonts w:ascii="GHEA Grapalat" w:hAnsi="GHEA Grapalat"/>
          <w:sz w:val="24"/>
          <w:szCs w:val="24"/>
          <w:lang w:val="hy-AM"/>
        </w:rPr>
        <w:t xml:space="preserve"> (ԵՆԲ և ԵՄ ՀՆԾ </w:t>
      </w:r>
      <w:r w:rsidR="007258AF" w:rsidRPr="003604CA">
        <w:rPr>
          <w:rFonts w:ascii="GHEA Grapalat" w:hAnsi="GHEA Grapalat"/>
          <w:sz w:val="24"/>
          <w:szCs w:val="24"/>
          <w:lang w:val="hy-AM"/>
        </w:rPr>
        <w:t>հրաժարվել են ֆինանսավորել  կուտակված պարտքերի գումարը</w:t>
      </w:r>
      <w:r w:rsidR="00140FFC" w:rsidRPr="003604CA">
        <w:rPr>
          <w:rFonts w:ascii="GHEA Grapalat" w:hAnsi="GHEA Grapalat"/>
          <w:sz w:val="24"/>
          <w:szCs w:val="24"/>
          <w:lang w:val="hy-AM"/>
        </w:rPr>
        <w:t>)</w:t>
      </w:r>
      <w:r w:rsidR="007258AF" w:rsidRPr="003604CA">
        <w:rPr>
          <w:rFonts w:ascii="GHEA Grapalat" w:hAnsi="GHEA Grapalat"/>
          <w:sz w:val="24"/>
          <w:szCs w:val="24"/>
          <w:lang w:val="hy-AM"/>
        </w:rPr>
        <w:t xml:space="preserve"> </w:t>
      </w:r>
      <w:r w:rsidR="00FA291A" w:rsidRPr="003604CA">
        <w:rPr>
          <w:rFonts w:ascii="GHEA Grapalat" w:hAnsi="GHEA Grapalat"/>
          <w:sz w:val="24"/>
          <w:szCs w:val="24"/>
          <w:lang w:val="hy-AM"/>
        </w:rPr>
        <w:t>ՎԶԵԲ ներկայացուցիչներ</w:t>
      </w:r>
      <w:r w:rsidR="009E5F96" w:rsidRPr="003604CA">
        <w:rPr>
          <w:rFonts w:ascii="GHEA Grapalat" w:hAnsi="GHEA Grapalat"/>
          <w:sz w:val="24"/>
          <w:szCs w:val="24"/>
          <w:lang w:val="hy-AM"/>
        </w:rPr>
        <w:t>ը</w:t>
      </w:r>
      <w:r w:rsidR="00FA291A" w:rsidRPr="003604CA">
        <w:rPr>
          <w:rFonts w:ascii="GHEA Grapalat" w:hAnsi="GHEA Grapalat"/>
          <w:sz w:val="24"/>
          <w:szCs w:val="24"/>
          <w:lang w:val="hy-AM"/>
        </w:rPr>
        <w:t xml:space="preserve"> համաձայնությ</w:t>
      </w:r>
      <w:r w:rsidR="007258AF" w:rsidRPr="003604CA">
        <w:rPr>
          <w:rFonts w:ascii="GHEA Grapalat" w:hAnsi="GHEA Grapalat"/>
          <w:sz w:val="24"/>
          <w:szCs w:val="24"/>
          <w:lang w:val="hy-AM"/>
        </w:rPr>
        <w:t xml:space="preserve">ուն </w:t>
      </w:r>
      <w:r w:rsidR="005F2C5F">
        <w:rPr>
          <w:rFonts w:ascii="GHEA Grapalat" w:hAnsi="GHEA Grapalat"/>
          <w:sz w:val="24"/>
          <w:szCs w:val="24"/>
          <w:lang w:val="hy-AM"/>
        </w:rPr>
        <w:t>են</w:t>
      </w:r>
      <w:r w:rsidR="007258AF" w:rsidRPr="003604CA">
        <w:rPr>
          <w:rFonts w:ascii="GHEA Grapalat" w:hAnsi="GHEA Grapalat"/>
          <w:sz w:val="24"/>
          <w:szCs w:val="24"/>
          <w:lang w:val="hy-AM"/>
        </w:rPr>
        <w:t xml:space="preserve"> տվել</w:t>
      </w:r>
      <w:r w:rsidR="00FA291A" w:rsidRPr="003604CA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C0C" w:rsidRPr="003604CA">
        <w:rPr>
          <w:rFonts w:ascii="GHEA Grapalat" w:hAnsi="GHEA Grapalat"/>
          <w:sz w:val="24"/>
          <w:szCs w:val="24"/>
          <w:lang w:val="hy-AM"/>
        </w:rPr>
        <w:t xml:space="preserve">վերոնշյալ </w:t>
      </w:r>
      <w:r w:rsidR="00FA291A" w:rsidRPr="003604CA">
        <w:rPr>
          <w:rFonts w:ascii="GHEA Grapalat" w:hAnsi="GHEA Grapalat"/>
          <w:sz w:val="24"/>
          <w:szCs w:val="24"/>
          <w:lang w:val="hy-AM"/>
        </w:rPr>
        <w:t xml:space="preserve">գումարների վճարման համար </w:t>
      </w:r>
      <w:r w:rsidR="007204A1" w:rsidRPr="003604CA">
        <w:rPr>
          <w:rFonts w:ascii="GHEA Grapalat" w:hAnsi="GHEA Grapalat"/>
          <w:sz w:val="24"/>
          <w:szCs w:val="24"/>
          <w:lang w:val="hy-AM"/>
        </w:rPr>
        <w:t xml:space="preserve"> </w:t>
      </w:r>
      <w:r w:rsidR="00140FFC" w:rsidRPr="003604CA">
        <w:rPr>
          <w:rFonts w:ascii="GHEA Grapalat" w:hAnsi="GHEA Grapalat"/>
          <w:sz w:val="24"/>
          <w:szCs w:val="24"/>
          <w:lang w:val="hy-AM"/>
        </w:rPr>
        <w:t>ՎԶԵԲ դրամաշնորհային միջոցները</w:t>
      </w:r>
      <w:r w:rsidR="008A4225" w:rsidRPr="003604CA">
        <w:rPr>
          <w:rFonts w:ascii="GHEA Grapalat" w:hAnsi="GHEA Grapalat"/>
          <w:sz w:val="24"/>
          <w:szCs w:val="24"/>
          <w:lang w:val="hy-AM"/>
        </w:rPr>
        <w:t xml:space="preserve"> </w:t>
      </w:r>
      <w:r w:rsidR="00140FFC" w:rsidRPr="003604CA">
        <w:rPr>
          <w:rFonts w:ascii="GHEA Grapalat" w:hAnsi="GHEA Grapalat"/>
          <w:sz w:val="24"/>
          <w:szCs w:val="24"/>
          <w:lang w:val="hy-AM"/>
        </w:rPr>
        <w:t>ավելաց</w:t>
      </w:r>
      <w:r w:rsidR="00135371">
        <w:rPr>
          <w:rFonts w:ascii="GHEA Grapalat" w:hAnsi="GHEA Grapalat"/>
          <w:sz w:val="24"/>
          <w:szCs w:val="24"/>
          <w:lang w:val="en-US"/>
        </w:rPr>
        <w:t>նել</w:t>
      </w:r>
      <w:r w:rsidR="00AA4549">
        <w:rPr>
          <w:rFonts w:ascii="GHEA Grapalat" w:hAnsi="GHEA Grapalat"/>
          <w:sz w:val="24"/>
          <w:szCs w:val="24"/>
          <w:lang w:val="hy-AM"/>
        </w:rPr>
        <w:t>։</w:t>
      </w:r>
      <w:r w:rsidR="007C382C">
        <w:rPr>
          <w:rFonts w:ascii="GHEA Grapalat" w:hAnsi="GHEA Grapalat"/>
          <w:sz w:val="24"/>
          <w:szCs w:val="24"/>
          <w:lang w:val="hy-AM"/>
        </w:rPr>
        <w:t xml:space="preserve"> </w:t>
      </w:r>
      <w:r w:rsidR="00AA4549">
        <w:rPr>
          <w:rFonts w:ascii="GHEA Grapalat" w:hAnsi="GHEA Grapalat"/>
          <w:sz w:val="24"/>
          <w:szCs w:val="24"/>
          <w:lang w:val="hy-AM"/>
        </w:rPr>
        <w:t>2019թ</w:t>
      </w:r>
      <w:r w:rsidR="00AA4549" w:rsidRPr="00AA4549">
        <w:rPr>
          <w:rFonts w:ascii="GHEA Grapalat" w:hAnsi="GHEA Grapalat"/>
          <w:sz w:val="24"/>
          <w:szCs w:val="24"/>
          <w:lang w:val="hy-AM"/>
        </w:rPr>
        <w:t>.</w:t>
      </w:r>
      <w:r w:rsidR="00AA4549">
        <w:rPr>
          <w:rFonts w:ascii="GHEA Grapalat" w:hAnsi="GHEA Grapalat"/>
          <w:sz w:val="24"/>
          <w:szCs w:val="24"/>
          <w:lang w:val="hy-AM"/>
        </w:rPr>
        <w:t xml:space="preserve">-ին մեկնարկած բանակցությունների և </w:t>
      </w:r>
      <w:r w:rsidR="00AA4549">
        <w:rPr>
          <w:rFonts w:ascii="GHEA Grapalat" w:hAnsi="GHEA Grapalat"/>
          <w:sz w:val="24"/>
          <w:szCs w:val="24"/>
          <w:lang w:val="hy-AM"/>
        </w:rPr>
        <w:lastRenderedPageBreak/>
        <w:t xml:space="preserve">քննարկումների վերջնարդյունքը </w:t>
      </w:r>
      <w:r w:rsidR="005271EA" w:rsidRPr="007552DF">
        <w:rPr>
          <w:rFonts w:ascii="GHEA Grapalat" w:hAnsi="GHEA Grapalat"/>
          <w:b/>
          <w:bCs/>
          <w:sz w:val="24"/>
          <w:szCs w:val="24"/>
          <w:lang w:val="hy-AM"/>
        </w:rPr>
        <w:t>05.03.2021թ.</w:t>
      </w:r>
      <w:r w:rsidR="00AA4549" w:rsidRPr="007552D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552DF" w:rsidRPr="007552DF">
        <w:rPr>
          <w:rFonts w:ascii="GHEA Grapalat" w:hAnsi="GHEA Grapalat"/>
          <w:b/>
          <w:bCs/>
          <w:sz w:val="24"/>
          <w:szCs w:val="24"/>
          <w:lang w:val="hy-AM"/>
        </w:rPr>
        <w:t>ստորագրված</w:t>
      </w:r>
      <w:r w:rsidR="007552DF">
        <w:rPr>
          <w:rFonts w:ascii="GHEA Grapalat" w:hAnsi="GHEA Grapalat"/>
          <w:sz w:val="24"/>
          <w:szCs w:val="24"/>
          <w:lang w:val="hy-AM"/>
        </w:rPr>
        <w:t xml:space="preserve"> </w:t>
      </w:r>
      <w:r w:rsidR="00AA4549" w:rsidRPr="007552DF">
        <w:rPr>
          <w:rFonts w:ascii="GHEA Grapalat" w:hAnsi="GHEA Grapalat"/>
          <w:b/>
          <w:bCs/>
          <w:sz w:val="24"/>
          <w:szCs w:val="24"/>
          <w:lang w:val="hy-AM"/>
        </w:rPr>
        <w:t>դրամաշնորհային համաձայնագրի փոփոխությունն է</w:t>
      </w:r>
      <w:r w:rsidR="00AA454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7552DF">
        <w:rPr>
          <w:rFonts w:ascii="GHEA Grapalat" w:hAnsi="GHEA Grapalat"/>
          <w:sz w:val="24"/>
          <w:szCs w:val="24"/>
          <w:lang w:val="hy-AM"/>
        </w:rPr>
        <w:t xml:space="preserve">առաջիկայում </w:t>
      </w:r>
      <w:r w:rsidR="00AA4549">
        <w:rPr>
          <w:rFonts w:ascii="GHEA Grapalat" w:hAnsi="GHEA Grapalat"/>
          <w:sz w:val="24"/>
          <w:szCs w:val="24"/>
          <w:lang w:val="hy-AM"/>
        </w:rPr>
        <w:t>դրամաշնորհային լրացուցիչ միջոցների ստացման հանգամանքը։ Այդ կապակցությամբ ՀՀ 2021թ</w:t>
      </w:r>
      <w:r w:rsidR="00AA4549" w:rsidRPr="00AA4549">
        <w:rPr>
          <w:rFonts w:ascii="GHEA Grapalat" w:hAnsi="GHEA Grapalat"/>
          <w:sz w:val="24"/>
          <w:szCs w:val="24"/>
          <w:lang w:val="hy-AM"/>
        </w:rPr>
        <w:t xml:space="preserve">. </w:t>
      </w:r>
      <w:r w:rsidR="00AA4549">
        <w:rPr>
          <w:rFonts w:ascii="GHEA Grapalat" w:hAnsi="GHEA Grapalat"/>
          <w:sz w:val="24"/>
          <w:szCs w:val="24"/>
          <w:lang w:val="hy-AM"/>
        </w:rPr>
        <w:t>պետական բյուջեում նախատեսվել է դրամաշնորհային լրացուցիչ միջոցների</w:t>
      </w:r>
      <w:r w:rsidR="008A7AF8">
        <w:rPr>
          <w:rFonts w:ascii="GHEA Grapalat" w:hAnsi="GHEA Grapalat"/>
          <w:sz w:val="24"/>
          <w:szCs w:val="24"/>
          <w:lang w:val="en-US"/>
        </w:rPr>
        <w:t>ն</w:t>
      </w:r>
      <w:r w:rsidR="00AA4549">
        <w:rPr>
          <w:rFonts w:ascii="GHEA Grapalat" w:hAnsi="GHEA Grapalat"/>
          <w:sz w:val="24"/>
          <w:szCs w:val="24"/>
          <w:lang w:val="hy-AM"/>
        </w:rPr>
        <w:t xml:space="preserve"> համարժեք </w:t>
      </w:r>
      <w:r w:rsidR="00AA2034">
        <w:rPr>
          <w:rFonts w:ascii="GHEA Grapalat" w:hAnsi="GHEA Grapalat"/>
          <w:sz w:val="24"/>
          <w:szCs w:val="24"/>
          <w:lang w:val="hy-AM"/>
        </w:rPr>
        <w:t xml:space="preserve">դրամային միջոցներ՝ հաշվարկած </w:t>
      </w:r>
      <w:r w:rsidR="00AA2034" w:rsidRPr="00AA2034">
        <w:rPr>
          <w:rFonts w:ascii="GHEA Grapalat" w:hAnsi="GHEA Grapalat"/>
          <w:b/>
          <w:bCs/>
          <w:sz w:val="24"/>
          <w:szCs w:val="24"/>
          <w:lang w:val="hy-AM"/>
        </w:rPr>
        <w:t xml:space="preserve">1 Եվրոյի նկատմամբ </w:t>
      </w:r>
      <w:r w:rsidR="00AA2034" w:rsidRPr="00AA2034">
        <w:rPr>
          <w:rFonts w:ascii="GHEA Grapalat" w:hAnsi="GHEA Grapalat"/>
          <w:b/>
          <w:bCs/>
          <w:color w:val="800000"/>
          <w:sz w:val="24"/>
          <w:szCs w:val="24"/>
          <w:u w:val="single"/>
          <w:lang w:val="hy-AM"/>
        </w:rPr>
        <w:t>574.79 ՀՀ դրամ</w:t>
      </w:r>
      <w:r w:rsidR="00AA2034" w:rsidRPr="00AA2034">
        <w:rPr>
          <w:rFonts w:ascii="GHEA Grapalat" w:hAnsi="GHEA Grapalat"/>
          <w:b/>
          <w:bCs/>
          <w:sz w:val="24"/>
          <w:szCs w:val="24"/>
          <w:lang w:val="hy-AM"/>
        </w:rPr>
        <w:t xml:space="preserve"> փոխարժեքով</w:t>
      </w:r>
      <w:r w:rsidR="00AA2034">
        <w:rPr>
          <w:rFonts w:ascii="GHEA Grapalat" w:hAnsi="GHEA Grapalat"/>
          <w:b/>
          <w:bCs/>
          <w:sz w:val="24"/>
          <w:szCs w:val="24"/>
          <w:lang w:val="hy-AM"/>
        </w:rPr>
        <w:t xml:space="preserve">։ </w:t>
      </w:r>
      <w:r w:rsidR="00AA2034">
        <w:rPr>
          <w:rFonts w:ascii="GHEA Grapalat" w:hAnsi="GHEA Grapalat"/>
          <w:sz w:val="24"/>
          <w:szCs w:val="24"/>
          <w:lang w:val="hy-AM"/>
        </w:rPr>
        <w:t>Մինչդեռ 2021թ</w:t>
      </w:r>
      <w:r w:rsidR="00AA2034" w:rsidRPr="00AA2034">
        <w:rPr>
          <w:rFonts w:ascii="GHEA Grapalat" w:hAnsi="GHEA Grapalat"/>
          <w:sz w:val="24"/>
          <w:szCs w:val="24"/>
          <w:lang w:val="hy-AM"/>
        </w:rPr>
        <w:t xml:space="preserve">. </w:t>
      </w:r>
      <w:r w:rsidR="00AA2034">
        <w:rPr>
          <w:rFonts w:ascii="GHEA Grapalat" w:hAnsi="GHEA Grapalat"/>
          <w:sz w:val="24"/>
          <w:szCs w:val="24"/>
          <w:lang w:val="hy-AM"/>
        </w:rPr>
        <w:t xml:space="preserve">տարեսկզբից մինչ օրս </w:t>
      </w:r>
      <w:r w:rsidR="00AA2034" w:rsidRPr="00AA2034">
        <w:rPr>
          <w:rFonts w:ascii="GHEA Grapalat" w:hAnsi="GHEA Grapalat"/>
          <w:sz w:val="24"/>
          <w:szCs w:val="24"/>
          <w:lang w:val="hy-AM"/>
        </w:rPr>
        <w:t xml:space="preserve">փոխարժեքը տատանվում </w:t>
      </w:r>
      <w:r w:rsidR="00AA2034">
        <w:rPr>
          <w:rFonts w:ascii="GHEA Grapalat" w:hAnsi="GHEA Grapalat"/>
          <w:sz w:val="24"/>
          <w:szCs w:val="24"/>
          <w:lang w:val="hy-AM"/>
        </w:rPr>
        <w:t xml:space="preserve">է </w:t>
      </w:r>
      <w:r w:rsidR="00AA2034" w:rsidRPr="00AA2034">
        <w:rPr>
          <w:rFonts w:ascii="GHEA Grapalat" w:hAnsi="GHEA Grapalat"/>
          <w:sz w:val="24"/>
          <w:szCs w:val="24"/>
          <w:lang w:val="hy-AM"/>
        </w:rPr>
        <w:t>1 Եվրոյի նկատմամբ</w:t>
      </w:r>
      <w:r w:rsidR="00AA2034">
        <w:rPr>
          <w:rFonts w:ascii="GHEA Grapalat" w:hAnsi="GHEA Grapalat"/>
          <w:sz w:val="24"/>
          <w:szCs w:val="24"/>
          <w:lang w:val="hy-AM"/>
        </w:rPr>
        <w:t xml:space="preserve"> միջինը </w:t>
      </w:r>
      <w:r w:rsidR="00D1730F" w:rsidRPr="00D1730F">
        <w:rPr>
          <w:rFonts w:ascii="GHEA Grapalat" w:hAnsi="GHEA Grapalat"/>
          <w:b/>
          <w:bCs/>
          <w:color w:val="800000"/>
          <w:sz w:val="24"/>
          <w:szCs w:val="24"/>
          <w:u w:val="single"/>
          <w:lang w:val="hy-AM"/>
        </w:rPr>
        <w:t>633.4 ՀՀ դրամի</w:t>
      </w:r>
      <w:r w:rsidR="00D1730F">
        <w:rPr>
          <w:rFonts w:ascii="GHEA Grapalat" w:hAnsi="GHEA Grapalat"/>
          <w:sz w:val="24"/>
          <w:szCs w:val="24"/>
          <w:lang w:val="hy-AM"/>
        </w:rPr>
        <w:t xml:space="preserve"> սահմաններում՝ առավելագույն փոխարժեք արձանագրելով </w:t>
      </w:r>
      <w:r w:rsidR="00D1730F" w:rsidRPr="00D1730F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643.96 ՀՀ դրամ</w:t>
      </w:r>
      <w:r w:rsidR="00D1730F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ը</w:t>
      </w:r>
      <w:r w:rsidR="00D1730F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CF215F" w:rsidRPr="003604CA" w:rsidRDefault="00CF215F" w:rsidP="00CF215F">
      <w:pPr>
        <w:pStyle w:val="ListParagraph"/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Նշված փոխարժեքային տատանումները լրացուցիչ խոչընդոտներ են առաջացնելու խորհրդատուի պարտքերի ամբողջությամբ վճարման հարցում՝ ուշացնելով </w:t>
      </w:r>
      <w:r w:rsidRPr="003604CA">
        <w:rPr>
          <w:rFonts w:ascii="GHEA Grapalat" w:hAnsi="GHEA Grapalat"/>
          <w:sz w:val="24"/>
          <w:szCs w:val="24"/>
          <w:lang w:val="hy-AM"/>
        </w:rPr>
        <w:t>շինարարական աշխատանքների վերսկսման հեռանկարը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04CA">
        <w:rPr>
          <w:rFonts w:ascii="GHEA Grapalat" w:hAnsi="GHEA Grapalat"/>
          <w:sz w:val="24"/>
          <w:szCs w:val="24"/>
          <w:lang w:val="hy-AM"/>
        </w:rPr>
        <w:t>և հարուց</w:t>
      </w:r>
      <w:r>
        <w:rPr>
          <w:rFonts w:ascii="GHEA Grapalat" w:hAnsi="GHEA Grapalat"/>
          <w:sz w:val="24"/>
          <w:szCs w:val="24"/>
          <w:lang w:val="hy-AM"/>
        </w:rPr>
        <w:t>ելով</w:t>
      </w:r>
      <w:r w:rsidRPr="003604CA">
        <w:rPr>
          <w:rFonts w:ascii="GHEA Grapalat" w:hAnsi="GHEA Grapalat"/>
          <w:sz w:val="24"/>
          <w:szCs w:val="24"/>
          <w:lang w:val="hy-AM"/>
        </w:rPr>
        <w:t xml:space="preserve"> շահագրգիռ կողմերի՝ բնակիչ-բաժանորդների, կապալառուների, մատակարարների և այլն, արդարացի բողոքներն ու դժգոհությունները։ </w:t>
      </w:r>
    </w:p>
    <w:p w:rsidR="004F2D47" w:rsidRDefault="008D7520" w:rsidP="008A4225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604CA">
        <w:rPr>
          <w:rFonts w:ascii="GHEA Grapalat" w:hAnsi="GHEA Grapalat"/>
          <w:sz w:val="24"/>
          <w:szCs w:val="24"/>
          <w:lang w:val="hy-AM"/>
        </w:rPr>
        <w:tab/>
      </w:r>
      <w:r w:rsidR="00710AE7" w:rsidRPr="003604CA">
        <w:rPr>
          <w:rFonts w:ascii="GHEA Grapalat" w:hAnsi="GHEA Grapalat"/>
          <w:sz w:val="24"/>
          <w:szCs w:val="24"/>
          <w:lang w:val="hy-AM"/>
        </w:rPr>
        <w:t xml:space="preserve">Նպատակ ունենալով վերականգնել </w:t>
      </w:r>
      <w:r w:rsidR="008A4225" w:rsidRPr="003604CA">
        <w:rPr>
          <w:rFonts w:ascii="GHEA Grapalat" w:hAnsi="GHEA Grapalat"/>
          <w:sz w:val="24"/>
          <w:szCs w:val="24"/>
          <w:lang w:val="hy-AM"/>
        </w:rPr>
        <w:t>ավելի քան</w:t>
      </w:r>
      <w:r w:rsidR="00710AE7" w:rsidRPr="003604CA">
        <w:rPr>
          <w:rFonts w:ascii="GHEA Grapalat" w:hAnsi="GHEA Grapalat"/>
          <w:sz w:val="24"/>
          <w:szCs w:val="24"/>
          <w:lang w:val="hy-AM"/>
        </w:rPr>
        <w:t xml:space="preserve"> </w:t>
      </w:r>
      <w:r w:rsidR="00CF215F">
        <w:rPr>
          <w:rFonts w:ascii="GHEA Grapalat" w:hAnsi="GHEA Grapalat"/>
          <w:sz w:val="24"/>
          <w:szCs w:val="24"/>
          <w:lang w:val="hy-AM"/>
        </w:rPr>
        <w:t>երկու</w:t>
      </w:r>
      <w:r w:rsidR="00710AE7" w:rsidRPr="003604CA">
        <w:rPr>
          <w:rFonts w:ascii="GHEA Grapalat" w:hAnsi="GHEA Grapalat"/>
          <w:sz w:val="24"/>
          <w:szCs w:val="24"/>
          <w:lang w:val="hy-AM"/>
        </w:rPr>
        <w:t xml:space="preserve"> տարի դադարի վիճակում գտնվող </w:t>
      </w:r>
      <w:r w:rsidR="00CF743F">
        <w:rPr>
          <w:rFonts w:ascii="GHEA Grapalat" w:hAnsi="GHEA Grapalat"/>
          <w:sz w:val="24"/>
          <w:szCs w:val="24"/>
          <w:lang w:val="hy-AM"/>
        </w:rPr>
        <w:t>«</w:t>
      </w:r>
      <w:r w:rsidR="00710AE7" w:rsidRPr="003604CA">
        <w:rPr>
          <w:rFonts w:ascii="GHEA Grapalat" w:hAnsi="GHEA Grapalat"/>
          <w:sz w:val="24"/>
          <w:szCs w:val="24"/>
          <w:lang w:val="hy-AM"/>
        </w:rPr>
        <w:t>Երևանի ջրամատակարարման բարելավման ծրագրի</w:t>
      </w:r>
      <w:r w:rsidR="00CF743F">
        <w:rPr>
          <w:rFonts w:ascii="GHEA Grapalat" w:hAnsi="GHEA Grapalat"/>
          <w:sz w:val="24"/>
          <w:szCs w:val="24"/>
          <w:lang w:val="hy-AM"/>
        </w:rPr>
        <w:t>»</w:t>
      </w:r>
      <w:r w:rsidR="00710AE7" w:rsidRPr="003604CA">
        <w:rPr>
          <w:rFonts w:ascii="GHEA Grapalat" w:hAnsi="GHEA Grapalat"/>
          <w:sz w:val="24"/>
          <w:szCs w:val="24"/>
          <w:lang w:val="hy-AM"/>
        </w:rPr>
        <w:t xml:space="preserve"> բնականոն ընթացքը՝ Խորհրդատուի վճարումներ</w:t>
      </w:r>
      <w:r w:rsidR="005F2C5F">
        <w:rPr>
          <w:rFonts w:ascii="GHEA Grapalat" w:hAnsi="GHEA Grapalat"/>
          <w:sz w:val="24"/>
          <w:szCs w:val="24"/>
          <w:lang w:val="hy-AM"/>
        </w:rPr>
        <w:t>ի</w:t>
      </w:r>
      <w:r w:rsidR="00710AE7" w:rsidRPr="003604CA">
        <w:rPr>
          <w:rFonts w:ascii="GHEA Grapalat" w:hAnsi="GHEA Grapalat"/>
          <w:sz w:val="24"/>
          <w:szCs w:val="24"/>
          <w:lang w:val="hy-AM"/>
        </w:rPr>
        <w:t xml:space="preserve"> </w:t>
      </w:r>
      <w:r w:rsidR="00CF215F">
        <w:rPr>
          <w:rFonts w:ascii="GHEA Grapalat" w:hAnsi="GHEA Grapalat"/>
          <w:sz w:val="24"/>
          <w:szCs w:val="24"/>
          <w:lang w:val="hy-AM"/>
        </w:rPr>
        <w:t xml:space="preserve">լիարժեք կատարման համար </w:t>
      </w:r>
      <w:r w:rsidR="00140FFC" w:rsidRPr="003604CA">
        <w:rPr>
          <w:rFonts w:ascii="GHEA Grapalat" w:hAnsi="GHEA Grapalat"/>
          <w:sz w:val="24"/>
          <w:szCs w:val="24"/>
          <w:lang w:val="hy-AM"/>
        </w:rPr>
        <w:t xml:space="preserve">անհրաժեշտ է </w:t>
      </w:r>
      <w:r w:rsidR="008A4225" w:rsidRPr="003604CA">
        <w:rPr>
          <w:rFonts w:ascii="GHEA Grapalat" w:hAnsi="GHEA Grapalat"/>
          <w:sz w:val="24"/>
          <w:szCs w:val="24"/>
          <w:lang w:val="hy-AM"/>
        </w:rPr>
        <w:t>202</w:t>
      </w:r>
      <w:r w:rsidR="00CF215F">
        <w:rPr>
          <w:rFonts w:ascii="GHEA Grapalat" w:hAnsi="GHEA Grapalat"/>
          <w:sz w:val="24"/>
          <w:szCs w:val="24"/>
          <w:lang w:val="hy-AM"/>
        </w:rPr>
        <w:t>1</w:t>
      </w:r>
      <w:r w:rsidR="008A4225" w:rsidRPr="003604CA">
        <w:rPr>
          <w:rFonts w:ascii="GHEA Grapalat" w:hAnsi="GHEA Grapalat"/>
          <w:sz w:val="24"/>
          <w:szCs w:val="24"/>
          <w:lang w:val="hy-AM"/>
        </w:rPr>
        <w:t>թ</w:t>
      </w:r>
      <w:r w:rsidR="008A4225" w:rsidRPr="00260153">
        <w:rPr>
          <w:rFonts w:ascii="GHEA Grapalat" w:hAnsi="GHEA Grapalat"/>
          <w:sz w:val="24"/>
          <w:szCs w:val="24"/>
          <w:lang w:val="hy-AM"/>
        </w:rPr>
        <w:t xml:space="preserve">. </w:t>
      </w:r>
      <w:r w:rsidR="008A4225" w:rsidRPr="003604CA">
        <w:rPr>
          <w:rFonts w:ascii="GHEA Grapalat" w:hAnsi="GHEA Grapalat"/>
          <w:sz w:val="24"/>
          <w:szCs w:val="24"/>
          <w:lang w:val="hy-AM"/>
        </w:rPr>
        <w:t xml:space="preserve">ՀՀ պետական բյուջեում կատարել համապատասխան միջծրագրային և </w:t>
      </w:r>
      <w:r w:rsidR="007C2B26">
        <w:rPr>
          <w:rFonts w:ascii="GHEA Grapalat" w:hAnsi="GHEA Grapalat"/>
          <w:sz w:val="24"/>
          <w:szCs w:val="24"/>
          <w:lang w:val="hy-AM"/>
        </w:rPr>
        <w:t>միջ</w:t>
      </w:r>
      <w:r w:rsidR="008A4225" w:rsidRPr="003604CA">
        <w:rPr>
          <w:rFonts w:ascii="GHEA Grapalat" w:hAnsi="GHEA Grapalat"/>
          <w:sz w:val="24"/>
          <w:szCs w:val="24"/>
          <w:lang w:val="hy-AM"/>
        </w:rPr>
        <w:t>հոդվածային վերաբաշխումներ։</w:t>
      </w:r>
    </w:p>
    <w:p w:rsidR="00764C23" w:rsidRDefault="00764C23" w:rsidP="005F2C5F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1072-1</w:t>
      </w:r>
      <w:r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2001</w:t>
      </w:r>
      <w:r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Pr="00764C23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ծրագիր` երրորդ փուլ</w:t>
      </w:r>
      <w:r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»</w:t>
      </w:r>
      <w:r w:rsidRPr="00764C23">
        <w:rPr>
          <w:rFonts w:ascii="GHEA Grapalat" w:hAnsi="GHEA Grapalat" w:cs="Arial"/>
          <w:bCs/>
          <w:sz w:val="24"/>
          <w:szCs w:val="24"/>
          <w:lang w:val="hy-AM"/>
        </w:rPr>
        <w:t xml:space="preserve">  </w:t>
      </w:r>
      <w:r>
        <w:rPr>
          <w:rFonts w:ascii="GHEA Grapalat" w:hAnsi="GHEA Grapalat" w:cs="Arial"/>
          <w:bCs/>
          <w:sz w:val="24"/>
          <w:szCs w:val="24"/>
          <w:lang w:val="hy-AM"/>
        </w:rPr>
        <w:t>ծրագրի շրջանակներում այս պահին շարունակվում են նախագծանախահաշվային աշխատանքները և առկա որոշ լուրջ տեխնիկական խնդիրներ</w:t>
      </w:r>
      <w:r w:rsidR="004150EF">
        <w:rPr>
          <w:rFonts w:ascii="GHEA Grapalat" w:hAnsi="GHEA Grapalat" w:cs="Arial"/>
          <w:bCs/>
          <w:sz w:val="24"/>
          <w:szCs w:val="24"/>
          <w:lang w:val="en-US"/>
        </w:rPr>
        <w:t>ը գտնվում են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քննարկումների և օպտիմալ լուծումների որոնումների փուլում։ Նախագծահետազոտական աշխատանքների ավարտից</w:t>
      </w:r>
      <w:r w:rsidR="00767E33">
        <w:rPr>
          <w:rFonts w:ascii="GHEA Grapalat" w:hAnsi="GHEA Grapalat" w:cs="Arial"/>
          <w:bCs/>
          <w:sz w:val="24"/>
          <w:szCs w:val="24"/>
          <w:lang w:val="hy-AM"/>
        </w:rPr>
        <w:t xml:space="preserve"> և մրցութային գործընթացից </w:t>
      </w:r>
      <w:r>
        <w:rPr>
          <w:rFonts w:ascii="GHEA Grapalat" w:hAnsi="GHEA Grapalat" w:cs="Arial"/>
          <w:bCs/>
          <w:sz w:val="24"/>
          <w:szCs w:val="24"/>
          <w:lang w:val="hy-AM"/>
        </w:rPr>
        <w:t>հետո</w:t>
      </w:r>
      <w:r w:rsidR="00767E33">
        <w:rPr>
          <w:rFonts w:ascii="GHEA Grapalat" w:hAnsi="GHEA Grapalat" w:cs="Arial"/>
          <w:bCs/>
          <w:sz w:val="24"/>
          <w:szCs w:val="24"/>
          <w:lang w:val="hy-AM"/>
        </w:rPr>
        <w:t xml:space="preserve"> կմեկնարկեն նախատեսված շինարարական աշխատանքները։ </w:t>
      </w:r>
      <w:r w:rsidR="00767E33" w:rsidRPr="003604CA">
        <w:rPr>
          <w:rFonts w:ascii="GHEA Grapalat" w:hAnsi="GHEA Grapalat" w:cs="Arial"/>
          <w:bCs/>
          <w:sz w:val="24"/>
          <w:szCs w:val="24"/>
          <w:lang w:val="hy-AM"/>
        </w:rPr>
        <w:t>Այդ կապակցությամբ 2</w:t>
      </w:r>
      <w:r w:rsidR="00767E33" w:rsidRPr="003604CA">
        <w:rPr>
          <w:rFonts w:ascii="GHEA Grapalat" w:hAnsi="GHEA Grapalat" w:cs="Arial"/>
          <w:sz w:val="24"/>
          <w:szCs w:val="24"/>
          <w:lang w:val="hy-AM"/>
        </w:rPr>
        <w:t>02</w:t>
      </w:r>
      <w:r w:rsidR="00767E33">
        <w:rPr>
          <w:rFonts w:ascii="GHEA Grapalat" w:hAnsi="GHEA Grapalat" w:cs="Arial"/>
          <w:sz w:val="24"/>
          <w:szCs w:val="24"/>
          <w:lang w:val="hy-AM"/>
        </w:rPr>
        <w:t>1</w:t>
      </w:r>
      <w:r w:rsidR="00767E33" w:rsidRPr="003604CA">
        <w:rPr>
          <w:rFonts w:ascii="GHEA Grapalat" w:hAnsi="GHEA Grapalat" w:cs="Arial"/>
          <w:sz w:val="24"/>
          <w:szCs w:val="24"/>
          <w:lang w:val="hy-AM"/>
        </w:rPr>
        <w:t xml:space="preserve">թ. ՀՀ պետական բյուջեում հնարավոր է կատարել անհրաժեշտ </w:t>
      </w:r>
      <w:r w:rsidR="00767E33" w:rsidRPr="00764C23">
        <w:rPr>
          <w:rFonts w:ascii="GHEA Grapalat" w:hAnsi="GHEA Grapalat" w:cs="Arial"/>
          <w:sz w:val="24"/>
          <w:szCs w:val="24"/>
          <w:lang w:val="hy-AM"/>
        </w:rPr>
        <w:t>միջծրագրային և միջհոդվածային վերաբաշխումներ։</w:t>
      </w:r>
    </w:p>
    <w:p w:rsidR="000A6378" w:rsidRDefault="00767E33" w:rsidP="005F2C5F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1072-</w:t>
      </w:r>
      <w:r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31003</w:t>
      </w:r>
      <w:r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Pr="00767E33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Եվրոպակական ներդրումային բանկի աջակցությամբ իրականացվող Երևանի ջրամատակարարման բարելավման ծրագրի շրջանակներում ջրամատակարարման և ջրահեռացման ենթակառուցվածքների հիմնանորոգում</w:t>
      </w:r>
      <w:r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»</w:t>
      </w:r>
      <w:r w:rsidRPr="00764C23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sz w:val="24"/>
          <w:szCs w:val="24"/>
          <w:lang w:val="hy-AM"/>
        </w:rPr>
        <w:t>միջոցառման մասով ՀՀ 2021թ</w:t>
      </w:r>
      <w:r w:rsidRPr="00767E33">
        <w:rPr>
          <w:rFonts w:ascii="GHEA Grapalat" w:hAnsi="GHEA Grapalat" w:cs="Arial"/>
          <w:bCs/>
          <w:sz w:val="24"/>
          <w:szCs w:val="24"/>
          <w:lang w:val="hy-AM"/>
        </w:rPr>
        <w:t>.</w:t>
      </w:r>
      <w:r w:rsidRPr="00764C23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sz w:val="24"/>
          <w:szCs w:val="24"/>
          <w:lang w:val="hy-AM"/>
        </w:rPr>
        <w:t>բյուջետային ֆինանսավորման հայտում նախատեսվել էր 1,196,900</w:t>
      </w:r>
      <w:r w:rsidRPr="00767E33">
        <w:rPr>
          <w:rFonts w:ascii="GHEA Grapalat" w:hAnsi="GHEA Grapalat" w:cs="Arial"/>
          <w:bCs/>
          <w:sz w:val="24"/>
          <w:szCs w:val="24"/>
          <w:lang w:val="hy-AM"/>
        </w:rPr>
        <w:t xml:space="preserve">.0 </w:t>
      </w:r>
      <w:r>
        <w:rPr>
          <w:rFonts w:ascii="GHEA Grapalat" w:hAnsi="GHEA Grapalat" w:cs="Arial"/>
          <w:bCs/>
          <w:sz w:val="24"/>
          <w:szCs w:val="24"/>
          <w:lang w:val="hy-AM"/>
        </w:rPr>
        <w:t>հազ</w:t>
      </w:r>
      <w:r w:rsidRPr="00767E33">
        <w:rPr>
          <w:rFonts w:ascii="GHEA Grapalat" w:hAnsi="GHEA Grapalat" w:cs="Arial"/>
          <w:bCs/>
          <w:sz w:val="24"/>
          <w:szCs w:val="24"/>
          <w:lang w:val="hy-AM"/>
        </w:rPr>
        <w:t xml:space="preserve">. </w:t>
      </w:r>
      <w:r>
        <w:rPr>
          <w:rFonts w:ascii="GHEA Grapalat" w:hAnsi="GHEA Grapalat" w:cs="Arial"/>
          <w:bCs/>
          <w:sz w:val="24"/>
          <w:szCs w:val="24"/>
          <w:lang w:val="hy-AM"/>
        </w:rPr>
        <w:t>դրամ գումար, մինչդեռ 2021թ</w:t>
      </w:r>
      <w:r w:rsidRPr="00767E33">
        <w:rPr>
          <w:rFonts w:ascii="GHEA Grapalat" w:hAnsi="GHEA Grapalat" w:cs="Arial"/>
          <w:bCs/>
          <w:sz w:val="24"/>
          <w:szCs w:val="24"/>
          <w:lang w:val="hy-AM"/>
        </w:rPr>
        <w:t xml:space="preserve">. </w:t>
      </w:r>
      <w:r>
        <w:rPr>
          <w:rFonts w:ascii="GHEA Grapalat" w:hAnsi="GHEA Grapalat" w:cs="Arial"/>
          <w:bCs/>
          <w:sz w:val="24"/>
          <w:szCs w:val="24"/>
          <w:lang w:val="hy-AM"/>
        </w:rPr>
        <w:t>ՀՀ պետական բյուջեով նախատեսվել է 591,540</w:t>
      </w:r>
      <w:r w:rsidRPr="000A6378">
        <w:rPr>
          <w:rFonts w:ascii="GHEA Grapalat" w:hAnsi="GHEA Grapalat" w:cs="Arial"/>
          <w:bCs/>
          <w:sz w:val="24"/>
          <w:szCs w:val="24"/>
          <w:lang w:val="hy-AM"/>
        </w:rPr>
        <w:t xml:space="preserve">.5 </w:t>
      </w:r>
      <w:r>
        <w:rPr>
          <w:rFonts w:ascii="GHEA Grapalat" w:hAnsi="GHEA Grapalat" w:cs="Arial"/>
          <w:bCs/>
          <w:sz w:val="24"/>
          <w:szCs w:val="24"/>
          <w:lang w:val="hy-AM"/>
        </w:rPr>
        <w:t>հազ</w:t>
      </w:r>
      <w:r w:rsidRPr="000A6378">
        <w:rPr>
          <w:rFonts w:ascii="GHEA Grapalat" w:hAnsi="GHEA Grapalat" w:cs="Arial"/>
          <w:bCs/>
          <w:sz w:val="24"/>
          <w:szCs w:val="24"/>
          <w:lang w:val="hy-AM"/>
        </w:rPr>
        <w:t xml:space="preserve">. 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դրամ, որ </w:t>
      </w:r>
      <w:r w:rsidR="000A6378">
        <w:rPr>
          <w:rFonts w:ascii="GHEA Grapalat" w:hAnsi="GHEA Grapalat" w:cs="Arial"/>
          <w:bCs/>
          <w:sz w:val="24"/>
          <w:szCs w:val="24"/>
          <w:lang w:val="hy-AM"/>
        </w:rPr>
        <w:t>բավարար չէ չվճարված պարտքերի առկայության պարագայում շինարարության վերահսկողության խորհրդատուի բացակայության պայմաններում</w:t>
      </w:r>
      <w:r w:rsidR="000A6378">
        <w:rPr>
          <w:rFonts w:ascii="GHEA Grapalat" w:hAnsi="GHEA Grapalat"/>
          <w:sz w:val="24"/>
          <w:szCs w:val="24"/>
          <w:lang w:val="hy-AM"/>
        </w:rPr>
        <w:t xml:space="preserve"> </w:t>
      </w:r>
      <w:r w:rsidR="000A6378">
        <w:rPr>
          <w:rFonts w:ascii="GHEA Grapalat" w:hAnsi="GHEA Grapalat" w:cs="Arial"/>
          <w:bCs/>
          <w:sz w:val="24"/>
          <w:szCs w:val="24"/>
          <w:lang w:val="hy-AM"/>
        </w:rPr>
        <w:t>դադարեցված և վերսկսման փուլում գտնվող թվով երեք շինարարական պայմանագրերով նախատեսված աշխատա</w:t>
      </w:r>
      <w:r w:rsidR="005F2C5F">
        <w:rPr>
          <w:rFonts w:ascii="GHEA Grapalat" w:hAnsi="GHEA Grapalat" w:cs="Arial"/>
          <w:bCs/>
          <w:sz w:val="24"/>
          <w:szCs w:val="24"/>
          <w:lang w:val="hy-AM"/>
        </w:rPr>
        <w:t>ն</w:t>
      </w:r>
      <w:r w:rsidR="000A6378">
        <w:rPr>
          <w:rFonts w:ascii="GHEA Grapalat" w:hAnsi="GHEA Grapalat" w:cs="Arial"/>
          <w:bCs/>
          <w:sz w:val="24"/>
          <w:szCs w:val="24"/>
          <w:lang w:val="hy-AM"/>
        </w:rPr>
        <w:t xml:space="preserve">քների </w:t>
      </w:r>
      <w:r w:rsidR="005F2C5F">
        <w:rPr>
          <w:rFonts w:ascii="GHEA Grapalat" w:hAnsi="GHEA Grapalat" w:cs="Arial"/>
          <w:bCs/>
          <w:sz w:val="24"/>
          <w:szCs w:val="24"/>
          <w:lang w:val="hy-AM"/>
        </w:rPr>
        <w:t xml:space="preserve">վերսկսման և </w:t>
      </w:r>
      <w:r w:rsidR="000A6378">
        <w:rPr>
          <w:rFonts w:ascii="GHEA Grapalat" w:hAnsi="GHEA Grapalat" w:cs="Arial"/>
          <w:bCs/>
          <w:sz w:val="24"/>
          <w:szCs w:val="24"/>
          <w:lang w:val="hy-AM"/>
        </w:rPr>
        <w:t xml:space="preserve">ավարտման համար։ </w:t>
      </w:r>
      <w:r w:rsidR="000A6378" w:rsidRPr="003604CA">
        <w:rPr>
          <w:rFonts w:ascii="GHEA Grapalat" w:hAnsi="GHEA Grapalat" w:cs="Arial"/>
          <w:bCs/>
          <w:sz w:val="24"/>
          <w:szCs w:val="24"/>
          <w:lang w:val="hy-AM"/>
        </w:rPr>
        <w:t>Այդ կապակցությամբ 2</w:t>
      </w:r>
      <w:r w:rsidR="000A6378" w:rsidRPr="003604CA">
        <w:rPr>
          <w:rFonts w:ascii="GHEA Grapalat" w:hAnsi="GHEA Grapalat" w:cs="Arial"/>
          <w:sz w:val="24"/>
          <w:szCs w:val="24"/>
          <w:lang w:val="hy-AM"/>
        </w:rPr>
        <w:t>02</w:t>
      </w:r>
      <w:r w:rsidR="000A6378">
        <w:rPr>
          <w:rFonts w:ascii="GHEA Grapalat" w:hAnsi="GHEA Grapalat" w:cs="Arial"/>
          <w:sz w:val="24"/>
          <w:szCs w:val="24"/>
          <w:lang w:val="hy-AM"/>
        </w:rPr>
        <w:t>1</w:t>
      </w:r>
      <w:r w:rsidR="000A6378" w:rsidRPr="003604CA">
        <w:rPr>
          <w:rFonts w:ascii="GHEA Grapalat" w:hAnsi="GHEA Grapalat" w:cs="Arial"/>
          <w:sz w:val="24"/>
          <w:szCs w:val="24"/>
          <w:lang w:val="hy-AM"/>
        </w:rPr>
        <w:t xml:space="preserve">թ. ՀՀ պետական բյուջեում հնարավոր է կատարել անհրաժեշտ </w:t>
      </w:r>
      <w:r w:rsidR="000A6378" w:rsidRPr="00764C23">
        <w:rPr>
          <w:rFonts w:ascii="GHEA Grapalat" w:hAnsi="GHEA Grapalat" w:cs="Arial"/>
          <w:sz w:val="24"/>
          <w:szCs w:val="24"/>
          <w:lang w:val="hy-AM"/>
        </w:rPr>
        <w:t>միջծրագրային և միջհոդվածային վերաբաշխումներ</w:t>
      </w:r>
      <w:r w:rsidR="000A6378">
        <w:rPr>
          <w:rFonts w:ascii="GHEA Grapalat" w:hAnsi="GHEA Grapalat" w:cs="Arial"/>
          <w:sz w:val="24"/>
          <w:szCs w:val="24"/>
          <w:lang w:val="hy-AM"/>
        </w:rPr>
        <w:t xml:space="preserve">՝  լուծելով </w:t>
      </w:r>
      <w:r w:rsidR="000A6378" w:rsidRPr="003604CA">
        <w:rPr>
          <w:rFonts w:ascii="GHEA Grapalat" w:hAnsi="GHEA Grapalat"/>
          <w:sz w:val="24"/>
          <w:szCs w:val="24"/>
          <w:lang w:val="hy-AM"/>
        </w:rPr>
        <w:t xml:space="preserve">շահագրգիռ կողմերի՝ </w:t>
      </w:r>
      <w:r w:rsidR="000A6378" w:rsidRPr="003604CA">
        <w:rPr>
          <w:rFonts w:ascii="GHEA Grapalat" w:hAnsi="GHEA Grapalat"/>
          <w:sz w:val="24"/>
          <w:szCs w:val="24"/>
          <w:lang w:val="hy-AM"/>
        </w:rPr>
        <w:lastRenderedPageBreak/>
        <w:t>բնակիչ-բաժանորդների, կապալառուների, մատակարարների և այլն, արդարացի բողոքներ</w:t>
      </w:r>
      <w:r w:rsidR="000A6378">
        <w:rPr>
          <w:rFonts w:ascii="GHEA Grapalat" w:hAnsi="GHEA Grapalat"/>
          <w:sz w:val="24"/>
          <w:szCs w:val="24"/>
          <w:lang w:val="hy-AM"/>
        </w:rPr>
        <w:t xml:space="preserve">ի </w:t>
      </w:r>
      <w:r w:rsidR="000A6378" w:rsidRPr="003604CA">
        <w:rPr>
          <w:rFonts w:ascii="GHEA Grapalat" w:hAnsi="GHEA Grapalat"/>
          <w:sz w:val="24"/>
          <w:szCs w:val="24"/>
          <w:lang w:val="hy-AM"/>
        </w:rPr>
        <w:t>ու դժգոհություններ</w:t>
      </w:r>
      <w:r w:rsidR="000A6378">
        <w:rPr>
          <w:rFonts w:ascii="GHEA Grapalat" w:hAnsi="GHEA Grapalat"/>
          <w:sz w:val="24"/>
          <w:szCs w:val="24"/>
          <w:lang w:val="hy-AM"/>
        </w:rPr>
        <w:t>ի չարչրկված հարցը։</w:t>
      </w:r>
    </w:p>
    <w:p w:rsidR="004F2D47" w:rsidRDefault="004F2D47" w:rsidP="007C2B26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604CA">
        <w:rPr>
          <w:rFonts w:ascii="GHEA Grapalat" w:hAnsi="GHEA Grapalat" w:cs="Arial"/>
          <w:b/>
          <w:sz w:val="24"/>
          <w:szCs w:val="24"/>
          <w:u w:val="single"/>
          <w:lang w:val="pt-PT"/>
        </w:rPr>
        <w:t>1004-1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1010</w:t>
      </w:r>
      <w:r w:rsidRPr="003604CA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 w:rsidRPr="003604CA">
        <w:rPr>
          <w:rFonts w:ascii="GHEA Grapalat" w:hAnsi="GHEA Grapalat" w:cs="Arial"/>
          <w:bCs/>
          <w:sz w:val="24"/>
          <w:szCs w:val="24"/>
          <w:u w:val="single"/>
          <w:lang w:val="hy-AM"/>
        </w:rPr>
        <w:t>«</w:t>
      </w:r>
      <w:r w:rsidRPr="004F2D47">
        <w:rPr>
          <w:rFonts w:ascii="GHEA Grapalat" w:hAnsi="GHEA Grapalat" w:cs="Arial"/>
          <w:bCs/>
          <w:sz w:val="24"/>
          <w:szCs w:val="24"/>
          <w:u w:val="single"/>
          <w:lang w:val="hy-AM"/>
        </w:rPr>
        <w:t>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</w:t>
      </w:r>
      <w:r w:rsidRPr="003604CA">
        <w:rPr>
          <w:rFonts w:ascii="GHEA Grapalat" w:hAnsi="GHEA Grapalat" w:cs="Arial"/>
          <w:bCs/>
          <w:sz w:val="24"/>
          <w:szCs w:val="24"/>
          <w:u w:val="single"/>
          <w:lang w:val="hy-AM"/>
        </w:rPr>
        <w:t>»</w:t>
      </w:r>
      <w:r w:rsidRPr="003604CA">
        <w:rPr>
          <w:rFonts w:ascii="GHEA Grapalat" w:hAnsi="GHEA Grapalat" w:cs="Arial"/>
          <w:bCs/>
          <w:sz w:val="24"/>
          <w:szCs w:val="24"/>
          <w:lang w:val="hy-AM"/>
        </w:rPr>
        <w:t xml:space="preserve"> միջոցառման շրջանակներում 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արդեն հայտարարվել է խորհրդատվական ծառայությունների մատուցման մրցույթ, որի ավարտից և պայմանագրի կնքումից հետո </w:t>
      </w:r>
      <w:r w:rsidR="006962FB">
        <w:rPr>
          <w:rFonts w:ascii="GHEA Grapalat" w:hAnsi="GHEA Grapalat" w:cs="Arial"/>
          <w:bCs/>
          <w:sz w:val="24"/>
          <w:szCs w:val="24"/>
          <w:lang w:val="hy-AM"/>
        </w:rPr>
        <w:t xml:space="preserve">խորհրդատուին կտրվի նախատեսվող կանխավճարի գումարը, իսկ մինչև տարեվերջ՝ ժամանակացույցով նախատեսված մատուցվելիք ծառայությունների դիմաց նախատեսվող վճարումները։ </w:t>
      </w:r>
      <w:r w:rsidRPr="003604CA">
        <w:rPr>
          <w:rFonts w:ascii="GHEA Grapalat" w:hAnsi="GHEA Grapalat" w:cs="Arial"/>
          <w:bCs/>
          <w:sz w:val="24"/>
          <w:szCs w:val="24"/>
          <w:lang w:val="hy-AM"/>
        </w:rPr>
        <w:t>Արդյունքում՝</w:t>
      </w:r>
      <w:r w:rsidR="006962FB">
        <w:rPr>
          <w:rFonts w:ascii="GHEA Grapalat" w:hAnsi="GHEA Grapalat" w:cs="Arial"/>
          <w:bCs/>
          <w:sz w:val="24"/>
          <w:szCs w:val="24"/>
          <w:lang w:val="hy-AM"/>
        </w:rPr>
        <w:t xml:space="preserve"> 2021թ</w:t>
      </w:r>
      <w:r w:rsidR="006962FB" w:rsidRPr="006962FB">
        <w:rPr>
          <w:rFonts w:ascii="GHEA Grapalat" w:hAnsi="GHEA Grapalat" w:cs="Arial"/>
          <w:bCs/>
          <w:sz w:val="24"/>
          <w:szCs w:val="24"/>
          <w:lang w:val="hy-AM"/>
        </w:rPr>
        <w:t>.-</w:t>
      </w:r>
      <w:r w:rsidR="006962FB">
        <w:rPr>
          <w:rFonts w:ascii="GHEA Grapalat" w:hAnsi="GHEA Grapalat" w:cs="Arial"/>
          <w:bCs/>
          <w:sz w:val="24"/>
          <w:szCs w:val="24"/>
          <w:lang w:val="hy-AM"/>
        </w:rPr>
        <w:t>ի ընթացքում կիրականացվեն նաև</w:t>
      </w:r>
      <w:r w:rsidR="007C2B26">
        <w:rPr>
          <w:rFonts w:ascii="GHEA Grapalat" w:hAnsi="GHEA Grapalat" w:cs="Arial"/>
          <w:bCs/>
          <w:sz w:val="24"/>
          <w:szCs w:val="24"/>
          <w:lang w:val="hy-AM"/>
        </w:rPr>
        <w:t xml:space="preserve"> 2020թ</w:t>
      </w:r>
      <w:r w:rsidR="007C2B26" w:rsidRPr="006962FB">
        <w:rPr>
          <w:rFonts w:ascii="GHEA Grapalat" w:hAnsi="GHEA Grapalat" w:cs="Arial"/>
          <w:bCs/>
          <w:sz w:val="24"/>
          <w:szCs w:val="24"/>
          <w:lang w:val="hy-AM"/>
        </w:rPr>
        <w:t>.-</w:t>
      </w:r>
      <w:r w:rsidR="007C2B26">
        <w:rPr>
          <w:rFonts w:ascii="GHEA Grapalat" w:hAnsi="GHEA Grapalat" w:cs="Arial"/>
          <w:bCs/>
          <w:sz w:val="24"/>
          <w:szCs w:val="24"/>
          <w:lang w:val="hy-AM"/>
        </w:rPr>
        <w:t>ին</w:t>
      </w:r>
      <w:r w:rsidR="007C2B26" w:rsidRPr="003604CA">
        <w:rPr>
          <w:rFonts w:ascii="GHEA Grapalat" w:hAnsi="GHEA Grapalat" w:cs="Arial"/>
          <w:bCs/>
          <w:sz w:val="24"/>
          <w:szCs w:val="24"/>
          <w:lang w:val="hy-AM"/>
        </w:rPr>
        <w:t xml:space="preserve"> նախատեսված</w:t>
      </w:r>
      <w:r w:rsidR="007C2B26">
        <w:rPr>
          <w:rFonts w:ascii="GHEA Grapalat" w:hAnsi="GHEA Grapalat" w:cs="Arial"/>
          <w:bCs/>
          <w:sz w:val="24"/>
          <w:szCs w:val="24"/>
          <w:lang w:val="hy-AM"/>
        </w:rPr>
        <w:t>, բայց չիրականացված</w:t>
      </w:r>
      <w:r w:rsidR="007C2B26" w:rsidRPr="003604CA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7C2B26">
        <w:rPr>
          <w:rFonts w:ascii="GHEA Grapalat" w:hAnsi="GHEA Grapalat" w:cs="Arial"/>
          <w:bCs/>
          <w:sz w:val="24"/>
          <w:szCs w:val="24"/>
          <w:lang w:val="hy-AM"/>
        </w:rPr>
        <w:t>ծառայությունները՝ հ</w:t>
      </w:r>
      <w:r w:rsidR="006962FB">
        <w:rPr>
          <w:rFonts w:ascii="GHEA Grapalat" w:hAnsi="GHEA Grapalat" w:cs="Arial"/>
          <w:bCs/>
          <w:sz w:val="24"/>
          <w:szCs w:val="24"/>
          <w:lang w:val="hy-AM"/>
        </w:rPr>
        <w:t xml:space="preserve">ողերի ձեռքբերման և վերաբնակեցման գործողությունների պլանի </w:t>
      </w:r>
      <w:r w:rsidR="006962FB" w:rsidRPr="006962FB">
        <w:rPr>
          <w:rFonts w:ascii="GHEA Grapalat" w:hAnsi="GHEA Grapalat" w:cs="Arial"/>
          <w:bCs/>
          <w:sz w:val="24"/>
          <w:szCs w:val="24"/>
          <w:lang w:val="hy-AM"/>
        </w:rPr>
        <w:t>(</w:t>
      </w:r>
      <w:r w:rsidR="006962FB">
        <w:rPr>
          <w:rFonts w:ascii="GHEA Grapalat" w:hAnsi="GHEA Grapalat" w:cs="Arial"/>
          <w:bCs/>
          <w:sz w:val="24"/>
          <w:szCs w:val="24"/>
          <w:lang w:val="hy-AM"/>
        </w:rPr>
        <w:t>ՀՁՎԳՊ</w:t>
      </w:r>
      <w:r w:rsidR="006962FB" w:rsidRPr="006962FB">
        <w:rPr>
          <w:rFonts w:ascii="GHEA Grapalat" w:hAnsi="GHEA Grapalat" w:cs="Arial"/>
          <w:bCs/>
          <w:sz w:val="24"/>
          <w:szCs w:val="24"/>
          <w:lang w:val="hy-AM"/>
        </w:rPr>
        <w:t>)</w:t>
      </w:r>
      <w:r w:rsidR="006962FB">
        <w:rPr>
          <w:rFonts w:ascii="GHEA Grapalat" w:hAnsi="GHEA Grapalat" w:cs="Arial"/>
          <w:bCs/>
          <w:sz w:val="24"/>
          <w:szCs w:val="24"/>
          <w:lang w:val="hy-AM"/>
        </w:rPr>
        <w:t xml:space="preserve"> պլանի ուշ հաստատման </w:t>
      </w:r>
      <w:r w:rsidR="006962FB" w:rsidRPr="006962FB">
        <w:rPr>
          <w:rFonts w:ascii="GHEA Grapalat" w:hAnsi="GHEA Grapalat" w:cs="Arial"/>
          <w:bCs/>
          <w:sz w:val="24"/>
          <w:szCs w:val="24"/>
          <w:lang w:val="hy-AM"/>
        </w:rPr>
        <w:t>(</w:t>
      </w:r>
      <w:r w:rsidR="006962FB">
        <w:rPr>
          <w:rFonts w:ascii="GHEA Grapalat" w:hAnsi="GHEA Grapalat" w:cs="Arial"/>
          <w:bCs/>
          <w:sz w:val="24"/>
          <w:szCs w:val="24"/>
          <w:lang w:val="hy-AM"/>
        </w:rPr>
        <w:t xml:space="preserve">ՀՀ կառավարության </w:t>
      </w:r>
      <w:r w:rsidR="006962FB" w:rsidRPr="006962FB">
        <w:rPr>
          <w:rFonts w:ascii="GHEA Grapalat" w:hAnsi="GHEA Grapalat" w:cs="Arial"/>
          <w:bCs/>
          <w:sz w:val="24"/>
          <w:szCs w:val="24"/>
          <w:lang w:val="hy-AM"/>
        </w:rPr>
        <w:t>27.08.2020</w:t>
      </w:r>
      <w:r w:rsidR="006962FB">
        <w:rPr>
          <w:rFonts w:ascii="GHEA Grapalat" w:hAnsi="GHEA Grapalat" w:cs="Arial"/>
          <w:bCs/>
          <w:sz w:val="24"/>
          <w:szCs w:val="24"/>
          <w:lang w:val="hy-AM"/>
        </w:rPr>
        <w:t>թ</w:t>
      </w:r>
      <w:r w:rsidR="006962FB" w:rsidRPr="006962FB">
        <w:rPr>
          <w:rFonts w:ascii="GHEA Grapalat" w:hAnsi="GHEA Grapalat" w:cs="Arial"/>
          <w:bCs/>
          <w:sz w:val="24"/>
          <w:szCs w:val="24"/>
          <w:lang w:val="hy-AM"/>
        </w:rPr>
        <w:t>.</w:t>
      </w:r>
      <w:r w:rsidR="00A7134D">
        <w:rPr>
          <w:rFonts w:ascii="GHEA Grapalat" w:hAnsi="GHEA Grapalat" w:cs="Arial"/>
          <w:bCs/>
          <w:sz w:val="24"/>
          <w:szCs w:val="24"/>
          <w:lang w:val="hy-AM"/>
        </w:rPr>
        <w:t xml:space="preserve"> № 1411-Լ որոշում</w:t>
      </w:r>
      <w:r w:rsidR="006962FB" w:rsidRPr="006962FB">
        <w:rPr>
          <w:rFonts w:ascii="GHEA Grapalat" w:hAnsi="GHEA Grapalat" w:cs="Arial"/>
          <w:bCs/>
          <w:sz w:val="24"/>
          <w:szCs w:val="24"/>
          <w:lang w:val="hy-AM"/>
        </w:rPr>
        <w:t>)</w:t>
      </w:r>
      <w:r w:rsidR="007C2B26">
        <w:rPr>
          <w:rFonts w:ascii="GHEA Grapalat" w:hAnsi="GHEA Grapalat" w:cs="Arial"/>
          <w:bCs/>
          <w:sz w:val="24"/>
          <w:szCs w:val="24"/>
          <w:lang w:val="hy-AM"/>
        </w:rPr>
        <w:t xml:space="preserve"> պատճառով։</w:t>
      </w:r>
      <w:r w:rsidR="006962FB" w:rsidRPr="006962FB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3604CA">
        <w:rPr>
          <w:rFonts w:ascii="GHEA Grapalat" w:hAnsi="GHEA Grapalat" w:cs="Arial"/>
          <w:bCs/>
          <w:sz w:val="24"/>
          <w:szCs w:val="24"/>
          <w:lang w:val="hy-AM"/>
        </w:rPr>
        <w:t>Այդ կապակցությամբ 2</w:t>
      </w:r>
      <w:r w:rsidRPr="003604CA">
        <w:rPr>
          <w:rFonts w:ascii="GHEA Grapalat" w:hAnsi="GHEA Grapalat" w:cs="Arial"/>
          <w:sz w:val="24"/>
          <w:szCs w:val="24"/>
          <w:lang w:val="hy-AM"/>
        </w:rPr>
        <w:t>02</w:t>
      </w:r>
      <w:r w:rsidR="00A7134D">
        <w:rPr>
          <w:rFonts w:ascii="GHEA Grapalat" w:hAnsi="GHEA Grapalat" w:cs="Arial"/>
          <w:sz w:val="24"/>
          <w:szCs w:val="24"/>
          <w:lang w:val="hy-AM"/>
        </w:rPr>
        <w:t>1</w:t>
      </w:r>
      <w:r w:rsidRPr="003604CA">
        <w:rPr>
          <w:rFonts w:ascii="GHEA Grapalat" w:hAnsi="GHEA Grapalat" w:cs="Arial"/>
          <w:sz w:val="24"/>
          <w:szCs w:val="24"/>
          <w:lang w:val="hy-AM"/>
        </w:rPr>
        <w:t>թ. ՀՀ պետական բյուջեում անհրաժեշտ</w:t>
      </w:r>
      <w:r w:rsidR="007C2B26">
        <w:rPr>
          <w:rFonts w:ascii="GHEA Grapalat" w:hAnsi="GHEA Grapalat" w:cs="Arial"/>
          <w:sz w:val="24"/>
          <w:szCs w:val="24"/>
          <w:lang w:val="hy-AM"/>
        </w:rPr>
        <w:t xml:space="preserve"> է կատարել </w:t>
      </w:r>
      <w:r w:rsidR="007C2B26" w:rsidRPr="007C2B26">
        <w:rPr>
          <w:rFonts w:ascii="GHEA Grapalat" w:hAnsi="GHEA Grapalat" w:cs="Arial"/>
          <w:sz w:val="24"/>
          <w:szCs w:val="24"/>
          <w:lang w:val="hy-AM"/>
        </w:rPr>
        <w:t>միջծրագրային և միջհոդվածային վերաբաշխումներ։</w:t>
      </w:r>
    </w:p>
    <w:p w:rsidR="00764C23" w:rsidRDefault="00FA291A" w:rsidP="00764C23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604CA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225" w:rsidRPr="003604CA">
        <w:rPr>
          <w:rFonts w:ascii="GHEA Grapalat" w:hAnsi="GHEA Grapalat"/>
          <w:sz w:val="24"/>
          <w:szCs w:val="24"/>
          <w:lang w:val="hy-AM"/>
        </w:rPr>
        <w:tab/>
      </w:r>
      <w:r w:rsidR="00A30C3C" w:rsidRPr="003604CA">
        <w:rPr>
          <w:rFonts w:ascii="GHEA Grapalat" w:hAnsi="GHEA Grapalat" w:cs="Arial"/>
          <w:b/>
          <w:sz w:val="24"/>
          <w:szCs w:val="24"/>
          <w:u w:val="single"/>
          <w:lang w:val="pt-PT"/>
        </w:rPr>
        <w:t>1004-1</w:t>
      </w:r>
      <w:r w:rsidR="00A30C3C" w:rsidRPr="003604CA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2002 </w:t>
      </w:r>
      <w:r w:rsidR="00A30C3C" w:rsidRPr="003604CA">
        <w:rPr>
          <w:rFonts w:ascii="GHEA Grapalat" w:hAnsi="GHEA Grapalat" w:cs="Arial"/>
          <w:bCs/>
          <w:sz w:val="24"/>
          <w:szCs w:val="24"/>
          <w:u w:val="single"/>
          <w:lang w:val="hy-AM"/>
        </w:rPr>
        <w:t>«Գերմանիայի զարգացման վարկերի բանկի աջակցությամբ իրականացվող Ախուրյան գետի ջրային ռեսուրսների ինտեգրացված կառավարման փուլի 1 ծրագրով Ջրաձոր գյուղի վերաբնակեցման համար  ենթակառուցվածքնների և բնակելի տների կառուցում»</w:t>
      </w:r>
      <w:r w:rsidR="00A30C3C" w:rsidRPr="003604CA">
        <w:rPr>
          <w:rFonts w:ascii="GHEA Grapalat" w:hAnsi="GHEA Grapalat" w:cs="Arial"/>
          <w:bCs/>
          <w:sz w:val="24"/>
          <w:szCs w:val="24"/>
          <w:lang w:val="hy-AM"/>
        </w:rPr>
        <w:t xml:space="preserve"> միջոցառման շրջանակներում</w:t>
      </w:r>
      <w:r w:rsidR="007C2B26">
        <w:rPr>
          <w:rFonts w:ascii="GHEA Grapalat" w:hAnsi="GHEA Grapalat" w:cs="Arial"/>
          <w:bCs/>
          <w:sz w:val="24"/>
          <w:szCs w:val="24"/>
          <w:lang w:val="hy-AM"/>
        </w:rPr>
        <w:t xml:space="preserve"> հողերի ձեռքբերման և վերաբնակեցման գործողությունների պլանի </w:t>
      </w:r>
      <w:r w:rsidR="007C2B26" w:rsidRPr="006962FB">
        <w:rPr>
          <w:rFonts w:ascii="GHEA Grapalat" w:hAnsi="GHEA Grapalat" w:cs="Arial"/>
          <w:bCs/>
          <w:sz w:val="24"/>
          <w:szCs w:val="24"/>
          <w:lang w:val="hy-AM"/>
        </w:rPr>
        <w:t>(</w:t>
      </w:r>
      <w:r w:rsidR="007C2B26">
        <w:rPr>
          <w:rFonts w:ascii="GHEA Grapalat" w:hAnsi="GHEA Grapalat" w:cs="Arial"/>
          <w:bCs/>
          <w:sz w:val="24"/>
          <w:szCs w:val="24"/>
          <w:lang w:val="hy-AM"/>
        </w:rPr>
        <w:t>ՀՁՎԳՊ</w:t>
      </w:r>
      <w:r w:rsidR="007C2B26" w:rsidRPr="006962FB">
        <w:rPr>
          <w:rFonts w:ascii="GHEA Grapalat" w:hAnsi="GHEA Grapalat" w:cs="Arial"/>
          <w:bCs/>
          <w:sz w:val="24"/>
          <w:szCs w:val="24"/>
          <w:lang w:val="hy-AM"/>
        </w:rPr>
        <w:t>)</w:t>
      </w:r>
      <w:r w:rsidR="007C2B26">
        <w:rPr>
          <w:rFonts w:ascii="GHEA Grapalat" w:hAnsi="GHEA Grapalat" w:cs="Arial"/>
          <w:bCs/>
          <w:sz w:val="24"/>
          <w:szCs w:val="24"/>
          <w:lang w:val="hy-AM"/>
        </w:rPr>
        <w:t xml:space="preserve"> ուշ հաստատման </w:t>
      </w:r>
      <w:r w:rsidR="007C2B26" w:rsidRPr="006962FB">
        <w:rPr>
          <w:rFonts w:ascii="GHEA Grapalat" w:hAnsi="GHEA Grapalat" w:cs="Arial"/>
          <w:bCs/>
          <w:sz w:val="24"/>
          <w:szCs w:val="24"/>
          <w:lang w:val="hy-AM"/>
        </w:rPr>
        <w:t>(</w:t>
      </w:r>
      <w:r w:rsidR="007C2B26">
        <w:rPr>
          <w:rFonts w:ascii="GHEA Grapalat" w:hAnsi="GHEA Grapalat" w:cs="Arial"/>
          <w:bCs/>
          <w:sz w:val="24"/>
          <w:szCs w:val="24"/>
          <w:lang w:val="hy-AM"/>
        </w:rPr>
        <w:t xml:space="preserve">ՀՀ կառավարության </w:t>
      </w:r>
      <w:r w:rsidR="007C2B26" w:rsidRPr="006962FB">
        <w:rPr>
          <w:rFonts w:ascii="GHEA Grapalat" w:hAnsi="GHEA Grapalat" w:cs="Arial"/>
          <w:bCs/>
          <w:sz w:val="24"/>
          <w:szCs w:val="24"/>
          <w:lang w:val="hy-AM"/>
        </w:rPr>
        <w:t>27.08.2020</w:t>
      </w:r>
      <w:r w:rsidR="007C2B26">
        <w:rPr>
          <w:rFonts w:ascii="GHEA Grapalat" w:hAnsi="GHEA Grapalat" w:cs="Arial"/>
          <w:bCs/>
          <w:sz w:val="24"/>
          <w:szCs w:val="24"/>
          <w:lang w:val="hy-AM"/>
        </w:rPr>
        <w:t>թ</w:t>
      </w:r>
      <w:r w:rsidR="007C2B26" w:rsidRPr="006962FB">
        <w:rPr>
          <w:rFonts w:ascii="GHEA Grapalat" w:hAnsi="GHEA Grapalat" w:cs="Arial"/>
          <w:bCs/>
          <w:sz w:val="24"/>
          <w:szCs w:val="24"/>
          <w:lang w:val="hy-AM"/>
        </w:rPr>
        <w:t>.</w:t>
      </w:r>
      <w:r w:rsidR="007C2B26">
        <w:rPr>
          <w:rFonts w:ascii="GHEA Grapalat" w:hAnsi="GHEA Grapalat" w:cs="Arial"/>
          <w:bCs/>
          <w:sz w:val="24"/>
          <w:szCs w:val="24"/>
          <w:lang w:val="hy-AM"/>
        </w:rPr>
        <w:t xml:space="preserve"> № 1411-Լ որոշում</w:t>
      </w:r>
      <w:r w:rsidR="007C2B26" w:rsidRPr="006962FB">
        <w:rPr>
          <w:rFonts w:ascii="GHEA Grapalat" w:hAnsi="GHEA Grapalat" w:cs="Arial"/>
          <w:bCs/>
          <w:sz w:val="24"/>
          <w:szCs w:val="24"/>
          <w:lang w:val="hy-AM"/>
        </w:rPr>
        <w:t>)</w:t>
      </w:r>
      <w:r w:rsidR="007C2B26">
        <w:rPr>
          <w:rFonts w:ascii="GHEA Grapalat" w:hAnsi="GHEA Grapalat" w:cs="Arial"/>
          <w:bCs/>
          <w:sz w:val="24"/>
          <w:szCs w:val="24"/>
          <w:lang w:val="hy-AM"/>
        </w:rPr>
        <w:t xml:space="preserve"> պատճառով ընթացքի մեջ է խորհրդատուի ընտրության մրցութային գործընթացը, իսկ շինարարարական աշխատանքների իրականացման </w:t>
      </w:r>
      <w:r w:rsidR="00764C23">
        <w:rPr>
          <w:rFonts w:ascii="GHEA Grapalat" w:hAnsi="GHEA Grapalat" w:cs="Arial"/>
          <w:bCs/>
          <w:sz w:val="24"/>
          <w:szCs w:val="24"/>
          <w:lang w:val="hy-AM"/>
        </w:rPr>
        <w:t xml:space="preserve">համար կապալառուի ընտրության գործընթաց կսկսվի խորհրդատուի առկայության դեպքում։ </w:t>
      </w:r>
      <w:r w:rsidR="00A30C3C" w:rsidRPr="003604CA">
        <w:rPr>
          <w:rFonts w:ascii="GHEA Grapalat" w:hAnsi="GHEA Grapalat" w:cs="Arial"/>
          <w:bCs/>
          <w:sz w:val="24"/>
          <w:szCs w:val="24"/>
          <w:lang w:val="hy-AM"/>
        </w:rPr>
        <w:t>Արդյունքում՝ նախատեսված աշխատանքների միայն մի մասը հնարավոր կլինի իրականացնել 202</w:t>
      </w:r>
      <w:r w:rsidR="00764C23">
        <w:rPr>
          <w:rFonts w:ascii="GHEA Grapalat" w:hAnsi="GHEA Grapalat" w:cs="Arial"/>
          <w:bCs/>
          <w:sz w:val="24"/>
          <w:szCs w:val="24"/>
          <w:lang w:val="hy-AM"/>
        </w:rPr>
        <w:t>1</w:t>
      </w:r>
      <w:r w:rsidR="00A30C3C" w:rsidRPr="003604CA">
        <w:rPr>
          <w:rFonts w:ascii="GHEA Grapalat" w:hAnsi="GHEA Grapalat" w:cs="Arial"/>
          <w:bCs/>
          <w:sz w:val="24"/>
          <w:szCs w:val="24"/>
          <w:lang w:val="hy-AM"/>
        </w:rPr>
        <w:t>թ.-ին։ Այդ կապակցությամբ 2</w:t>
      </w:r>
      <w:r w:rsidR="00A30C3C" w:rsidRPr="003604CA">
        <w:rPr>
          <w:rFonts w:ascii="GHEA Grapalat" w:hAnsi="GHEA Grapalat" w:cs="Arial"/>
          <w:sz w:val="24"/>
          <w:szCs w:val="24"/>
          <w:lang w:val="hy-AM"/>
        </w:rPr>
        <w:t>02</w:t>
      </w:r>
      <w:r w:rsidR="00764C23">
        <w:rPr>
          <w:rFonts w:ascii="GHEA Grapalat" w:hAnsi="GHEA Grapalat" w:cs="Arial"/>
          <w:sz w:val="24"/>
          <w:szCs w:val="24"/>
          <w:lang w:val="hy-AM"/>
        </w:rPr>
        <w:t>1</w:t>
      </w:r>
      <w:r w:rsidR="00A30C3C" w:rsidRPr="003604CA">
        <w:rPr>
          <w:rFonts w:ascii="GHEA Grapalat" w:hAnsi="GHEA Grapalat" w:cs="Arial"/>
          <w:sz w:val="24"/>
          <w:szCs w:val="24"/>
          <w:lang w:val="hy-AM"/>
        </w:rPr>
        <w:t xml:space="preserve">թ. ՀՀ պետական բյուջեում հնարավոր է կատարել անհրաժեշտ </w:t>
      </w:r>
      <w:r w:rsidR="00764C23" w:rsidRPr="00764C23">
        <w:rPr>
          <w:rFonts w:ascii="GHEA Grapalat" w:hAnsi="GHEA Grapalat" w:cs="Arial"/>
          <w:sz w:val="24"/>
          <w:szCs w:val="24"/>
          <w:lang w:val="hy-AM"/>
        </w:rPr>
        <w:t>միջծրագրային և միջհոդվածային վերաբաշխումներ։</w:t>
      </w:r>
    </w:p>
    <w:p w:rsidR="000A6378" w:rsidRDefault="00A30C3C" w:rsidP="000A6378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604CA">
        <w:rPr>
          <w:rFonts w:ascii="GHEA Grapalat" w:hAnsi="GHEA Grapalat" w:cs="Arial"/>
          <w:b/>
          <w:sz w:val="24"/>
          <w:szCs w:val="24"/>
          <w:u w:val="single"/>
          <w:lang w:val="pt-PT"/>
        </w:rPr>
        <w:t>10</w:t>
      </w:r>
      <w:r w:rsidR="000A6378">
        <w:rPr>
          <w:rFonts w:ascii="GHEA Grapalat" w:hAnsi="GHEA Grapalat" w:cs="Arial"/>
          <w:b/>
          <w:sz w:val="24"/>
          <w:szCs w:val="24"/>
          <w:u w:val="single"/>
          <w:lang w:val="hy-AM"/>
        </w:rPr>
        <w:t>04</w:t>
      </w:r>
      <w:r w:rsidRPr="003604CA">
        <w:rPr>
          <w:rFonts w:ascii="GHEA Grapalat" w:hAnsi="GHEA Grapalat" w:cs="Arial"/>
          <w:b/>
          <w:sz w:val="24"/>
          <w:szCs w:val="24"/>
          <w:u w:val="single"/>
          <w:lang w:val="pt-PT"/>
        </w:rPr>
        <w:t>-</w:t>
      </w:r>
      <w:r w:rsidR="000A6378">
        <w:rPr>
          <w:rFonts w:ascii="GHEA Grapalat" w:hAnsi="GHEA Grapalat" w:cs="Arial"/>
          <w:b/>
          <w:sz w:val="24"/>
          <w:szCs w:val="24"/>
          <w:u w:val="single"/>
          <w:lang w:val="hy-AM"/>
        </w:rPr>
        <w:t>11008</w:t>
      </w:r>
      <w:r w:rsidRPr="003604CA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</w:t>
      </w:r>
      <w:r w:rsidRPr="00764C23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="000A6378" w:rsidRPr="000A6378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Գերմանիայի զարգացման վարկերի բանկի աջակցությամբ իրականացվող Ախուրյան գետի ջրային ռեսուրսների ինտեգրացված կառավարման ծրագրի երկրորդ փուլի խորհրդատվություն և կառավարում</w:t>
      </w:r>
      <w:r w:rsidRPr="00764C23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»</w:t>
      </w:r>
      <w:r w:rsidRPr="003604C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A6378">
        <w:rPr>
          <w:rFonts w:ascii="GHEA Grapalat" w:hAnsi="GHEA Grapalat" w:cs="Arial"/>
          <w:sz w:val="24"/>
          <w:szCs w:val="24"/>
          <w:lang w:val="hy-AM"/>
        </w:rPr>
        <w:t>և</w:t>
      </w:r>
      <w:r w:rsidR="005F2C5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F2C5F" w:rsidRPr="003604CA">
        <w:rPr>
          <w:rFonts w:ascii="GHEA Grapalat" w:hAnsi="GHEA Grapalat" w:cs="Arial"/>
          <w:b/>
          <w:sz w:val="24"/>
          <w:szCs w:val="24"/>
          <w:u w:val="single"/>
          <w:lang w:val="pt-PT"/>
        </w:rPr>
        <w:t>10</w:t>
      </w:r>
      <w:r w:rsidR="005F2C5F">
        <w:rPr>
          <w:rFonts w:ascii="GHEA Grapalat" w:hAnsi="GHEA Grapalat" w:cs="Arial"/>
          <w:b/>
          <w:sz w:val="24"/>
          <w:szCs w:val="24"/>
          <w:u w:val="single"/>
          <w:lang w:val="hy-AM"/>
        </w:rPr>
        <w:t>04</w:t>
      </w:r>
      <w:r w:rsidR="005F2C5F" w:rsidRPr="003604CA">
        <w:rPr>
          <w:rFonts w:ascii="GHEA Grapalat" w:hAnsi="GHEA Grapalat" w:cs="Arial"/>
          <w:b/>
          <w:sz w:val="24"/>
          <w:szCs w:val="24"/>
          <w:u w:val="single"/>
          <w:lang w:val="pt-PT"/>
        </w:rPr>
        <w:t>-</w:t>
      </w:r>
      <w:r w:rsidR="005F2C5F">
        <w:rPr>
          <w:rFonts w:ascii="GHEA Grapalat" w:hAnsi="GHEA Grapalat" w:cs="Arial"/>
          <w:b/>
          <w:sz w:val="24"/>
          <w:szCs w:val="24"/>
          <w:u w:val="single"/>
          <w:lang w:val="hy-AM"/>
        </w:rPr>
        <w:t>31006</w:t>
      </w:r>
      <w:r w:rsidR="005F2C5F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</w:t>
      </w:r>
      <w:r w:rsidR="005F2C5F" w:rsidRPr="00764C23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="005F2C5F" w:rsidRPr="000A6378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Գերմանիայի զարգացման վարկերի բանկի աջակցությամբ իրականացվող Ախուրյան գետի ջրային ռեսուրսների ինտեգրացված կառավարման ծրագրի երկրորդ փուլի շրջանակներում ջրային տնտեսության ենթակառուցվածքների հիմնանորոգում</w:t>
      </w:r>
      <w:r w:rsidR="005F2C5F" w:rsidRPr="00764C23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»</w:t>
      </w:r>
      <w:r w:rsidR="000A637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604CA">
        <w:rPr>
          <w:rFonts w:ascii="GHEA Grapalat" w:hAnsi="GHEA Grapalat" w:cs="Arial"/>
          <w:sz w:val="24"/>
          <w:szCs w:val="24"/>
          <w:lang w:val="hy-AM"/>
        </w:rPr>
        <w:t>միջոցառ</w:t>
      </w:r>
      <w:r w:rsidR="005F2C5F">
        <w:rPr>
          <w:rFonts w:ascii="GHEA Grapalat" w:hAnsi="GHEA Grapalat" w:cs="Arial"/>
          <w:sz w:val="24"/>
          <w:szCs w:val="24"/>
          <w:lang w:val="hy-AM"/>
        </w:rPr>
        <w:t xml:space="preserve">ումների </w:t>
      </w:r>
      <w:r w:rsidRPr="003604CA">
        <w:rPr>
          <w:rFonts w:ascii="GHEA Grapalat" w:hAnsi="GHEA Grapalat" w:cs="Arial"/>
          <w:sz w:val="24"/>
          <w:szCs w:val="24"/>
          <w:lang w:val="hy-AM"/>
        </w:rPr>
        <w:t xml:space="preserve">շրջանակներում </w:t>
      </w:r>
      <w:r w:rsidR="005F2C5F">
        <w:rPr>
          <w:rFonts w:ascii="GHEA Grapalat" w:hAnsi="GHEA Grapalat" w:cs="Arial"/>
          <w:sz w:val="24"/>
          <w:szCs w:val="24"/>
          <w:lang w:val="hy-AM"/>
        </w:rPr>
        <w:t xml:space="preserve">համապատասխանաբար </w:t>
      </w:r>
      <w:r w:rsidRPr="003604CA">
        <w:rPr>
          <w:rFonts w:ascii="GHEA Grapalat" w:hAnsi="GHEA Grapalat" w:cs="Arial"/>
          <w:sz w:val="24"/>
          <w:szCs w:val="24"/>
          <w:lang w:val="hy-AM"/>
        </w:rPr>
        <w:t xml:space="preserve">ֆինանսավորվելու է </w:t>
      </w:r>
      <w:r w:rsidR="000A6378">
        <w:rPr>
          <w:rFonts w:ascii="GHEA Grapalat" w:hAnsi="GHEA Grapalat" w:cs="Arial"/>
          <w:sz w:val="24"/>
          <w:szCs w:val="24"/>
          <w:lang w:val="hy-AM"/>
        </w:rPr>
        <w:t>ծրագրով նախատեսված խորհրդատվական ծառայությունների մատուցման</w:t>
      </w:r>
      <w:r w:rsidR="005F2C5F">
        <w:rPr>
          <w:rFonts w:ascii="GHEA Grapalat" w:hAnsi="GHEA Grapalat" w:cs="Arial"/>
          <w:sz w:val="24"/>
          <w:szCs w:val="24"/>
          <w:lang w:val="hy-AM"/>
        </w:rPr>
        <w:t xml:space="preserve"> և շինարարական աշխատանքների իրականացման</w:t>
      </w:r>
      <w:r w:rsidR="000A6378">
        <w:rPr>
          <w:rFonts w:ascii="GHEA Grapalat" w:hAnsi="GHEA Grapalat" w:cs="Arial"/>
          <w:sz w:val="24"/>
          <w:szCs w:val="24"/>
          <w:lang w:val="hy-AM"/>
        </w:rPr>
        <w:t xml:space="preserve"> ծախսերը, սակայն ծ</w:t>
      </w:r>
      <w:r w:rsidR="000A6378" w:rsidRPr="000A6378">
        <w:rPr>
          <w:rFonts w:ascii="GHEA Grapalat" w:hAnsi="GHEA Grapalat" w:cs="Arial"/>
          <w:sz w:val="24"/>
          <w:szCs w:val="24"/>
          <w:lang w:val="hy-AM"/>
        </w:rPr>
        <w:t>րագիր</w:t>
      </w:r>
      <w:r w:rsidR="00D42A8E">
        <w:rPr>
          <w:rFonts w:ascii="GHEA Grapalat" w:hAnsi="GHEA Grapalat" w:cs="Arial"/>
          <w:sz w:val="24"/>
          <w:szCs w:val="24"/>
          <w:lang w:val="hy-AM"/>
        </w:rPr>
        <w:t xml:space="preserve">ը </w:t>
      </w:r>
      <w:r w:rsidR="000A6378" w:rsidRPr="000A6378">
        <w:rPr>
          <w:rFonts w:ascii="GHEA Grapalat" w:hAnsi="GHEA Grapalat" w:cs="Arial"/>
          <w:sz w:val="24"/>
          <w:szCs w:val="24"/>
          <w:lang w:val="hy-AM"/>
        </w:rPr>
        <w:t>ակտիվ չէ «Իրավաբանակ կարծիք» փաստաթ</w:t>
      </w:r>
      <w:r w:rsidR="00D42A8E">
        <w:rPr>
          <w:rFonts w:ascii="GHEA Grapalat" w:hAnsi="GHEA Grapalat" w:cs="Arial"/>
          <w:sz w:val="24"/>
          <w:szCs w:val="24"/>
          <w:lang w:val="hy-AM"/>
        </w:rPr>
        <w:t>ղթի</w:t>
      </w:r>
      <w:r w:rsidR="000A6378" w:rsidRPr="000A6378">
        <w:rPr>
          <w:rFonts w:ascii="GHEA Grapalat" w:hAnsi="GHEA Grapalat" w:cs="Arial"/>
          <w:sz w:val="24"/>
          <w:szCs w:val="24"/>
          <w:lang w:val="hy-AM"/>
        </w:rPr>
        <w:t xml:space="preserve"> դեռևս ստորագրված չլինելու պատճառով, իսկ վարկային միջոցները հասանելի չեն։</w:t>
      </w:r>
      <w:r w:rsidR="000A6378">
        <w:rPr>
          <w:rFonts w:ascii="GHEA Grapalat" w:hAnsi="GHEA Grapalat" w:cs="Arial"/>
          <w:sz w:val="24"/>
          <w:szCs w:val="24"/>
          <w:lang w:val="hy-AM"/>
        </w:rPr>
        <w:t xml:space="preserve"> Խորհրդատուի ընտրման մրցութային գործընթաց դեռևս սկսված չէ</w:t>
      </w:r>
      <w:r w:rsidR="005F2C5F">
        <w:rPr>
          <w:rFonts w:ascii="GHEA Grapalat" w:hAnsi="GHEA Grapalat" w:cs="Arial"/>
          <w:sz w:val="24"/>
          <w:szCs w:val="24"/>
          <w:lang w:val="hy-AM"/>
        </w:rPr>
        <w:t xml:space="preserve"> և այս տարի շինարարական աշխատանքների մեկնարկման հնարավորություն չի լինի նաև գործընթացի ժամանակատարության պատճառով։ Ո</w:t>
      </w:r>
      <w:r w:rsidR="000A6378">
        <w:rPr>
          <w:rFonts w:ascii="GHEA Grapalat" w:hAnsi="GHEA Grapalat" w:cs="Arial"/>
          <w:sz w:val="24"/>
          <w:szCs w:val="24"/>
          <w:lang w:val="hy-AM"/>
        </w:rPr>
        <w:t>ւստի</w:t>
      </w:r>
      <w:r w:rsidR="006708F4">
        <w:rPr>
          <w:rFonts w:ascii="GHEA Grapalat" w:hAnsi="GHEA Grapalat" w:cs="Arial"/>
          <w:sz w:val="24"/>
          <w:szCs w:val="24"/>
          <w:lang w:val="en-US"/>
        </w:rPr>
        <w:t>,</w:t>
      </w:r>
      <w:r w:rsidR="000A637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A6378" w:rsidRPr="003604CA">
        <w:rPr>
          <w:rFonts w:ascii="GHEA Grapalat" w:hAnsi="GHEA Grapalat" w:cs="Arial"/>
          <w:bCs/>
          <w:sz w:val="24"/>
          <w:szCs w:val="24"/>
          <w:lang w:val="hy-AM"/>
        </w:rPr>
        <w:t>2</w:t>
      </w:r>
      <w:r w:rsidR="000A6378" w:rsidRPr="003604CA">
        <w:rPr>
          <w:rFonts w:ascii="GHEA Grapalat" w:hAnsi="GHEA Grapalat" w:cs="Arial"/>
          <w:sz w:val="24"/>
          <w:szCs w:val="24"/>
          <w:lang w:val="hy-AM"/>
        </w:rPr>
        <w:t>02</w:t>
      </w:r>
      <w:r w:rsidR="000A6378">
        <w:rPr>
          <w:rFonts w:ascii="GHEA Grapalat" w:hAnsi="GHEA Grapalat" w:cs="Arial"/>
          <w:sz w:val="24"/>
          <w:szCs w:val="24"/>
          <w:lang w:val="hy-AM"/>
        </w:rPr>
        <w:t>1</w:t>
      </w:r>
      <w:r w:rsidR="000A6378" w:rsidRPr="003604CA">
        <w:rPr>
          <w:rFonts w:ascii="GHEA Grapalat" w:hAnsi="GHEA Grapalat" w:cs="Arial"/>
          <w:sz w:val="24"/>
          <w:szCs w:val="24"/>
          <w:lang w:val="hy-AM"/>
        </w:rPr>
        <w:t xml:space="preserve">թ. ՀՀ պետական </w:t>
      </w:r>
      <w:r w:rsidR="000A6378" w:rsidRPr="003604CA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բյուջեում հնարավոր է կատարել անհրաժեշտ </w:t>
      </w:r>
      <w:r w:rsidR="000A6378" w:rsidRPr="00764C23">
        <w:rPr>
          <w:rFonts w:ascii="GHEA Grapalat" w:hAnsi="GHEA Grapalat" w:cs="Arial"/>
          <w:sz w:val="24"/>
          <w:szCs w:val="24"/>
          <w:lang w:val="hy-AM"/>
        </w:rPr>
        <w:t>միջծրագրային և միջհոդվածային վերաբաշխումներ։</w:t>
      </w:r>
    </w:p>
    <w:p w:rsidR="00D42A8E" w:rsidRDefault="00137792" w:rsidP="005E10B5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F2F59"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6F2F59"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6F2F59">
        <w:rPr>
          <w:rFonts w:ascii="GHEA Grapalat" w:hAnsi="GHEA Grapalat"/>
          <w:b/>
          <w:i/>
          <w:sz w:val="24"/>
          <w:szCs w:val="24"/>
          <w:lang w:val="hy-AM"/>
        </w:rPr>
        <w:t>և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6F2F59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>
        <w:rPr>
          <w:rFonts w:ascii="GHEA Grapalat" w:hAnsi="GHEA Grapalat"/>
          <w:sz w:val="24"/>
          <w:szCs w:val="24"/>
          <w:lang w:val="pt-PT"/>
        </w:rPr>
        <w:t xml:space="preserve">` </w:t>
      </w:r>
      <w:r w:rsidR="005E10B5">
        <w:rPr>
          <w:rFonts w:ascii="GHEA Grapalat" w:hAnsi="GHEA Grapalat" w:cs="Arial"/>
          <w:sz w:val="24"/>
          <w:szCs w:val="24"/>
          <w:lang w:val="hy-AM"/>
        </w:rPr>
        <w:t>Հայաստանի տարածքային զարգացման հիմնադրամի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կողմից</w:t>
      </w:r>
      <w:r w:rsidR="003604C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E10B5">
        <w:rPr>
          <w:rFonts w:ascii="GHEA Grapalat" w:hAnsi="GHEA Grapalat" w:cs="Arial"/>
          <w:sz w:val="24"/>
          <w:szCs w:val="24"/>
          <w:lang w:val="hy-AM"/>
        </w:rPr>
        <w:t>իրականացվող</w:t>
      </w:r>
      <w:r>
        <w:rPr>
          <w:rFonts w:ascii="GHEA Grapalat" w:hAnsi="GHEA Grapalat" w:cs="Arial"/>
          <w:sz w:val="24"/>
          <w:szCs w:val="24"/>
          <w:lang w:val="hy-AM"/>
        </w:rPr>
        <w:t xml:space="preserve"> միջոցառումների ֆինանսական միջոցներ</w:t>
      </w:r>
      <w:r w:rsidRPr="006F2F59"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վերաբաշխմամբ </w:t>
      </w:r>
      <w:r w:rsidR="00D42A8E" w:rsidRPr="004D2770">
        <w:rPr>
          <w:rFonts w:ascii="GHEA Grapalat" w:hAnsi="GHEA Grapalat" w:cs="Arial"/>
          <w:sz w:val="24"/>
          <w:lang w:val="hy-AM"/>
        </w:rPr>
        <w:t>ապ</w:t>
      </w:r>
      <w:r w:rsidR="00D42A8E">
        <w:rPr>
          <w:rFonts w:ascii="GHEA Grapalat" w:hAnsi="GHEA Grapalat" w:cs="Arial"/>
          <w:sz w:val="24"/>
          <w:lang w:val="hy-AM"/>
        </w:rPr>
        <w:t>ահովել երկարատև դադարից հետո վերսկսվող</w:t>
      </w:r>
      <w:r w:rsidR="00D42A8E" w:rsidRPr="004D2770">
        <w:rPr>
          <w:rFonts w:ascii="GHEA Grapalat" w:hAnsi="GHEA Grapalat" w:cs="Arial"/>
          <w:sz w:val="24"/>
          <w:lang w:val="hy-AM"/>
        </w:rPr>
        <w:t xml:space="preserve"> </w:t>
      </w:r>
      <w:r w:rsidR="00D42A8E" w:rsidRPr="00FB18B9">
        <w:rPr>
          <w:rFonts w:ascii="GHEA Grapalat" w:hAnsi="GHEA Grapalat" w:cs="Arial"/>
          <w:sz w:val="24"/>
          <w:lang w:val="hy-AM"/>
        </w:rPr>
        <w:t>Երևանի ջրամատակարարման բարելավման</w:t>
      </w:r>
      <w:r w:rsidR="00D42A8E">
        <w:rPr>
          <w:rFonts w:ascii="GHEA Grapalat" w:hAnsi="GHEA Grapalat" w:cs="Arial"/>
          <w:sz w:val="24"/>
          <w:lang w:val="hy-AM"/>
        </w:rPr>
        <w:t xml:space="preserve"> և մեկնարկման փուլում գտնվող </w:t>
      </w:r>
      <w:r w:rsidR="00D42A8E" w:rsidRPr="00CF4232">
        <w:rPr>
          <w:rFonts w:ascii="GHEA Grapalat" w:hAnsi="GHEA Grapalat" w:cs="Arial"/>
          <w:sz w:val="24"/>
          <w:lang w:val="hy-AM"/>
        </w:rPr>
        <w:t>Ախուրյան գետի ջրային ռեսուրսների ինտեգրացված կառավարում</w:t>
      </w:r>
      <w:r w:rsidR="00D42A8E" w:rsidRPr="00CF4232">
        <w:rPr>
          <w:rFonts w:ascii="Calibri" w:hAnsi="Calibri" w:cs="Calibri"/>
          <w:sz w:val="24"/>
          <w:lang w:val="hy-AM"/>
        </w:rPr>
        <w:t> </w:t>
      </w:r>
      <w:r w:rsidR="00D42A8E" w:rsidRPr="00CF4232">
        <w:rPr>
          <w:rFonts w:ascii="GHEA Grapalat" w:hAnsi="GHEA Grapalat" w:cs="Arial"/>
          <w:sz w:val="24"/>
          <w:lang w:val="hy-AM"/>
        </w:rPr>
        <w:t xml:space="preserve"> փուլ 1 ծրագրով Ջրաձոր գյուղի վերաբնակեցման </w:t>
      </w:r>
      <w:r w:rsidR="00D42A8E" w:rsidRPr="004D2770">
        <w:rPr>
          <w:rFonts w:ascii="GHEA Grapalat" w:hAnsi="GHEA Grapalat" w:cs="Arial"/>
          <w:sz w:val="24"/>
          <w:szCs w:val="24"/>
          <w:lang w:val="hy-AM"/>
        </w:rPr>
        <w:t xml:space="preserve"> ծրագրերի բնականոն ընթացքը:</w:t>
      </w:r>
    </w:p>
    <w:p w:rsidR="00137792" w:rsidRDefault="00137792" w:rsidP="003604CA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en-US"/>
        </w:rPr>
      </w:pPr>
      <w:r w:rsidRPr="006F2F59">
        <w:rPr>
          <w:rFonts w:ascii="GHEA Grapalat" w:hAnsi="GHEA Grapalat"/>
          <w:b/>
          <w:i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6F2F59">
        <w:rPr>
          <w:rFonts w:ascii="GHEA Grapalat" w:hAnsi="GHEA Grapalat"/>
          <w:b/>
          <w:i/>
          <w:sz w:val="24"/>
          <w:szCs w:val="24"/>
          <w:lang w:val="hy-AM"/>
        </w:rPr>
        <w:t>արդյունքը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  <w:r w:rsidR="00D42A8E" w:rsidRPr="00D42A8E">
        <w:rPr>
          <w:rFonts w:ascii="GHEA Grapalat" w:hAnsi="GHEA Grapalat" w:cs="Arial"/>
          <w:sz w:val="24"/>
          <w:szCs w:val="24"/>
          <w:lang w:val="hy-AM"/>
        </w:rPr>
        <w:t xml:space="preserve">Երևանի ջրամատակարարման բարելավման և Ախուրյան գետի ջրային ռեսուրսների ինտեգրացված կառավարում  փուլ 1 ծրագրով Ջրաձոր գյուղի վերաբնակեցման  ծրագրերի </w:t>
      </w:r>
      <w:r w:rsidR="003604CA" w:rsidRPr="003604CA">
        <w:rPr>
          <w:rFonts w:ascii="GHEA Grapalat" w:hAnsi="GHEA Grapalat" w:cs="Arial"/>
          <w:sz w:val="24"/>
          <w:szCs w:val="24"/>
          <w:lang w:val="hy-AM"/>
        </w:rPr>
        <w:t>բնականոն ընթացք</w:t>
      </w:r>
      <w:r w:rsidR="003604CA">
        <w:rPr>
          <w:rFonts w:ascii="GHEA Grapalat" w:hAnsi="GHEA Grapalat" w:cs="Arial"/>
          <w:sz w:val="24"/>
          <w:szCs w:val="24"/>
          <w:lang w:val="hy-AM"/>
        </w:rPr>
        <w:t>ի ապահովում։</w:t>
      </w:r>
    </w:p>
    <w:p w:rsidR="00A756F4" w:rsidRDefault="00A756F4" w:rsidP="003604CA">
      <w:pPr>
        <w:spacing w:after="0" w:line="276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  <w:r w:rsidRPr="00A756F4">
        <w:rPr>
          <w:rFonts w:ascii="GHEA Grapalat" w:hAnsi="GHEA Grapalat"/>
          <w:b/>
          <w:i/>
          <w:sz w:val="24"/>
          <w:szCs w:val="24"/>
          <w:lang w:val="hy-AM"/>
        </w:rPr>
        <w:t>Տեղեկատվություն</w:t>
      </w:r>
    </w:p>
    <w:p w:rsidR="00A756F4" w:rsidRPr="007C1329" w:rsidRDefault="00A756F4" w:rsidP="007C1329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C1329">
        <w:rPr>
          <w:rFonts w:ascii="GHEA Grapalat" w:hAnsi="GHEA Grapalat" w:cs="Arial"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փոփոխություններ և Հայաստանի Հանրապետության կառավարության 2020 թվականի դեկտեմբերի 30-ի  N 2215-Ն որոշման մեջ փոփոխություններ մասին» 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A756F4" w:rsidRPr="007C1329" w:rsidRDefault="00A756F4" w:rsidP="007C1329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C1329">
        <w:rPr>
          <w:rFonts w:ascii="GHEA Grapalat" w:hAnsi="GHEA Grapalat" w:cs="Arial"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փոփոխություններ և Հայաստանի Հանրապետության կառավարության 2020 թվականի դեկտեմբերի 30-ի N 2215-Ն որոշման մեջ փոփոխություններ կատարելու մասին» ՀՀ կառավարության որոշման նախագծի ընդունման կապակցությամբ այլ նորմատիվ իրավական ակտեր ընդունել անհրաժեշտ չէ:</w:t>
      </w:r>
    </w:p>
    <w:p w:rsidR="00A756F4" w:rsidRPr="00A756F4" w:rsidRDefault="00A756F4" w:rsidP="003604CA">
      <w:pPr>
        <w:spacing w:after="0" w:line="276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</w:p>
    <w:p w:rsidR="00194F17" w:rsidRPr="004D2770" w:rsidRDefault="00194F17" w:rsidP="00194F17">
      <w:pPr>
        <w:spacing w:after="0" w:line="276" w:lineRule="auto"/>
        <w:jc w:val="both"/>
        <w:rPr>
          <w:rFonts w:ascii="GHEA Grapalat" w:hAnsi="GHEA Grapalat" w:cs="Arial"/>
          <w:lang w:val="pt-PT"/>
        </w:rPr>
      </w:pPr>
    </w:p>
    <w:p w:rsidR="00173F2A" w:rsidRPr="00173F2A" w:rsidRDefault="00173F2A" w:rsidP="00173F2A">
      <w:pPr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</w:p>
    <w:p w:rsidR="007356EE" w:rsidRPr="004D2770" w:rsidRDefault="007356EE" w:rsidP="007356EE">
      <w:pPr>
        <w:spacing w:after="0" w:line="276" w:lineRule="auto"/>
        <w:jc w:val="both"/>
        <w:rPr>
          <w:rFonts w:ascii="GHEA Grapalat" w:hAnsi="GHEA Grapalat"/>
          <w:lang w:val="pt-PT"/>
        </w:rPr>
      </w:pPr>
      <w:r>
        <w:rPr>
          <w:rFonts w:ascii="GHEA Grapalat" w:hAnsi="GHEA Grapalat"/>
          <w:lang w:val="hy-AM"/>
        </w:rPr>
        <w:tab/>
      </w:r>
    </w:p>
    <w:sectPr w:rsidR="007356EE" w:rsidRPr="004D2770" w:rsidSect="00D9417E">
      <w:pgSz w:w="11906" w:h="16838"/>
      <w:pgMar w:top="851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Courier Unicode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C6259"/>
    <w:multiLevelType w:val="hybridMultilevel"/>
    <w:tmpl w:val="F6D02132"/>
    <w:lvl w:ilvl="0" w:tplc="0B24B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52C7AB2"/>
    <w:multiLevelType w:val="hybridMultilevel"/>
    <w:tmpl w:val="65A62984"/>
    <w:lvl w:ilvl="0" w:tplc="3B080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E950B28"/>
    <w:multiLevelType w:val="hybridMultilevel"/>
    <w:tmpl w:val="D4F43A40"/>
    <w:lvl w:ilvl="0" w:tplc="9A7E4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434B5"/>
    <w:rsid w:val="00002D95"/>
    <w:rsid w:val="00005209"/>
    <w:rsid w:val="000144AA"/>
    <w:rsid w:val="00022EA2"/>
    <w:rsid w:val="00024997"/>
    <w:rsid w:val="000304E4"/>
    <w:rsid w:val="000307D7"/>
    <w:rsid w:val="00032B84"/>
    <w:rsid w:val="000411CC"/>
    <w:rsid w:val="00041E3A"/>
    <w:rsid w:val="00052089"/>
    <w:rsid w:val="00053531"/>
    <w:rsid w:val="000553AA"/>
    <w:rsid w:val="00073B0E"/>
    <w:rsid w:val="00075E8C"/>
    <w:rsid w:val="000779B5"/>
    <w:rsid w:val="00093725"/>
    <w:rsid w:val="000A6378"/>
    <w:rsid w:val="000B2F42"/>
    <w:rsid w:val="000C4567"/>
    <w:rsid w:val="000D6037"/>
    <w:rsid w:val="000E5580"/>
    <w:rsid w:val="000F54E7"/>
    <w:rsid w:val="001108F5"/>
    <w:rsid w:val="00120C48"/>
    <w:rsid w:val="00123348"/>
    <w:rsid w:val="00131A87"/>
    <w:rsid w:val="001333D4"/>
    <w:rsid w:val="00135371"/>
    <w:rsid w:val="00137792"/>
    <w:rsid w:val="00140FFC"/>
    <w:rsid w:val="0014197E"/>
    <w:rsid w:val="0015078A"/>
    <w:rsid w:val="00170713"/>
    <w:rsid w:val="00173F2A"/>
    <w:rsid w:val="00176F0F"/>
    <w:rsid w:val="00190FAD"/>
    <w:rsid w:val="00193E81"/>
    <w:rsid w:val="00194F17"/>
    <w:rsid w:val="001C10EC"/>
    <w:rsid w:val="001D6F9F"/>
    <w:rsid w:val="001E7C7E"/>
    <w:rsid w:val="001F34F0"/>
    <w:rsid w:val="002029E6"/>
    <w:rsid w:val="00210557"/>
    <w:rsid w:val="0021269A"/>
    <w:rsid w:val="002176A9"/>
    <w:rsid w:val="002270EF"/>
    <w:rsid w:val="00240296"/>
    <w:rsid w:val="002479B3"/>
    <w:rsid w:val="002500CF"/>
    <w:rsid w:val="00254A2D"/>
    <w:rsid w:val="00260153"/>
    <w:rsid w:val="00264E0E"/>
    <w:rsid w:val="0027235E"/>
    <w:rsid w:val="002927BE"/>
    <w:rsid w:val="00294872"/>
    <w:rsid w:val="002A15DB"/>
    <w:rsid w:val="002C38E0"/>
    <w:rsid w:val="002D4F09"/>
    <w:rsid w:val="002F2774"/>
    <w:rsid w:val="002F297C"/>
    <w:rsid w:val="002F797D"/>
    <w:rsid w:val="00310361"/>
    <w:rsid w:val="00324980"/>
    <w:rsid w:val="0032798F"/>
    <w:rsid w:val="0033301B"/>
    <w:rsid w:val="00336275"/>
    <w:rsid w:val="003453DC"/>
    <w:rsid w:val="00346CDE"/>
    <w:rsid w:val="00347959"/>
    <w:rsid w:val="003604CA"/>
    <w:rsid w:val="00361479"/>
    <w:rsid w:val="00362455"/>
    <w:rsid w:val="003703E4"/>
    <w:rsid w:val="00372970"/>
    <w:rsid w:val="00384DB5"/>
    <w:rsid w:val="003A27AE"/>
    <w:rsid w:val="003A3B41"/>
    <w:rsid w:val="003B6B07"/>
    <w:rsid w:val="003D1873"/>
    <w:rsid w:val="003D307F"/>
    <w:rsid w:val="003D6FAD"/>
    <w:rsid w:val="003F4BFF"/>
    <w:rsid w:val="003F6834"/>
    <w:rsid w:val="004039E5"/>
    <w:rsid w:val="004150EF"/>
    <w:rsid w:val="00440D6A"/>
    <w:rsid w:val="0044292A"/>
    <w:rsid w:val="004434B5"/>
    <w:rsid w:val="00452BBF"/>
    <w:rsid w:val="0046033D"/>
    <w:rsid w:val="0046236A"/>
    <w:rsid w:val="00467EFE"/>
    <w:rsid w:val="004807FB"/>
    <w:rsid w:val="0048166A"/>
    <w:rsid w:val="0049328B"/>
    <w:rsid w:val="004A24CB"/>
    <w:rsid w:val="004C57DE"/>
    <w:rsid w:val="004C609E"/>
    <w:rsid w:val="004D13E9"/>
    <w:rsid w:val="004D2770"/>
    <w:rsid w:val="004E76EA"/>
    <w:rsid w:val="004F2D47"/>
    <w:rsid w:val="00500F71"/>
    <w:rsid w:val="005070DE"/>
    <w:rsid w:val="00520094"/>
    <w:rsid w:val="005271EA"/>
    <w:rsid w:val="0053173F"/>
    <w:rsid w:val="00555D13"/>
    <w:rsid w:val="0056520E"/>
    <w:rsid w:val="005722A8"/>
    <w:rsid w:val="00584C04"/>
    <w:rsid w:val="00590416"/>
    <w:rsid w:val="005B33FE"/>
    <w:rsid w:val="005D051A"/>
    <w:rsid w:val="005D7CFB"/>
    <w:rsid w:val="005E10B5"/>
    <w:rsid w:val="005E3906"/>
    <w:rsid w:val="005E7294"/>
    <w:rsid w:val="005F2C5F"/>
    <w:rsid w:val="005F5D1B"/>
    <w:rsid w:val="00617D70"/>
    <w:rsid w:val="00634CE9"/>
    <w:rsid w:val="00635A10"/>
    <w:rsid w:val="0066126F"/>
    <w:rsid w:val="006708F4"/>
    <w:rsid w:val="00672D16"/>
    <w:rsid w:val="00675A96"/>
    <w:rsid w:val="006926CC"/>
    <w:rsid w:val="00695D5A"/>
    <w:rsid w:val="006962FB"/>
    <w:rsid w:val="006A4685"/>
    <w:rsid w:val="006A728D"/>
    <w:rsid w:val="006C685A"/>
    <w:rsid w:val="006E4B26"/>
    <w:rsid w:val="006F2F59"/>
    <w:rsid w:val="00710AE7"/>
    <w:rsid w:val="0071147E"/>
    <w:rsid w:val="007204A1"/>
    <w:rsid w:val="00722918"/>
    <w:rsid w:val="007258AF"/>
    <w:rsid w:val="00726983"/>
    <w:rsid w:val="007356EE"/>
    <w:rsid w:val="00736711"/>
    <w:rsid w:val="007552DF"/>
    <w:rsid w:val="00761199"/>
    <w:rsid w:val="00764C23"/>
    <w:rsid w:val="00767E33"/>
    <w:rsid w:val="00790916"/>
    <w:rsid w:val="007B38A0"/>
    <w:rsid w:val="007C1329"/>
    <w:rsid w:val="007C2B26"/>
    <w:rsid w:val="007C382C"/>
    <w:rsid w:val="007D155D"/>
    <w:rsid w:val="007F0A33"/>
    <w:rsid w:val="007F4C43"/>
    <w:rsid w:val="00812940"/>
    <w:rsid w:val="00816B18"/>
    <w:rsid w:val="00820124"/>
    <w:rsid w:val="008463E9"/>
    <w:rsid w:val="008469B8"/>
    <w:rsid w:val="00846E4E"/>
    <w:rsid w:val="008520DD"/>
    <w:rsid w:val="0088200D"/>
    <w:rsid w:val="00886631"/>
    <w:rsid w:val="00886812"/>
    <w:rsid w:val="0089660D"/>
    <w:rsid w:val="008A3ABF"/>
    <w:rsid w:val="008A4225"/>
    <w:rsid w:val="008A7AF8"/>
    <w:rsid w:val="008C3BF7"/>
    <w:rsid w:val="008D7520"/>
    <w:rsid w:val="008E11FE"/>
    <w:rsid w:val="008E5C0C"/>
    <w:rsid w:val="008F0FA1"/>
    <w:rsid w:val="00900329"/>
    <w:rsid w:val="00910D73"/>
    <w:rsid w:val="0091262B"/>
    <w:rsid w:val="00921AD5"/>
    <w:rsid w:val="0092602D"/>
    <w:rsid w:val="009526DA"/>
    <w:rsid w:val="00952D69"/>
    <w:rsid w:val="00974EEC"/>
    <w:rsid w:val="009768BA"/>
    <w:rsid w:val="009778CC"/>
    <w:rsid w:val="00977CAD"/>
    <w:rsid w:val="00986BCB"/>
    <w:rsid w:val="009A2EE9"/>
    <w:rsid w:val="009B6F07"/>
    <w:rsid w:val="009D327A"/>
    <w:rsid w:val="009E5F96"/>
    <w:rsid w:val="009E7C34"/>
    <w:rsid w:val="009F395B"/>
    <w:rsid w:val="00A16CF4"/>
    <w:rsid w:val="00A21A85"/>
    <w:rsid w:val="00A30C3C"/>
    <w:rsid w:val="00A478D4"/>
    <w:rsid w:val="00A530A1"/>
    <w:rsid w:val="00A70F92"/>
    <w:rsid w:val="00A7134D"/>
    <w:rsid w:val="00A756F4"/>
    <w:rsid w:val="00A76054"/>
    <w:rsid w:val="00A837EE"/>
    <w:rsid w:val="00A94514"/>
    <w:rsid w:val="00AA2034"/>
    <w:rsid w:val="00AA3771"/>
    <w:rsid w:val="00AA4549"/>
    <w:rsid w:val="00AA517D"/>
    <w:rsid w:val="00AC052F"/>
    <w:rsid w:val="00AC58CB"/>
    <w:rsid w:val="00AC5A80"/>
    <w:rsid w:val="00AC76C3"/>
    <w:rsid w:val="00AD6D27"/>
    <w:rsid w:val="00AE2E2F"/>
    <w:rsid w:val="00B13F61"/>
    <w:rsid w:val="00B170B7"/>
    <w:rsid w:val="00B53985"/>
    <w:rsid w:val="00B568B9"/>
    <w:rsid w:val="00B651E5"/>
    <w:rsid w:val="00B67865"/>
    <w:rsid w:val="00B93B47"/>
    <w:rsid w:val="00BA0FB3"/>
    <w:rsid w:val="00BC07FE"/>
    <w:rsid w:val="00BC0D61"/>
    <w:rsid w:val="00BD2B4C"/>
    <w:rsid w:val="00BD2ED7"/>
    <w:rsid w:val="00BD7469"/>
    <w:rsid w:val="00C001CD"/>
    <w:rsid w:val="00C074F8"/>
    <w:rsid w:val="00C20869"/>
    <w:rsid w:val="00C36EFA"/>
    <w:rsid w:val="00C44280"/>
    <w:rsid w:val="00C61BBA"/>
    <w:rsid w:val="00C626ED"/>
    <w:rsid w:val="00C72260"/>
    <w:rsid w:val="00CA1C9F"/>
    <w:rsid w:val="00CC0364"/>
    <w:rsid w:val="00CC62F8"/>
    <w:rsid w:val="00CE3E1C"/>
    <w:rsid w:val="00CE6F87"/>
    <w:rsid w:val="00CE760D"/>
    <w:rsid w:val="00CF215F"/>
    <w:rsid w:val="00CF4232"/>
    <w:rsid w:val="00CF62D3"/>
    <w:rsid w:val="00CF743F"/>
    <w:rsid w:val="00D020C4"/>
    <w:rsid w:val="00D04B5B"/>
    <w:rsid w:val="00D1730F"/>
    <w:rsid w:val="00D216AE"/>
    <w:rsid w:val="00D42A8E"/>
    <w:rsid w:val="00D42BE3"/>
    <w:rsid w:val="00D50D8F"/>
    <w:rsid w:val="00D665D0"/>
    <w:rsid w:val="00D9417E"/>
    <w:rsid w:val="00DA2D6F"/>
    <w:rsid w:val="00DA42AE"/>
    <w:rsid w:val="00DA7323"/>
    <w:rsid w:val="00DD2045"/>
    <w:rsid w:val="00DD4ACF"/>
    <w:rsid w:val="00DE1207"/>
    <w:rsid w:val="00DF65A8"/>
    <w:rsid w:val="00E06FB0"/>
    <w:rsid w:val="00E21AF5"/>
    <w:rsid w:val="00E263F6"/>
    <w:rsid w:val="00E3342E"/>
    <w:rsid w:val="00E50035"/>
    <w:rsid w:val="00E57758"/>
    <w:rsid w:val="00E6381F"/>
    <w:rsid w:val="00E75913"/>
    <w:rsid w:val="00E90A5F"/>
    <w:rsid w:val="00E94AEA"/>
    <w:rsid w:val="00E9506B"/>
    <w:rsid w:val="00EA6CCA"/>
    <w:rsid w:val="00ED3234"/>
    <w:rsid w:val="00ED353A"/>
    <w:rsid w:val="00ED3C8C"/>
    <w:rsid w:val="00F122D0"/>
    <w:rsid w:val="00F1427C"/>
    <w:rsid w:val="00F305BC"/>
    <w:rsid w:val="00F536AC"/>
    <w:rsid w:val="00F67D69"/>
    <w:rsid w:val="00F70FBB"/>
    <w:rsid w:val="00F758B1"/>
    <w:rsid w:val="00F76DA7"/>
    <w:rsid w:val="00F7755D"/>
    <w:rsid w:val="00F93161"/>
    <w:rsid w:val="00FA291A"/>
    <w:rsid w:val="00FB1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0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6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95B"/>
    <w:rPr>
      <w:rFonts w:ascii="Segoe UI" w:hAnsi="Segoe UI" w:cs="Segoe UI"/>
      <w:sz w:val="18"/>
      <w:szCs w:val="18"/>
    </w:rPr>
  </w:style>
  <w:style w:type="paragraph" w:customStyle="1" w:styleId="dec-date">
    <w:name w:val="dec-date"/>
    <w:basedOn w:val="Normal"/>
    <w:rsid w:val="00BC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1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22A69-33CA-4BB5-8836-F3144FD65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4</Pages>
  <Words>1340</Words>
  <Characters>7641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https://mul2-scws.gov.am/tasks/157401/oneclick/3. Himnavorum.docx?token=f73792a5947ad9ee53d43942cd26e1e6</cp:keywords>
  <cp:lastModifiedBy>User</cp:lastModifiedBy>
  <cp:revision>38</cp:revision>
  <cp:lastPrinted>2020-02-28T08:14:00Z</cp:lastPrinted>
  <dcterms:created xsi:type="dcterms:W3CDTF">2020-02-27T12:58:00Z</dcterms:created>
  <dcterms:modified xsi:type="dcterms:W3CDTF">2021-04-02T12:44:00Z</dcterms:modified>
</cp:coreProperties>
</file>