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18" w:type="dxa"/>
        <w:tblLook w:val="04A0"/>
      </w:tblPr>
      <w:tblGrid>
        <w:gridCol w:w="425"/>
        <w:gridCol w:w="9923"/>
      </w:tblGrid>
      <w:tr w:rsidR="00F44233" w:rsidRPr="005D24ED" w:rsidTr="00E377DB">
        <w:tc>
          <w:tcPr>
            <w:tcW w:w="10348" w:type="dxa"/>
            <w:gridSpan w:val="2"/>
            <w:vAlign w:val="center"/>
          </w:tcPr>
          <w:p w:rsidR="00F44233" w:rsidRPr="00CC0CB7" w:rsidRDefault="00F44233" w:rsidP="005D24ED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C34475" w:rsidRPr="005D24ED" w:rsidRDefault="0000407A" w:rsidP="005D24ED">
            <w:pPr>
              <w:spacing w:after="120"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«Հայաստանի Հանրապետության 2021</w:t>
            </w:r>
            <w:r w:rsidRPr="0044747E">
              <w:rPr>
                <w:rFonts w:ascii="GHEA Grapalat" w:hAnsi="GHEA Grapalat" w:cs="Sylfaen"/>
                <w:lang w:val="af-ZA"/>
              </w:rPr>
              <w:t xml:space="preserve"> թվականի պետական բյուջե</w:t>
            </w:r>
            <w:r>
              <w:rPr>
                <w:rFonts w:ascii="GHEA Grapalat" w:hAnsi="GHEA Grapalat" w:cs="Sylfaen"/>
                <w:lang w:val="af-ZA"/>
              </w:rPr>
              <w:t>ի մասին» օրենք</w:t>
            </w:r>
            <w:r w:rsidRPr="0044747E">
              <w:rPr>
                <w:rFonts w:ascii="GHEA Grapalat" w:hAnsi="GHEA Grapalat" w:cs="Sylfaen"/>
                <w:lang w:val="af-ZA"/>
              </w:rPr>
              <w:t xml:space="preserve">ում վերաբաշխում, </w:t>
            </w:r>
            <w:r w:rsidR="006E1F54">
              <w:rPr>
                <w:rFonts w:ascii="GHEA Grapalat" w:hAnsi="GHEA Grapalat" w:cs="Sylfaen"/>
                <w:lang w:val="af-ZA"/>
              </w:rPr>
              <w:t>փոփոխություններ և լրացումներ</w:t>
            </w:r>
            <w:r w:rsidR="00753DBD">
              <w:rPr>
                <w:rFonts w:ascii="GHEA Grapalat" w:hAnsi="GHEA Grapalat" w:cs="Sylfaen"/>
                <w:lang w:val="af-ZA"/>
              </w:rPr>
              <w:t xml:space="preserve">, </w:t>
            </w:r>
            <w:r w:rsidRPr="0044747E">
              <w:rPr>
                <w:rFonts w:ascii="GHEA Grapalat" w:hAnsi="GHEA Grapalat" w:cs="Sylfaen"/>
                <w:lang w:val="af-ZA"/>
              </w:rPr>
              <w:t>Հայաստանի Հանրապետության կառավարության 20</w:t>
            </w:r>
            <w:r>
              <w:rPr>
                <w:rFonts w:ascii="GHEA Grapalat" w:hAnsi="GHEA Grapalat" w:cs="Sylfaen"/>
                <w:lang w:val="af-ZA"/>
              </w:rPr>
              <w:t>20</w:t>
            </w:r>
            <w:r w:rsidRPr="0044747E">
              <w:rPr>
                <w:rFonts w:ascii="GHEA Grapalat" w:hAnsi="GHEA Grapalat" w:cs="Sylfaen"/>
                <w:lang w:val="af-ZA"/>
              </w:rPr>
              <w:t xml:space="preserve"> թվականի դեկտեմբերի </w:t>
            </w:r>
            <w:r>
              <w:rPr>
                <w:rFonts w:ascii="GHEA Grapalat" w:hAnsi="GHEA Grapalat" w:cs="Sylfaen"/>
                <w:lang w:val="af-ZA"/>
              </w:rPr>
              <w:t>30</w:t>
            </w:r>
            <w:r w:rsidRPr="0044747E">
              <w:rPr>
                <w:rFonts w:ascii="GHEA Grapalat" w:hAnsi="GHEA Grapalat" w:cs="Sylfaen"/>
                <w:lang w:val="af-ZA"/>
              </w:rPr>
              <w:t xml:space="preserve">-ի  N </w:t>
            </w:r>
            <w:r>
              <w:rPr>
                <w:rFonts w:ascii="GHEA Grapalat" w:hAnsi="GHEA Grapalat" w:cs="Sylfaen"/>
                <w:lang w:val="af-ZA"/>
              </w:rPr>
              <w:t>2215</w:t>
            </w:r>
            <w:r w:rsidRPr="0044747E">
              <w:rPr>
                <w:rFonts w:ascii="GHEA Grapalat" w:hAnsi="GHEA Grapalat" w:cs="Sylfaen"/>
                <w:lang w:val="af-ZA"/>
              </w:rPr>
              <w:t>-Ն որոշման մեջ փոփոխություններ և լրացումներ կատարելու մասին</w:t>
            </w:r>
            <w:r>
              <w:rPr>
                <w:rFonts w:ascii="GHEA Grapalat" w:hAnsi="GHEA Grapalat" w:cs="Sylfaen"/>
                <w:lang w:val="af-ZA"/>
              </w:rPr>
              <w:t>»</w:t>
            </w:r>
            <w:r w:rsidRPr="00F14F3A">
              <w:rPr>
                <w:rFonts w:ascii="GHEA Grapalat" w:hAnsi="GHEA Grapalat" w:cs="Sylfaen"/>
                <w:lang w:val="af-ZA"/>
              </w:rPr>
              <w:t xml:space="preserve"> Հայաստանի Հանրապետության կառավարության որոշման նախագծի ընդունման անհրաժեշտության</w:t>
            </w:r>
          </w:p>
        </w:tc>
      </w:tr>
      <w:tr w:rsidR="00F44233" w:rsidRPr="00CC0CB7" w:rsidTr="00E377DB">
        <w:tc>
          <w:tcPr>
            <w:tcW w:w="425" w:type="dxa"/>
            <w:vAlign w:val="center"/>
          </w:tcPr>
          <w:p w:rsidR="00F44233" w:rsidRPr="00CC0CB7" w:rsidRDefault="00F44233" w:rsidP="005D24ED">
            <w:pPr>
              <w:spacing w:after="120"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3" w:type="dxa"/>
            <w:vAlign w:val="center"/>
          </w:tcPr>
          <w:p w:rsidR="00F44233" w:rsidRPr="00CC0CB7" w:rsidRDefault="003B2450" w:rsidP="005D24ED">
            <w:pPr>
              <w:spacing w:after="120" w:line="360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BC2A75">
              <w:rPr>
                <w:rFonts w:ascii="GHEA Grapalat" w:hAnsi="GHEA Grapalat" w:cs="Sylfaen"/>
                <w:b/>
                <w:lang w:val="af-ZA"/>
              </w:rPr>
              <w:t xml:space="preserve">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5D24ED" w:rsidTr="00E377DB">
        <w:tc>
          <w:tcPr>
            <w:tcW w:w="425" w:type="dxa"/>
          </w:tcPr>
          <w:p w:rsidR="00F44233" w:rsidRPr="00CC0CB7" w:rsidRDefault="00F44233" w:rsidP="005D24ED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3" w:type="dxa"/>
            <w:vAlign w:val="center"/>
          </w:tcPr>
          <w:p w:rsidR="001326DD" w:rsidRPr="005D24ED" w:rsidRDefault="00E47F4D" w:rsidP="005D24ED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ind w:firstLine="744"/>
              <w:jc w:val="both"/>
              <w:rPr>
                <w:rFonts w:ascii="GHEA Grapalat" w:hAnsi="GHEA Grapalat" w:cs="Sylfaen"/>
                <w:lang w:val="af-ZA"/>
              </w:rPr>
            </w:pPr>
            <w:r w:rsidRPr="00E47F4D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Որոշման ընդունման անհրաժեշտությունը պայմանավորված է  Արփա-Սևան թ</w:t>
            </w:r>
            <w:r w:rsidR="005A72E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ունելի անխափան աշխատանքի ապահովման</w:t>
            </w:r>
            <w:r w:rsidRPr="00E47F4D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, Սևանա լճի մակարդակի աստիճանական բարձրացման նպատակով թունելով Սևանա լիճ առավելագույն քանակի ջրի տեղափոխմ</w:t>
            </w:r>
            <w:r w:rsidR="005A72E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ն համար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Կեչուտի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ջրամբարի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Եղեգիսի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հիդրոհանգույցի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փականային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հանգույցների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E47F4D">
              <w:rPr>
                <w:rFonts w:ascii="GHEA Grapalat" w:hAnsi="GHEA Grapalat" w:cs="Sylfaen"/>
                <w:color w:val="000000"/>
                <w:lang w:val="en-US"/>
              </w:rPr>
              <w:t>և</w:t>
            </w:r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ջրաչափական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կետերի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>, «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Արփա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>-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Սևան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»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թունելի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ելքամասի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ջրաչափական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կետերի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վերազինման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արդիականացման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E47F4D">
              <w:rPr>
                <w:rFonts w:ascii="GHEA Grapalat" w:hAnsi="GHEA Grapalat" w:cs="Sylfaen"/>
                <w:color w:val="000000"/>
                <w:lang w:val="en-US"/>
              </w:rPr>
              <w:t>կարևորությամբ</w:t>
            </w:r>
            <w:proofErr w:type="spellEnd"/>
            <w:r w:rsidRPr="00E47F4D">
              <w:rPr>
                <w:rFonts w:ascii="GHEA Grapalat" w:hAnsi="GHEA Grapalat" w:cs="Sylfaen"/>
                <w:color w:val="000000"/>
                <w:lang w:val="af-ZA"/>
              </w:rPr>
              <w:t>:</w:t>
            </w:r>
          </w:p>
        </w:tc>
      </w:tr>
      <w:tr w:rsidR="00F44233" w:rsidRPr="00CC0CB7" w:rsidTr="00E377DB">
        <w:trPr>
          <w:trHeight w:val="295"/>
        </w:trPr>
        <w:tc>
          <w:tcPr>
            <w:tcW w:w="425" w:type="dxa"/>
            <w:vAlign w:val="center"/>
          </w:tcPr>
          <w:p w:rsidR="00F44233" w:rsidRPr="00CC0CB7" w:rsidRDefault="00F44233" w:rsidP="005D24ED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3" w:type="dxa"/>
            <w:vAlign w:val="center"/>
          </w:tcPr>
          <w:p w:rsidR="00893D06" w:rsidRDefault="003B2450" w:rsidP="005D24ED">
            <w:pPr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 xml:space="preserve">        </w:t>
            </w:r>
          </w:p>
          <w:p w:rsidR="00E31799" w:rsidRPr="00CC0CB7" w:rsidRDefault="004308F9" w:rsidP="005D24ED">
            <w:pPr>
              <w:spacing w:line="360" w:lineRule="auto"/>
              <w:ind w:left="596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2.</w:t>
            </w:r>
            <w:r w:rsidR="00F44233" w:rsidRPr="00CC0CB7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</w:tc>
      </w:tr>
      <w:tr w:rsidR="00F44233" w:rsidRPr="005D24ED" w:rsidTr="00E377DB">
        <w:tc>
          <w:tcPr>
            <w:tcW w:w="425" w:type="dxa"/>
            <w:vAlign w:val="center"/>
          </w:tcPr>
          <w:p w:rsidR="00F44233" w:rsidRPr="00CC0CB7" w:rsidRDefault="00F44233" w:rsidP="005D24ED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3" w:type="dxa"/>
            <w:vAlign w:val="center"/>
          </w:tcPr>
          <w:p w:rsidR="00BE480D" w:rsidRPr="005D24ED" w:rsidRDefault="00E47F4D" w:rsidP="005D24ED">
            <w:pPr>
              <w:pStyle w:val="BodyText2"/>
              <w:ind w:firstLine="35"/>
              <w:jc w:val="both"/>
              <w:rPr>
                <w:rFonts w:ascii="GHEA Grapalat" w:hAnsi="GHEA Grapalat"/>
                <w:lang w:val="ru-RU"/>
              </w:rPr>
            </w:pPr>
            <w:r w:rsidRPr="005D24ED">
              <w:rPr>
                <w:rFonts w:ascii="GHEA Grapalat" w:hAnsi="GHEA Grapalat"/>
                <w:lang w:val="ru-RU"/>
              </w:rPr>
              <w:t xml:space="preserve">  </w:t>
            </w:r>
          </w:p>
          <w:p w:rsidR="00E47F4D" w:rsidRPr="00C208DD" w:rsidRDefault="00BE480D" w:rsidP="005D24ED">
            <w:pPr>
              <w:spacing w:line="360" w:lineRule="auto"/>
              <w:jc w:val="both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5D24ED">
              <w:rPr>
                <w:rFonts w:ascii="GHEA Grapalat" w:hAnsi="GHEA Grapalat"/>
              </w:rPr>
              <w:t xml:space="preserve">         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Կեչուտի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ջրամբարի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Եղեգիսի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հիդրոհանգույցի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փականային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հանգույցների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կետերի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ինչպես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նաև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«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Արփա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>-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Սևան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»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թունելի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ելքամասի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կետերի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վերազինումը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կարևոր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դեր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ունի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դեպի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Սևանա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լիճ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առավելագույն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ջրաքանակ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ապահովելու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համար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: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Նշված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հանգույցները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շահագործվում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են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թունելի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շահագործման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օրվանից</w:t>
            </w:r>
            <w:r w:rsidR="00145FDB" w:rsidRPr="00C14636">
              <w:rPr>
                <w:rFonts w:ascii="GHEA Grapalat" w:hAnsi="GHEA Grapalat"/>
                <w:iCs/>
                <w:color w:val="000000"/>
              </w:rPr>
              <w:t xml:space="preserve"> և կապիտալ վերանորոգման չեն ենթարկվել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: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Ֆիզիկապես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բարոյապես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մաշված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փականային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հանգույցների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հաշվառքի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սարքերի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միջոցով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իրապես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հնարավոր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չէ</w:t>
            </w:r>
            <w:r w:rsidR="00E47F4D" w:rsidRPr="00C14636"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ճշգրիտ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կերպով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իրականացնել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անհրաժեշտ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ուղղությամբ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պահանջվող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հոսքերի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կառավարում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որը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ջրի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ոչ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ճիշտ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հաշվառքի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հետևաբար՝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ոչ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նպատակային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օգտագործման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պատճառ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է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դառնում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: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Վերջին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տարիներին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բազմիցս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քննարկվել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է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վերջիններիս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վերազինման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հարցը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սակայն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ֆինանսական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միջոցների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սղության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պատճառով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այն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չի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E47F4D" w:rsidRPr="00C208DD">
              <w:rPr>
                <w:rFonts w:ascii="GHEA Grapalat" w:hAnsi="GHEA Grapalat"/>
                <w:iCs/>
                <w:color w:val="000000"/>
              </w:rPr>
              <w:t>իրականացել</w:t>
            </w:r>
            <w:r w:rsidR="00E47F4D"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: </w:t>
            </w:r>
          </w:p>
          <w:p w:rsidR="00E47F4D" w:rsidRPr="00C208DD" w:rsidRDefault="00E47F4D" w:rsidP="005D24ED">
            <w:pPr>
              <w:spacing w:line="360" w:lineRule="auto"/>
              <w:jc w:val="both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ab/>
            </w:r>
            <w:r w:rsidRPr="00C208DD">
              <w:rPr>
                <w:rFonts w:ascii="GHEA Grapalat" w:hAnsi="GHEA Grapalat"/>
                <w:iCs/>
                <w:color w:val="000000"/>
              </w:rPr>
              <w:t>Ուսումնասիրություների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արդյունքում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պարզվել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է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որ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«</w:t>
            </w:r>
            <w:r w:rsidRPr="00C208DD">
              <w:rPr>
                <w:rFonts w:ascii="GHEA Grapalat" w:hAnsi="GHEA Grapalat"/>
                <w:iCs/>
                <w:color w:val="000000"/>
              </w:rPr>
              <w:t>Արփա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>-</w:t>
            </w:r>
            <w:r w:rsidRPr="00C208DD">
              <w:rPr>
                <w:rFonts w:ascii="GHEA Grapalat" w:hAnsi="GHEA Grapalat"/>
                <w:iCs/>
                <w:color w:val="000000"/>
              </w:rPr>
              <w:t>Սևան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» </w:t>
            </w:r>
            <w:r w:rsidRPr="00C208DD">
              <w:rPr>
                <w:rFonts w:ascii="GHEA Grapalat" w:hAnsi="GHEA Grapalat"/>
                <w:iCs/>
                <w:color w:val="000000"/>
              </w:rPr>
              <w:t>թիվ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1 </w:t>
            </w:r>
            <w:r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թիվ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2 </w:t>
            </w:r>
            <w:r w:rsidRPr="00C208DD">
              <w:rPr>
                <w:rFonts w:ascii="GHEA Grapalat" w:hAnsi="GHEA Grapalat"/>
                <w:iCs/>
                <w:color w:val="000000"/>
              </w:rPr>
              <w:t>թունելներն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իրար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միացնող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Եղեգիսի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ջրանցույցի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բետոնյա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պատերը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քայքայված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են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ջրանցույցն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իր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բարձրությամբ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տարողությամբ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չի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համապատասխանում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թունելով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lastRenderedPageBreak/>
              <w:t>առավելագույն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ջրաքանակի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տեղափոխմանը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>:</w:t>
            </w:r>
          </w:p>
          <w:p w:rsidR="00E47F4D" w:rsidRDefault="00E47F4D" w:rsidP="005D24ED">
            <w:pPr>
              <w:spacing w:line="360" w:lineRule="auto"/>
              <w:ind w:firstLine="720"/>
              <w:jc w:val="both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C208DD">
              <w:rPr>
                <w:rFonts w:ascii="GHEA Grapalat" w:hAnsi="GHEA Grapalat"/>
                <w:iCs/>
                <w:color w:val="000000"/>
              </w:rPr>
              <w:t>Կեչուտի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ջրամբարի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Եղեգիսի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հիդրոհանգույցի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փականային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հանգույցների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կետերի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ինչպես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նաև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«</w:t>
            </w:r>
            <w:r w:rsidRPr="00C208DD">
              <w:rPr>
                <w:rFonts w:ascii="GHEA Grapalat" w:hAnsi="GHEA Grapalat"/>
                <w:iCs/>
                <w:color w:val="000000"/>
              </w:rPr>
              <w:t>Արփա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>-</w:t>
            </w:r>
            <w:r w:rsidRPr="00C208DD">
              <w:rPr>
                <w:rFonts w:ascii="GHEA Grapalat" w:hAnsi="GHEA Grapalat"/>
                <w:iCs/>
                <w:color w:val="000000"/>
              </w:rPr>
              <w:t>Սևան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» </w:t>
            </w:r>
            <w:r w:rsidRPr="00C208DD">
              <w:rPr>
                <w:rFonts w:ascii="GHEA Grapalat" w:hAnsi="GHEA Grapalat"/>
                <w:iCs/>
                <w:color w:val="000000"/>
              </w:rPr>
              <w:t>թունելի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ելքամասի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կետերի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վերազինումն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ու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արդիականացումն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անհրաժեշտություն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է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>:</w:t>
            </w:r>
          </w:p>
          <w:p w:rsidR="00A21FE0" w:rsidRPr="005D24ED" w:rsidRDefault="00A21FE0" w:rsidP="005D24ED">
            <w:pPr>
              <w:spacing w:line="360" w:lineRule="auto"/>
              <w:ind w:firstLine="720"/>
              <w:jc w:val="both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A21FE0">
              <w:rPr>
                <w:rFonts w:ascii="GHEA Grapalat" w:hAnsi="GHEA Grapalat"/>
                <w:iCs/>
                <w:color w:val="000000"/>
              </w:rPr>
              <w:t>ՀՀ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կառավարության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27.05.2020</w:t>
            </w:r>
            <w:r w:rsidRPr="00A21FE0">
              <w:rPr>
                <w:rFonts w:ascii="GHEA Grapalat" w:hAnsi="GHEA Grapalat"/>
                <w:iCs/>
                <w:color w:val="000000"/>
              </w:rPr>
              <w:t>թ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>. N 871-</w:t>
            </w:r>
            <w:r w:rsidRPr="00A21FE0">
              <w:rPr>
                <w:rFonts w:ascii="GHEA Grapalat" w:hAnsi="GHEA Grapalat"/>
                <w:iCs/>
                <w:color w:val="000000"/>
              </w:rPr>
              <w:t>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որոշմամբ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14,400.0 </w:t>
            </w:r>
            <w:r w:rsidRPr="00A21FE0">
              <w:rPr>
                <w:rFonts w:ascii="GHEA Grapalat" w:hAnsi="GHEA Grapalat"/>
                <w:iCs/>
                <w:color w:val="000000"/>
              </w:rPr>
              <w:t>հազար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դրամ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է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հատկացվել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Արփա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>-</w:t>
            </w:r>
            <w:r w:rsidRPr="00A21FE0">
              <w:rPr>
                <w:rFonts w:ascii="GHEA Grapalat" w:hAnsi="GHEA Grapalat"/>
                <w:iCs/>
                <w:color w:val="000000"/>
              </w:rPr>
              <w:t>Սևան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ջրային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համակարգի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վերազինման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ու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արդիականացման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նախագծանախահաշվային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փաստաթղթերի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ձեռքբերման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A21FE0">
              <w:rPr>
                <w:rFonts w:ascii="GHEA Grapalat" w:hAnsi="GHEA Grapalat"/>
                <w:iCs/>
                <w:color w:val="000000"/>
              </w:rPr>
              <w:t>համար</w:t>
            </w:r>
            <w:r w:rsidRPr="005D24ED">
              <w:rPr>
                <w:rFonts w:ascii="GHEA Grapalat" w:hAnsi="GHEA Grapalat"/>
                <w:iCs/>
                <w:color w:val="000000"/>
                <w:lang w:val="af-ZA"/>
              </w:rPr>
              <w:t>:</w:t>
            </w:r>
          </w:p>
          <w:p w:rsidR="009A05F3" w:rsidRPr="005D24ED" w:rsidRDefault="00E31799" w:rsidP="005D24ED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  <w:r w:rsidRPr="00D70757">
              <w:rPr>
                <w:rFonts w:ascii="GHEA Grapalat" w:hAnsi="GHEA Grapalat"/>
              </w:rPr>
              <w:t>Ջրային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կոմիտեի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և</w:t>
            </w:r>
            <w:r w:rsidRPr="005D24ED">
              <w:rPr>
                <w:rFonts w:ascii="GHEA Grapalat" w:hAnsi="GHEA Grapalat"/>
                <w:lang w:val="af-ZA"/>
              </w:rPr>
              <w:t xml:space="preserve"> &lt;&lt;</w:t>
            </w:r>
            <w:proofErr w:type="spellStart"/>
            <w:r>
              <w:rPr>
                <w:rFonts w:ascii="GHEA Grapalat" w:hAnsi="GHEA Grapalat"/>
                <w:lang w:val="en-US"/>
              </w:rPr>
              <w:t>Մոդուլ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&gt;&gt; </w:t>
            </w:r>
            <w:r w:rsidRPr="00D70757">
              <w:rPr>
                <w:rFonts w:ascii="GHEA Grapalat" w:hAnsi="GHEA Grapalat"/>
              </w:rPr>
              <w:t>ՍՊԸ</w:t>
            </w:r>
            <w:r w:rsidRPr="005D24ED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476ABD">
              <w:rPr>
                <w:rFonts w:ascii="GHEA Grapalat" w:hAnsi="GHEA Grapalat"/>
              </w:rPr>
              <w:t>միջև</w:t>
            </w:r>
            <w:r w:rsidRPr="005D24ED">
              <w:rPr>
                <w:rFonts w:ascii="GHEA Grapalat" w:hAnsi="GHEA Grapalat"/>
                <w:lang w:val="af-ZA"/>
              </w:rPr>
              <w:t xml:space="preserve"> 2020 </w:t>
            </w:r>
            <w:r w:rsidRPr="00476ABD">
              <w:rPr>
                <w:rFonts w:ascii="GHEA Grapalat" w:hAnsi="GHEA Grapalat"/>
              </w:rPr>
              <w:t>թվականի</w:t>
            </w:r>
            <w:r w:rsidRPr="00476ABD">
              <w:rPr>
                <w:rFonts w:ascii="GHEA Grapalat" w:hAnsi="GHEA Grapalat"/>
                <w:lang w:val="en-US"/>
              </w:rPr>
              <w:t>ն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403C5B" w:rsidRPr="00476ABD">
              <w:rPr>
                <w:rFonts w:ascii="GHEA Grapalat" w:hAnsi="GHEA Grapalat"/>
                <w:lang w:val="en-US"/>
              </w:rPr>
              <w:t>հունվարի</w:t>
            </w:r>
            <w:proofErr w:type="spellEnd"/>
            <w:r w:rsidR="00403C5B" w:rsidRPr="005D24ED">
              <w:rPr>
                <w:rFonts w:ascii="GHEA Grapalat" w:hAnsi="GHEA Grapalat"/>
                <w:lang w:val="af-ZA"/>
              </w:rPr>
              <w:t xml:space="preserve"> 16-</w:t>
            </w:r>
            <w:proofErr w:type="spellStart"/>
            <w:r w:rsidR="00403C5B" w:rsidRPr="00476ABD">
              <w:rPr>
                <w:rFonts w:ascii="GHEA Grapalat" w:hAnsi="GHEA Grapalat"/>
                <w:lang w:val="en-US"/>
              </w:rPr>
              <w:t>ին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476ABD">
              <w:rPr>
                <w:rFonts w:ascii="GHEA Grapalat" w:hAnsi="GHEA Grapalat"/>
              </w:rPr>
              <w:t>կնքված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 w:rsidRPr="00476ABD">
              <w:rPr>
                <w:rFonts w:ascii="GHEA Grapalat" w:hAnsi="GHEA Grapalat"/>
                <w:lang w:val="hy-AM"/>
              </w:rPr>
              <w:t>ՋԿ-ԳՀԱՇՁԲ-20/2-Ն-1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403C5B" w:rsidRPr="00476ABD">
              <w:rPr>
                <w:rFonts w:ascii="GHEA Grapalat" w:hAnsi="GHEA Grapalat"/>
                <w:lang w:val="en-US"/>
              </w:rPr>
              <w:t>ծածկագրով</w:t>
            </w:r>
            <w:proofErr w:type="spellEnd"/>
            <w:r w:rsidR="00403C5B" w:rsidRPr="005D24E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76ABD">
              <w:rPr>
                <w:rFonts w:ascii="GHEA Grapalat" w:hAnsi="GHEA Grapalat"/>
              </w:rPr>
              <w:t>պայմանագրի</w:t>
            </w:r>
            <w:r w:rsidR="00476ABD" w:rsidRPr="005D24ED">
              <w:rPr>
                <w:rFonts w:ascii="GHEA Grapalat" w:hAnsi="GHEA Grapalat"/>
                <w:lang w:val="af-ZA"/>
              </w:rPr>
              <w:t xml:space="preserve"> (</w:t>
            </w:r>
            <w:r w:rsidR="00476ABD" w:rsidRPr="00476ABD">
              <w:rPr>
                <w:rFonts w:ascii="GHEA Grapalat" w:hAnsi="GHEA Grapalat"/>
                <w:lang w:val="pt-BR"/>
              </w:rPr>
              <w:t>ՀՀ կառավարությ</w:t>
            </w:r>
            <w:r w:rsidR="00476ABD">
              <w:rPr>
                <w:rFonts w:ascii="GHEA Grapalat" w:hAnsi="GHEA Grapalat"/>
                <w:lang w:val="pt-BR"/>
              </w:rPr>
              <w:t>ան 27.05.2020թ. N 871-Ն որոշման հիման վրա 06.07.2020թ. կնքվել է Համաձայնագիր 1</w:t>
            </w:r>
            <w:r w:rsidR="00476ABD" w:rsidRPr="005D24ED">
              <w:rPr>
                <w:rFonts w:ascii="GHEA Grapalat" w:hAnsi="GHEA Grapalat"/>
                <w:lang w:val="af-ZA"/>
              </w:rPr>
              <w:t>)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476ABD">
              <w:rPr>
                <w:rFonts w:ascii="GHEA Grapalat" w:hAnsi="GHEA Grapalat"/>
              </w:rPr>
              <w:t>համաձայն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>
              <w:rPr>
                <w:rFonts w:ascii="GHEA Grapalat" w:hAnsi="GHEA Grapalat"/>
              </w:rPr>
              <w:t>մշակվել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</w:t>
            </w:r>
            <w:r w:rsidRPr="005D24ED">
              <w:rPr>
                <w:rFonts w:ascii="GHEA Grapalat" w:hAnsi="GHEA Grapalat"/>
                <w:lang w:val="af-ZA"/>
              </w:rPr>
              <w:t xml:space="preserve"> &lt;&lt;</w:t>
            </w:r>
            <w:r w:rsidRPr="00D70757">
              <w:rPr>
                <w:rFonts w:ascii="GHEA Grapalat" w:hAnsi="GHEA Grapalat"/>
              </w:rPr>
              <w:t>Արփա</w:t>
            </w:r>
            <w:r w:rsidRPr="005D24ED">
              <w:rPr>
                <w:rFonts w:ascii="GHEA Grapalat" w:hAnsi="GHEA Grapalat"/>
                <w:lang w:val="af-ZA"/>
              </w:rPr>
              <w:t xml:space="preserve"> – </w:t>
            </w:r>
            <w:r w:rsidRPr="00D70757">
              <w:rPr>
                <w:rFonts w:ascii="GHEA Grapalat" w:hAnsi="GHEA Grapalat"/>
              </w:rPr>
              <w:t>Սևան</w:t>
            </w:r>
            <w:r w:rsidRPr="005D24ED">
              <w:rPr>
                <w:rFonts w:ascii="GHEA Grapalat" w:hAnsi="GHEA Grapalat"/>
                <w:lang w:val="af-ZA"/>
              </w:rPr>
              <w:t xml:space="preserve">&gt;&gt; </w:t>
            </w:r>
            <w:proofErr w:type="spellStart"/>
            <w:r>
              <w:rPr>
                <w:rFonts w:ascii="GHEA Grapalat" w:hAnsi="GHEA Grapalat"/>
                <w:lang w:val="en-US"/>
              </w:rPr>
              <w:t>ջրատարի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փականային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ջրաչափական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հանգույցների</w:t>
            </w:r>
            <w:proofErr w:type="spellEnd"/>
            <w:r w:rsidR="00B45EA0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վերազինման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արդիականացման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աշխատանքների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նախագծանախահաշվային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փաստաթղթերը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>
              <w:rPr>
                <w:rFonts w:ascii="GHEA Grapalat" w:hAnsi="GHEA Grapalat"/>
                <w:lang w:val="en-US"/>
              </w:rPr>
              <w:t>և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 w:rsidRPr="00324027">
              <w:rPr>
                <w:rFonts w:ascii="GHEA Grapalat" w:hAnsi="GHEA Grapalat"/>
              </w:rPr>
              <w:t>փորձաքննության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403C5B">
              <w:rPr>
                <w:rFonts w:ascii="GHEA Grapalat" w:hAnsi="GHEA Grapalat"/>
                <w:lang w:val="en-US"/>
              </w:rPr>
              <w:t>դրական</w:t>
            </w:r>
            <w:proofErr w:type="spellEnd"/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>
              <w:rPr>
                <w:rFonts w:ascii="GHEA Grapalat" w:hAnsi="GHEA Grapalat"/>
              </w:rPr>
              <w:t>եզրակացությունը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403C5B">
              <w:rPr>
                <w:rFonts w:ascii="GHEA Grapalat" w:hAnsi="GHEA Grapalat"/>
                <w:lang w:val="en-US"/>
              </w:rPr>
              <w:t>տրվել</w:t>
            </w:r>
            <w:proofErr w:type="spellEnd"/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>
              <w:rPr>
                <w:rFonts w:ascii="GHEA Grapalat" w:hAnsi="GHEA Grapalat"/>
                <w:lang w:val="en-US"/>
              </w:rPr>
              <w:t>է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5D24ED">
              <w:rPr>
                <w:rFonts w:ascii="GHEA Grapalat" w:hAnsi="GHEA Grapalat"/>
                <w:lang w:val="af-ZA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Եվրոհիդրոէներգո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&gt;&gt; </w:t>
            </w:r>
            <w:r>
              <w:rPr>
                <w:rFonts w:ascii="GHEA Grapalat" w:hAnsi="GHEA Grapalat"/>
                <w:lang w:val="en-US"/>
              </w:rPr>
              <w:t>ՍՊ</w:t>
            </w:r>
            <w:r w:rsidR="00403C5B">
              <w:rPr>
                <w:rFonts w:ascii="GHEA Grapalat" w:hAnsi="GHEA Grapalat"/>
              </w:rPr>
              <w:t>Ը</w:t>
            </w:r>
            <w:r w:rsidR="00403C5B" w:rsidRPr="005D24ED">
              <w:rPr>
                <w:rFonts w:ascii="GHEA Grapalat" w:hAnsi="GHEA Grapalat"/>
                <w:lang w:val="af-ZA"/>
              </w:rPr>
              <w:t>-</w:t>
            </w:r>
            <w:r w:rsidR="00403C5B">
              <w:rPr>
                <w:rFonts w:ascii="GHEA Grapalat" w:hAnsi="GHEA Grapalat"/>
              </w:rPr>
              <w:t>ի</w:t>
            </w:r>
            <w:r w:rsidR="00403C5B" w:rsidRPr="005D24ED">
              <w:rPr>
                <w:rFonts w:ascii="GHEA Grapalat" w:hAnsi="GHEA Grapalat"/>
                <w:lang w:val="af-ZA"/>
              </w:rPr>
              <w:t xml:space="preserve"> </w:t>
            </w:r>
            <w:r w:rsidR="00403C5B">
              <w:rPr>
                <w:rFonts w:ascii="GHEA Grapalat" w:hAnsi="GHEA Grapalat"/>
              </w:rPr>
              <w:t>կողմից</w:t>
            </w:r>
            <w:r w:rsidRPr="005D24ED">
              <w:rPr>
                <w:rFonts w:ascii="GHEA Grapalat" w:hAnsi="GHEA Grapalat"/>
                <w:lang w:val="af-ZA"/>
              </w:rPr>
              <w:t xml:space="preserve">: </w:t>
            </w:r>
            <w:r>
              <w:rPr>
                <w:rFonts w:ascii="GHEA Grapalat" w:hAnsi="GHEA Grapalat"/>
              </w:rPr>
              <w:t>Ն</w:t>
            </w:r>
            <w:r w:rsidRPr="00144B34">
              <w:rPr>
                <w:rFonts w:ascii="GHEA Grapalat" w:hAnsi="GHEA Grapalat"/>
              </w:rPr>
              <w:t>ախագծանախահաշվային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փաստաթղթերի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համաձայն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նախատեսվում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իրականացնել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5D24ED">
              <w:rPr>
                <w:rFonts w:ascii="GHEA Grapalat" w:hAnsi="GHEA Grapalat"/>
                <w:b/>
                <w:lang w:val="af-ZA"/>
              </w:rPr>
              <w:t>107,232.9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հազ</w:t>
            </w:r>
            <w:r w:rsidRPr="005D24ED">
              <w:rPr>
                <w:rFonts w:ascii="GHEA Grapalat" w:hAnsi="GHEA Grapalat"/>
                <w:lang w:val="af-ZA"/>
              </w:rPr>
              <w:t xml:space="preserve">. </w:t>
            </w:r>
            <w:r w:rsidRPr="00D70757">
              <w:rPr>
                <w:rFonts w:ascii="GHEA Grapalat" w:hAnsi="GHEA Grapalat"/>
              </w:rPr>
              <w:t>դրամի</w:t>
            </w:r>
            <w:r w:rsidR="00363E5F"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վերազինման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արդիականացման</w:t>
            </w:r>
            <w:proofErr w:type="spellEnd"/>
            <w:r w:rsidRPr="005D24ED">
              <w:rPr>
                <w:rFonts w:ascii="GHEA Grapalat" w:hAnsi="GHEA Grapalat"/>
                <w:lang w:val="af-ZA"/>
              </w:rPr>
              <w:t xml:space="preserve"> </w:t>
            </w:r>
            <w:r w:rsidRPr="00D70757">
              <w:rPr>
                <w:rFonts w:ascii="GHEA Grapalat" w:hAnsi="GHEA Grapalat"/>
              </w:rPr>
              <w:t>աշխատանքներ</w:t>
            </w:r>
            <w:r w:rsidRPr="005D24ED">
              <w:rPr>
                <w:rFonts w:ascii="GHEA Grapalat" w:hAnsi="GHEA Grapalat"/>
                <w:lang w:val="af-ZA"/>
              </w:rPr>
              <w:t>:</w:t>
            </w:r>
            <w:r w:rsidR="002E52B3">
              <w:rPr>
                <w:rFonts w:ascii="GHEA Grapalat" w:hAnsi="GHEA Grapalat"/>
                <w:iCs/>
                <w:lang w:val="af-ZA"/>
              </w:rPr>
              <w:t xml:space="preserve">    </w:t>
            </w:r>
          </w:p>
          <w:p w:rsidR="00007487" w:rsidRPr="005D24ED" w:rsidRDefault="00007487" w:rsidP="005D24ED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3714C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44233" w:rsidRPr="005D24ED" w:rsidRDefault="004308F9" w:rsidP="005D24ED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5D24ED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0B06B6">
              <w:rPr>
                <w:rFonts w:ascii="GHEA Grapalat" w:hAnsi="GHEA Grapalat" w:cs="Sylfaen"/>
                <w:b/>
              </w:rPr>
              <w:t>Տվյալ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բնագավառում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իրականացվող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0B06B6">
              <w:rPr>
                <w:rFonts w:ascii="GHEA Grapalat" w:hAnsi="GHEA Grapalat" w:cs="Sylfaen"/>
                <w:b/>
              </w:rPr>
              <w:t>քաղաքականությունը</w:t>
            </w:r>
          </w:p>
          <w:p w:rsidR="00EA7332" w:rsidRPr="005D24ED" w:rsidRDefault="00EA7332" w:rsidP="005D24ED">
            <w:pPr>
              <w:spacing w:line="360" w:lineRule="auto"/>
              <w:ind w:firstLine="810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0B06B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>Սույն որոշման նախագծով պահանջվող գումարը կվերաբաշխվի ՀՀ 2021 թվականի պետական բյուջեի</w:t>
            </w:r>
            <w:r w:rsidR="00486043">
              <w:rPr>
                <w:rFonts w:ascii="GHEA Grapalat" w:hAnsi="GHEA Grapalat"/>
                <w:color w:val="000000"/>
                <w:lang w:val="af-ZA"/>
              </w:rPr>
              <w:t xml:space="preserve"> &lt;&lt;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>Ոռոգման համակարգի առողջացում</w:t>
            </w:r>
            <w:r w:rsidR="00486043">
              <w:rPr>
                <w:rFonts w:ascii="GHEA Grapalat" w:hAnsi="GHEA Grapalat"/>
                <w:color w:val="000000"/>
                <w:lang w:val="af-ZA"/>
              </w:rPr>
              <w:t xml:space="preserve">&gt;&gt; 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>ծրագրի</w:t>
            </w:r>
            <w:r w:rsidR="00486043">
              <w:rPr>
                <w:rFonts w:ascii="GHEA Grapalat" w:hAnsi="GHEA Grapalat"/>
                <w:color w:val="000000"/>
                <w:lang w:val="af-ZA"/>
              </w:rPr>
              <w:t xml:space="preserve"> &lt;&lt;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>Հեր-Հերի ջրամբարից ինքնահոս ջրատարի կառուցում</w:t>
            </w:r>
            <w:r w:rsidR="00486043">
              <w:rPr>
                <w:rFonts w:ascii="GHEA Grapalat" w:hAnsi="GHEA Grapalat"/>
                <w:color w:val="000000"/>
                <w:lang w:val="af-ZA"/>
              </w:rPr>
              <w:t xml:space="preserve">&gt;&gt; 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 xml:space="preserve">միջոցառման համար նախատեսված՝ ընդհանուր </w:t>
            </w:r>
            <w:r w:rsidR="00486043">
              <w:rPr>
                <w:rFonts w:ascii="GHEA Grapalat" w:hAnsi="GHEA Grapalat"/>
                <w:b/>
                <w:color w:val="000000"/>
                <w:lang w:val="af-ZA"/>
              </w:rPr>
              <w:t>107,232.9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 xml:space="preserve"> հազար </w:t>
            </w:r>
            <w:r w:rsidR="00486043">
              <w:rPr>
                <w:rFonts w:ascii="GHEA Grapalat" w:hAnsi="GHEA Grapalat"/>
                <w:color w:val="000000"/>
                <w:lang w:val="af-ZA"/>
              </w:rPr>
              <w:t xml:space="preserve">ՀՀ </w:t>
            </w:r>
            <w:r w:rsidR="00486043" w:rsidRPr="000B06B6">
              <w:rPr>
                <w:rFonts w:ascii="GHEA Grapalat" w:hAnsi="GHEA Grapalat"/>
                <w:color w:val="000000"/>
                <w:lang w:val="af-ZA"/>
              </w:rPr>
              <w:t>դրամ գումարներից:</w:t>
            </w: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14F3A" w:rsidRPr="000B06B6" w:rsidRDefault="00EA7332" w:rsidP="005D24ED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0B06B6">
              <w:rPr>
                <w:rFonts w:ascii="GHEA Grapalat" w:hAnsi="GHEA Grapalat" w:cs="Sylfaen"/>
                <w:lang w:val="af-ZA"/>
              </w:rPr>
              <w:t xml:space="preserve">          </w:t>
            </w:r>
          </w:p>
        </w:tc>
      </w:tr>
      <w:tr w:rsidR="00F44233" w:rsidRPr="005D24ED" w:rsidTr="00E377DB">
        <w:tblPrEx>
          <w:tblLook w:val="01E0"/>
        </w:tblPrEx>
        <w:trPr>
          <w:trHeight w:val="261"/>
        </w:trPr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44233" w:rsidRPr="005D24ED" w:rsidRDefault="004308F9" w:rsidP="005D24ED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5D24ED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CC0CB7">
              <w:rPr>
                <w:rFonts w:ascii="GHEA Grapalat" w:hAnsi="GHEA Grapalat" w:cs="Sylfaen"/>
                <w:b/>
              </w:rPr>
              <w:t>Կարգավորման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նպատակը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բնույթը</w:t>
            </w:r>
          </w:p>
          <w:p w:rsidR="007D2612" w:rsidRPr="005D24ED" w:rsidRDefault="00E47F4D" w:rsidP="005D24ED">
            <w:pPr>
              <w:spacing w:line="360" w:lineRule="auto"/>
              <w:ind w:firstLine="460"/>
              <w:jc w:val="both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Արփա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>-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Սևան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թունելի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անխափան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աշխատանքի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ինչպես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նաև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Սևան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>-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Հրազդանյան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ջրավազանի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ոռոգման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համակարգերի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իշխման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տակ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գտնվող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համայնքների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հողատարածքները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ոռոգման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ջրով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ապահովում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Սևանա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լճի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FD052F">
              <w:rPr>
                <w:rFonts w:ascii="GHEA Grapalat" w:hAnsi="GHEA Grapalat" w:cs="Sylfaen"/>
                <w:color w:val="000000"/>
                <w:lang w:val="en-US"/>
              </w:rPr>
              <w:t>ջրերի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 w:cs="Sylfaen"/>
                <w:color w:val="000000"/>
                <w:lang w:val="en-US"/>
              </w:rPr>
              <w:t>խնայողություն</w:t>
            </w:r>
            <w:proofErr w:type="spellEnd"/>
            <w:r w:rsidRPr="00C208DD">
              <w:rPr>
                <w:rFonts w:ascii="GHEA Grapalat" w:hAnsi="GHEA Grapalat" w:cs="Sylfaen"/>
                <w:color w:val="000000"/>
                <w:lang w:val="af-ZA"/>
              </w:rPr>
              <w:t>:</w:t>
            </w: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44233" w:rsidRPr="006A08D4" w:rsidRDefault="00F44233" w:rsidP="005D24ED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44233" w:rsidRPr="005D24ED" w:rsidRDefault="004308F9" w:rsidP="005D24ED">
            <w:pPr>
              <w:spacing w:line="360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5D24ED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CC0CB7">
              <w:rPr>
                <w:rFonts w:ascii="GHEA Grapalat" w:hAnsi="GHEA Grapalat" w:cs="Sylfaen"/>
                <w:b/>
              </w:rPr>
              <w:t>Նախագծի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մշակման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ներգրավված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5D24ED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F44233" w:rsidRPr="005D24ED" w:rsidRDefault="00F44233" w:rsidP="005D24ED">
            <w:pPr>
              <w:spacing w:line="360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CC0CB7">
              <w:rPr>
                <w:rFonts w:ascii="GHEA Grapalat" w:hAnsi="GHEA Grapalat" w:cs="Sylfaen"/>
              </w:rPr>
              <w:t>Որոշման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նախագիծը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մշակվել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է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ՀՀ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proofErr w:type="spellEnd"/>
            <w:r w:rsidR="00826C92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26C92" w:rsidRPr="00CC0CB7">
              <w:rPr>
                <w:rFonts w:ascii="GHEA Grapalat" w:hAnsi="GHEA Grapalat" w:cs="Sylfaen"/>
                <w:lang w:val="en-US"/>
              </w:rPr>
              <w:t>կոմիտեի</w:t>
            </w:r>
            <w:proofErr w:type="spellEnd"/>
            <w:r w:rsidR="00826C92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կողմից</w:t>
            </w:r>
            <w:r w:rsidRPr="005D24ED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CC0CB7" w:rsidTr="00E377DB">
        <w:tblPrEx>
          <w:tblLook w:val="01E0"/>
        </w:tblPrEx>
        <w:tc>
          <w:tcPr>
            <w:tcW w:w="425" w:type="dxa"/>
          </w:tcPr>
          <w:p w:rsidR="00F44233" w:rsidRPr="005D24ED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3" w:type="dxa"/>
          </w:tcPr>
          <w:p w:rsidR="00035AE7" w:rsidRPr="005D24ED" w:rsidRDefault="00035AE7" w:rsidP="005D24ED">
            <w:pPr>
              <w:spacing w:line="360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</w:p>
          <w:p w:rsidR="00F44233" w:rsidRPr="00CC0CB7" w:rsidRDefault="004308F9" w:rsidP="005D24ED">
            <w:pPr>
              <w:spacing w:line="360" w:lineRule="auto"/>
              <w:ind w:firstLine="232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lastRenderedPageBreak/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 արդյունքը</w:t>
            </w:r>
          </w:p>
        </w:tc>
      </w:tr>
      <w:tr w:rsidR="00F44233" w:rsidRPr="005D24ED" w:rsidTr="00E377DB">
        <w:tblPrEx>
          <w:tblLook w:val="01E0"/>
        </w:tblPrEx>
        <w:tc>
          <w:tcPr>
            <w:tcW w:w="425" w:type="dxa"/>
          </w:tcPr>
          <w:p w:rsidR="00F44233" w:rsidRPr="00CC0CB7" w:rsidRDefault="00F44233" w:rsidP="005D24ED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</w:rPr>
            </w:pPr>
          </w:p>
        </w:tc>
        <w:tc>
          <w:tcPr>
            <w:tcW w:w="9923" w:type="dxa"/>
          </w:tcPr>
          <w:p w:rsidR="002A589B" w:rsidRPr="005D24ED" w:rsidRDefault="00E47F4D" w:rsidP="005D24ED">
            <w:pPr>
              <w:spacing w:line="360" w:lineRule="auto"/>
              <w:ind w:firstLine="601"/>
              <w:jc w:val="both"/>
              <w:rPr>
                <w:rFonts w:ascii="GHEA Grapalat" w:hAnsi="GHEA Grapalat"/>
                <w:iCs/>
                <w:color w:val="000000"/>
                <w:lang w:val="af-ZA"/>
              </w:rPr>
            </w:pPr>
            <w:r w:rsidRPr="00C208DD">
              <w:rPr>
                <w:rFonts w:ascii="GHEA Grapalat" w:hAnsi="GHEA Grapalat" w:cs="Sylfaen"/>
                <w:color w:val="000000"/>
                <w:lang w:val="af-ZA"/>
              </w:rPr>
              <w:t xml:space="preserve">Արփա-Սևան թունելի անխափան աշխատանքի ապահովում,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սարքավորումների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տեղադրում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ակվեդուկի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պատերի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բարձրացում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r w:rsidRPr="00C208DD">
              <w:rPr>
                <w:rFonts w:ascii="GHEA Grapalat" w:hAnsi="GHEA Grapalat"/>
                <w:iCs/>
                <w:color w:val="000000"/>
              </w:rPr>
              <w:t>ջրաչափական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հանգույցների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կարգաբերում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և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C208DD">
              <w:rPr>
                <w:rFonts w:ascii="GHEA Grapalat" w:hAnsi="GHEA Grapalat"/>
                <w:iCs/>
                <w:color w:val="000000"/>
              </w:rPr>
              <w:t>վերազինում</w:t>
            </w:r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, </w:t>
            </w:r>
            <w:proofErr w:type="spellStart"/>
            <w:r w:rsidRPr="00C208DD">
              <w:rPr>
                <w:rFonts w:ascii="GHEA Grapalat" w:hAnsi="GHEA Grapalat"/>
                <w:iCs/>
                <w:color w:val="000000"/>
                <w:lang w:val="en-US"/>
              </w:rPr>
              <w:t>ոռոգման</w:t>
            </w:r>
            <w:proofErr w:type="spellEnd"/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/>
                <w:iCs/>
                <w:color w:val="000000"/>
                <w:lang w:val="en-US"/>
              </w:rPr>
              <w:t>ջրով</w:t>
            </w:r>
            <w:proofErr w:type="spellEnd"/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C208DD">
              <w:rPr>
                <w:rFonts w:ascii="GHEA Grapalat" w:hAnsi="GHEA Grapalat"/>
                <w:iCs/>
                <w:color w:val="000000"/>
                <w:lang w:val="en-US"/>
              </w:rPr>
              <w:t>ապահովում</w:t>
            </w:r>
            <w:proofErr w:type="spellEnd"/>
            <w:r w:rsidRPr="00C208DD">
              <w:rPr>
                <w:rFonts w:ascii="GHEA Grapalat" w:hAnsi="GHEA Grapalat"/>
                <w:iCs/>
                <w:color w:val="000000"/>
                <w:lang w:val="af-ZA"/>
              </w:rPr>
              <w:t>:</w:t>
            </w:r>
          </w:p>
          <w:p w:rsidR="005B3CA5" w:rsidRPr="005D24ED" w:rsidRDefault="002A589B" w:rsidP="005D24ED">
            <w:pPr>
              <w:spacing w:line="360" w:lineRule="auto"/>
              <w:ind w:firstLine="177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     </w:t>
            </w:r>
            <w:r w:rsidR="005B3CA5">
              <w:rPr>
                <w:rFonts w:ascii="GHEA Grapalat" w:hAnsi="GHEA Grapalat" w:cs="Sylfaen"/>
                <w:lang w:val="pt-BR"/>
              </w:rPr>
              <w:t>«</w:t>
            </w:r>
            <w:r w:rsidR="005B3CA5" w:rsidRPr="008C6CF4">
              <w:rPr>
                <w:rFonts w:ascii="GHEA Grapalat" w:hAnsi="GHEA Grapalat" w:cs="Sylfaen"/>
              </w:rPr>
              <w:t>Հայաստանի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Հանրապետության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2021 </w:t>
            </w:r>
            <w:r w:rsidR="005B3CA5" w:rsidRPr="008C6CF4">
              <w:rPr>
                <w:rFonts w:ascii="GHEA Grapalat" w:hAnsi="GHEA Grapalat" w:cs="Sylfaen"/>
              </w:rPr>
              <w:t>թվականի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պետական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բյուջե</w:t>
            </w:r>
            <w:r w:rsidR="005B3CA5">
              <w:rPr>
                <w:rFonts w:ascii="GHEA Grapalat" w:hAnsi="GHEA Grapalat" w:cs="Sylfaen"/>
              </w:rPr>
              <w:t>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>
              <w:rPr>
                <w:rFonts w:ascii="GHEA Grapalat" w:hAnsi="GHEA Grapalat" w:cs="Sylfaen"/>
              </w:rPr>
              <w:t>մասին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» </w:t>
            </w:r>
            <w:r w:rsidR="005B3CA5">
              <w:rPr>
                <w:rFonts w:ascii="GHEA Grapalat" w:hAnsi="GHEA Grapalat" w:cs="Sylfaen"/>
              </w:rPr>
              <w:t>օրենք</w:t>
            </w:r>
            <w:r w:rsidR="005B3CA5" w:rsidRPr="008C6CF4">
              <w:rPr>
                <w:rFonts w:ascii="GHEA Grapalat" w:hAnsi="GHEA Grapalat" w:cs="Sylfaen"/>
              </w:rPr>
              <w:t>ում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վերաբաշխում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, </w:t>
            </w:r>
            <w:r w:rsidR="005B3CA5">
              <w:rPr>
                <w:rFonts w:ascii="GHEA Grapalat" w:hAnsi="GHEA Grapalat" w:cs="Sylfaen"/>
              </w:rPr>
              <w:t>փոփոխություններ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>
              <w:rPr>
                <w:rFonts w:ascii="GHEA Grapalat" w:hAnsi="GHEA Grapalat" w:cs="Sylfaen"/>
              </w:rPr>
              <w:t>և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>
              <w:rPr>
                <w:rFonts w:ascii="GHEA Grapalat" w:hAnsi="GHEA Grapalat" w:cs="Sylfaen"/>
              </w:rPr>
              <w:t>լրացումներ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, </w:t>
            </w:r>
            <w:r w:rsidR="005B3CA5" w:rsidRPr="008C6CF4">
              <w:rPr>
                <w:rFonts w:ascii="GHEA Grapalat" w:hAnsi="GHEA Grapalat" w:cs="Sylfaen"/>
              </w:rPr>
              <w:t>Հայաստանի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Հանրապետության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կառավարության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2020 </w:t>
            </w:r>
            <w:r w:rsidR="005B3CA5" w:rsidRPr="008C6CF4">
              <w:rPr>
                <w:rFonts w:ascii="GHEA Grapalat" w:hAnsi="GHEA Grapalat" w:cs="Sylfaen"/>
              </w:rPr>
              <w:t>թվականի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դեկտեմբերի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30-</w:t>
            </w:r>
            <w:r w:rsidR="005B3CA5" w:rsidRPr="008C6CF4">
              <w:rPr>
                <w:rFonts w:ascii="GHEA Grapalat" w:hAnsi="GHEA Grapalat" w:cs="Sylfaen"/>
              </w:rPr>
              <w:t>ի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 N 2215-</w:t>
            </w:r>
            <w:r w:rsidR="005B3CA5" w:rsidRPr="008C6CF4">
              <w:rPr>
                <w:rFonts w:ascii="GHEA Grapalat" w:hAnsi="GHEA Grapalat" w:cs="Sylfaen"/>
              </w:rPr>
              <w:t>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որոշման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մեջ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փոփոխություններ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և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լրացումներ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կատարելու</w:t>
            </w:r>
            <w:r w:rsidR="005B3CA5" w:rsidRPr="005D24ED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8C6CF4">
              <w:rPr>
                <w:rFonts w:ascii="GHEA Grapalat" w:hAnsi="GHEA Grapalat" w:cs="Sylfaen"/>
              </w:rPr>
              <w:t>մասին</w:t>
            </w:r>
            <w:r w:rsidR="005B3CA5">
              <w:rPr>
                <w:rFonts w:ascii="GHEA Grapalat" w:hAnsi="GHEA Grapalat" w:cs="Sylfaen"/>
                <w:lang w:val="pt-BR"/>
              </w:rPr>
              <w:t>»</w:t>
            </w:r>
            <w:r w:rsidR="005B3CA5" w:rsidRPr="008C6CF4">
              <w:rPr>
                <w:rFonts w:ascii="GHEA Grapalat" w:hAnsi="GHEA Grapalat" w:cs="Sylfaen"/>
                <w:lang w:val="pt-BR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ՀՀ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կառավարության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որոշման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նախագծի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ընդունման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կապակցությամբ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պետական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կամ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տեղական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ինքնակառավարման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մարմնի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բյուջեում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եկամուտների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և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ծախսերի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ավելացում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կամ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նվազեցում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չի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8C6CF4">
              <w:rPr>
                <w:rFonts w:ascii="GHEA Grapalat" w:eastAsia="Calibri" w:hAnsi="GHEA Grapalat"/>
              </w:rPr>
              <w:t>նախատեսվում</w:t>
            </w:r>
            <w:r w:rsidR="005B3CA5" w:rsidRPr="005D24ED">
              <w:rPr>
                <w:rFonts w:ascii="GHEA Grapalat" w:eastAsia="Calibri" w:hAnsi="GHEA Grapalat"/>
                <w:lang w:val="af-ZA"/>
              </w:rPr>
              <w:t>:</w:t>
            </w:r>
          </w:p>
          <w:p w:rsidR="005B3CA5" w:rsidRPr="005D24ED" w:rsidRDefault="005B3CA5" w:rsidP="005D24ED">
            <w:pPr>
              <w:spacing w:line="360" w:lineRule="auto"/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</w:p>
          <w:p w:rsidR="005B3CA5" w:rsidRPr="005D24ED" w:rsidRDefault="005B3CA5" w:rsidP="005D24ED">
            <w:pPr>
              <w:spacing w:line="360" w:lineRule="auto"/>
              <w:ind w:firstLine="177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</w:tbl>
    <w:p w:rsidR="008E528C" w:rsidRPr="005D24ED" w:rsidRDefault="008E528C" w:rsidP="006A08D4">
      <w:pPr>
        <w:spacing w:line="360" w:lineRule="auto"/>
        <w:rPr>
          <w:rFonts w:ascii="GHEA Grapalat" w:hAnsi="GHEA Grapalat"/>
          <w:lang w:val="af-ZA"/>
        </w:rPr>
      </w:pPr>
    </w:p>
    <w:sectPr w:rsidR="008E528C" w:rsidRPr="005D24ED" w:rsidSect="000B06B6">
      <w:pgSz w:w="11906" w:h="16838" w:code="9"/>
      <w:pgMar w:top="709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C" w:rsidRDefault="00D60C9C">
      <w:r>
        <w:separator/>
      </w:r>
    </w:p>
  </w:endnote>
  <w:endnote w:type="continuationSeparator" w:id="0">
    <w:p w:rsidR="00D60C9C" w:rsidRDefault="00D6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C" w:rsidRDefault="00D60C9C">
      <w:r>
        <w:separator/>
      </w:r>
    </w:p>
  </w:footnote>
  <w:footnote w:type="continuationSeparator" w:id="0">
    <w:p w:rsidR="00D60C9C" w:rsidRDefault="00D60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1"/>
  </w:num>
  <w:num w:numId="19">
    <w:abstractNumId w:val="2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4183A"/>
    <w:rsid w:val="000027C1"/>
    <w:rsid w:val="000039C5"/>
    <w:rsid w:val="0000407A"/>
    <w:rsid w:val="00007487"/>
    <w:rsid w:val="000114A8"/>
    <w:rsid w:val="00013FDF"/>
    <w:rsid w:val="0001411B"/>
    <w:rsid w:val="00017E54"/>
    <w:rsid w:val="000213D3"/>
    <w:rsid w:val="00024EC9"/>
    <w:rsid w:val="00032789"/>
    <w:rsid w:val="00032CDF"/>
    <w:rsid w:val="00033D57"/>
    <w:rsid w:val="00035AE7"/>
    <w:rsid w:val="00037F39"/>
    <w:rsid w:val="00040587"/>
    <w:rsid w:val="000444BA"/>
    <w:rsid w:val="00045F0D"/>
    <w:rsid w:val="00062322"/>
    <w:rsid w:val="00062DD9"/>
    <w:rsid w:val="00063BA6"/>
    <w:rsid w:val="00063FBD"/>
    <w:rsid w:val="00066EFD"/>
    <w:rsid w:val="000767B4"/>
    <w:rsid w:val="000827FB"/>
    <w:rsid w:val="00082C9F"/>
    <w:rsid w:val="000853D7"/>
    <w:rsid w:val="00090E05"/>
    <w:rsid w:val="00092A87"/>
    <w:rsid w:val="000938BD"/>
    <w:rsid w:val="00096282"/>
    <w:rsid w:val="00096795"/>
    <w:rsid w:val="000A32E7"/>
    <w:rsid w:val="000A50F8"/>
    <w:rsid w:val="000A5C3B"/>
    <w:rsid w:val="000A5D6D"/>
    <w:rsid w:val="000A6B50"/>
    <w:rsid w:val="000A782B"/>
    <w:rsid w:val="000B06B6"/>
    <w:rsid w:val="000B2E83"/>
    <w:rsid w:val="000B5F6D"/>
    <w:rsid w:val="000B6A67"/>
    <w:rsid w:val="000C0513"/>
    <w:rsid w:val="000C1A38"/>
    <w:rsid w:val="000C1FEC"/>
    <w:rsid w:val="000C2070"/>
    <w:rsid w:val="000D1AFE"/>
    <w:rsid w:val="000D1E0F"/>
    <w:rsid w:val="000D3073"/>
    <w:rsid w:val="000D3533"/>
    <w:rsid w:val="000D3F44"/>
    <w:rsid w:val="000D4C86"/>
    <w:rsid w:val="000D5A79"/>
    <w:rsid w:val="000E054E"/>
    <w:rsid w:val="000E30AE"/>
    <w:rsid w:val="000E55E7"/>
    <w:rsid w:val="000E70E6"/>
    <w:rsid w:val="000F3218"/>
    <w:rsid w:val="000F3666"/>
    <w:rsid w:val="000F5FB3"/>
    <w:rsid w:val="000F654F"/>
    <w:rsid w:val="000F7429"/>
    <w:rsid w:val="001003E1"/>
    <w:rsid w:val="001035EA"/>
    <w:rsid w:val="00103953"/>
    <w:rsid w:val="00105645"/>
    <w:rsid w:val="001056DC"/>
    <w:rsid w:val="00113002"/>
    <w:rsid w:val="00121F9E"/>
    <w:rsid w:val="0012322D"/>
    <w:rsid w:val="00125456"/>
    <w:rsid w:val="00127605"/>
    <w:rsid w:val="00127EC0"/>
    <w:rsid w:val="00130EB4"/>
    <w:rsid w:val="00131829"/>
    <w:rsid w:val="0013210F"/>
    <w:rsid w:val="001326DD"/>
    <w:rsid w:val="00132BA4"/>
    <w:rsid w:val="00132EE5"/>
    <w:rsid w:val="0013395D"/>
    <w:rsid w:val="00135502"/>
    <w:rsid w:val="00135AD8"/>
    <w:rsid w:val="00140946"/>
    <w:rsid w:val="001420E1"/>
    <w:rsid w:val="001450EF"/>
    <w:rsid w:val="00145FDB"/>
    <w:rsid w:val="00146245"/>
    <w:rsid w:val="0014633D"/>
    <w:rsid w:val="00146FB7"/>
    <w:rsid w:val="00147F84"/>
    <w:rsid w:val="00154315"/>
    <w:rsid w:val="00155293"/>
    <w:rsid w:val="001555A1"/>
    <w:rsid w:val="00155F9E"/>
    <w:rsid w:val="001603A8"/>
    <w:rsid w:val="001645FF"/>
    <w:rsid w:val="001646B5"/>
    <w:rsid w:val="0016689A"/>
    <w:rsid w:val="0017032B"/>
    <w:rsid w:val="001719C7"/>
    <w:rsid w:val="00172E06"/>
    <w:rsid w:val="00173CC9"/>
    <w:rsid w:val="00175FAD"/>
    <w:rsid w:val="001843BB"/>
    <w:rsid w:val="00184D43"/>
    <w:rsid w:val="00185675"/>
    <w:rsid w:val="0019176D"/>
    <w:rsid w:val="00194FD0"/>
    <w:rsid w:val="00197598"/>
    <w:rsid w:val="001A1A1A"/>
    <w:rsid w:val="001A1E4C"/>
    <w:rsid w:val="001A1EEF"/>
    <w:rsid w:val="001B0DB7"/>
    <w:rsid w:val="001B1271"/>
    <w:rsid w:val="001B3DEC"/>
    <w:rsid w:val="001C1A64"/>
    <w:rsid w:val="001C1D6E"/>
    <w:rsid w:val="001C32A2"/>
    <w:rsid w:val="001C4233"/>
    <w:rsid w:val="001C48B4"/>
    <w:rsid w:val="001C5396"/>
    <w:rsid w:val="001C65ED"/>
    <w:rsid w:val="001D0E31"/>
    <w:rsid w:val="001D2C5C"/>
    <w:rsid w:val="001D6A96"/>
    <w:rsid w:val="001E17F0"/>
    <w:rsid w:val="001E5971"/>
    <w:rsid w:val="001F20AB"/>
    <w:rsid w:val="001F35EC"/>
    <w:rsid w:val="001F3ACE"/>
    <w:rsid w:val="001F4B66"/>
    <w:rsid w:val="001F6523"/>
    <w:rsid w:val="001F66CD"/>
    <w:rsid w:val="00200AA7"/>
    <w:rsid w:val="002024CB"/>
    <w:rsid w:val="0020323A"/>
    <w:rsid w:val="00204385"/>
    <w:rsid w:val="002058CA"/>
    <w:rsid w:val="002131DE"/>
    <w:rsid w:val="00215025"/>
    <w:rsid w:val="002163A1"/>
    <w:rsid w:val="00216789"/>
    <w:rsid w:val="002265DC"/>
    <w:rsid w:val="00226917"/>
    <w:rsid w:val="00230388"/>
    <w:rsid w:val="00234F44"/>
    <w:rsid w:val="002369B3"/>
    <w:rsid w:val="0024343F"/>
    <w:rsid w:val="00245D89"/>
    <w:rsid w:val="00251FC8"/>
    <w:rsid w:val="00252F2D"/>
    <w:rsid w:val="0025368D"/>
    <w:rsid w:val="002663B3"/>
    <w:rsid w:val="00266A02"/>
    <w:rsid w:val="00267A95"/>
    <w:rsid w:val="00272888"/>
    <w:rsid w:val="0027335F"/>
    <w:rsid w:val="00282EE7"/>
    <w:rsid w:val="00286FEE"/>
    <w:rsid w:val="00291135"/>
    <w:rsid w:val="00291E55"/>
    <w:rsid w:val="00291E7E"/>
    <w:rsid w:val="00292DC0"/>
    <w:rsid w:val="00293E42"/>
    <w:rsid w:val="00295004"/>
    <w:rsid w:val="002961B7"/>
    <w:rsid w:val="002964BF"/>
    <w:rsid w:val="00296AAB"/>
    <w:rsid w:val="00296F01"/>
    <w:rsid w:val="002A02FB"/>
    <w:rsid w:val="002A589B"/>
    <w:rsid w:val="002A6FCF"/>
    <w:rsid w:val="002B3596"/>
    <w:rsid w:val="002B5F0D"/>
    <w:rsid w:val="002B65E6"/>
    <w:rsid w:val="002C0DAA"/>
    <w:rsid w:val="002C3AAE"/>
    <w:rsid w:val="002C5EBD"/>
    <w:rsid w:val="002D06F9"/>
    <w:rsid w:val="002D4102"/>
    <w:rsid w:val="002E2AD7"/>
    <w:rsid w:val="002E3E32"/>
    <w:rsid w:val="002E440D"/>
    <w:rsid w:val="002E4C64"/>
    <w:rsid w:val="002E52B3"/>
    <w:rsid w:val="002F4B55"/>
    <w:rsid w:val="002F53DA"/>
    <w:rsid w:val="002F7813"/>
    <w:rsid w:val="00301755"/>
    <w:rsid w:val="00304898"/>
    <w:rsid w:val="00306687"/>
    <w:rsid w:val="00306AB2"/>
    <w:rsid w:val="003112F8"/>
    <w:rsid w:val="00313D2E"/>
    <w:rsid w:val="00316EC0"/>
    <w:rsid w:val="003202FF"/>
    <w:rsid w:val="00323566"/>
    <w:rsid w:val="003245C4"/>
    <w:rsid w:val="0033526E"/>
    <w:rsid w:val="00336041"/>
    <w:rsid w:val="003406AF"/>
    <w:rsid w:val="00341224"/>
    <w:rsid w:val="00343B8A"/>
    <w:rsid w:val="00352A6A"/>
    <w:rsid w:val="0035320C"/>
    <w:rsid w:val="0035494F"/>
    <w:rsid w:val="003611C6"/>
    <w:rsid w:val="00362B8F"/>
    <w:rsid w:val="00363774"/>
    <w:rsid w:val="00363E5F"/>
    <w:rsid w:val="00363FE5"/>
    <w:rsid w:val="00367611"/>
    <w:rsid w:val="00367788"/>
    <w:rsid w:val="003714CD"/>
    <w:rsid w:val="00374B23"/>
    <w:rsid w:val="00376053"/>
    <w:rsid w:val="00376C28"/>
    <w:rsid w:val="00377576"/>
    <w:rsid w:val="0038594A"/>
    <w:rsid w:val="00386BA5"/>
    <w:rsid w:val="00392ED2"/>
    <w:rsid w:val="0039304F"/>
    <w:rsid w:val="00395372"/>
    <w:rsid w:val="003965F9"/>
    <w:rsid w:val="00397AF6"/>
    <w:rsid w:val="003B2450"/>
    <w:rsid w:val="003B384C"/>
    <w:rsid w:val="003C1639"/>
    <w:rsid w:val="003C6FAD"/>
    <w:rsid w:val="003C7C98"/>
    <w:rsid w:val="003D0E7F"/>
    <w:rsid w:val="003D63C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C5B"/>
    <w:rsid w:val="00403E98"/>
    <w:rsid w:val="004040DD"/>
    <w:rsid w:val="00405CA8"/>
    <w:rsid w:val="004115C9"/>
    <w:rsid w:val="00412C2E"/>
    <w:rsid w:val="00427A28"/>
    <w:rsid w:val="004308F9"/>
    <w:rsid w:val="004377F5"/>
    <w:rsid w:val="00440622"/>
    <w:rsid w:val="0044065E"/>
    <w:rsid w:val="0044747E"/>
    <w:rsid w:val="00447748"/>
    <w:rsid w:val="00450434"/>
    <w:rsid w:val="0045110F"/>
    <w:rsid w:val="004638D5"/>
    <w:rsid w:val="00463F09"/>
    <w:rsid w:val="00472097"/>
    <w:rsid w:val="00476459"/>
    <w:rsid w:val="00476ABD"/>
    <w:rsid w:val="004772A5"/>
    <w:rsid w:val="00480F08"/>
    <w:rsid w:val="00486043"/>
    <w:rsid w:val="004872A6"/>
    <w:rsid w:val="0048790D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4DB0"/>
    <w:rsid w:val="004C1E7C"/>
    <w:rsid w:val="004D05BF"/>
    <w:rsid w:val="004D0E73"/>
    <w:rsid w:val="004D1232"/>
    <w:rsid w:val="004E110C"/>
    <w:rsid w:val="004E51D2"/>
    <w:rsid w:val="004E7CBD"/>
    <w:rsid w:val="004E7DCD"/>
    <w:rsid w:val="004F2886"/>
    <w:rsid w:val="004F2BBF"/>
    <w:rsid w:val="004F3815"/>
    <w:rsid w:val="004F4E70"/>
    <w:rsid w:val="004F50A3"/>
    <w:rsid w:val="004F557E"/>
    <w:rsid w:val="00501FC0"/>
    <w:rsid w:val="0050666C"/>
    <w:rsid w:val="00506FE3"/>
    <w:rsid w:val="0050701C"/>
    <w:rsid w:val="00511303"/>
    <w:rsid w:val="00512D79"/>
    <w:rsid w:val="00516BC5"/>
    <w:rsid w:val="00520AEF"/>
    <w:rsid w:val="00521496"/>
    <w:rsid w:val="00521DD5"/>
    <w:rsid w:val="00524B7E"/>
    <w:rsid w:val="00525809"/>
    <w:rsid w:val="0053036D"/>
    <w:rsid w:val="00532F63"/>
    <w:rsid w:val="0053376C"/>
    <w:rsid w:val="00542F0A"/>
    <w:rsid w:val="005466E2"/>
    <w:rsid w:val="00555564"/>
    <w:rsid w:val="00555BC0"/>
    <w:rsid w:val="0056773D"/>
    <w:rsid w:val="00570C22"/>
    <w:rsid w:val="00571540"/>
    <w:rsid w:val="0058029F"/>
    <w:rsid w:val="005814E2"/>
    <w:rsid w:val="00582316"/>
    <w:rsid w:val="005844CE"/>
    <w:rsid w:val="005924F3"/>
    <w:rsid w:val="00595787"/>
    <w:rsid w:val="00597F98"/>
    <w:rsid w:val="005A72E3"/>
    <w:rsid w:val="005A7A85"/>
    <w:rsid w:val="005B2785"/>
    <w:rsid w:val="005B3CA5"/>
    <w:rsid w:val="005B431C"/>
    <w:rsid w:val="005B7105"/>
    <w:rsid w:val="005C12B9"/>
    <w:rsid w:val="005C332C"/>
    <w:rsid w:val="005C55FD"/>
    <w:rsid w:val="005C7848"/>
    <w:rsid w:val="005D19D9"/>
    <w:rsid w:val="005D24ED"/>
    <w:rsid w:val="005D4F70"/>
    <w:rsid w:val="005E06F2"/>
    <w:rsid w:val="005F05EE"/>
    <w:rsid w:val="005F1C08"/>
    <w:rsid w:val="005F42D2"/>
    <w:rsid w:val="005F43CB"/>
    <w:rsid w:val="005F5030"/>
    <w:rsid w:val="005F5B5A"/>
    <w:rsid w:val="005F7FEF"/>
    <w:rsid w:val="00600471"/>
    <w:rsid w:val="00605D0D"/>
    <w:rsid w:val="00611AE0"/>
    <w:rsid w:val="006150E4"/>
    <w:rsid w:val="0061594E"/>
    <w:rsid w:val="00616C60"/>
    <w:rsid w:val="006209A4"/>
    <w:rsid w:val="00620D1E"/>
    <w:rsid w:val="006227D6"/>
    <w:rsid w:val="0062554D"/>
    <w:rsid w:val="006308C0"/>
    <w:rsid w:val="00631CCD"/>
    <w:rsid w:val="006325B3"/>
    <w:rsid w:val="006347E5"/>
    <w:rsid w:val="006363E7"/>
    <w:rsid w:val="006374E1"/>
    <w:rsid w:val="00640D29"/>
    <w:rsid w:val="00641A03"/>
    <w:rsid w:val="0064518B"/>
    <w:rsid w:val="00646145"/>
    <w:rsid w:val="00647B77"/>
    <w:rsid w:val="00651C04"/>
    <w:rsid w:val="006543AB"/>
    <w:rsid w:val="006753E8"/>
    <w:rsid w:val="006761AD"/>
    <w:rsid w:val="0067641C"/>
    <w:rsid w:val="00677966"/>
    <w:rsid w:val="006842DF"/>
    <w:rsid w:val="00684CB7"/>
    <w:rsid w:val="00692D67"/>
    <w:rsid w:val="00696D77"/>
    <w:rsid w:val="0069730E"/>
    <w:rsid w:val="006A08D4"/>
    <w:rsid w:val="006A6ECA"/>
    <w:rsid w:val="006B25E9"/>
    <w:rsid w:val="006B31C7"/>
    <w:rsid w:val="006C23C2"/>
    <w:rsid w:val="006C4DE3"/>
    <w:rsid w:val="006D02CC"/>
    <w:rsid w:val="006D5357"/>
    <w:rsid w:val="006D7A8B"/>
    <w:rsid w:val="006E1F54"/>
    <w:rsid w:val="006E2CA4"/>
    <w:rsid w:val="006E3176"/>
    <w:rsid w:val="006E33BF"/>
    <w:rsid w:val="006E7668"/>
    <w:rsid w:val="006F10CA"/>
    <w:rsid w:val="006F10FF"/>
    <w:rsid w:val="006F38BD"/>
    <w:rsid w:val="006F47F1"/>
    <w:rsid w:val="006F5F6D"/>
    <w:rsid w:val="0072271C"/>
    <w:rsid w:val="00722C10"/>
    <w:rsid w:val="0072700E"/>
    <w:rsid w:val="00731B2D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ED7"/>
    <w:rsid w:val="00745418"/>
    <w:rsid w:val="007457C7"/>
    <w:rsid w:val="00752771"/>
    <w:rsid w:val="0075291D"/>
    <w:rsid w:val="007533FF"/>
    <w:rsid w:val="00753DBD"/>
    <w:rsid w:val="0075516E"/>
    <w:rsid w:val="00756904"/>
    <w:rsid w:val="0075794A"/>
    <w:rsid w:val="007602BC"/>
    <w:rsid w:val="00760908"/>
    <w:rsid w:val="00762A43"/>
    <w:rsid w:val="00767E46"/>
    <w:rsid w:val="00771516"/>
    <w:rsid w:val="00771EF6"/>
    <w:rsid w:val="007744E2"/>
    <w:rsid w:val="007777F5"/>
    <w:rsid w:val="007800C3"/>
    <w:rsid w:val="00782144"/>
    <w:rsid w:val="00783ADF"/>
    <w:rsid w:val="007857CD"/>
    <w:rsid w:val="00787A08"/>
    <w:rsid w:val="00794453"/>
    <w:rsid w:val="00796B51"/>
    <w:rsid w:val="00797149"/>
    <w:rsid w:val="007979E8"/>
    <w:rsid w:val="007A4EC4"/>
    <w:rsid w:val="007A6E13"/>
    <w:rsid w:val="007A74DB"/>
    <w:rsid w:val="007B0D66"/>
    <w:rsid w:val="007B53B2"/>
    <w:rsid w:val="007C65A8"/>
    <w:rsid w:val="007C7A61"/>
    <w:rsid w:val="007C7C2F"/>
    <w:rsid w:val="007D2612"/>
    <w:rsid w:val="007D26AF"/>
    <w:rsid w:val="007D6DFE"/>
    <w:rsid w:val="007D7CC2"/>
    <w:rsid w:val="007D7CF9"/>
    <w:rsid w:val="007E0ECC"/>
    <w:rsid w:val="007E64C4"/>
    <w:rsid w:val="007F4BD1"/>
    <w:rsid w:val="007F7111"/>
    <w:rsid w:val="007F76F0"/>
    <w:rsid w:val="007F7A22"/>
    <w:rsid w:val="00805109"/>
    <w:rsid w:val="00805DD1"/>
    <w:rsid w:val="00811A93"/>
    <w:rsid w:val="00812472"/>
    <w:rsid w:val="00812EC9"/>
    <w:rsid w:val="008147F1"/>
    <w:rsid w:val="00814992"/>
    <w:rsid w:val="00817F18"/>
    <w:rsid w:val="008209B9"/>
    <w:rsid w:val="00824B7A"/>
    <w:rsid w:val="00826C92"/>
    <w:rsid w:val="008271B4"/>
    <w:rsid w:val="008328B0"/>
    <w:rsid w:val="008335A0"/>
    <w:rsid w:val="00844DBF"/>
    <w:rsid w:val="008523CC"/>
    <w:rsid w:val="008535C6"/>
    <w:rsid w:val="00857550"/>
    <w:rsid w:val="00861AF7"/>
    <w:rsid w:val="00861D8C"/>
    <w:rsid w:val="0086416F"/>
    <w:rsid w:val="00864A29"/>
    <w:rsid w:val="00865B70"/>
    <w:rsid w:val="00870983"/>
    <w:rsid w:val="00880A3B"/>
    <w:rsid w:val="00890A8B"/>
    <w:rsid w:val="00893D06"/>
    <w:rsid w:val="00897859"/>
    <w:rsid w:val="008A3BFE"/>
    <w:rsid w:val="008B219C"/>
    <w:rsid w:val="008B28DE"/>
    <w:rsid w:val="008B37CB"/>
    <w:rsid w:val="008C5958"/>
    <w:rsid w:val="008C641F"/>
    <w:rsid w:val="008D0D24"/>
    <w:rsid w:val="008D43F5"/>
    <w:rsid w:val="008D483D"/>
    <w:rsid w:val="008D614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23EA"/>
    <w:rsid w:val="009039EB"/>
    <w:rsid w:val="00910DC6"/>
    <w:rsid w:val="00911568"/>
    <w:rsid w:val="00912165"/>
    <w:rsid w:val="009131A6"/>
    <w:rsid w:val="00913E0F"/>
    <w:rsid w:val="00914084"/>
    <w:rsid w:val="00914B05"/>
    <w:rsid w:val="009231A9"/>
    <w:rsid w:val="00927BEC"/>
    <w:rsid w:val="00935959"/>
    <w:rsid w:val="009369D0"/>
    <w:rsid w:val="00941341"/>
    <w:rsid w:val="00941C65"/>
    <w:rsid w:val="00942167"/>
    <w:rsid w:val="009464C4"/>
    <w:rsid w:val="00950487"/>
    <w:rsid w:val="00956DB8"/>
    <w:rsid w:val="009647C7"/>
    <w:rsid w:val="00965540"/>
    <w:rsid w:val="00975AA7"/>
    <w:rsid w:val="00985B97"/>
    <w:rsid w:val="00986F78"/>
    <w:rsid w:val="0099108E"/>
    <w:rsid w:val="009A05F3"/>
    <w:rsid w:val="009A2673"/>
    <w:rsid w:val="009A2E5A"/>
    <w:rsid w:val="009A3354"/>
    <w:rsid w:val="009B61E0"/>
    <w:rsid w:val="009C1804"/>
    <w:rsid w:val="009C22DE"/>
    <w:rsid w:val="009C2B0E"/>
    <w:rsid w:val="009C4442"/>
    <w:rsid w:val="009C4B2F"/>
    <w:rsid w:val="009C4F1E"/>
    <w:rsid w:val="009D004C"/>
    <w:rsid w:val="009D2EFD"/>
    <w:rsid w:val="009E1E2B"/>
    <w:rsid w:val="009E3E78"/>
    <w:rsid w:val="009E5716"/>
    <w:rsid w:val="009E5A87"/>
    <w:rsid w:val="009F3698"/>
    <w:rsid w:val="009F5696"/>
    <w:rsid w:val="009F5A21"/>
    <w:rsid w:val="00A00DFD"/>
    <w:rsid w:val="00A02F3E"/>
    <w:rsid w:val="00A06D06"/>
    <w:rsid w:val="00A075F9"/>
    <w:rsid w:val="00A12265"/>
    <w:rsid w:val="00A12A30"/>
    <w:rsid w:val="00A17E31"/>
    <w:rsid w:val="00A219DF"/>
    <w:rsid w:val="00A21FE0"/>
    <w:rsid w:val="00A25170"/>
    <w:rsid w:val="00A25A6E"/>
    <w:rsid w:val="00A26526"/>
    <w:rsid w:val="00A3675C"/>
    <w:rsid w:val="00A371D1"/>
    <w:rsid w:val="00A37752"/>
    <w:rsid w:val="00A40C55"/>
    <w:rsid w:val="00A40F4C"/>
    <w:rsid w:val="00A415CA"/>
    <w:rsid w:val="00A461DC"/>
    <w:rsid w:val="00A4693C"/>
    <w:rsid w:val="00A46EF8"/>
    <w:rsid w:val="00A505A4"/>
    <w:rsid w:val="00A5228C"/>
    <w:rsid w:val="00A54429"/>
    <w:rsid w:val="00A54788"/>
    <w:rsid w:val="00A612F4"/>
    <w:rsid w:val="00A6202E"/>
    <w:rsid w:val="00A661F8"/>
    <w:rsid w:val="00A67467"/>
    <w:rsid w:val="00A67725"/>
    <w:rsid w:val="00A72620"/>
    <w:rsid w:val="00A774E6"/>
    <w:rsid w:val="00A77913"/>
    <w:rsid w:val="00A8000B"/>
    <w:rsid w:val="00A872C1"/>
    <w:rsid w:val="00A93B4C"/>
    <w:rsid w:val="00A9525F"/>
    <w:rsid w:val="00A9606D"/>
    <w:rsid w:val="00A978E5"/>
    <w:rsid w:val="00AA01FA"/>
    <w:rsid w:val="00AA2B7B"/>
    <w:rsid w:val="00AA7CE5"/>
    <w:rsid w:val="00AB4878"/>
    <w:rsid w:val="00AB521E"/>
    <w:rsid w:val="00AC4EA6"/>
    <w:rsid w:val="00AC7409"/>
    <w:rsid w:val="00AD5B97"/>
    <w:rsid w:val="00AD67C2"/>
    <w:rsid w:val="00AD6E9F"/>
    <w:rsid w:val="00AE08E8"/>
    <w:rsid w:val="00AF2416"/>
    <w:rsid w:val="00AF29E5"/>
    <w:rsid w:val="00AF399B"/>
    <w:rsid w:val="00AF4BE7"/>
    <w:rsid w:val="00AF4E98"/>
    <w:rsid w:val="00AF515E"/>
    <w:rsid w:val="00AF61F1"/>
    <w:rsid w:val="00B000C7"/>
    <w:rsid w:val="00B002B9"/>
    <w:rsid w:val="00B02E98"/>
    <w:rsid w:val="00B02EAB"/>
    <w:rsid w:val="00B11AF5"/>
    <w:rsid w:val="00B131A4"/>
    <w:rsid w:val="00B15D70"/>
    <w:rsid w:val="00B16FB5"/>
    <w:rsid w:val="00B226B5"/>
    <w:rsid w:val="00B25D57"/>
    <w:rsid w:val="00B27302"/>
    <w:rsid w:val="00B32098"/>
    <w:rsid w:val="00B32B9F"/>
    <w:rsid w:val="00B335FF"/>
    <w:rsid w:val="00B35694"/>
    <w:rsid w:val="00B44ACC"/>
    <w:rsid w:val="00B45EA0"/>
    <w:rsid w:val="00B4687F"/>
    <w:rsid w:val="00B5161C"/>
    <w:rsid w:val="00B51FFB"/>
    <w:rsid w:val="00B564C4"/>
    <w:rsid w:val="00B62142"/>
    <w:rsid w:val="00B67BFA"/>
    <w:rsid w:val="00B703FC"/>
    <w:rsid w:val="00B7609E"/>
    <w:rsid w:val="00B823EB"/>
    <w:rsid w:val="00B8349E"/>
    <w:rsid w:val="00B86089"/>
    <w:rsid w:val="00B90ED7"/>
    <w:rsid w:val="00B911D7"/>
    <w:rsid w:val="00B93B2B"/>
    <w:rsid w:val="00B95018"/>
    <w:rsid w:val="00BA0A69"/>
    <w:rsid w:val="00BA0E54"/>
    <w:rsid w:val="00BA24AF"/>
    <w:rsid w:val="00BA2531"/>
    <w:rsid w:val="00BA6D87"/>
    <w:rsid w:val="00BB2D27"/>
    <w:rsid w:val="00BB3A3E"/>
    <w:rsid w:val="00BB41AE"/>
    <w:rsid w:val="00BB5332"/>
    <w:rsid w:val="00BB639B"/>
    <w:rsid w:val="00BB7D09"/>
    <w:rsid w:val="00BC0C72"/>
    <w:rsid w:val="00BC2A75"/>
    <w:rsid w:val="00BC4B50"/>
    <w:rsid w:val="00BC4C1D"/>
    <w:rsid w:val="00BD0474"/>
    <w:rsid w:val="00BD4D0B"/>
    <w:rsid w:val="00BE0337"/>
    <w:rsid w:val="00BE0A86"/>
    <w:rsid w:val="00BE0F8D"/>
    <w:rsid w:val="00BE40C6"/>
    <w:rsid w:val="00BE480D"/>
    <w:rsid w:val="00BE5A53"/>
    <w:rsid w:val="00BF034F"/>
    <w:rsid w:val="00BF3D7B"/>
    <w:rsid w:val="00BF705D"/>
    <w:rsid w:val="00C005A3"/>
    <w:rsid w:val="00C00A05"/>
    <w:rsid w:val="00C03ED2"/>
    <w:rsid w:val="00C05E36"/>
    <w:rsid w:val="00C06FE8"/>
    <w:rsid w:val="00C112B7"/>
    <w:rsid w:val="00C138EF"/>
    <w:rsid w:val="00C14636"/>
    <w:rsid w:val="00C15D37"/>
    <w:rsid w:val="00C23109"/>
    <w:rsid w:val="00C23BD6"/>
    <w:rsid w:val="00C244A6"/>
    <w:rsid w:val="00C25CC2"/>
    <w:rsid w:val="00C26E26"/>
    <w:rsid w:val="00C3051A"/>
    <w:rsid w:val="00C318CE"/>
    <w:rsid w:val="00C34475"/>
    <w:rsid w:val="00C34678"/>
    <w:rsid w:val="00C36507"/>
    <w:rsid w:val="00C37008"/>
    <w:rsid w:val="00C41040"/>
    <w:rsid w:val="00C4183A"/>
    <w:rsid w:val="00C522C6"/>
    <w:rsid w:val="00C54E62"/>
    <w:rsid w:val="00C55DDB"/>
    <w:rsid w:val="00C665E7"/>
    <w:rsid w:val="00C71697"/>
    <w:rsid w:val="00C71DE7"/>
    <w:rsid w:val="00C7307A"/>
    <w:rsid w:val="00C73AD7"/>
    <w:rsid w:val="00C80002"/>
    <w:rsid w:val="00C84FA0"/>
    <w:rsid w:val="00C85877"/>
    <w:rsid w:val="00C86044"/>
    <w:rsid w:val="00C8773E"/>
    <w:rsid w:val="00C915B6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23A9"/>
    <w:rsid w:val="00CB2B74"/>
    <w:rsid w:val="00CB7924"/>
    <w:rsid w:val="00CC0CB7"/>
    <w:rsid w:val="00CC213E"/>
    <w:rsid w:val="00CC2355"/>
    <w:rsid w:val="00CC3F7F"/>
    <w:rsid w:val="00CC5AB7"/>
    <w:rsid w:val="00CC6985"/>
    <w:rsid w:val="00CC7226"/>
    <w:rsid w:val="00CC72CD"/>
    <w:rsid w:val="00CD2F9E"/>
    <w:rsid w:val="00CD4B53"/>
    <w:rsid w:val="00CD657E"/>
    <w:rsid w:val="00CE2C9A"/>
    <w:rsid w:val="00CF2340"/>
    <w:rsid w:val="00CF33F3"/>
    <w:rsid w:val="00CF4815"/>
    <w:rsid w:val="00CF5889"/>
    <w:rsid w:val="00CF5A36"/>
    <w:rsid w:val="00CF67D8"/>
    <w:rsid w:val="00D01DC3"/>
    <w:rsid w:val="00D03398"/>
    <w:rsid w:val="00D132F7"/>
    <w:rsid w:val="00D17035"/>
    <w:rsid w:val="00D20864"/>
    <w:rsid w:val="00D2144D"/>
    <w:rsid w:val="00D21539"/>
    <w:rsid w:val="00D215D9"/>
    <w:rsid w:val="00D27481"/>
    <w:rsid w:val="00D27F55"/>
    <w:rsid w:val="00D311E5"/>
    <w:rsid w:val="00D31316"/>
    <w:rsid w:val="00D32209"/>
    <w:rsid w:val="00D327ED"/>
    <w:rsid w:val="00D42793"/>
    <w:rsid w:val="00D4383B"/>
    <w:rsid w:val="00D44795"/>
    <w:rsid w:val="00D47D61"/>
    <w:rsid w:val="00D50962"/>
    <w:rsid w:val="00D513C3"/>
    <w:rsid w:val="00D60C9C"/>
    <w:rsid w:val="00D75EC4"/>
    <w:rsid w:val="00D829D6"/>
    <w:rsid w:val="00D916F5"/>
    <w:rsid w:val="00D93FCD"/>
    <w:rsid w:val="00D9634F"/>
    <w:rsid w:val="00DA40BE"/>
    <w:rsid w:val="00DA6FF0"/>
    <w:rsid w:val="00DB2869"/>
    <w:rsid w:val="00DB3B47"/>
    <w:rsid w:val="00DB7241"/>
    <w:rsid w:val="00DB7703"/>
    <w:rsid w:val="00DC1703"/>
    <w:rsid w:val="00DC23CC"/>
    <w:rsid w:val="00DD1DAC"/>
    <w:rsid w:val="00DD2FBC"/>
    <w:rsid w:val="00DD78E9"/>
    <w:rsid w:val="00DE248A"/>
    <w:rsid w:val="00DE3E2C"/>
    <w:rsid w:val="00DE3E65"/>
    <w:rsid w:val="00E03A9C"/>
    <w:rsid w:val="00E04927"/>
    <w:rsid w:val="00E050A0"/>
    <w:rsid w:val="00E05208"/>
    <w:rsid w:val="00E11A53"/>
    <w:rsid w:val="00E12701"/>
    <w:rsid w:val="00E2024B"/>
    <w:rsid w:val="00E21E0D"/>
    <w:rsid w:val="00E2349A"/>
    <w:rsid w:val="00E25340"/>
    <w:rsid w:val="00E2763A"/>
    <w:rsid w:val="00E31799"/>
    <w:rsid w:val="00E336CB"/>
    <w:rsid w:val="00E377DB"/>
    <w:rsid w:val="00E40F5B"/>
    <w:rsid w:val="00E42D19"/>
    <w:rsid w:val="00E44530"/>
    <w:rsid w:val="00E47738"/>
    <w:rsid w:val="00E47F4D"/>
    <w:rsid w:val="00E51062"/>
    <w:rsid w:val="00E522AA"/>
    <w:rsid w:val="00E54493"/>
    <w:rsid w:val="00E56264"/>
    <w:rsid w:val="00E56CB3"/>
    <w:rsid w:val="00E61A54"/>
    <w:rsid w:val="00E652DE"/>
    <w:rsid w:val="00E70FA2"/>
    <w:rsid w:val="00E715A2"/>
    <w:rsid w:val="00E739DB"/>
    <w:rsid w:val="00E7441D"/>
    <w:rsid w:val="00E85677"/>
    <w:rsid w:val="00E86A2D"/>
    <w:rsid w:val="00E916DC"/>
    <w:rsid w:val="00E91765"/>
    <w:rsid w:val="00E91DCF"/>
    <w:rsid w:val="00E94DE8"/>
    <w:rsid w:val="00E96D2B"/>
    <w:rsid w:val="00E97E66"/>
    <w:rsid w:val="00EA3B2B"/>
    <w:rsid w:val="00EA442A"/>
    <w:rsid w:val="00EA7332"/>
    <w:rsid w:val="00EB28CD"/>
    <w:rsid w:val="00EB3F35"/>
    <w:rsid w:val="00EB44C8"/>
    <w:rsid w:val="00EB53B6"/>
    <w:rsid w:val="00EB69AF"/>
    <w:rsid w:val="00EC1977"/>
    <w:rsid w:val="00EC52EF"/>
    <w:rsid w:val="00ED2B79"/>
    <w:rsid w:val="00ED3FC6"/>
    <w:rsid w:val="00EE59D7"/>
    <w:rsid w:val="00EE6CF1"/>
    <w:rsid w:val="00EE7475"/>
    <w:rsid w:val="00EF093F"/>
    <w:rsid w:val="00EF0B9C"/>
    <w:rsid w:val="00EF3F84"/>
    <w:rsid w:val="00EF611B"/>
    <w:rsid w:val="00EF71F0"/>
    <w:rsid w:val="00F05AD5"/>
    <w:rsid w:val="00F0789E"/>
    <w:rsid w:val="00F14F3A"/>
    <w:rsid w:val="00F15C2D"/>
    <w:rsid w:val="00F162B3"/>
    <w:rsid w:val="00F311B8"/>
    <w:rsid w:val="00F32CF5"/>
    <w:rsid w:val="00F33743"/>
    <w:rsid w:val="00F350F2"/>
    <w:rsid w:val="00F3595D"/>
    <w:rsid w:val="00F36F17"/>
    <w:rsid w:val="00F37C60"/>
    <w:rsid w:val="00F40E48"/>
    <w:rsid w:val="00F43A93"/>
    <w:rsid w:val="00F43B7F"/>
    <w:rsid w:val="00F44233"/>
    <w:rsid w:val="00F46925"/>
    <w:rsid w:val="00F472AA"/>
    <w:rsid w:val="00F50184"/>
    <w:rsid w:val="00F546A2"/>
    <w:rsid w:val="00F61857"/>
    <w:rsid w:val="00F618B0"/>
    <w:rsid w:val="00F618B2"/>
    <w:rsid w:val="00F62713"/>
    <w:rsid w:val="00F6342E"/>
    <w:rsid w:val="00F7340F"/>
    <w:rsid w:val="00F746EE"/>
    <w:rsid w:val="00F74D6C"/>
    <w:rsid w:val="00F75489"/>
    <w:rsid w:val="00F766D6"/>
    <w:rsid w:val="00F80FAE"/>
    <w:rsid w:val="00F86221"/>
    <w:rsid w:val="00F86434"/>
    <w:rsid w:val="00F87C91"/>
    <w:rsid w:val="00F87DE8"/>
    <w:rsid w:val="00F917DD"/>
    <w:rsid w:val="00F92BFF"/>
    <w:rsid w:val="00FA44F4"/>
    <w:rsid w:val="00FA648F"/>
    <w:rsid w:val="00FA6CE1"/>
    <w:rsid w:val="00FB3EB7"/>
    <w:rsid w:val="00FB7CAB"/>
    <w:rsid w:val="00FC1B73"/>
    <w:rsid w:val="00FC52B2"/>
    <w:rsid w:val="00FC5500"/>
    <w:rsid w:val="00FC57A6"/>
    <w:rsid w:val="00FD052F"/>
    <w:rsid w:val="00FD0CCD"/>
    <w:rsid w:val="00FD5561"/>
    <w:rsid w:val="00FD564D"/>
    <w:rsid w:val="00FD71B7"/>
    <w:rsid w:val="00FE10AF"/>
    <w:rsid w:val="00FE1A64"/>
    <w:rsid w:val="00FE29A4"/>
    <w:rsid w:val="00FE6459"/>
    <w:rsid w:val="00FE6903"/>
    <w:rsid w:val="00FE7051"/>
    <w:rsid w:val="00FF03C3"/>
    <w:rsid w:val="00FF52E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E47F4D"/>
    <w:rPr>
      <w:rFonts w:ascii="Times Armenian" w:hAnsi="Times Armenian"/>
      <w:b/>
      <w:bCs/>
      <w:sz w:val="32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1CA0-2C1D-4547-BF6E-374EC5B8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user</cp:lastModifiedBy>
  <cp:revision>182</cp:revision>
  <cp:lastPrinted>2021-03-22T07:48:00Z</cp:lastPrinted>
  <dcterms:created xsi:type="dcterms:W3CDTF">2021-01-18T06:14:00Z</dcterms:created>
  <dcterms:modified xsi:type="dcterms:W3CDTF">2021-05-04T06:35:00Z</dcterms:modified>
</cp:coreProperties>
</file>