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4B7E" w:rsidRPr="00017F2F" w:rsidRDefault="00017F2F" w:rsidP="00654B7E">
      <w:pPr>
        <w:jc w:val="center"/>
        <w:rPr>
          <w:rFonts w:ascii="GHEA Grapalat" w:hAnsi="GHEA Grapalat"/>
          <w:b/>
          <w:sz w:val="24"/>
          <w:lang w:val="en-US"/>
        </w:rPr>
      </w:pPr>
      <w:r>
        <w:rPr>
          <w:rFonts w:ascii="GHEA Grapalat" w:hAnsi="GHEA Grapalat"/>
          <w:b/>
          <w:sz w:val="24"/>
          <w:lang w:val="en-US"/>
        </w:rPr>
        <w:t>ՏԵՂԵԿԱՆՔ</w:t>
      </w:r>
    </w:p>
    <w:p w:rsidR="00654B7E" w:rsidRPr="006B5360" w:rsidRDefault="00654B7E" w:rsidP="00654B7E">
      <w:pPr>
        <w:jc w:val="center"/>
        <w:rPr>
          <w:rFonts w:ascii="GHEA Grapalat" w:hAnsi="GHEA Grapalat"/>
          <w:b/>
          <w:sz w:val="24"/>
          <w:lang w:val="en-US"/>
        </w:rPr>
      </w:pPr>
    </w:p>
    <w:p w:rsidR="00654B7E" w:rsidRDefault="00654B7E" w:rsidP="00654B7E">
      <w:pPr>
        <w:jc w:val="center"/>
        <w:rPr>
          <w:rFonts w:ascii="GHEA Grapalat" w:hAnsi="GHEA Grapalat"/>
          <w:b/>
          <w:sz w:val="24"/>
          <w:lang w:val="en-US"/>
        </w:rPr>
      </w:pPr>
      <w:r w:rsidRPr="006B5360">
        <w:rPr>
          <w:rFonts w:ascii="GHEA Grapalat" w:hAnsi="GHEA Grapalat"/>
          <w:b/>
          <w:sz w:val="24"/>
          <w:lang w:val="hy-AM"/>
        </w:rPr>
        <w:t xml:space="preserve"> «</w:t>
      </w:r>
      <w:r w:rsidR="007A3949">
        <w:rPr>
          <w:rFonts w:ascii="GHEA Grapalat" w:hAnsi="GHEA Grapalat"/>
          <w:b/>
          <w:sz w:val="24"/>
          <w:lang w:val="en-US"/>
        </w:rPr>
        <w:t>ԱՐԱԳ</w:t>
      </w:r>
      <w:r w:rsidR="0012591D">
        <w:rPr>
          <w:rFonts w:ascii="GHEA Grapalat" w:hAnsi="GHEA Grapalat"/>
          <w:b/>
          <w:sz w:val="24"/>
          <w:lang w:val="en-US"/>
        </w:rPr>
        <w:t xml:space="preserve"> ՓՉԱՑՈՂ ՍՆՆԴԱՄԹԵՐՔԻ ՄԻՋԱԶԳԱՅԻՆ ՓՈԽԱԴՐ</w:t>
      </w:r>
      <w:r w:rsidR="007A3949">
        <w:rPr>
          <w:rFonts w:ascii="GHEA Grapalat" w:hAnsi="GHEA Grapalat"/>
          <w:b/>
          <w:sz w:val="24"/>
          <w:lang w:val="en-US"/>
        </w:rPr>
        <w:t>ՈՒ</w:t>
      </w:r>
      <w:r w:rsidR="0012591D">
        <w:rPr>
          <w:rFonts w:ascii="GHEA Grapalat" w:hAnsi="GHEA Grapalat"/>
          <w:b/>
          <w:sz w:val="24"/>
          <w:lang w:val="en-US"/>
        </w:rPr>
        <w:t>ՄՆ</w:t>
      </w:r>
      <w:r w:rsidR="007A3949">
        <w:rPr>
          <w:rFonts w:ascii="GHEA Grapalat" w:hAnsi="GHEA Grapalat"/>
          <w:b/>
          <w:sz w:val="24"/>
          <w:lang w:val="en-US"/>
        </w:rPr>
        <w:t>ԵՐԻ</w:t>
      </w:r>
      <w:r w:rsidR="0012591D">
        <w:rPr>
          <w:rFonts w:ascii="GHEA Grapalat" w:hAnsi="GHEA Grapalat"/>
          <w:b/>
          <w:sz w:val="24"/>
          <w:lang w:val="en-US"/>
        </w:rPr>
        <w:t xml:space="preserve"> ԵՎ </w:t>
      </w:r>
      <w:r w:rsidR="007A3949">
        <w:rPr>
          <w:rFonts w:ascii="GHEA Grapalat" w:hAnsi="GHEA Grapalat"/>
          <w:b/>
          <w:sz w:val="24"/>
          <w:lang w:val="en-US"/>
        </w:rPr>
        <w:t>ԱՅԴՊԻՍԻ ՓՈԽԱԴՐՈՒՄՆԵՐԻ ՀԱՄԱՐ ՕԳՏԱԳՈՐԾՎՈՂ</w:t>
      </w:r>
      <w:r w:rsidR="0012591D">
        <w:rPr>
          <w:rFonts w:ascii="GHEA Grapalat" w:hAnsi="GHEA Grapalat"/>
          <w:b/>
          <w:sz w:val="24"/>
          <w:lang w:val="en-US"/>
        </w:rPr>
        <w:t xml:space="preserve"> ՀԱՏՈՒԿ </w:t>
      </w:r>
      <w:r w:rsidR="007A3949">
        <w:rPr>
          <w:rFonts w:ascii="GHEA Grapalat" w:hAnsi="GHEA Grapalat"/>
          <w:b/>
          <w:sz w:val="24"/>
          <w:lang w:val="en-US"/>
        </w:rPr>
        <w:t>ՍԱՐՔԱՎՈՐՈՒՄՆԵՐԻ</w:t>
      </w:r>
      <w:r w:rsidRPr="006B5360">
        <w:rPr>
          <w:rFonts w:ascii="GHEA Grapalat" w:hAnsi="GHEA Grapalat"/>
          <w:b/>
          <w:sz w:val="24"/>
          <w:lang w:val="hy-AM"/>
        </w:rPr>
        <w:t xml:space="preserve"> ՄԱՍԻՆ»  ՀԱՄԱՁԱՅՆԱԳՐԻ</w:t>
      </w:r>
      <w:r w:rsidR="0012591D">
        <w:rPr>
          <w:rFonts w:ascii="GHEA Grapalat" w:hAnsi="GHEA Grapalat"/>
          <w:b/>
          <w:sz w:val="24"/>
          <w:lang w:val="en-US"/>
        </w:rPr>
        <w:t xml:space="preserve">Ն </w:t>
      </w:r>
      <w:bookmarkStart w:id="0" w:name="_GoBack"/>
      <w:bookmarkEnd w:id="0"/>
      <w:r w:rsidR="0012591D">
        <w:rPr>
          <w:rFonts w:ascii="GHEA Grapalat" w:hAnsi="GHEA Grapalat"/>
          <w:b/>
          <w:sz w:val="24"/>
          <w:lang w:val="en-US"/>
        </w:rPr>
        <w:t>ՄԻԱՆԱԼՈՒ</w:t>
      </w:r>
      <w:r>
        <w:rPr>
          <w:rFonts w:ascii="GHEA Grapalat" w:hAnsi="GHEA Grapalat"/>
          <w:b/>
          <w:sz w:val="24"/>
          <w:lang w:val="hy-AM"/>
        </w:rPr>
        <w:t xml:space="preserve"> ՆՊԱՏԱԿԱՀԱՐՄԱՐՈՒԹՅԱՆ </w:t>
      </w:r>
      <w:r>
        <w:rPr>
          <w:rFonts w:ascii="GHEA Grapalat" w:hAnsi="GHEA Grapalat"/>
          <w:b/>
          <w:sz w:val="24"/>
          <w:lang w:val="en-US"/>
        </w:rPr>
        <w:t>ՎԵՐԱԲԵՐՅԱԼ</w:t>
      </w:r>
    </w:p>
    <w:p w:rsidR="00654B7E" w:rsidRDefault="00654B7E" w:rsidP="00654B7E">
      <w:pPr>
        <w:jc w:val="center"/>
        <w:rPr>
          <w:rFonts w:ascii="GHEA Grapalat" w:hAnsi="GHEA Grapalat"/>
          <w:b/>
          <w:sz w:val="24"/>
          <w:lang w:val="en-US"/>
        </w:rPr>
      </w:pPr>
    </w:p>
    <w:p w:rsidR="00654B7E" w:rsidRDefault="00654B7E" w:rsidP="00654B7E">
      <w:pPr>
        <w:jc w:val="center"/>
        <w:rPr>
          <w:rFonts w:ascii="GHEA Grapalat" w:hAnsi="GHEA Grapalat"/>
          <w:b/>
          <w:sz w:val="24"/>
          <w:lang w:val="en-US"/>
        </w:rPr>
      </w:pPr>
    </w:p>
    <w:p w:rsidR="00654B7E" w:rsidRDefault="00654B7E" w:rsidP="001702EB">
      <w:pPr>
        <w:pStyle w:val="PlainText"/>
        <w:spacing w:line="360" w:lineRule="auto"/>
        <w:ind w:firstLine="708"/>
        <w:jc w:val="both"/>
        <w:rPr>
          <w:rFonts w:ascii="GHEA Grapalat" w:hAnsi="GHEA Grapalat"/>
          <w:sz w:val="24"/>
          <w:szCs w:val="24"/>
        </w:rPr>
      </w:pPr>
      <w:r w:rsidRPr="001702EB">
        <w:rPr>
          <w:rFonts w:ascii="GHEA Grapalat" w:hAnsi="GHEA Grapalat"/>
          <w:sz w:val="24"/>
          <w:szCs w:val="24"/>
        </w:rPr>
        <w:t>«</w:t>
      </w:r>
      <w:proofErr w:type="spellStart"/>
      <w:r w:rsidR="007A3949">
        <w:rPr>
          <w:rFonts w:ascii="GHEA Grapalat" w:hAnsi="GHEA Grapalat"/>
          <w:sz w:val="24"/>
          <w:szCs w:val="24"/>
        </w:rPr>
        <w:t>Արագ</w:t>
      </w:r>
      <w:proofErr w:type="spellEnd"/>
      <w:r w:rsidRPr="001702EB">
        <w:rPr>
          <w:rFonts w:ascii="GHEA Grapalat" w:hAnsi="GHEA Grapalat"/>
          <w:sz w:val="24"/>
          <w:szCs w:val="24"/>
        </w:rPr>
        <w:t xml:space="preserve"> </w:t>
      </w:r>
      <w:proofErr w:type="spellStart"/>
      <w:r w:rsidRPr="001702EB">
        <w:rPr>
          <w:rFonts w:ascii="GHEA Grapalat" w:hAnsi="GHEA Grapalat"/>
          <w:sz w:val="24"/>
          <w:szCs w:val="24"/>
        </w:rPr>
        <w:t>փչացող</w:t>
      </w:r>
      <w:proofErr w:type="spellEnd"/>
      <w:r w:rsidRPr="001702EB">
        <w:rPr>
          <w:rFonts w:ascii="GHEA Grapalat" w:hAnsi="GHEA Grapalat"/>
          <w:sz w:val="24"/>
          <w:szCs w:val="24"/>
        </w:rPr>
        <w:t xml:space="preserve"> </w:t>
      </w:r>
      <w:proofErr w:type="spellStart"/>
      <w:r w:rsidRPr="001702EB">
        <w:rPr>
          <w:rFonts w:ascii="GHEA Grapalat" w:hAnsi="GHEA Grapalat"/>
          <w:sz w:val="24"/>
          <w:szCs w:val="24"/>
        </w:rPr>
        <w:t>սննդամթերքի</w:t>
      </w:r>
      <w:proofErr w:type="spellEnd"/>
      <w:r w:rsidRPr="001702EB">
        <w:rPr>
          <w:rFonts w:ascii="GHEA Grapalat" w:hAnsi="GHEA Grapalat"/>
          <w:sz w:val="24"/>
          <w:szCs w:val="24"/>
        </w:rPr>
        <w:t xml:space="preserve"> </w:t>
      </w:r>
      <w:proofErr w:type="spellStart"/>
      <w:r w:rsidRPr="001702EB">
        <w:rPr>
          <w:rFonts w:ascii="GHEA Grapalat" w:hAnsi="GHEA Grapalat"/>
          <w:sz w:val="24"/>
          <w:szCs w:val="24"/>
        </w:rPr>
        <w:t>միջազգային</w:t>
      </w:r>
      <w:proofErr w:type="spellEnd"/>
      <w:r w:rsidRPr="001702EB">
        <w:rPr>
          <w:rFonts w:ascii="GHEA Grapalat" w:hAnsi="GHEA Grapalat"/>
          <w:sz w:val="24"/>
          <w:szCs w:val="24"/>
        </w:rPr>
        <w:t xml:space="preserve"> </w:t>
      </w:r>
      <w:proofErr w:type="spellStart"/>
      <w:r w:rsidRPr="001702EB">
        <w:rPr>
          <w:rFonts w:ascii="GHEA Grapalat" w:hAnsi="GHEA Grapalat"/>
          <w:sz w:val="24"/>
          <w:szCs w:val="24"/>
        </w:rPr>
        <w:t>փոխադր</w:t>
      </w:r>
      <w:r w:rsidR="007A3949">
        <w:rPr>
          <w:rFonts w:ascii="GHEA Grapalat" w:hAnsi="GHEA Grapalat"/>
          <w:sz w:val="24"/>
          <w:szCs w:val="24"/>
        </w:rPr>
        <w:t>ու</w:t>
      </w:r>
      <w:r w:rsidRPr="001702EB">
        <w:rPr>
          <w:rFonts w:ascii="GHEA Grapalat" w:hAnsi="GHEA Grapalat"/>
          <w:sz w:val="24"/>
          <w:szCs w:val="24"/>
        </w:rPr>
        <w:t>մն</w:t>
      </w:r>
      <w:r w:rsidR="007A3949">
        <w:rPr>
          <w:rFonts w:ascii="GHEA Grapalat" w:hAnsi="GHEA Grapalat"/>
          <w:sz w:val="24"/>
          <w:szCs w:val="24"/>
        </w:rPr>
        <w:t>երի</w:t>
      </w:r>
      <w:proofErr w:type="spellEnd"/>
      <w:r w:rsidRPr="001702EB">
        <w:rPr>
          <w:rFonts w:ascii="GHEA Grapalat" w:hAnsi="GHEA Grapalat"/>
          <w:sz w:val="24"/>
          <w:szCs w:val="24"/>
        </w:rPr>
        <w:t xml:space="preserve"> և </w:t>
      </w:r>
      <w:proofErr w:type="spellStart"/>
      <w:r w:rsidR="007A3949">
        <w:rPr>
          <w:rFonts w:ascii="GHEA Grapalat" w:hAnsi="GHEA Grapalat"/>
          <w:sz w:val="24"/>
          <w:szCs w:val="24"/>
        </w:rPr>
        <w:t>այդպիսի</w:t>
      </w:r>
      <w:proofErr w:type="spellEnd"/>
      <w:r w:rsidR="007A3949">
        <w:rPr>
          <w:rFonts w:ascii="GHEA Grapalat" w:hAnsi="GHEA Grapalat"/>
          <w:sz w:val="24"/>
          <w:szCs w:val="24"/>
        </w:rPr>
        <w:t xml:space="preserve"> </w:t>
      </w:r>
      <w:proofErr w:type="spellStart"/>
      <w:r w:rsidR="007A3949">
        <w:rPr>
          <w:rFonts w:ascii="GHEA Grapalat" w:hAnsi="GHEA Grapalat"/>
          <w:sz w:val="24"/>
          <w:szCs w:val="24"/>
        </w:rPr>
        <w:t>փոխադրումների</w:t>
      </w:r>
      <w:proofErr w:type="spellEnd"/>
      <w:r w:rsidR="007A3949">
        <w:rPr>
          <w:rFonts w:ascii="GHEA Grapalat" w:hAnsi="GHEA Grapalat"/>
          <w:sz w:val="24"/>
          <w:szCs w:val="24"/>
        </w:rPr>
        <w:t xml:space="preserve"> </w:t>
      </w:r>
      <w:proofErr w:type="spellStart"/>
      <w:r w:rsidR="007A3949">
        <w:rPr>
          <w:rFonts w:ascii="GHEA Grapalat" w:hAnsi="GHEA Grapalat"/>
          <w:sz w:val="24"/>
          <w:szCs w:val="24"/>
        </w:rPr>
        <w:t>համար</w:t>
      </w:r>
      <w:proofErr w:type="spellEnd"/>
      <w:r w:rsidRPr="001702EB">
        <w:rPr>
          <w:rFonts w:ascii="GHEA Grapalat" w:hAnsi="GHEA Grapalat"/>
          <w:sz w:val="24"/>
          <w:szCs w:val="24"/>
        </w:rPr>
        <w:t xml:space="preserve"> </w:t>
      </w:r>
      <w:proofErr w:type="spellStart"/>
      <w:r w:rsidR="007A3949">
        <w:rPr>
          <w:rFonts w:ascii="GHEA Grapalat" w:hAnsi="GHEA Grapalat"/>
          <w:sz w:val="24"/>
          <w:szCs w:val="24"/>
        </w:rPr>
        <w:t>օգտագործվող</w:t>
      </w:r>
      <w:proofErr w:type="spellEnd"/>
      <w:r w:rsidR="007A3949">
        <w:rPr>
          <w:rFonts w:ascii="GHEA Grapalat" w:hAnsi="GHEA Grapalat"/>
          <w:sz w:val="24"/>
          <w:szCs w:val="24"/>
        </w:rPr>
        <w:t xml:space="preserve"> </w:t>
      </w:r>
      <w:proofErr w:type="spellStart"/>
      <w:r w:rsidRPr="001702EB">
        <w:rPr>
          <w:rFonts w:ascii="GHEA Grapalat" w:hAnsi="GHEA Grapalat"/>
          <w:sz w:val="24"/>
          <w:szCs w:val="24"/>
        </w:rPr>
        <w:t>հատուկ</w:t>
      </w:r>
      <w:proofErr w:type="spellEnd"/>
      <w:r w:rsidRPr="001702EB">
        <w:rPr>
          <w:rFonts w:ascii="GHEA Grapalat" w:hAnsi="GHEA Grapalat"/>
          <w:sz w:val="24"/>
          <w:szCs w:val="24"/>
        </w:rPr>
        <w:t xml:space="preserve"> </w:t>
      </w:r>
      <w:proofErr w:type="spellStart"/>
      <w:r w:rsidR="007A3949">
        <w:rPr>
          <w:rFonts w:ascii="GHEA Grapalat" w:hAnsi="GHEA Grapalat"/>
          <w:sz w:val="24"/>
          <w:szCs w:val="24"/>
        </w:rPr>
        <w:t>սարքավորումների</w:t>
      </w:r>
      <w:proofErr w:type="spellEnd"/>
      <w:r w:rsidRPr="001702EB">
        <w:rPr>
          <w:rFonts w:ascii="GHEA Grapalat" w:hAnsi="GHEA Grapalat"/>
          <w:sz w:val="24"/>
          <w:szCs w:val="24"/>
        </w:rPr>
        <w:t xml:space="preserve"> </w:t>
      </w:r>
      <w:proofErr w:type="spellStart"/>
      <w:r w:rsidRPr="001702EB">
        <w:rPr>
          <w:rFonts w:ascii="GHEA Grapalat" w:hAnsi="GHEA Grapalat"/>
          <w:sz w:val="24"/>
          <w:szCs w:val="24"/>
        </w:rPr>
        <w:t>մասին</w:t>
      </w:r>
      <w:proofErr w:type="spellEnd"/>
      <w:r w:rsidRPr="001702EB">
        <w:rPr>
          <w:rFonts w:ascii="GHEA Grapalat" w:hAnsi="GHEA Grapalat"/>
          <w:sz w:val="24"/>
          <w:szCs w:val="24"/>
        </w:rPr>
        <w:t xml:space="preserve">» </w:t>
      </w:r>
      <w:proofErr w:type="spellStart"/>
      <w:r w:rsidR="001702EB">
        <w:rPr>
          <w:rFonts w:ascii="GHEA Grapalat" w:hAnsi="GHEA Grapalat"/>
          <w:sz w:val="24"/>
          <w:szCs w:val="24"/>
        </w:rPr>
        <w:t>համաձայնագիրը</w:t>
      </w:r>
      <w:proofErr w:type="spellEnd"/>
      <w:r w:rsidR="001702EB">
        <w:rPr>
          <w:rFonts w:ascii="GHEA Grapalat" w:hAnsi="GHEA Grapalat"/>
          <w:sz w:val="24"/>
          <w:szCs w:val="24"/>
        </w:rPr>
        <w:t xml:space="preserve"> </w:t>
      </w:r>
      <w:proofErr w:type="spellStart"/>
      <w:r w:rsidR="001702EB">
        <w:rPr>
          <w:rFonts w:ascii="GHEA Grapalat" w:hAnsi="GHEA Grapalat"/>
          <w:sz w:val="24"/>
          <w:szCs w:val="24"/>
        </w:rPr>
        <w:t>ստորագրվել</w:t>
      </w:r>
      <w:proofErr w:type="spellEnd"/>
      <w:r w:rsidR="001702EB">
        <w:rPr>
          <w:rFonts w:ascii="GHEA Grapalat" w:hAnsi="GHEA Grapalat"/>
          <w:sz w:val="24"/>
          <w:szCs w:val="24"/>
        </w:rPr>
        <w:t xml:space="preserve"> է </w:t>
      </w:r>
      <w:r w:rsidRPr="001702EB">
        <w:rPr>
          <w:rFonts w:ascii="GHEA Grapalat" w:hAnsi="GHEA Grapalat"/>
          <w:sz w:val="24"/>
          <w:szCs w:val="24"/>
        </w:rPr>
        <w:t xml:space="preserve">1970 </w:t>
      </w:r>
      <w:proofErr w:type="spellStart"/>
      <w:r w:rsidRPr="001702EB">
        <w:rPr>
          <w:rFonts w:ascii="GHEA Grapalat" w:hAnsi="GHEA Grapalat"/>
          <w:sz w:val="24"/>
          <w:szCs w:val="24"/>
        </w:rPr>
        <w:t>թվականի</w:t>
      </w:r>
      <w:proofErr w:type="spellEnd"/>
      <w:r w:rsidR="001702EB">
        <w:rPr>
          <w:rFonts w:ascii="GHEA Grapalat" w:hAnsi="GHEA Grapalat"/>
          <w:sz w:val="24"/>
          <w:szCs w:val="24"/>
        </w:rPr>
        <w:t xml:space="preserve"> </w:t>
      </w:r>
      <w:proofErr w:type="spellStart"/>
      <w:r w:rsidR="001702EB">
        <w:rPr>
          <w:rFonts w:ascii="GHEA Grapalat" w:hAnsi="GHEA Grapalat"/>
          <w:sz w:val="24"/>
          <w:szCs w:val="24"/>
        </w:rPr>
        <w:t>սեպտեմբերի</w:t>
      </w:r>
      <w:proofErr w:type="spellEnd"/>
      <w:r w:rsidR="001702EB">
        <w:rPr>
          <w:rFonts w:ascii="GHEA Grapalat" w:hAnsi="GHEA Grapalat"/>
          <w:sz w:val="24"/>
          <w:szCs w:val="24"/>
        </w:rPr>
        <w:t xml:space="preserve"> 1-ի</w:t>
      </w:r>
      <w:r w:rsidRPr="001702EB">
        <w:rPr>
          <w:rFonts w:ascii="GHEA Grapalat" w:hAnsi="GHEA Grapalat"/>
          <w:sz w:val="24"/>
          <w:szCs w:val="24"/>
        </w:rPr>
        <w:t xml:space="preserve">ն </w:t>
      </w:r>
      <w:proofErr w:type="spellStart"/>
      <w:r w:rsidRPr="001702EB">
        <w:rPr>
          <w:rFonts w:ascii="GHEA Grapalat" w:hAnsi="GHEA Grapalat"/>
          <w:sz w:val="24"/>
          <w:szCs w:val="24"/>
        </w:rPr>
        <w:t>Ժնևում</w:t>
      </w:r>
      <w:proofErr w:type="spellEnd"/>
      <w:r w:rsidR="001702EB">
        <w:rPr>
          <w:rFonts w:ascii="GHEA Grapalat" w:hAnsi="GHEA Grapalat"/>
          <w:sz w:val="24"/>
          <w:szCs w:val="24"/>
        </w:rPr>
        <w:t xml:space="preserve"> և </w:t>
      </w:r>
      <w:proofErr w:type="spellStart"/>
      <w:r w:rsidR="001702EB">
        <w:rPr>
          <w:rFonts w:ascii="GHEA Grapalat" w:hAnsi="GHEA Grapalat"/>
          <w:sz w:val="24"/>
          <w:szCs w:val="24"/>
        </w:rPr>
        <w:t>ուժի</w:t>
      </w:r>
      <w:proofErr w:type="spellEnd"/>
      <w:r w:rsidR="001702EB">
        <w:rPr>
          <w:rFonts w:ascii="GHEA Grapalat" w:hAnsi="GHEA Grapalat"/>
          <w:sz w:val="24"/>
          <w:szCs w:val="24"/>
        </w:rPr>
        <w:t xml:space="preserve"> </w:t>
      </w:r>
      <w:proofErr w:type="spellStart"/>
      <w:r w:rsidR="001702EB">
        <w:rPr>
          <w:rFonts w:ascii="GHEA Grapalat" w:hAnsi="GHEA Grapalat"/>
          <w:sz w:val="24"/>
          <w:szCs w:val="24"/>
        </w:rPr>
        <w:t>մեջ</w:t>
      </w:r>
      <w:proofErr w:type="spellEnd"/>
      <w:r w:rsidR="001702EB">
        <w:rPr>
          <w:rFonts w:ascii="GHEA Grapalat" w:hAnsi="GHEA Grapalat"/>
          <w:sz w:val="24"/>
          <w:szCs w:val="24"/>
        </w:rPr>
        <w:t xml:space="preserve"> է </w:t>
      </w:r>
      <w:proofErr w:type="spellStart"/>
      <w:r w:rsidR="001702EB">
        <w:rPr>
          <w:rFonts w:ascii="GHEA Grapalat" w:hAnsi="GHEA Grapalat"/>
          <w:sz w:val="24"/>
          <w:szCs w:val="24"/>
        </w:rPr>
        <w:t>մտել</w:t>
      </w:r>
      <w:proofErr w:type="spellEnd"/>
      <w:r w:rsidR="001702EB">
        <w:rPr>
          <w:rFonts w:ascii="GHEA Grapalat" w:hAnsi="GHEA Grapalat"/>
          <w:sz w:val="24"/>
          <w:szCs w:val="24"/>
        </w:rPr>
        <w:t xml:space="preserve"> 1976թ. </w:t>
      </w:r>
      <w:proofErr w:type="spellStart"/>
      <w:r w:rsidR="001702EB">
        <w:rPr>
          <w:rFonts w:ascii="GHEA Grapalat" w:hAnsi="GHEA Grapalat"/>
          <w:sz w:val="24"/>
          <w:szCs w:val="24"/>
        </w:rPr>
        <w:t>Նոյեմբերի</w:t>
      </w:r>
      <w:proofErr w:type="spellEnd"/>
      <w:r w:rsidR="001702EB">
        <w:rPr>
          <w:rFonts w:ascii="GHEA Grapalat" w:hAnsi="GHEA Grapalat"/>
          <w:sz w:val="24"/>
          <w:szCs w:val="24"/>
        </w:rPr>
        <w:t xml:space="preserve"> 21-ին:</w:t>
      </w:r>
    </w:p>
    <w:p w:rsidR="001702EB" w:rsidRPr="00AF7CFC" w:rsidRDefault="001702EB" w:rsidP="001702EB">
      <w:pPr>
        <w:pStyle w:val="PlainText"/>
        <w:spacing w:line="360" w:lineRule="auto"/>
        <w:ind w:firstLine="708"/>
        <w:jc w:val="both"/>
        <w:rPr>
          <w:rFonts w:ascii="GHEA Grapalat" w:hAnsi="GHEA Grapalat"/>
          <w:sz w:val="24"/>
          <w:szCs w:val="24"/>
          <w:lang w:val="hy-AM"/>
        </w:rPr>
      </w:pPr>
      <w:proofErr w:type="spellStart"/>
      <w:r>
        <w:rPr>
          <w:rFonts w:ascii="GHEA Grapalat" w:hAnsi="GHEA Grapalat"/>
          <w:sz w:val="24"/>
          <w:szCs w:val="24"/>
        </w:rPr>
        <w:t>Համաձայնագրի</w:t>
      </w:r>
      <w:proofErr w:type="spellEnd"/>
      <w:r>
        <w:rPr>
          <w:rFonts w:ascii="GHEA Grapalat" w:hAnsi="GHEA Grapalat"/>
          <w:sz w:val="24"/>
          <w:szCs w:val="24"/>
        </w:rPr>
        <w:t xml:space="preserve"> </w:t>
      </w:r>
      <w:proofErr w:type="spellStart"/>
      <w:r>
        <w:rPr>
          <w:rFonts w:ascii="GHEA Grapalat" w:hAnsi="GHEA Grapalat"/>
          <w:sz w:val="24"/>
          <w:szCs w:val="24"/>
        </w:rPr>
        <w:t>նպատակն</w:t>
      </w:r>
      <w:proofErr w:type="spellEnd"/>
      <w:r>
        <w:rPr>
          <w:rFonts w:ascii="GHEA Grapalat" w:hAnsi="GHEA Grapalat"/>
          <w:sz w:val="24"/>
          <w:szCs w:val="24"/>
        </w:rPr>
        <w:t xml:space="preserve"> է </w:t>
      </w:r>
      <w:proofErr w:type="spellStart"/>
      <w:r w:rsidR="007A6BD0">
        <w:rPr>
          <w:rFonts w:ascii="GHEA Grapalat" w:hAnsi="GHEA Grapalat"/>
          <w:sz w:val="24"/>
          <w:szCs w:val="24"/>
        </w:rPr>
        <w:t>ապահովել</w:t>
      </w:r>
      <w:proofErr w:type="spellEnd"/>
      <w:r w:rsidR="007A6BD0">
        <w:rPr>
          <w:rFonts w:ascii="GHEA Grapalat" w:hAnsi="GHEA Grapalat"/>
          <w:sz w:val="24"/>
          <w:szCs w:val="24"/>
        </w:rPr>
        <w:t xml:space="preserve"> </w:t>
      </w:r>
      <w:proofErr w:type="spellStart"/>
      <w:r w:rsidR="007A6BD0">
        <w:rPr>
          <w:rFonts w:ascii="GHEA Grapalat" w:hAnsi="GHEA Grapalat"/>
          <w:sz w:val="24"/>
          <w:szCs w:val="24"/>
        </w:rPr>
        <w:t>միջազգային</w:t>
      </w:r>
      <w:proofErr w:type="spellEnd"/>
      <w:r w:rsidR="007A6BD0">
        <w:rPr>
          <w:rFonts w:ascii="GHEA Grapalat" w:hAnsi="GHEA Grapalat"/>
          <w:sz w:val="24"/>
          <w:szCs w:val="24"/>
        </w:rPr>
        <w:t xml:space="preserve"> </w:t>
      </w:r>
      <w:proofErr w:type="spellStart"/>
      <w:r w:rsidR="007A6BD0">
        <w:rPr>
          <w:rFonts w:ascii="GHEA Grapalat" w:hAnsi="GHEA Grapalat"/>
          <w:sz w:val="24"/>
          <w:szCs w:val="24"/>
        </w:rPr>
        <w:t>փոխադրումների</w:t>
      </w:r>
      <w:proofErr w:type="spellEnd"/>
      <w:r w:rsidR="007A6BD0">
        <w:rPr>
          <w:rFonts w:ascii="GHEA Grapalat" w:hAnsi="GHEA Grapalat"/>
          <w:sz w:val="24"/>
          <w:szCs w:val="24"/>
        </w:rPr>
        <w:t xml:space="preserve"> </w:t>
      </w:r>
      <w:proofErr w:type="spellStart"/>
      <w:r w:rsidR="007A6BD0">
        <w:rPr>
          <w:rFonts w:ascii="GHEA Grapalat" w:hAnsi="GHEA Grapalat"/>
          <w:sz w:val="24"/>
          <w:szCs w:val="24"/>
        </w:rPr>
        <w:t>ընթացքում</w:t>
      </w:r>
      <w:proofErr w:type="spellEnd"/>
      <w:r w:rsidR="007A6BD0">
        <w:rPr>
          <w:rFonts w:ascii="GHEA Grapalat" w:hAnsi="GHEA Grapalat"/>
          <w:sz w:val="24"/>
          <w:szCs w:val="24"/>
        </w:rPr>
        <w:t xml:space="preserve"> </w:t>
      </w:r>
      <w:proofErr w:type="spellStart"/>
      <w:r w:rsidR="008056EC">
        <w:rPr>
          <w:rFonts w:ascii="GHEA Grapalat" w:hAnsi="GHEA Grapalat"/>
          <w:sz w:val="24"/>
          <w:szCs w:val="24"/>
        </w:rPr>
        <w:t>արագ</w:t>
      </w:r>
      <w:proofErr w:type="spellEnd"/>
      <w:r w:rsidR="007A6BD0">
        <w:rPr>
          <w:rFonts w:ascii="GHEA Grapalat" w:hAnsi="GHEA Grapalat"/>
          <w:sz w:val="24"/>
          <w:szCs w:val="24"/>
        </w:rPr>
        <w:t xml:space="preserve"> </w:t>
      </w:r>
      <w:proofErr w:type="spellStart"/>
      <w:r w:rsidR="007A6BD0">
        <w:rPr>
          <w:rFonts w:ascii="GHEA Grapalat" w:hAnsi="GHEA Grapalat"/>
          <w:sz w:val="24"/>
          <w:szCs w:val="24"/>
        </w:rPr>
        <w:t>փչացող</w:t>
      </w:r>
      <w:proofErr w:type="spellEnd"/>
      <w:r w:rsidR="007A6BD0">
        <w:rPr>
          <w:rFonts w:ascii="GHEA Grapalat" w:hAnsi="GHEA Grapalat"/>
          <w:sz w:val="24"/>
          <w:szCs w:val="24"/>
        </w:rPr>
        <w:t xml:space="preserve"> </w:t>
      </w:r>
      <w:proofErr w:type="spellStart"/>
      <w:r w:rsidR="007A6BD0">
        <w:rPr>
          <w:rFonts w:ascii="GHEA Grapalat" w:hAnsi="GHEA Grapalat"/>
          <w:sz w:val="24"/>
          <w:szCs w:val="24"/>
        </w:rPr>
        <w:t>բեռների</w:t>
      </w:r>
      <w:proofErr w:type="spellEnd"/>
      <w:r w:rsidR="008D7D00">
        <w:rPr>
          <w:rFonts w:ascii="GHEA Grapalat" w:hAnsi="GHEA Grapalat"/>
          <w:sz w:val="24"/>
          <w:szCs w:val="24"/>
        </w:rPr>
        <w:t xml:space="preserve">, </w:t>
      </w:r>
      <w:proofErr w:type="spellStart"/>
      <w:r w:rsidR="008D7D00">
        <w:rPr>
          <w:rFonts w:ascii="GHEA Grapalat" w:hAnsi="GHEA Grapalat"/>
          <w:sz w:val="24"/>
          <w:szCs w:val="24"/>
        </w:rPr>
        <w:t>մասնավորապես</w:t>
      </w:r>
      <w:proofErr w:type="spellEnd"/>
      <w:r w:rsidR="008D7D00">
        <w:rPr>
          <w:rFonts w:ascii="GHEA Grapalat" w:hAnsi="GHEA Grapalat"/>
          <w:sz w:val="24"/>
          <w:szCs w:val="24"/>
        </w:rPr>
        <w:t xml:space="preserve">՝ </w:t>
      </w:r>
      <w:proofErr w:type="spellStart"/>
      <w:r w:rsidR="008D7D00">
        <w:rPr>
          <w:rFonts w:ascii="GHEA Grapalat" w:hAnsi="GHEA Grapalat"/>
          <w:sz w:val="24"/>
          <w:szCs w:val="24"/>
        </w:rPr>
        <w:t>սննդամթերքի</w:t>
      </w:r>
      <w:proofErr w:type="spellEnd"/>
      <w:r w:rsidR="007A6BD0">
        <w:rPr>
          <w:rFonts w:ascii="GHEA Grapalat" w:hAnsi="GHEA Grapalat"/>
          <w:sz w:val="24"/>
          <w:szCs w:val="24"/>
        </w:rPr>
        <w:t xml:space="preserve"> </w:t>
      </w:r>
      <w:proofErr w:type="spellStart"/>
      <w:r w:rsidR="008D7D00">
        <w:rPr>
          <w:rFonts w:ascii="GHEA Grapalat" w:hAnsi="GHEA Grapalat"/>
          <w:sz w:val="24"/>
          <w:szCs w:val="24"/>
        </w:rPr>
        <w:t>որակը</w:t>
      </w:r>
      <w:proofErr w:type="spellEnd"/>
      <w:r w:rsidR="007A6BD0">
        <w:rPr>
          <w:rFonts w:ascii="GHEA Grapalat" w:hAnsi="GHEA Grapalat"/>
          <w:sz w:val="24"/>
          <w:szCs w:val="24"/>
        </w:rPr>
        <w:t>,</w:t>
      </w:r>
      <w:r w:rsidR="008D7D00">
        <w:rPr>
          <w:rFonts w:ascii="GHEA Grapalat" w:hAnsi="GHEA Grapalat"/>
          <w:sz w:val="24"/>
          <w:szCs w:val="24"/>
        </w:rPr>
        <w:t xml:space="preserve"> </w:t>
      </w:r>
      <w:proofErr w:type="spellStart"/>
      <w:r w:rsidR="008D7D00">
        <w:rPr>
          <w:rFonts w:ascii="GHEA Grapalat" w:hAnsi="GHEA Grapalat"/>
          <w:sz w:val="24"/>
          <w:szCs w:val="24"/>
        </w:rPr>
        <w:t>բարելավել</w:t>
      </w:r>
      <w:proofErr w:type="spellEnd"/>
      <w:r w:rsidR="007A6BD0">
        <w:rPr>
          <w:rFonts w:ascii="GHEA Grapalat" w:hAnsi="GHEA Grapalat"/>
          <w:sz w:val="24"/>
          <w:szCs w:val="24"/>
        </w:rPr>
        <w:t xml:space="preserve"> </w:t>
      </w:r>
      <w:proofErr w:type="spellStart"/>
      <w:r w:rsidR="007A6BD0">
        <w:rPr>
          <w:rFonts w:ascii="GHEA Grapalat" w:hAnsi="GHEA Grapalat"/>
          <w:sz w:val="24"/>
          <w:szCs w:val="24"/>
        </w:rPr>
        <w:t>միջպետական</w:t>
      </w:r>
      <w:proofErr w:type="spellEnd"/>
      <w:r w:rsidR="007A6BD0">
        <w:rPr>
          <w:rFonts w:ascii="GHEA Grapalat" w:hAnsi="GHEA Grapalat"/>
          <w:sz w:val="24"/>
          <w:szCs w:val="24"/>
        </w:rPr>
        <w:t xml:space="preserve"> </w:t>
      </w:r>
      <w:proofErr w:type="spellStart"/>
      <w:r w:rsidR="007A6BD0">
        <w:rPr>
          <w:rFonts w:ascii="GHEA Grapalat" w:hAnsi="GHEA Grapalat"/>
          <w:sz w:val="24"/>
          <w:szCs w:val="24"/>
        </w:rPr>
        <w:t>համագործակցությունը</w:t>
      </w:r>
      <w:proofErr w:type="spellEnd"/>
      <w:r w:rsidR="007A6BD0">
        <w:rPr>
          <w:rFonts w:ascii="GHEA Grapalat" w:hAnsi="GHEA Grapalat"/>
          <w:sz w:val="24"/>
          <w:szCs w:val="24"/>
        </w:rPr>
        <w:t xml:space="preserve"> </w:t>
      </w:r>
      <w:proofErr w:type="spellStart"/>
      <w:r w:rsidR="008056EC">
        <w:rPr>
          <w:rFonts w:ascii="GHEA Grapalat" w:hAnsi="GHEA Grapalat"/>
          <w:sz w:val="24"/>
          <w:szCs w:val="24"/>
        </w:rPr>
        <w:t>արագ</w:t>
      </w:r>
      <w:proofErr w:type="spellEnd"/>
      <w:r w:rsidR="008056EC">
        <w:rPr>
          <w:rFonts w:ascii="GHEA Grapalat" w:hAnsi="GHEA Grapalat"/>
          <w:sz w:val="24"/>
          <w:szCs w:val="24"/>
        </w:rPr>
        <w:t xml:space="preserve"> </w:t>
      </w:r>
      <w:proofErr w:type="spellStart"/>
      <w:r w:rsidR="008056EC">
        <w:rPr>
          <w:rFonts w:ascii="GHEA Grapalat" w:hAnsi="GHEA Grapalat"/>
          <w:sz w:val="24"/>
          <w:szCs w:val="24"/>
        </w:rPr>
        <w:t>փչացող</w:t>
      </w:r>
      <w:proofErr w:type="spellEnd"/>
      <w:r w:rsidR="008056EC">
        <w:rPr>
          <w:rFonts w:ascii="GHEA Grapalat" w:hAnsi="GHEA Grapalat"/>
          <w:sz w:val="24"/>
          <w:szCs w:val="24"/>
        </w:rPr>
        <w:t xml:space="preserve"> </w:t>
      </w:r>
      <w:proofErr w:type="spellStart"/>
      <w:r w:rsidR="007A6BD0">
        <w:rPr>
          <w:rFonts w:ascii="GHEA Grapalat" w:hAnsi="GHEA Grapalat"/>
          <w:sz w:val="24"/>
          <w:szCs w:val="24"/>
        </w:rPr>
        <w:t>սննդամթերքի</w:t>
      </w:r>
      <w:proofErr w:type="spellEnd"/>
      <w:r w:rsidR="007A6BD0">
        <w:rPr>
          <w:rFonts w:ascii="GHEA Grapalat" w:hAnsi="GHEA Grapalat"/>
          <w:sz w:val="24"/>
          <w:szCs w:val="24"/>
        </w:rPr>
        <w:t xml:space="preserve"> </w:t>
      </w:r>
      <w:proofErr w:type="spellStart"/>
      <w:r w:rsidR="007A6BD0">
        <w:rPr>
          <w:rFonts w:ascii="GHEA Grapalat" w:hAnsi="GHEA Grapalat"/>
          <w:sz w:val="24"/>
          <w:szCs w:val="24"/>
        </w:rPr>
        <w:t>փոխադրումների</w:t>
      </w:r>
      <w:proofErr w:type="spellEnd"/>
      <w:r w:rsidR="007A6BD0">
        <w:rPr>
          <w:rFonts w:ascii="GHEA Grapalat" w:hAnsi="GHEA Grapalat"/>
          <w:sz w:val="24"/>
          <w:szCs w:val="24"/>
        </w:rPr>
        <w:t xml:space="preserve"> </w:t>
      </w:r>
      <w:proofErr w:type="spellStart"/>
      <w:r w:rsidR="007A6BD0">
        <w:rPr>
          <w:rFonts w:ascii="GHEA Grapalat" w:hAnsi="GHEA Grapalat"/>
          <w:sz w:val="24"/>
          <w:szCs w:val="24"/>
        </w:rPr>
        <w:t>գործընթացում</w:t>
      </w:r>
      <w:proofErr w:type="spellEnd"/>
      <w:r w:rsidR="007A6BD0">
        <w:rPr>
          <w:rFonts w:ascii="GHEA Grapalat" w:hAnsi="GHEA Grapalat"/>
          <w:sz w:val="24"/>
          <w:szCs w:val="24"/>
        </w:rPr>
        <w:t xml:space="preserve">, </w:t>
      </w:r>
      <w:proofErr w:type="spellStart"/>
      <w:r w:rsidR="007A6BD0">
        <w:rPr>
          <w:rFonts w:ascii="GHEA Grapalat" w:hAnsi="GHEA Grapalat"/>
          <w:sz w:val="24"/>
          <w:szCs w:val="24"/>
        </w:rPr>
        <w:t>ինչպես</w:t>
      </w:r>
      <w:proofErr w:type="spellEnd"/>
      <w:r w:rsidR="007A6BD0">
        <w:rPr>
          <w:rFonts w:ascii="GHEA Grapalat" w:hAnsi="GHEA Grapalat"/>
          <w:sz w:val="24"/>
          <w:szCs w:val="24"/>
        </w:rPr>
        <w:t xml:space="preserve"> </w:t>
      </w:r>
      <w:proofErr w:type="spellStart"/>
      <w:r w:rsidR="007A6BD0">
        <w:rPr>
          <w:rFonts w:ascii="GHEA Grapalat" w:hAnsi="GHEA Grapalat"/>
          <w:sz w:val="24"/>
          <w:szCs w:val="24"/>
        </w:rPr>
        <w:t>նաև</w:t>
      </w:r>
      <w:proofErr w:type="spellEnd"/>
      <w:r>
        <w:rPr>
          <w:rFonts w:ascii="GHEA Grapalat" w:hAnsi="GHEA Grapalat"/>
          <w:sz w:val="24"/>
          <w:szCs w:val="24"/>
        </w:rPr>
        <w:t xml:space="preserve"> </w:t>
      </w:r>
      <w:proofErr w:type="spellStart"/>
      <w:r w:rsidR="002C4832">
        <w:rPr>
          <w:rFonts w:ascii="GHEA Grapalat" w:hAnsi="GHEA Grapalat"/>
          <w:sz w:val="24"/>
          <w:szCs w:val="24"/>
        </w:rPr>
        <w:t>զարգացնել</w:t>
      </w:r>
      <w:proofErr w:type="spellEnd"/>
      <w:r w:rsidR="002C4832">
        <w:rPr>
          <w:rFonts w:ascii="GHEA Grapalat" w:hAnsi="GHEA Grapalat"/>
          <w:sz w:val="24"/>
          <w:szCs w:val="24"/>
        </w:rPr>
        <w:t xml:space="preserve"> </w:t>
      </w:r>
      <w:proofErr w:type="spellStart"/>
      <w:r>
        <w:rPr>
          <w:rFonts w:ascii="GHEA Grapalat" w:hAnsi="GHEA Grapalat"/>
          <w:sz w:val="24"/>
          <w:szCs w:val="24"/>
        </w:rPr>
        <w:t>միջազգային</w:t>
      </w:r>
      <w:proofErr w:type="spellEnd"/>
      <w:r>
        <w:rPr>
          <w:rFonts w:ascii="GHEA Grapalat" w:hAnsi="GHEA Grapalat"/>
          <w:sz w:val="24"/>
          <w:szCs w:val="24"/>
        </w:rPr>
        <w:t xml:space="preserve"> </w:t>
      </w:r>
      <w:proofErr w:type="spellStart"/>
      <w:r>
        <w:rPr>
          <w:rFonts w:ascii="GHEA Grapalat" w:hAnsi="GHEA Grapalat"/>
          <w:sz w:val="24"/>
          <w:szCs w:val="24"/>
        </w:rPr>
        <w:t>առևտ</w:t>
      </w:r>
      <w:r w:rsidR="002C4832">
        <w:rPr>
          <w:rFonts w:ascii="GHEA Grapalat" w:hAnsi="GHEA Grapalat"/>
          <w:sz w:val="24"/>
          <w:szCs w:val="24"/>
        </w:rPr>
        <w:t>ու</w:t>
      </w:r>
      <w:r>
        <w:rPr>
          <w:rFonts w:ascii="GHEA Grapalat" w:hAnsi="GHEA Grapalat"/>
          <w:sz w:val="24"/>
          <w:szCs w:val="24"/>
        </w:rPr>
        <w:t>րը</w:t>
      </w:r>
      <w:proofErr w:type="spellEnd"/>
      <w:r>
        <w:rPr>
          <w:rFonts w:ascii="GHEA Grapalat" w:hAnsi="GHEA Grapalat"/>
          <w:sz w:val="24"/>
          <w:szCs w:val="24"/>
        </w:rPr>
        <w:t>:</w:t>
      </w:r>
      <w:r w:rsidR="00AF7CFC">
        <w:rPr>
          <w:rFonts w:ascii="GHEA Grapalat" w:hAnsi="GHEA Grapalat"/>
          <w:sz w:val="24"/>
          <w:szCs w:val="24"/>
          <w:lang w:val="hy-AM"/>
        </w:rPr>
        <w:t xml:space="preserve"> </w:t>
      </w:r>
    </w:p>
    <w:p w:rsidR="001702EB" w:rsidRPr="00AF7CFC" w:rsidRDefault="007A6BD0" w:rsidP="007A6BD0">
      <w:pPr>
        <w:pStyle w:val="PlainText"/>
        <w:spacing w:line="360" w:lineRule="auto"/>
        <w:ind w:firstLine="708"/>
        <w:jc w:val="both"/>
        <w:rPr>
          <w:rFonts w:ascii="GHEA Grapalat" w:hAnsi="GHEA Grapalat"/>
          <w:sz w:val="24"/>
          <w:szCs w:val="24"/>
          <w:lang w:val="hy-AM"/>
        </w:rPr>
      </w:pPr>
      <w:r w:rsidRPr="00AF7CFC">
        <w:rPr>
          <w:rFonts w:ascii="GHEA Grapalat" w:hAnsi="GHEA Grapalat"/>
          <w:sz w:val="24"/>
          <w:szCs w:val="24"/>
          <w:lang w:val="hy-AM"/>
        </w:rPr>
        <w:t>Համաձայնագրով սահմանվում են</w:t>
      </w:r>
      <w:r w:rsidR="00183DC4" w:rsidRPr="00AF7CFC">
        <w:rPr>
          <w:rFonts w:ascii="GHEA Grapalat" w:hAnsi="GHEA Grapalat"/>
          <w:sz w:val="24"/>
          <w:szCs w:val="24"/>
          <w:lang w:val="hy-AM"/>
        </w:rPr>
        <w:t xml:space="preserve"> </w:t>
      </w:r>
      <w:r w:rsidRPr="00AF7CFC">
        <w:rPr>
          <w:rFonts w:ascii="GHEA Grapalat" w:hAnsi="GHEA Grapalat"/>
          <w:sz w:val="24"/>
          <w:szCs w:val="24"/>
          <w:lang w:val="hy-AM"/>
        </w:rPr>
        <w:t>շուտ փչացող բեռների միջազգային փոխադրումների հիմնական պահանջները</w:t>
      </w:r>
      <w:r w:rsidR="000D4384" w:rsidRPr="00AF7CFC">
        <w:rPr>
          <w:rFonts w:ascii="GHEA Grapalat" w:hAnsi="GHEA Grapalat"/>
          <w:sz w:val="24"/>
          <w:szCs w:val="24"/>
          <w:lang w:val="hy-AM"/>
        </w:rPr>
        <w:t xml:space="preserve"> և</w:t>
      </w:r>
      <w:r w:rsidRPr="00AF7CFC">
        <w:rPr>
          <w:rFonts w:ascii="GHEA Grapalat" w:hAnsi="GHEA Grapalat"/>
          <w:sz w:val="24"/>
          <w:szCs w:val="24"/>
          <w:lang w:val="hy-AM"/>
        </w:rPr>
        <w:t xml:space="preserve"> փոխադրման պայմանները, </w:t>
      </w:r>
      <w:r w:rsidR="000D4384" w:rsidRPr="00AF7CFC">
        <w:rPr>
          <w:rFonts w:ascii="GHEA Grapalat" w:hAnsi="GHEA Grapalat"/>
          <w:sz w:val="24"/>
          <w:szCs w:val="24"/>
          <w:lang w:val="hy-AM"/>
        </w:rPr>
        <w:t>ինչպես նաև</w:t>
      </w:r>
      <w:r w:rsidR="00903CC6" w:rsidRPr="00AF7CFC">
        <w:rPr>
          <w:rFonts w:ascii="GHEA Grapalat" w:hAnsi="GHEA Grapalat"/>
          <w:sz w:val="24"/>
          <w:szCs w:val="24"/>
          <w:lang w:val="hy-AM"/>
        </w:rPr>
        <w:t xml:space="preserve"> դրան</w:t>
      </w:r>
      <w:r w:rsidR="008056EC" w:rsidRPr="00AF7CFC">
        <w:rPr>
          <w:rFonts w:ascii="GHEA Grapalat" w:hAnsi="GHEA Grapalat"/>
          <w:sz w:val="24"/>
          <w:szCs w:val="24"/>
          <w:lang w:val="hy-AM"/>
        </w:rPr>
        <w:t>ց</w:t>
      </w:r>
      <w:r w:rsidR="00903CC6" w:rsidRPr="00AF7CFC">
        <w:rPr>
          <w:rFonts w:ascii="GHEA Grapalat" w:hAnsi="GHEA Grapalat"/>
          <w:sz w:val="24"/>
          <w:szCs w:val="24"/>
          <w:lang w:val="hy-AM"/>
        </w:rPr>
        <w:t xml:space="preserve"> փոխադր</w:t>
      </w:r>
      <w:r w:rsidR="008056EC" w:rsidRPr="00AF7CFC">
        <w:rPr>
          <w:rFonts w:ascii="GHEA Grapalat" w:hAnsi="GHEA Grapalat"/>
          <w:sz w:val="24"/>
          <w:szCs w:val="24"/>
          <w:lang w:val="hy-AM"/>
        </w:rPr>
        <w:t>ման համար նախատեսված սարքավորումներ</w:t>
      </w:r>
      <w:r w:rsidRPr="00AF7CFC">
        <w:rPr>
          <w:rFonts w:ascii="GHEA Grapalat" w:hAnsi="GHEA Grapalat"/>
          <w:sz w:val="24"/>
          <w:szCs w:val="24"/>
          <w:lang w:val="hy-AM"/>
        </w:rPr>
        <w:t>ի</w:t>
      </w:r>
      <w:r w:rsidR="000D4384" w:rsidRPr="00AF7CFC">
        <w:rPr>
          <w:rFonts w:ascii="GHEA Grapalat" w:hAnsi="GHEA Grapalat"/>
          <w:sz w:val="24"/>
          <w:szCs w:val="24"/>
          <w:lang w:val="hy-AM"/>
        </w:rPr>
        <w:t>ն</w:t>
      </w:r>
      <w:r w:rsidR="00CD3657" w:rsidRPr="00AF7CFC">
        <w:rPr>
          <w:rFonts w:ascii="GHEA Grapalat" w:hAnsi="GHEA Grapalat"/>
          <w:sz w:val="24"/>
          <w:szCs w:val="24"/>
          <w:lang w:val="hy-AM"/>
        </w:rPr>
        <w:t xml:space="preserve"> </w:t>
      </w:r>
      <w:r w:rsidRPr="00AF7CFC">
        <w:rPr>
          <w:rFonts w:ascii="GHEA Grapalat" w:hAnsi="GHEA Grapalat"/>
          <w:sz w:val="24"/>
          <w:szCs w:val="24"/>
          <w:lang w:val="hy-AM"/>
        </w:rPr>
        <w:t>ներկայացվող պահանջները:</w:t>
      </w:r>
    </w:p>
    <w:p w:rsidR="00AC13F4" w:rsidRPr="001B179C" w:rsidRDefault="00654B7E" w:rsidP="00654B7E">
      <w:pPr>
        <w:pStyle w:val="PlainText"/>
        <w:spacing w:line="360" w:lineRule="auto"/>
        <w:ind w:firstLine="708"/>
        <w:jc w:val="both"/>
        <w:rPr>
          <w:rFonts w:ascii="GHEA Grapalat" w:hAnsi="GHEA Grapalat"/>
          <w:sz w:val="24"/>
          <w:szCs w:val="24"/>
          <w:lang w:val="hy-AM"/>
        </w:rPr>
      </w:pPr>
      <w:r w:rsidRPr="001B179C">
        <w:rPr>
          <w:rFonts w:ascii="GHEA Grapalat" w:hAnsi="GHEA Grapalat"/>
          <w:sz w:val="24"/>
          <w:szCs w:val="24"/>
          <w:lang w:val="hy-AM"/>
        </w:rPr>
        <w:t>Համաձայնագրի</w:t>
      </w:r>
      <w:r w:rsidR="00AC13F4" w:rsidRPr="001B179C">
        <w:rPr>
          <w:rFonts w:ascii="GHEA Grapalat" w:hAnsi="GHEA Grapalat"/>
          <w:sz w:val="24"/>
          <w:szCs w:val="24"/>
          <w:lang w:val="hy-AM"/>
        </w:rPr>
        <w:t xml:space="preserve">ն միանալը </w:t>
      </w:r>
      <w:r w:rsidR="00CD3657" w:rsidRPr="001B179C">
        <w:rPr>
          <w:rFonts w:ascii="GHEA Grapalat" w:hAnsi="GHEA Grapalat"/>
          <w:sz w:val="24"/>
          <w:szCs w:val="24"/>
          <w:lang w:val="hy-AM"/>
        </w:rPr>
        <w:t xml:space="preserve">կդյուրացնի </w:t>
      </w:r>
      <w:r w:rsidR="00420FE6" w:rsidRPr="001B179C">
        <w:rPr>
          <w:rFonts w:ascii="GHEA Grapalat" w:hAnsi="GHEA Grapalat"/>
          <w:sz w:val="24"/>
          <w:szCs w:val="24"/>
          <w:lang w:val="hy-AM"/>
        </w:rPr>
        <w:t xml:space="preserve">արագ </w:t>
      </w:r>
      <w:r w:rsidR="00CD3657" w:rsidRPr="001B179C">
        <w:rPr>
          <w:rFonts w:ascii="GHEA Grapalat" w:hAnsi="GHEA Grapalat"/>
          <w:sz w:val="24"/>
          <w:szCs w:val="24"/>
          <w:lang w:val="hy-AM"/>
        </w:rPr>
        <w:t xml:space="preserve">փչացող բեռների </w:t>
      </w:r>
      <w:r w:rsidR="00AC13F4" w:rsidRPr="001B179C">
        <w:rPr>
          <w:rFonts w:ascii="GHEA Grapalat" w:hAnsi="GHEA Grapalat"/>
          <w:sz w:val="24"/>
          <w:szCs w:val="24"/>
          <w:lang w:val="hy-AM"/>
        </w:rPr>
        <w:t>փոխադրմ</w:t>
      </w:r>
      <w:r w:rsidR="00CD3657" w:rsidRPr="001B179C">
        <w:rPr>
          <w:rFonts w:ascii="GHEA Grapalat" w:hAnsi="GHEA Grapalat"/>
          <w:sz w:val="24"/>
          <w:szCs w:val="24"/>
          <w:lang w:val="hy-AM"/>
        </w:rPr>
        <w:t>ա</w:t>
      </w:r>
      <w:r w:rsidR="00AC13F4" w:rsidRPr="001B179C">
        <w:rPr>
          <w:rFonts w:ascii="GHEA Grapalat" w:hAnsi="GHEA Grapalat"/>
          <w:sz w:val="24"/>
          <w:szCs w:val="24"/>
          <w:lang w:val="hy-AM"/>
        </w:rPr>
        <w:t>ն</w:t>
      </w:r>
      <w:r w:rsidR="00CD3657" w:rsidRPr="001B179C">
        <w:rPr>
          <w:rFonts w:ascii="GHEA Grapalat" w:hAnsi="GHEA Grapalat"/>
          <w:sz w:val="24"/>
          <w:szCs w:val="24"/>
          <w:lang w:val="hy-AM"/>
        </w:rPr>
        <w:t xml:space="preserve"> գործընթացը</w:t>
      </w:r>
      <w:r w:rsidR="00AC13F4" w:rsidRPr="001B179C">
        <w:rPr>
          <w:rFonts w:ascii="GHEA Grapalat" w:hAnsi="GHEA Grapalat"/>
          <w:sz w:val="24"/>
          <w:szCs w:val="24"/>
          <w:lang w:val="hy-AM"/>
        </w:rPr>
        <w:t>,</w:t>
      </w:r>
      <w:r w:rsidR="00420FE6" w:rsidRPr="001B179C">
        <w:rPr>
          <w:rFonts w:ascii="GHEA Grapalat" w:hAnsi="GHEA Grapalat"/>
          <w:sz w:val="24"/>
          <w:szCs w:val="24"/>
          <w:lang w:val="hy-AM"/>
        </w:rPr>
        <w:t xml:space="preserve"> </w:t>
      </w:r>
      <w:r w:rsidR="00CD3657" w:rsidRPr="001B179C">
        <w:rPr>
          <w:rFonts w:ascii="GHEA Grapalat" w:hAnsi="GHEA Grapalat"/>
          <w:sz w:val="24"/>
          <w:szCs w:val="24"/>
          <w:lang w:val="hy-AM"/>
        </w:rPr>
        <w:t xml:space="preserve">հայկական բեռնափոխադրող կազմակերպությունները Հայաստանի Հանրապետության տարածքում </w:t>
      </w:r>
      <w:r w:rsidR="00420FE6" w:rsidRPr="001B179C">
        <w:rPr>
          <w:rFonts w:ascii="GHEA Grapalat" w:hAnsi="GHEA Grapalat"/>
          <w:sz w:val="24"/>
          <w:szCs w:val="24"/>
          <w:lang w:val="hy-AM"/>
        </w:rPr>
        <w:t>հնարավորություն կ</w:t>
      </w:r>
      <w:r w:rsidR="003D3C89" w:rsidRPr="001B179C">
        <w:rPr>
          <w:rFonts w:ascii="GHEA Grapalat" w:hAnsi="GHEA Grapalat"/>
          <w:sz w:val="24"/>
          <w:szCs w:val="24"/>
          <w:lang w:val="hy-AM"/>
        </w:rPr>
        <w:t>ստանան</w:t>
      </w:r>
      <w:r w:rsidR="00420FE6" w:rsidRPr="001B179C">
        <w:rPr>
          <w:rFonts w:ascii="GHEA Grapalat" w:hAnsi="GHEA Grapalat"/>
          <w:sz w:val="24"/>
          <w:szCs w:val="24"/>
          <w:lang w:val="hy-AM"/>
        </w:rPr>
        <w:t xml:space="preserve"> իրականացնել</w:t>
      </w:r>
      <w:r w:rsidR="00CD3657" w:rsidRPr="001B179C">
        <w:rPr>
          <w:rFonts w:ascii="GHEA Grapalat" w:hAnsi="GHEA Grapalat"/>
          <w:sz w:val="24"/>
          <w:szCs w:val="24"/>
          <w:lang w:val="hy-AM"/>
        </w:rPr>
        <w:t xml:space="preserve"> </w:t>
      </w:r>
      <w:r w:rsidR="00420FE6" w:rsidRPr="001B179C">
        <w:rPr>
          <w:rFonts w:ascii="GHEA Grapalat" w:hAnsi="GHEA Grapalat"/>
          <w:sz w:val="24"/>
          <w:szCs w:val="24"/>
          <w:lang w:val="hy-AM"/>
        </w:rPr>
        <w:t xml:space="preserve">արագ փչացող բեռներ փոխադրող սարքավորումների համապատասխանության ստուգման </w:t>
      </w:r>
      <w:r w:rsidR="00CD3657" w:rsidRPr="001B179C">
        <w:rPr>
          <w:rFonts w:ascii="GHEA Grapalat" w:hAnsi="GHEA Grapalat"/>
          <w:sz w:val="24"/>
          <w:szCs w:val="24"/>
          <w:lang w:val="hy-AM"/>
        </w:rPr>
        <w:t>գործընթացը</w:t>
      </w:r>
      <w:r w:rsidR="00420FE6" w:rsidRPr="001B179C">
        <w:rPr>
          <w:rFonts w:ascii="GHEA Grapalat" w:hAnsi="GHEA Grapalat"/>
          <w:sz w:val="24"/>
          <w:szCs w:val="24"/>
          <w:lang w:val="hy-AM"/>
        </w:rPr>
        <w:t xml:space="preserve"> և ստանալ համապատասխան նմուշի հավաստագիր</w:t>
      </w:r>
      <w:r w:rsidR="00AC13F4" w:rsidRPr="001B179C">
        <w:rPr>
          <w:rFonts w:ascii="GHEA Grapalat" w:hAnsi="GHEA Grapalat"/>
          <w:sz w:val="24"/>
          <w:szCs w:val="24"/>
          <w:lang w:val="hy-AM"/>
        </w:rPr>
        <w:t>:</w:t>
      </w:r>
    </w:p>
    <w:p w:rsidR="00CD3657" w:rsidRPr="007E090E" w:rsidRDefault="00CD3657" w:rsidP="00654B7E">
      <w:pPr>
        <w:pStyle w:val="PlainText"/>
        <w:spacing w:line="360" w:lineRule="auto"/>
        <w:ind w:firstLine="708"/>
        <w:jc w:val="both"/>
        <w:rPr>
          <w:rFonts w:ascii="GHEA Grapalat" w:hAnsi="GHEA Grapalat"/>
          <w:sz w:val="24"/>
          <w:szCs w:val="24"/>
          <w:lang w:val="hy-AM"/>
        </w:rPr>
      </w:pPr>
      <w:r w:rsidRPr="007E090E">
        <w:rPr>
          <w:rFonts w:ascii="GHEA Grapalat" w:hAnsi="GHEA Grapalat"/>
          <w:sz w:val="24"/>
          <w:szCs w:val="24"/>
          <w:lang w:val="hy-AM"/>
        </w:rPr>
        <w:t>Համաձայնագրի</w:t>
      </w:r>
      <w:r w:rsidR="00420FE6" w:rsidRPr="007E090E">
        <w:rPr>
          <w:rFonts w:ascii="GHEA Grapalat" w:hAnsi="GHEA Grapalat"/>
          <w:sz w:val="24"/>
          <w:szCs w:val="24"/>
          <w:lang w:val="hy-AM"/>
        </w:rPr>
        <w:t>ն միանալը կնպ</w:t>
      </w:r>
      <w:r w:rsidRPr="007E090E">
        <w:rPr>
          <w:rFonts w:ascii="GHEA Grapalat" w:hAnsi="GHEA Grapalat"/>
          <w:sz w:val="24"/>
          <w:szCs w:val="24"/>
          <w:lang w:val="hy-AM"/>
        </w:rPr>
        <w:t>աստի հանրապետությունում սննդամթերքի արտադրության ոլորտի զարգացմանը և արտահանումների ծավալների մեծացմանը:</w:t>
      </w:r>
    </w:p>
    <w:p w:rsidR="00654B7E" w:rsidRPr="007E090E" w:rsidRDefault="00654B7E" w:rsidP="00654B7E">
      <w:pPr>
        <w:pStyle w:val="PlainText"/>
        <w:spacing w:line="360" w:lineRule="auto"/>
        <w:ind w:firstLine="708"/>
        <w:jc w:val="both"/>
        <w:rPr>
          <w:rFonts w:ascii="GHEA Grapalat" w:hAnsi="GHEA Grapalat"/>
          <w:sz w:val="24"/>
          <w:szCs w:val="24"/>
          <w:lang w:val="hy-AM"/>
        </w:rPr>
      </w:pPr>
      <w:r w:rsidRPr="007E090E">
        <w:rPr>
          <w:rFonts w:ascii="GHEA Grapalat" w:hAnsi="GHEA Grapalat"/>
          <w:sz w:val="24"/>
          <w:szCs w:val="24"/>
          <w:lang w:val="hy-AM"/>
        </w:rPr>
        <w:t xml:space="preserve">Հիմք ընդունելով </w:t>
      </w:r>
      <w:r w:rsidRPr="00E71069">
        <w:rPr>
          <w:rFonts w:ascii="GHEA Grapalat" w:hAnsi="GHEA Grapalat"/>
          <w:sz w:val="24"/>
          <w:szCs w:val="24"/>
          <w:lang w:val="hy-AM"/>
        </w:rPr>
        <w:t>«</w:t>
      </w:r>
      <w:r w:rsidRPr="00E71069">
        <w:rPr>
          <w:rFonts w:ascii="GHEA Grapalat" w:hAnsi="GHEA Grapalat" w:cs="Arial"/>
          <w:sz w:val="24"/>
          <w:szCs w:val="24"/>
          <w:lang w:val="hy-AM"/>
        </w:rPr>
        <w:t>Միջազգային</w:t>
      </w:r>
      <w:r w:rsidRPr="00E71069">
        <w:rPr>
          <w:rFonts w:ascii="GHEA Grapalat" w:hAnsi="GHEA Grapalat"/>
          <w:sz w:val="24"/>
          <w:szCs w:val="24"/>
          <w:lang w:val="hy-AM"/>
        </w:rPr>
        <w:t xml:space="preserve"> </w:t>
      </w:r>
      <w:r w:rsidRPr="00E71069">
        <w:rPr>
          <w:rFonts w:ascii="GHEA Grapalat" w:hAnsi="GHEA Grapalat" w:cs="Arial"/>
          <w:sz w:val="24"/>
          <w:szCs w:val="24"/>
          <w:lang w:val="hy-AM"/>
        </w:rPr>
        <w:t>պայմանագրերի</w:t>
      </w:r>
      <w:r w:rsidRPr="00E71069">
        <w:rPr>
          <w:rFonts w:ascii="GHEA Grapalat" w:hAnsi="GHEA Grapalat"/>
          <w:sz w:val="24"/>
          <w:szCs w:val="24"/>
          <w:lang w:val="hy-AM"/>
        </w:rPr>
        <w:t xml:space="preserve"> </w:t>
      </w:r>
      <w:r w:rsidRPr="00E71069">
        <w:rPr>
          <w:rFonts w:ascii="GHEA Grapalat" w:hAnsi="GHEA Grapalat" w:cs="Arial"/>
          <w:sz w:val="24"/>
          <w:szCs w:val="24"/>
          <w:lang w:val="hy-AM"/>
        </w:rPr>
        <w:t>մասին</w:t>
      </w:r>
      <w:r w:rsidRPr="00E71069">
        <w:rPr>
          <w:rFonts w:ascii="GHEA Grapalat" w:hAnsi="GHEA Grapalat"/>
          <w:sz w:val="24"/>
          <w:szCs w:val="24"/>
          <w:lang w:val="hy-AM"/>
        </w:rPr>
        <w:t xml:space="preserve">» </w:t>
      </w:r>
      <w:r w:rsidRPr="00E71069">
        <w:rPr>
          <w:rFonts w:ascii="GHEA Grapalat" w:hAnsi="GHEA Grapalat" w:cs="Arial"/>
          <w:sz w:val="24"/>
          <w:szCs w:val="24"/>
          <w:lang w:val="hy-AM"/>
        </w:rPr>
        <w:t>ՀՀ</w:t>
      </w:r>
      <w:r w:rsidRPr="00E71069">
        <w:rPr>
          <w:rFonts w:ascii="GHEA Grapalat" w:hAnsi="GHEA Grapalat"/>
          <w:sz w:val="24"/>
          <w:szCs w:val="24"/>
          <w:lang w:val="hy-AM"/>
        </w:rPr>
        <w:t xml:space="preserve"> </w:t>
      </w:r>
      <w:r w:rsidRPr="00E71069">
        <w:rPr>
          <w:rFonts w:ascii="GHEA Grapalat" w:hAnsi="GHEA Grapalat" w:cs="Arial"/>
          <w:sz w:val="24"/>
          <w:szCs w:val="24"/>
          <w:lang w:val="hy-AM"/>
        </w:rPr>
        <w:t>օրենքի</w:t>
      </w:r>
      <w:r w:rsidRPr="00E71069">
        <w:rPr>
          <w:rFonts w:ascii="GHEA Grapalat" w:hAnsi="GHEA Grapalat"/>
          <w:sz w:val="24"/>
          <w:szCs w:val="24"/>
          <w:lang w:val="hy-AM"/>
        </w:rPr>
        <w:t xml:space="preserve"> </w:t>
      </w:r>
      <w:r w:rsidR="00E20EE4" w:rsidRPr="007E090E">
        <w:rPr>
          <w:rFonts w:ascii="GHEA Grapalat" w:hAnsi="GHEA Grapalat"/>
          <w:sz w:val="24"/>
          <w:szCs w:val="24"/>
          <w:lang w:val="hy-AM"/>
        </w:rPr>
        <w:t>11</w:t>
      </w:r>
      <w:r w:rsidRPr="00E71069">
        <w:rPr>
          <w:rFonts w:ascii="GHEA Grapalat" w:hAnsi="GHEA Grapalat"/>
          <w:sz w:val="24"/>
          <w:szCs w:val="24"/>
          <w:lang w:val="hy-AM"/>
        </w:rPr>
        <w:t>-</w:t>
      </w:r>
      <w:r w:rsidRPr="00E71069">
        <w:rPr>
          <w:rFonts w:ascii="GHEA Grapalat" w:hAnsi="GHEA Grapalat" w:cs="Arial"/>
          <w:sz w:val="24"/>
          <w:szCs w:val="24"/>
          <w:lang w:val="hy-AM"/>
        </w:rPr>
        <w:t>րդ</w:t>
      </w:r>
      <w:r w:rsidRPr="00E71069">
        <w:rPr>
          <w:rFonts w:ascii="GHEA Grapalat" w:hAnsi="GHEA Grapalat"/>
          <w:sz w:val="24"/>
          <w:szCs w:val="24"/>
          <w:lang w:val="hy-AM"/>
        </w:rPr>
        <w:t xml:space="preserve"> </w:t>
      </w:r>
      <w:r w:rsidRPr="00E71069">
        <w:rPr>
          <w:rFonts w:ascii="GHEA Grapalat" w:hAnsi="GHEA Grapalat" w:cs="Arial"/>
          <w:sz w:val="24"/>
          <w:szCs w:val="24"/>
          <w:lang w:val="hy-AM"/>
        </w:rPr>
        <w:t>հոդված</w:t>
      </w:r>
      <w:r w:rsidRPr="007E090E">
        <w:rPr>
          <w:rFonts w:ascii="GHEA Grapalat" w:hAnsi="GHEA Grapalat" w:cs="Arial"/>
          <w:sz w:val="24"/>
          <w:szCs w:val="24"/>
          <w:lang w:val="hy-AM"/>
        </w:rPr>
        <w:t>ը</w:t>
      </w:r>
      <w:r w:rsidR="00AF7CFC">
        <w:rPr>
          <w:rFonts w:ascii="GHEA Grapalat" w:hAnsi="GHEA Grapalat" w:cs="Arial"/>
          <w:sz w:val="24"/>
          <w:szCs w:val="24"/>
          <w:lang w:val="hy-AM"/>
        </w:rPr>
        <w:t xml:space="preserve">՝ </w:t>
      </w:r>
      <w:r w:rsidRPr="00E71069">
        <w:rPr>
          <w:rFonts w:ascii="GHEA Grapalat" w:hAnsi="GHEA Grapalat" w:cs="Arial"/>
          <w:sz w:val="24"/>
          <w:szCs w:val="24"/>
          <w:lang w:val="hy-AM"/>
        </w:rPr>
        <w:t>ՀՀ</w:t>
      </w:r>
      <w:r w:rsidRPr="00E71069">
        <w:rPr>
          <w:rFonts w:ascii="GHEA Grapalat" w:hAnsi="GHEA Grapalat"/>
          <w:sz w:val="24"/>
          <w:szCs w:val="24"/>
          <w:lang w:val="hy-AM"/>
        </w:rPr>
        <w:t xml:space="preserve"> </w:t>
      </w:r>
      <w:r w:rsidR="004B7F7B">
        <w:rPr>
          <w:rFonts w:ascii="GHEA Grapalat" w:hAnsi="GHEA Grapalat"/>
          <w:sz w:val="24"/>
          <w:szCs w:val="24"/>
          <w:lang w:val="hy-AM"/>
        </w:rPr>
        <w:t>էկոնոմիկայի</w:t>
      </w:r>
      <w:r w:rsidRPr="007E090E">
        <w:rPr>
          <w:rFonts w:ascii="GHEA Grapalat" w:hAnsi="GHEA Grapalat"/>
          <w:sz w:val="24"/>
          <w:szCs w:val="24"/>
          <w:lang w:val="hy-AM"/>
        </w:rPr>
        <w:t xml:space="preserve"> </w:t>
      </w:r>
      <w:r w:rsidRPr="00E71069">
        <w:rPr>
          <w:rFonts w:ascii="GHEA Grapalat" w:hAnsi="GHEA Grapalat" w:cs="Arial"/>
          <w:sz w:val="24"/>
          <w:szCs w:val="24"/>
          <w:lang w:val="hy-AM"/>
        </w:rPr>
        <w:t>նախարարություն</w:t>
      </w:r>
      <w:r w:rsidRPr="007E090E">
        <w:rPr>
          <w:rFonts w:ascii="GHEA Grapalat" w:hAnsi="GHEA Grapalat" w:cs="Arial"/>
          <w:sz w:val="24"/>
          <w:szCs w:val="24"/>
          <w:lang w:val="hy-AM"/>
        </w:rPr>
        <w:t>ը նպատակահարմար է համարում</w:t>
      </w:r>
      <w:r w:rsidR="00CD3657" w:rsidRPr="007E090E">
        <w:rPr>
          <w:rFonts w:ascii="GHEA Grapalat" w:hAnsi="GHEA Grapalat" w:cs="Arial"/>
          <w:sz w:val="24"/>
          <w:szCs w:val="24"/>
          <w:lang w:val="hy-AM"/>
        </w:rPr>
        <w:t xml:space="preserve"> </w:t>
      </w:r>
      <w:r w:rsidR="00CD3657" w:rsidRPr="007E090E">
        <w:rPr>
          <w:rFonts w:ascii="GHEA Grapalat" w:hAnsi="GHEA Grapalat"/>
          <w:sz w:val="24"/>
          <w:szCs w:val="24"/>
          <w:lang w:val="hy-AM"/>
        </w:rPr>
        <w:t>Հ</w:t>
      </w:r>
      <w:r w:rsidRPr="007E090E">
        <w:rPr>
          <w:rFonts w:ascii="GHEA Grapalat" w:hAnsi="GHEA Grapalat"/>
          <w:sz w:val="24"/>
          <w:szCs w:val="24"/>
          <w:lang w:val="hy-AM"/>
        </w:rPr>
        <w:t>ամաձայնագրի</w:t>
      </w:r>
      <w:r w:rsidR="00E20EE4" w:rsidRPr="007E090E">
        <w:rPr>
          <w:rFonts w:ascii="GHEA Grapalat" w:hAnsi="GHEA Grapalat"/>
          <w:sz w:val="24"/>
          <w:szCs w:val="24"/>
          <w:lang w:val="hy-AM"/>
        </w:rPr>
        <w:t>ն միանալը</w:t>
      </w:r>
      <w:r w:rsidRPr="007E090E">
        <w:rPr>
          <w:rFonts w:ascii="GHEA Grapalat" w:hAnsi="GHEA Grapalat"/>
          <w:sz w:val="24"/>
          <w:szCs w:val="24"/>
          <w:lang w:val="hy-AM"/>
        </w:rPr>
        <w:t>։</w:t>
      </w:r>
      <w:r w:rsidR="00AF7CFC">
        <w:rPr>
          <w:rFonts w:ascii="GHEA Grapalat" w:hAnsi="GHEA Grapalat"/>
          <w:sz w:val="24"/>
          <w:szCs w:val="24"/>
          <w:lang w:val="hy-AM"/>
        </w:rPr>
        <w:t xml:space="preserve"> Նախարարությունը Համաձայնագրին միանում է առանց վերապահումով, հաշվի առնելով այն հանգամանքը, որ տվյալ դեպում Համաձայնագրում գոյություն ունի հստակ կարգավորում վեճերի առաջացման և </w:t>
      </w:r>
      <w:r w:rsidR="00AF7CFC">
        <w:rPr>
          <w:rFonts w:ascii="GHEA Grapalat" w:hAnsi="GHEA Grapalat"/>
          <w:sz w:val="24"/>
          <w:szCs w:val="24"/>
          <w:lang w:val="hy-AM"/>
        </w:rPr>
        <w:lastRenderedPageBreak/>
        <w:t xml:space="preserve">դրանց կարգավորման վերաբերյալ։ Միևնույն ժամանակ հարկ ենք համարում նշել, որ վերապահումով միանալու դեպքում ևս կարող են առաջանալ ֆինանսական ծախսեր, որոնց չափը հնարավոր չի լինի գնահատել, ուստի ՀՀ էկոնոմիկայի նախարարությունը, որպես իրավասու մարմին նպատակահարմար է գտնում Համաձայնագրին միանալ առանց </w:t>
      </w:r>
      <w:r w:rsidR="00CE58B4">
        <w:rPr>
          <w:rFonts w:ascii="GHEA Grapalat" w:hAnsi="GHEA Grapalat"/>
          <w:sz w:val="24"/>
          <w:szCs w:val="24"/>
          <w:lang w:val="hy-AM"/>
        </w:rPr>
        <w:t>վերապահման</w:t>
      </w:r>
      <w:r w:rsidR="00AF7CFC">
        <w:rPr>
          <w:rFonts w:ascii="GHEA Grapalat" w:hAnsi="GHEA Grapalat"/>
          <w:sz w:val="24"/>
          <w:szCs w:val="24"/>
          <w:lang w:val="hy-AM"/>
        </w:rPr>
        <w:t>։</w:t>
      </w:r>
    </w:p>
    <w:p w:rsidR="00017F2F" w:rsidRPr="007E090E" w:rsidRDefault="00017F2F" w:rsidP="00654B7E">
      <w:pPr>
        <w:pStyle w:val="PlainText"/>
        <w:spacing w:line="360" w:lineRule="auto"/>
        <w:ind w:firstLine="708"/>
        <w:jc w:val="both"/>
        <w:rPr>
          <w:rFonts w:ascii="GHEA Grapalat" w:hAnsi="GHEA Grapalat"/>
          <w:sz w:val="24"/>
          <w:szCs w:val="24"/>
          <w:lang w:val="hy-AM"/>
        </w:rPr>
      </w:pPr>
    </w:p>
    <w:sectPr w:rsidR="00017F2F" w:rsidRPr="007E090E" w:rsidSect="00924A4B">
      <w:headerReference w:type="default" r:id="rId6"/>
      <w:pgSz w:w="11906" w:h="16838"/>
      <w:pgMar w:top="720" w:right="850" w:bottom="1134" w:left="1701"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7D37" w:rsidRDefault="009F7D37">
      <w:r>
        <w:separator/>
      </w:r>
    </w:p>
  </w:endnote>
  <w:endnote w:type="continuationSeparator" w:id="0">
    <w:p w:rsidR="009F7D37" w:rsidRDefault="009F7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7D37" w:rsidRDefault="009F7D37">
      <w:r>
        <w:separator/>
      </w:r>
    </w:p>
  </w:footnote>
  <w:footnote w:type="continuationSeparator" w:id="0">
    <w:p w:rsidR="009F7D37" w:rsidRDefault="009F7D3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6AA3" w:rsidRPr="002B6AA3" w:rsidRDefault="009F7D37" w:rsidP="002B6AA3">
    <w:pPr>
      <w:pStyle w:val="Header"/>
      <w:jc w:val="right"/>
      <w:rPr>
        <w:rFonts w:ascii="GHEA Grapalat" w:hAnsi="GHEA Grapalat" w:cs="Arial"/>
        <w:lang w:val="hy-AM"/>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4B7E"/>
    <w:rsid w:val="00017F2F"/>
    <w:rsid w:val="00075F64"/>
    <w:rsid w:val="000D4384"/>
    <w:rsid w:val="0012591D"/>
    <w:rsid w:val="001702EB"/>
    <w:rsid w:val="00183DC4"/>
    <w:rsid w:val="001B179C"/>
    <w:rsid w:val="002C4832"/>
    <w:rsid w:val="00395939"/>
    <w:rsid w:val="003A15EB"/>
    <w:rsid w:val="003D3C89"/>
    <w:rsid w:val="00420FE6"/>
    <w:rsid w:val="004B7F7B"/>
    <w:rsid w:val="004F50E0"/>
    <w:rsid w:val="00502A4F"/>
    <w:rsid w:val="005862E9"/>
    <w:rsid w:val="005A13E3"/>
    <w:rsid w:val="00654B7E"/>
    <w:rsid w:val="00663463"/>
    <w:rsid w:val="006A2548"/>
    <w:rsid w:val="007A3949"/>
    <w:rsid w:val="007A6BD0"/>
    <w:rsid w:val="007E090E"/>
    <w:rsid w:val="007E464E"/>
    <w:rsid w:val="00801978"/>
    <w:rsid w:val="008056EC"/>
    <w:rsid w:val="008D7D00"/>
    <w:rsid w:val="00903CC6"/>
    <w:rsid w:val="009F7D37"/>
    <w:rsid w:val="00AB1393"/>
    <w:rsid w:val="00AC13F4"/>
    <w:rsid w:val="00AF7288"/>
    <w:rsid w:val="00AF7CFC"/>
    <w:rsid w:val="00CD3657"/>
    <w:rsid w:val="00CE58B4"/>
    <w:rsid w:val="00E20EE4"/>
    <w:rsid w:val="00E316EB"/>
    <w:rsid w:val="00E47E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AD08D"/>
  <w15:docId w15:val="{23B06687-D770-413D-897A-205094037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4B7E"/>
    <w:pPr>
      <w:spacing w:after="0" w:line="240" w:lineRule="auto"/>
      <w:jc w:val="both"/>
    </w:pPr>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4B7E"/>
    <w:pPr>
      <w:tabs>
        <w:tab w:val="center" w:pos="4844"/>
        <w:tab w:val="right" w:pos="9689"/>
      </w:tabs>
    </w:pPr>
  </w:style>
  <w:style w:type="character" w:customStyle="1" w:styleId="HeaderChar">
    <w:name w:val="Header Char"/>
    <w:basedOn w:val="DefaultParagraphFont"/>
    <w:link w:val="Header"/>
    <w:uiPriority w:val="99"/>
    <w:rsid w:val="00654B7E"/>
    <w:rPr>
      <w:rFonts w:ascii="Calibri" w:eastAsia="Calibri" w:hAnsi="Calibri" w:cs="Times New Roman"/>
      <w:lang w:val="ru-RU"/>
    </w:rPr>
  </w:style>
  <w:style w:type="paragraph" w:styleId="PlainText">
    <w:name w:val="Plain Text"/>
    <w:basedOn w:val="Normal"/>
    <w:link w:val="PlainTextChar"/>
    <w:uiPriority w:val="99"/>
    <w:unhideWhenUsed/>
    <w:rsid w:val="00654B7E"/>
    <w:pPr>
      <w:jc w:val="left"/>
    </w:pPr>
    <w:rPr>
      <w:szCs w:val="21"/>
      <w:lang w:val="en-US"/>
    </w:rPr>
  </w:style>
  <w:style w:type="character" w:customStyle="1" w:styleId="PlainTextChar">
    <w:name w:val="Plain Text Char"/>
    <w:basedOn w:val="DefaultParagraphFont"/>
    <w:link w:val="PlainText"/>
    <w:uiPriority w:val="99"/>
    <w:rsid w:val="00654B7E"/>
    <w:rPr>
      <w:rFonts w:ascii="Calibri" w:eastAsia="Calibri" w:hAnsi="Calibri" w:cs="Times New Roman"/>
      <w:szCs w:val="21"/>
    </w:rPr>
  </w:style>
  <w:style w:type="paragraph" w:styleId="BodyText">
    <w:name w:val="Body Text"/>
    <w:basedOn w:val="Normal"/>
    <w:link w:val="BodyTextChar"/>
    <w:semiHidden/>
    <w:unhideWhenUsed/>
    <w:rsid w:val="00654B7E"/>
    <w:pPr>
      <w:spacing w:after="140" w:line="276" w:lineRule="auto"/>
      <w:jc w:val="left"/>
    </w:pPr>
  </w:style>
  <w:style w:type="character" w:customStyle="1" w:styleId="BodyTextChar">
    <w:name w:val="Body Text Char"/>
    <w:basedOn w:val="DefaultParagraphFont"/>
    <w:link w:val="BodyText"/>
    <w:semiHidden/>
    <w:rsid w:val="00654B7E"/>
    <w:rPr>
      <w:rFonts w:ascii="Calibri" w:eastAsia="Calibri" w:hAnsi="Calibri" w:cs="Times New Roman"/>
      <w:lang w:val="ru-RU"/>
    </w:rPr>
  </w:style>
  <w:style w:type="paragraph" w:styleId="NormalWeb">
    <w:name w:val="Normal (Web)"/>
    <w:basedOn w:val="Normal"/>
    <w:uiPriority w:val="99"/>
    <w:semiHidden/>
    <w:unhideWhenUsed/>
    <w:rsid w:val="001702EB"/>
    <w:pPr>
      <w:spacing w:before="100" w:beforeAutospacing="1" w:after="100" w:afterAutospacing="1"/>
      <w:jc w:val="left"/>
    </w:pPr>
    <w:rPr>
      <w:rFonts w:ascii="Times New Roman" w:eastAsia="Times New Roman" w:hAnsi="Times New Roman"/>
      <w:sz w:val="24"/>
      <w:szCs w:val="24"/>
      <w:lang w:val="en-US"/>
    </w:rPr>
  </w:style>
  <w:style w:type="character" w:styleId="Strong">
    <w:name w:val="Strong"/>
    <w:basedOn w:val="DefaultParagraphFont"/>
    <w:uiPriority w:val="22"/>
    <w:qFormat/>
    <w:rsid w:val="001702EB"/>
    <w:rPr>
      <w:b/>
      <w:bCs/>
    </w:rPr>
  </w:style>
  <w:style w:type="paragraph" w:styleId="BalloonText">
    <w:name w:val="Balloon Text"/>
    <w:basedOn w:val="Normal"/>
    <w:link w:val="BalloonTextChar"/>
    <w:uiPriority w:val="99"/>
    <w:semiHidden/>
    <w:unhideWhenUsed/>
    <w:rsid w:val="001702EB"/>
    <w:rPr>
      <w:rFonts w:ascii="Tahoma" w:hAnsi="Tahoma" w:cs="Tahoma"/>
      <w:sz w:val="16"/>
      <w:szCs w:val="16"/>
    </w:rPr>
  </w:style>
  <w:style w:type="character" w:customStyle="1" w:styleId="BalloonTextChar">
    <w:name w:val="Balloon Text Char"/>
    <w:basedOn w:val="DefaultParagraphFont"/>
    <w:link w:val="BalloonText"/>
    <w:uiPriority w:val="99"/>
    <w:semiHidden/>
    <w:rsid w:val="001702EB"/>
    <w:rPr>
      <w:rFonts w:ascii="Tahoma" w:eastAsia="Calibri" w:hAnsi="Tahoma" w:cs="Tahoma"/>
      <w:sz w:val="16"/>
      <w:szCs w:val="1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9623025">
      <w:bodyDiv w:val="1"/>
      <w:marLeft w:val="0"/>
      <w:marRight w:val="0"/>
      <w:marTop w:val="0"/>
      <w:marBottom w:val="0"/>
      <w:divBdr>
        <w:top w:val="none" w:sz="0" w:space="0" w:color="auto"/>
        <w:left w:val="none" w:sz="0" w:space="0" w:color="auto"/>
        <w:bottom w:val="none" w:sz="0" w:space="0" w:color="auto"/>
        <w:right w:val="none" w:sz="0" w:space="0" w:color="auto"/>
      </w:divBdr>
    </w:div>
    <w:div w:id="1393698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442</TotalTime>
  <Pages>2</Pages>
  <Words>291</Words>
  <Characters>1661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Ruzanna Ayvazyan</dc:creator>
  <cp:lastModifiedBy>Magda S. Sargsyan</cp:lastModifiedBy>
  <cp:revision>23</cp:revision>
  <dcterms:created xsi:type="dcterms:W3CDTF">2019-11-12T08:22:00Z</dcterms:created>
  <dcterms:modified xsi:type="dcterms:W3CDTF">2021-04-16T08:47:00Z</dcterms:modified>
</cp:coreProperties>
</file>