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447" w:rsidRPr="00D27E34" w:rsidRDefault="00942447" w:rsidP="00D27E34">
      <w:pPr>
        <w:rPr>
          <w:b/>
        </w:rPr>
      </w:pPr>
    </w:p>
    <w:p w:rsidR="00942447" w:rsidRPr="004A3B8D" w:rsidRDefault="00942447" w:rsidP="00942447">
      <w:pPr>
        <w:jc w:val="center"/>
        <w:rPr>
          <w:lang w:val="hy-AM"/>
        </w:rPr>
      </w:pPr>
      <w:r w:rsidRPr="004A3B8D">
        <w:rPr>
          <w:b/>
          <w:lang w:val="hy-AM"/>
        </w:rPr>
        <w:t>ՀԻՄՆԱՎՈՐՈՒՄ</w:t>
      </w:r>
    </w:p>
    <w:p w:rsidR="00942447" w:rsidRDefault="000B3537" w:rsidP="003D41B8">
      <w:pPr>
        <w:jc w:val="center"/>
        <w:rPr>
          <w:b/>
          <w:bCs/>
        </w:rPr>
      </w:pPr>
      <w:r w:rsidRPr="004A3B8D">
        <w:rPr>
          <w:b/>
          <w:bCs/>
          <w:lang w:val="hy-AM"/>
        </w:rPr>
        <w:t xml:space="preserve">«ՀԱՅԱՍՏԱՆԻ ՀԱՆՐԱՊԵՏՈՒԹՅԱՆ ԿԱՌԱՎԱՐՈՒԹՅԱՆ 2017 ԹՎԱԿԱՆԻ  </w:t>
      </w:r>
      <w:r w:rsidRPr="004A3B8D">
        <w:rPr>
          <w:rFonts w:ascii="Courier New" w:hAnsi="Courier New" w:cs="Courier New"/>
          <w:b/>
          <w:bCs/>
          <w:lang w:val="hy-AM"/>
        </w:rPr>
        <w:t> </w:t>
      </w:r>
      <w:r w:rsidRPr="004A3B8D">
        <w:rPr>
          <w:b/>
          <w:bCs/>
          <w:lang w:val="hy-AM"/>
        </w:rPr>
        <w:t xml:space="preserve">ԱՊՐԻԼԻ 20-Ի N 403-Ն ՈՐՈՇՈՒՄՆ ՈՒԺԸ ԿՈՐՑՐԱԾ ՃԱՆԱՉԵԼՈՒ ՄԱՍԻՆ» </w:t>
      </w:r>
      <w:r w:rsidR="00942447" w:rsidRPr="004A3B8D">
        <w:rPr>
          <w:b/>
          <w:bCs/>
          <w:lang w:val="hy-AM"/>
        </w:rPr>
        <w:t>ՀԱՅԱՍՏԱՆԻ ՀԱՆՐԱՊԵՏՈՒԹՅԱՆ ԿԱՌԱՎԱՐՈՒԹՅԱՆ ՈՐՈՇՄԱՆ ՆԱԽԱԳԾԻ</w:t>
      </w:r>
    </w:p>
    <w:p w:rsidR="003D41B8" w:rsidRPr="003D41B8" w:rsidRDefault="003D41B8" w:rsidP="003D41B8">
      <w:pPr>
        <w:jc w:val="center"/>
        <w:rPr>
          <w:b/>
          <w:bCs/>
        </w:rPr>
      </w:pPr>
    </w:p>
    <w:p w:rsidR="00942447" w:rsidRPr="004A3B8D" w:rsidRDefault="00942447" w:rsidP="004A3B8D">
      <w:pPr>
        <w:spacing w:after="0"/>
        <w:ind w:firstLine="567"/>
        <w:jc w:val="both"/>
        <w:rPr>
          <w:b/>
          <w:lang w:val="hy-AM"/>
        </w:rPr>
      </w:pPr>
      <w:r w:rsidRPr="004A3B8D">
        <w:rPr>
          <w:b/>
          <w:lang w:val="hy-AM"/>
        </w:rPr>
        <w:t>Իրավական ակտի ընդունման անհրաժեշտությունը.</w:t>
      </w:r>
    </w:p>
    <w:p w:rsidR="004A3B8D" w:rsidRPr="000756CD" w:rsidRDefault="00942447" w:rsidP="000756CD">
      <w:pPr>
        <w:spacing w:after="0" w:line="360" w:lineRule="auto"/>
        <w:ind w:firstLine="567"/>
        <w:jc w:val="both"/>
      </w:pPr>
      <w:r w:rsidRPr="004A3B8D">
        <w:rPr>
          <w:bCs/>
          <w:lang w:val="hy-AM"/>
        </w:rPr>
        <w:t>«</w:t>
      </w:r>
      <w:r w:rsidR="00690D2D" w:rsidRPr="004A3B8D">
        <w:rPr>
          <w:bCs/>
          <w:lang w:val="hy-AM"/>
        </w:rPr>
        <w:t xml:space="preserve">Հայաստանի Հանրապետության կառավարության 2017 թվականի  </w:t>
      </w:r>
      <w:r w:rsidR="00690D2D" w:rsidRPr="004A3B8D">
        <w:rPr>
          <w:rFonts w:ascii="Courier New" w:hAnsi="Courier New" w:cs="Courier New"/>
          <w:bCs/>
          <w:lang w:val="hy-AM"/>
        </w:rPr>
        <w:t> </w:t>
      </w:r>
      <w:r w:rsidR="00690D2D" w:rsidRPr="004A3B8D">
        <w:rPr>
          <w:bCs/>
          <w:lang w:val="hy-AM"/>
        </w:rPr>
        <w:t>ապրիլի 20-ի N 403-Ն որոշումն ուժը կորցրած ճանաչելու մասին</w:t>
      </w:r>
      <w:r w:rsidRPr="004A3B8D">
        <w:rPr>
          <w:bCs/>
          <w:lang w:val="hy-AM"/>
        </w:rPr>
        <w:t xml:space="preserve">» Հայաստանի Հանրապետության կառավարության որոշման նախագծի ընդունումը (այսուհետ նաև՝ Նախագիծ) </w:t>
      </w:r>
      <w:r w:rsidRPr="004A3B8D">
        <w:rPr>
          <w:lang w:val="hy-AM"/>
        </w:rPr>
        <w:t>պայմանավորված է</w:t>
      </w:r>
      <w:r w:rsidR="00024358" w:rsidRPr="004A3B8D">
        <w:rPr>
          <w:lang w:val="hy-AM"/>
        </w:rPr>
        <w:t xml:space="preserve"> </w:t>
      </w:r>
      <w:r w:rsidR="00024358" w:rsidRPr="004A3B8D">
        <w:rPr>
          <w:bCs/>
          <w:lang w:val="hy-AM"/>
        </w:rPr>
        <w:t>2020 թվականի դեկտեմբերի</w:t>
      </w:r>
      <w:r w:rsidR="00024358" w:rsidRPr="004A3B8D">
        <w:rPr>
          <w:rFonts w:ascii="Courier New" w:hAnsi="Courier New" w:cs="Courier New"/>
          <w:bCs/>
          <w:lang w:val="hy-AM"/>
        </w:rPr>
        <w:t> </w:t>
      </w:r>
      <w:r w:rsidR="00024358" w:rsidRPr="004A3B8D">
        <w:rPr>
          <w:rFonts w:cs="GHEA Grapalat"/>
          <w:bCs/>
          <w:lang w:val="hy-AM"/>
        </w:rPr>
        <w:t>29-</w:t>
      </w:r>
      <w:r w:rsidR="00024358" w:rsidRPr="004A3B8D">
        <w:rPr>
          <w:bCs/>
          <w:lang w:val="hy-AM"/>
        </w:rPr>
        <w:t>ին</w:t>
      </w:r>
      <w:r w:rsidRPr="004A3B8D">
        <w:rPr>
          <w:lang w:val="hy-AM"/>
        </w:rPr>
        <w:t xml:space="preserve"> </w:t>
      </w:r>
      <w:r w:rsidR="00024358" w:rsidRPr="004A3B8D">
        <w:rPr>
          <w:lang w:val="hy-AM"/>
        </w:rPr>
        <w:t>ընդունված</w:t>
      </w:r>
      <w:r w:rsidR="004A3B8D" w:rsidRPr="004A3B8D">
        <w:rPr>
          <w:lang w:val="hy-AM"/>
        </w:rPr>
        <w:t>՝</w:t>
      </w:r>
      <w:r w:rsidR="00024358" w:rsidRPr="004A3B8D">
        <w:rPr>
          <w:lang w:val="hy-AM"/>
        </w:rPr>
        <w:t xml:space="preserve"> </w:t>
      </w:r>
      <w:r w:rsidR="00040304" w:rsidRPr="004A3B8D">
        <w:rPr>
          <w:bCs/>
          <w:lang w:val="hy-AM"/>
        </w:rPr>
        <w:t>«Կուսակցությունների մասին» սահմանադրական օրենքում լրացումներ և փոփոխություններ կատարելու մասին</w:t>
      </w:r>
      <w:r w:rsidR="007E3EFD" w:rsidRPr="004A3B8D">
        <w:rPr>
          <w:bCs/>
          <w:lang w:val="hy-AM"/>
        </w:rPr>
        <w:t>»</w:t>
      </w:r>
      <w:r w:rsidR="00040304" w:rsidRPr="004A3B8D">
        <w:rPr>
          <w:bCs/>
          <w:lang w:val="hy-AM"/>
        </w:rPr>
        <w:t xml:space="preserve"> </w:t>
      </w:r>
      <w:r w:rsidR="00633CA3" w:rsidRPr="004A3B8D">
        <w:rPr>
          <w:bCs/>
          <w:lang w:val="hy-AM"/>
        </w:rPr>
        <w:t xml:space="preserve">ՀՕ-1-Ն </w:t>
      </w:r>
      <w:r w:rsidR="007E3EFD" w:rsidRPr="004A3B8D">
        <w:rPr>
          <w:bCs/>
          <w:lang w:val="hy-AM"/>
        </w:rPr>
        <w:t xml:space="preserve">սահմանադրական </w:t>
      </w:r>
      <w:r w:rsidR="000756CD">
        <w:rPr>
          <w:bCs/>
          <w:lang w:val="hy-AM"/>
        </w:rPr>
        <w:t>օրենքո</w:t>
      </w:r>
      <w:r w:rsidR="000756CD">
        <w:rPr>
          <w:bCs/>
        </w:rPr>
        <w:t>վ</w:t>
      </w:r>
      <w:r w:rsidR="007E3EFD" w:rsidRPr="004A3B8D">
        <w:rPr>
          <w:bCs/>
          <w:lang w:val="hy-AM"/>
        </w:rPr>
        <w:t xml:space="preserve"> </w:t>
      </w:r>
      <w:r w:rsidRPr="004A3B8D">
        <w:rPr>
          <w:bCs/>
          <w:lang w:val="hy-AM"/>
        </w:rPr>
        <w:t xml:space="preserve">(այսուհետ նաև՝ Օրենք) </w:t>
      </w:r>
      <w:r w:rsidR="009F0709" w:rsidRPr="004A3B8D">
        <w:rPr>
          <w:bCs/>
          <w:lang w:val="hy-AM"/>
        </w:rPr>
        <w:t>իրականացված փոփոխություններով</w:t>
      </w:r>
      <w:r w:rsidRPr="004A3B8D">
        <w:rPr>
          <w:lang w:val="hy-AM"/>
        </w:rPr>
        <w:t xml:space="preserve">: </w:t>
      </w:r>
    </w:p>
    <w:p w:rsidR="00942447" w:rsidRPr="004A3B8D" w:rsidRDefault="00942447" w:rsidP="004A3B8D">
      <w:pPr>
        <w:spacing w:after="0"/>
        <w:ind w:firstLine="567"/>
        <w:jc w:val="both"/>
        <w:rPr>
          <w:b/>
          <w:bCs/>
          <w:lang w:val="hy-AM"/>
        </w:rPr>
      </w:pPr>
      <w:r w:rsidRPr="004A3B8D">
        <w:rPr>
          <w:b/>
          <w:bCs/>
          <w:lang w:val="hy-AM"/>
        </w:rPr>
        <w:t>Ընթացիկ իրավիճակը և խնդիրները.</w:t>
      </w:r>
    </w:p>
    <w:p w:rsidR="00942447" w:rsidRPr="004A3B8D" w:rsidRDefault="00942447" w:rsidP="006D0878">
      <w:pPr>
        <w:spacing w:line="360" w:lineRule="auto"/>
        <w:ind w:firstLine="567"/>
        <w:jc w:val="both"/>
        <w:rPr>
          <w:bCs/>
          <w:lang w:val="hy-AM"/>
        </w:rPr>
      </w:pPr>
      <w:r w:rsidRPr="004A3B8D">
        <w:rPr>
          <w:bCs/>
          <w:lang w:val="hy-AM"/>
        </w:rPr>
        <w:t>Հայաստանի Հանրապետության կառավարության կողմից</w:t>
      </w:r>
      <w:r w:rsidR="008C2442" w:rsidRPr="004A3B8D">
        <w:rPr>
          <w:bCs/>
          <w:lang w:val="hy-AM"/>
        </w:rPr>
        <w:t xml:space="preserve"> 2017</w:t>
      </w:r>
      <w:r w:rsidRPr="004A3B8D">
        <w:rPr>
          <w:bCs/>
          <w:lang w:val="hy-AM"/>
        </w:rPr>
        <w:t xml:space="preserve"> թվականի </w:t>
      </w:r>
      <w:r w:rsidR="008C2442" w:rsidRPr="004A3B8D">
        <w:rPr>
          <w:bCs/>
          <w:lang w:val="hy-AM"/>
        </w:rPr>
        <w:t>ապրիլի 2</w:t>
      </w:r>
      <w:r w:rsidRPr="004A3B8D">
        <w:rPr>
          <w:bCs/>
          <w:lang w:val="hy-AM"/>
        </w:rPr>
        <w:t xml:space="preserve">0-ին ընդունվել է </w:t>
      </w:r>
      <w:r w:rsidR="008C2442" w:rsidRPr="004A3B8D">
        <w:rPr>
          <w:bCs/>
          <w:lang w:val="hy-AM"/>
        </w:rPr>
        <w:t>«</w:t>
      </w:r>
      <w:r w:rsidR="00E9334F" w:rsidRPr="004A3B8D">
        <w:rPr>
          <w:bCs/>
          <w:lang w:val="hy-AM"/>
        </w:rPr>
        <w:t>Կ</w:t>
      </w:r>
      <w:r w:rsidR="008C2442" w:rsidRPr="004A3B8D">
        <w:rPr>
          <w:bCs/>
          <w:lang w:val="hy-AM"/>
        </w:rPr>
        <w:t>ուսակցության ֆինանսական միջոցների</w:t>
      </w:r>
      <w:r w:rsidR="00D0308C">
        <w:rPr>
          <w:bCs/>
        </w:rPr>
        <w:t xml:space="preserve"> </w:t>
      </w:r>
      <w:r w:rsidR="008C2442" w:rsidRPr="004A3B8D">
        <w:rPr>
          <w:bCs/>
          <w:lang w:val="hy-AM"/>
        </w:rPr>
        <w:t xml:space="preserve"> աղբյուրների </w:t>
      </w:r>
      <w:r w:rsidR="00E9334F" w:rsidRPr="004A3B8D">
        <w:rPr>
          <w:bCs/>
          <w:lang w:val="hy-AM"/>
        </w:rPr>
        <w:t>և</w:t>
      </w:r>
      <w:r w:rsidR="008C2442" w:rsidRPr="004A3B8D">
        <w:rPr>
          <w:bCs/>
          <w:lang w:val="hy-AM"/>
        </w:rPr>
        <w:t xml:space="preserve"> ծախսերի, ինչպես </w:t>
      </w:r>
      <w:r w:rsidR="00E9334F" w:rsidRPr="004A3B8D">
        <w:rPr>
          <w:bCs/>
          <w:lang w:val="hy-AM"/>
        </w:rPr>
        <w:t>նաև</w:t>
      </w:r>
      <w:r w:rsidR="008C2442" w:rsidRPr="004A3B8D">
        <w:rPr>
          <w:bCs/>
          <w:lang w:val="hy-AM"/>
        </w:rPr>
        <w:t xml:space="preserve"> գույքի մասին հաշվետվության հրապարակման </w:t>
      </w:r>
      <w:r w:rsidR="00E9334F" w:rsidRPr="004A3B8D">
        <w:rPr>
          <w:bCs/>
          <w:lang w:val="hy-AM"/>
        </w:rPr>
        <w:t>և</w:t>
      </w:r>
      <w:r w:rsidR="008C2442" w:rsidRPr="004A3B8D">
        <w:rPr>
          <w:bCs/>
          <w:lang w:val="hy-AM"/>
        </w:rPr>
        <w:t xml:space="preserve"> ներկայացման կարգը </w:t>
      </w:r>
      <w:r w:rsidR="00E9334F" w:rsidRPr="004A3B8D">
        <w:rPr>
          <w:bCs/>
          <w:lang w:val="hy-AM"/>
        </w:rPr>
        <w:t>և</w:t>
      </w:r>
      <w:r w:rsidR="008C2442" w:rsidRPr="004A3B8D">
        <w:rPr>
          <w:bCs/>
          <w:lang w:val="hy-AM"/>
        </w:rPr>
        <w:t xml:space="preserve"> հաշվետվության </w:t>
      </w:r>
      <w:r w:rsidR="00E9334F" w:rsidRPr="004A3B8D">
        <w:rPr>
          <w:bCs/>
          <w:lang w:val="hy-AM"/>
        </w:rPr>
        <w:t>ձև</w:t>
      </w:r>
      <w:r w:rsidR="008C2442" w:rsidRPr="004A3B8D">
        <w:rPr>
          <w:bCs/>
          <w:lang w:val="hy-AM"/>
        </w:rPr>
        <w:t>ը սահմանելու մասին»</w:t>
      </w:r>
      <w:r w:rsidRPr="004A3B8D">
        <w:rPr>
          <w:bCs/>
          <w:lang w:val="hy-AM"/>
        </w:rPr>
        <w:t xml:space="preserve"> </w:t>
      </w:r>
      <w:r w:rsidR="00E9334F" w:rsidRPr="004A3B8D">
        <w:rPr>
          <w:bCs/>
          <w:lang w:val="hy-AM"/>
        </w:rPr>
        <w:t xml:space="preserve"> N 403-Ն </w:t>
      </w:r>
      <w:r w:rsidRPr="004A3B8D">
        <w:rPr>
          <w:bCs/>
          <w:lang w:val="hy-AM"/>
        </w:rPr>
        <w:t>որոշումը:</w:t>
      </w:r>
      <w:r w:rsidR="00E9334F" w:rsidRPr="004A3B8D">
        <w:rPr>
          <w:bCs/>
          <w:lang w:val="hy-AM"/>
        </w:rPr>
        <w:t xml:space="preserve"> </w:t>
      </w:r>
      <w:r w:rsidRPr="004A3B8D">
        <w:rPr>
          <w:bCs/>
          <w:lang w:val="hy-AM"/>
        </w:rPr>
        <w:t xml:space="preserve">Սույն որոշմամբ սահմանվել են </w:t>
      </w:r>
      <w:r w:rsidR="002767B6" w:rsidRPr="004A3B8D">
        <w:rPr>
          <w:bCs/>
          <w:lang w:val="hy-AM"/>
        </w:rPr>
        <w:t>կուսակցության ֆինանսական միջոցների աղբյուրների</w:t>
      </w:r>
      <w:r w:rsidR="009F2BFC">
        <w:rPr>
          <w:bCs/>
        </w:rPr>
        <w:t>,</w:t>
      </w:r>
      <w:r w:rsidR="002767B6" w:rsidRPr="004A3B8D">
        <w:rPr>
          <w:bCs/>
          <w:lang w:val="hy-AM"/>
        </w:rPr>
        <w:t xml:space="preserve"> ծախսերի</w:t>
      </w:r>
      <w:r w:rsidR="00625A8C">
        <w:rPr>
          <w:bCs/>
        </w:rPr>
        <w:t xml:space="preserve"> և</w:t>
      </w:r>
      <w:r w:rsidR="002767B6" w:rsidRPr="004A3B8D">
        <w:rPr>
          <w:bCs/>
          <w:lang w:val="hy-AM"/>
        </w:rPr>
        <w:t xml:space="preserve"> գույքի մասին հաշվետվությունը </w:t>
      </w:r>
      <w:r w:rsidR="00E84886" w:rsidRPr="004A3B8D">
        <w:rPr>
          <w:bCs/>
          <w:lang w:val="hy-AM"/>
        </w:rPr>
        <w:t xml:space="preserve"> հրապարակելու և ներկայացնելու կարգը, ինչպես նաև հաշվետվության ձևը</w:t>
      </w:r>
      <w:r w:rsidR="00973C6F" w:rsidRPr="004A3B8D">
        <w:rPr>
          <w:bCs/>
          <w:lang w:val="hy-AM"/>
        </w:rPr>
        <w:t>:</w:t>
      </w:r>
      <w:r w:rsidR="00E84886" w:rsidRPr="004A3B8D">
        <w:rPr>
          <w:bCs/>
          <w:lang w:val="hy-AM"/>
        </w:rPr>
        <w:t xml:space="preserve"> </w:t>
      </w:r>
      <w:r w:rsidR="00973C6F" w:rsidRPr="004A3B8D">
        <w:rPr>
          <w:bCs/>
          <w:lang w:val="hy-AM"/>
        </w:rPr>
        <w:t>Օրենքով</w:t>
      </w:r>
      <w:r w:rsidR="00133D20" w:rsidRPr="004A3B8D">
        <w:rPr>
          <w:bCs/>
          <w:lang w:val="hy-AM"/>
        </w:rPr>
        <w:t xml:space="preserve"> 2020 թվականի դեկտեմբերի</w:t>
      </w:r>
      <w:r w:rsidR="00133D20" w:rsidRPr="004A3B8D">
        <w:rPr>
          <w:rFonts w:ascii="Courier New" w:hAnsi="Courier New" w:cs="Courier New"/>
          <w:bCs/>
          <w:lang w:val="hy-AM"/>
        </w:rPr>
        <w:t> </w:t>
      </w:r>
      <w:r w:rsidR="00133D20" w:rsidRPr="004A3B8D">
        <w:rPr>
          <w:rFonts w:cs="GHEA Grapalat"/>
          <w:bCs/>
          <w:lang w:val="hy-AM"/>
        </w:rPr>
        <w:t>29-</w:t>
      </w:r>
      <w:r w:rsidR="00133D20" w:rsidRPr="004A3B8D">
        <w:rPr>
          <w:bCs/>
          <w:lang w:val="hy-AM"/>
        </w:rPr>
        <w:t>ին կատարվել է փոփոխություն</w:t>
      </w:r>
      <w:r w:rsidR="00E27D0A" w:rsidRPr="004A3B8D">
        <w:rPr>
          <w:bCs/>
          <w:lang w:val="hy-AM"/>
        </w:rPr>
        <w:t xml:space="preserve"> </w:t>
      </w:r>
      <w:r w:rsidR="00133D20" w:rsidRPr="004A3B8D">
        <w:rPr>
          <w:bCs/>
          <w:lang w:val="hy-AM"/>
        </w:rPr>
        <w:t>«Կուսակցությունների մասին» սահմանադրական օրենքի 27-րդ հոդվածում</w:t>
      </w:r>
      <w:r w:rsidR="00E84886" w:rsidRPr="004A3B8D">
        <w:rPr>
          <w:bCs/>
          <w:lang w:val="hy-AM"/>
        </w:rPr>
        <w:t xml:space="preserve"> </w:t>
      </w:r>
      <w:r w:rsidR="00E27D0A" w:rsidRPr="004A3B8D">
        <w:rPr>
          <w:bCs/>
          <w:lang w:val="hy-AM"/>
        </w:rPr>
        <w:t xml:space="preserve">և </w:t>
      </w:r>
      <w:r w:rsidR="00E84886" w:rsidRPr="004A3B8D">
        <w:rPr>
          <w:bCs/>
          <w:lang w:val="hy-AM"/>
        </w:rPr>
        <w:t xml:space="preserve">սահմանվել է, որ կուսակցությունների կողմից </w:t>
      </w:r>
      <w:r w:rsidR="00E27D0A" w:rsidRPr="004A3B8D">
        <w:rPr>
          <w:bCs/>
          <w:lang w:val="hy-AM"/>
        </w:rPr>
        <w:t xml:space="preserve">վերոնշյալ </w:t>
      </w:r>
      <w:r w:rsidR="00E84886" w:rsidRPr="004A3B8D">
        <w:rPr>
          <w:bCs/>
          <w:lang w:val="hy-AM"/>
        </w:rPr>
        <w:t>հաշվետվությունները ներկայացվում են Կոռուպցիայի կանխարգելման հանձնաժողով (այսուհետ նաև՝ Հանձնաժողով):</w:t>
      </w:r>
      <w:r w:rsidR="00CA1DC3" w:rsidRPr="004A3B8D">
        <w:rPr>
          <w:bCs/>
          <w:lang w:val="hy-AM"/>
        </w:rPr>
        <w:t xml:space="preserve"> Ըստ այդմ, Օրենքով սահմանվել է, որ նշված հաշվետվության ձևը և դրա լրացման կարգը</w:t>
      </w:r>
      <w:r w:rsidR="00063D70" w:rsidRPr="004A3B8D">
        <w:rPr>
          <w:bCs/>
          <w:lang w:val="hy-AM"/>
        </w:rPr>
        <w:t xml:space="preserve"> </w:t>
      </w:r>
      <w:r w:rsidR="00063D70" w:rsidRPr="004A3B8D">
        <w:rPr>
          <w:bCs/>
          <w:lang w:val="hy-AM"/>
        </w:rPr>
        <w:lastRenderedPageBreak/>
        <w:t xml:space="preserve">սահմանում է Հանձնաժողովը: </w:t>
      </w:r>
      <w:r w:rsidR="00827166" w:rsidRPr="004A3B8D">
        <w:rPr>
          <w:bCs/>
          <w:lang w:val="hy-AM"/>
        </w:rPr>
        <w:t>Հ</w:t>
      </w:r>
      <w:r w:rsidR="00063D70" w:rsidRPr="004A3B8D">
        <w:rPr>
          <w:bCs/>
          <w:lang w:val="hy-AM"/>
        </w:rPr>
        <w:t xml:space="preserve">արկ է նշել, որ </w:t>
      </w:r>
      <w:r w:rsidR="000815AC" w:rsidRPr="004A3B8D">
        <w:rPr>
          <w:bCs/>
          <w:lang w:val="hy-AM"/>
        </w:rPr>
        <w:t xml:space="preserve">Օրենքի անցումային </w:t>
      </w:r>
      <w:r w:rsidR="00827166" w:rsidRPr="004A3B8D">
        <w:rPr>
          <w:bCs/>
          <w:lang w:val="hy-AM"/>
        </w:rPr>
        <w:t>դրույթներում սահմանվել է, որ կուսակցությունները 2021 թվականի իրենց տարեկան հաշվետվությունները 2022 թվականին ներկայացնելու են արդեն իսկ փոփոխված կարգով։ Ուստի</w:t>
      </w:r>
      <w:r w:rsidR="00B6345D">
        <w:rPr>
          <w:bCs/>
        </w:rPr>
        <w:t>,</w:t>
      </w:r>
      <w:r w:rsidR="00827166" w:rsidRPr="004A3B8D">
        <w:rPr>
          <w:bCs/>
          <w:lang w:val="hy-AM"/>
        </w:rPr>
        <w:t xml:space="preserve"> անհրաժեշտություն է առաջացել </w:t>
      </w:r>
      <w:r w:rsidR="009F2BFC" w:rsidRPr="004A3B8D">
        <w:rPr>
          <w:bCs/>
          <w:lang w:val="hy-AM"/>
        </w:rPr>
        <w:t xml:space="preserve">Կառավարության կողմից ընդունված հաշվետվության հրապարակման և ներկայացման կարգը և հաշվետվության ձևը սահմանելու մասին 2017 թվականի  ապրիլի 20-ի N 403-Ն որոշումը </w:t>
      </w:r>
      <w:r w:rsidR="00B162F6" w:rsidRPr="004A3B8D">
        <w:rPr>
          <w:bCs/>
          <w:lang w:val="hy-AM"/>
        </w:rPr>
        <w:t>ուժը կորցրած ճանաչել</w:t>
      </w:r>
      <w:proofErr w:type="spellStart"/>
      <w:r w:rsidR="009F2BFC">
        <w:rPr>
          <w:bCs/>
        </w:rPr>
        <w:t>ու</w:t>
      </w:r>
      <w:proofErr w:type="spellEnd"/>
      <w:r w:rsidR="009E7BE0" w:rsidRPr="004A3B8D">
        <w:rPr>
          <w:bCs/>
          <w:lang w:val="hy-AM"/>
        </w:rPr>
        <w:t>, պայմանավորված այն հանգամանքով, որ որոշմամբ</w:t>
      </w:r>
      <w:r w:rsidR="006D0878" w:rsidRPr="004A3B8D">
        <w:rPr>
          <w:bCs/>
          <w:lang w:val="hy-AM"/>
        </w:rPr>
        <w:t xml:space="preserve"> կարգավորվող իրավահարաբերությունները դուրս են Կառավարության իրավասությունների շրջանակից:</w:t>
      </w:r>
    </w:p>
    <w:p w:rsidR="00942447" w:rsidRPr="004A3B8D" w:rsidRDefault="00942447" w:rsidP="00D27E34">
      <w:pPr>
        <w:spacing w:after="0" w:line="360" w:lineRule="auto"/>
        <w:ind w:firstLine="567"/>
        <w:jc w:val="both"/>
        <w:rPr>
          <w:bCs/>
          <w:lang w:val="hy-AM"/>
        </w:rPr>
      </w:pPr>
      <w:r w:rsidRPr="004A3B8D">
        <w:rPr>
          <w:b/>
          <w:bCs/>
          <w:lang w:val="hy-AM"/>
        </w:rPr>
        <w:t>Առաջարկվող կարգավորման բնույթը</w:t>
      </w:r>
      <w:r w:rsidRPr="004A3B8D">
        <w:rPr>
          <w:bCs/>
          <w:lang w:val="hy-AM"/>
        </w:rPr>
        <w:t>.</w:t>
      </w:r>
    </w:p>
    <w:p w:rsidR="00942447" w:rsidRDefault="00942447" w:rsidP="000756CD">
      <w:pPr>
        <w:spacing w:after="0" w:line="360" w:lineRule="auto"/>
        <w:ind w:firstLine="567"/>
        <w:jc w:val="both"/>
        <w:rPr>
          <w:bCs/>
        </w:rPr>
      </w:pPr>
      <w:r w:rsidRPr="004A3B8D">
        <w:rPr>
          <w:bCs/>
          <w:lang w:val="hy-AM"/>
        </w:rPr>
        <w:t xml:space="preserve">Հաշվի առնելով վերոգրյալը՝ Նախագծով առաջարկվում է </w:t>
      </w:r>
      <w:r w:rsidR="006D0878" w:rsidRPr="004A3B8D">
        <w:rPr>
          <w:bCs/>
          <w:lang w:val="hy-AM"/>
        </w:rPr>
        <w:t xml:space="preserve">ուժը կորցրած ճանաչել Հայաստանի Հանրապետության կառավարության կողմից </w:t>
      </w:r>
      <w:r w:rsidR="004C201F" w:rsidRPr="004A3B8D">
        <w:rPr>
          <w:bCs/>
          <w:lang w:val="hy-AM"/>
        </w:rPr>
        <w:t>ընդունված</w:t>
      </w:r>
      <w:r w:rsidR="0075286A" w:rsidRPr="004A3B8D">
        <w:rPr>
          <w:bCs/>
          <w:lang w:val="hy-AM"/>
        </w:rPr>
        <w:t xml:space="preserve"> 2017 թվականի</w:t>
      </w:r>
      <w:r w:rsidR="0075286A" w:rsidRPr="004A3B8D">
        <w:rPr>
          <w:rFonts w:ascii="Courier New" w:hAnsi="Courier New" w:cs="Courier New"/>
          <w:bCs/>
          <w:lang w:val="hy-AM"/>
        </w:rPr>
        <w:t> </w:t>
      </w:r>
      <w:r w:rsidR="0075286A" w:rsidRPr="004A3B8D">
        <w:rPr>
          <w:bCs/>
          <w:lang w:val="hy-AM"/>
        </w:rPr>
        <w:t xml:space="preserve">ապրիլի 20-ի N 403-Ն որոշումը: </w:t>
      </w:r>
    </w:p>
    <w:p w:rsidR="00104553" w:rsidRPr="00104553" w:rsidRDefault="00104553" w:rsidP="00104553">
      <w:pPr>
        <w:spacing w:after="0" w:line="360" w:lineRule="auto"/>
        <w:ind w:firstLine="567"/>
        <w:jc w:val="both"/>
        <w:rPr>
          <w:b/>
          <w:bCs/>
          <w:iCs/>
          <w:lang w:val="hy-AM"/>
        </w:rPr>
      </w:pPr>
      <w:r w:rsidRPr="00104553">
        <w:rPr>
          <w:b/>
          <w:bCs/>
          <w:lang w:val="hy-AM"/>
        </w:rPr>
        <w:t>Նախագծերի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 w:rsidRPr="00104553">
        <w:rPr>
          <w:b/>
          <w:bCs/>
          <w:iCs/>
          <w:lang w:val="hy-AM"/>
        </w:rPr>
        <w:t>.</w:t>
      </w:r>
    </w:p>
    <w:p w:rsidR="00104553" w:rsidRPr="00104553" w:rsidRDefault="00104553" w:rsidP="00104553">
      <w:pPr>
        <w:spacing w:after="0" w:line="360" w:lineRule="auto"/>
        <w:ind w:firstLine="567"/>
        <w:jc w:val="both"/>
        <w:rPr>
          <w:bCs/>
        </w:rPr>
      </w:pPr>
      <w:r w:rsidRPr="00104553">
        <w:rPr>
          <w:bCs/>
          <w:iCs/>
          <w:lang w:val="hy-AM"/>
        </w:rPr>
        <w:t>Նախագծեր</w:t>
      </w:r>
      <w:r w:rsidRPr="00104553">
        <w:rPr>
          <w:bCs/>
          <w:lang w:val="hy-AM"/>
        </w:rPr>
        <w:t>ի ընդունմամբ Հայաստանի Հանրապետության պետական բյուջեում եկամուտների ավելացում կամ նվազեցում չի նախատեսվում։</w:t>
      </w:r>
    </w:p>
    <w:p w:rsidR="00942447" w:rsidRPr="004A3B8D" w:rsidRDefault="00942447" w:rsidP="00D27E34">
      <w:pPr>
        <w:spacing w:after="0" w:line="360" w:lineRule="auto"/>
        <w:ind w:firstLine="567"/>
        <w:jc w:val="both"/>
        <w:rPr>
          <w:b/>
          <w:bCs/>
          <w:lang w:val="hy-AM"/>
        </w:rPr>
      </w:pPr>
      <w:r w:rsidRPr="004A3B8D">
        <w:rPr>
          <w:b/>
          <w:bCs/>
          <w:lang w:val="hy-AM"/>
        </w:rPr>
        <w:t>Նախագծի մշակման գործընթացում ներգրավված ինստիտուտները և անձինք.</w:t>
      </w:r>
    </w:p>
    <w:p w:rsidR="00942447" w:rsidRPr="000756CD" w:rsidRDefault="00942447" w:rsidP="000756CD">
      <w:pPr>
        <w:spacing w:after="0" w:line="360" w:lineRule="auto"/>
        <w:ind w:firstLine="567"/>
        <w:jc w:val="both"/>
        <w:rPr>
          <w:bCs/>
        </w:rPr>
      </w:pPr>
      <w:r w:rsidRPr="004A3B8D">
        <w:rPr>
          <w:bCs/>
          <w:lang w:val="hy-AM"/>
        </w:rPr>
        <w:t xml:space="preserve">Նախագիծը մշակվել է Հայաստանի Հանրապետության արդարադատության նախարարության կողմից: </w:t>
      </w:r>
    </w:p>
    <w:p w:rsidR="00942447" w:rsidRPr="004A3B8D" w:rsidRDefault="00942447" w:rsidP="00D27E34">
      <w:pPr>
        <w:spacing w:after="0" w:line="360" w:lineRule="auto"/>
        <w:ind w:firstLine="567"/>
        <w:jc w:val="both"/>
        <w:rPr>
          <w:b/>
          <w:bCs/>
          <w:lang w:val="hy-AM"/>
        </w:rPr>
      </w:pPr>
      <w:r w:rsidRPr="004A3B8D">
        <w:rPr>
          <w:b/>
          <w:bCs/>
          <w:lang w:val="hy-AM"/>
        </w:rPr>
        <w:t xml:space="preserve">Ակնկալվող արդյունքը. </w:t>
      </w:r>
    </w:p>
    <w:p w:rsidR="00500619" w:rsidRPr="00D27E34" w:rsidRDefault="00942447" w:rsidP="00D27E34">
      <w:pPr>
        <w:spacing w:after="0" w:line="360" w:lineRule="auto"/>
        <w:ind w:firstLine="567"/>
        <w:jc w:val="both"/>
        <w:rPr>
          <w:bCs/>
        </w:rPr>
      </w:pPr>
      <w:r w:rsidRPr="004A3B8D">
        <w:rPr>
          <w:bCs/>
          <w:lang w:val="hy-AM"/>
        </w:rPr>
        <w:t xml:space="preserve">Նախագծի ընդունմամբ ակնկալվում է ապահովել </w:t>
      </w:r>
      <w:r w:rsidR="000756CD" w:rsidRPr="000756CD">
        <w:rPr>
          <w:bCs/>
          <w:lang w:val="hy-AM"/>
        </w:rPr>
        <w:t>«Կուսակցությունների մասին» սահմանադրական օրենքում</w:t>
      </w:r>
      <w:r w:rsidR="001E69CD">
        <w:rPr>
          <w:bCs/>
        </w:rPr>
        <w:t xml:space="preserve"> </w:t>
      </w:r>
      <w:r w:rsidR="001E69CD" w:rsidRPr="001E69CD">
        <w:rPr>
          <w:bCs/>
          <w:lang w:val="hy-AM"/>
        </w:rPr>
        <w:t>2020 թվականի դեկտեմբերի</w:t>
      </w:r>
      <w:r w:rsidR="001E69CD" w:rsidRPr="001E69CD">
        <w:rPr>
          <w:rFonts w:ascii="Courier New" w:hAnsi="Courier New" w:cs="Courier New"/>
          <w:bCs/>
          <w:lang w:val="hy-AM"/>
        </w:rPr>
        <w:t> </w:t>
      </w:r>
      <w:r w:rsidR="001E69CD" w:rsidRPr="001E69CD">
        <w:rPr>
          <w:rFonts w:cs="GHEA Grapalat"/>
          <w:bCs/>
          <w:lang w:val="hy-AM"/>
        </w:rPr>
        <w:t>29-</w:t>
      </w:r>
      <w:r w:rsidR="001E69CD">
        <w:rPr>
          <w:bCs/>
          <w:lang w:val="hy-AM"/>
        </w:rPr>
        <w:t>ի</w:t>
      </w:r>
      <w:r w:rsidR="000756CD" w:rsidRPr="000756CD">
        <w:rPr>
          <w:bCs/>
          <w:lang w:val="hy-AM"/>
        </w:rPr>
        <w:t xml:space="preserve"> ՀՕ-1-Ն </w:t>
      </w:r>
      <w:r w:rsidR="000756CD" w:rsidRPr="000756CD">
        <w:rPr>
          <w:bCs/>
          <w:lang w:val="hy-AM"/>
        </w:rPr>
        <w:lastRenderedPageBreak/>
        <w:t xml:space="preserve">սահմանադրական </w:t>
      </w:r>
      <w:r w:rsidR="000756CD" w:rsidRPr="005114B4">
        <w:rPr>
          <w:bCs/>
          <w:lang w:val="hy-AM"/>
        </w:rPr>
        <w:t xml:space="preserve">օրենքով </w:t>
      </w:r>
      <w:r w:rsidR="00C777DD" w:rsidRPr="005114B4">
        <w:rPr>
          <w:bCs/>
          <w:lang w:val="hy-AM"/>
        </w:rPr>
        <w:t xml:space="preserve">ամրագրված </w:t>
      </w:r>
      <w:r w:rsidR="005114B4">
        <w:rPr>
          <w:bCs/>
        </w:rPr>
        <w:t>փոփոխություններ</w:t>
      </w:r>
      <w:r w:rsidR="00C777DD" w:rsidRPr="005114B4">
        <w:rPr>
          <w:bCs/>
          <w:lang w:val="hy-AM"/>
        </w:rPr>
        <w:t xml:space="preserve">ից բխող ենթաօրենսդրական իրավական ակտերի </w:t>
      </w:r>
      <w:r w:rsidR="005114B4" w:rsidRPr="005114B4">
        <w:rPr>
          <w:bCs/>
          <w:lang w:val="hy-AM"/>
        </w:rPr>
        <w:t>կիրարկումը</w:t>
      </w:r>
      <w:r w:rsidRPr="005114B4">
        <w:rPr>
          <w:bCs/>
          <w:lang w:val="hy-AM"/>
        </w:rPr>
        <w:t>:</w:t>
      </w:r>
      <w:r w:rsidRPr="004A3B8D">
        <w:rPr>
          <w:bCs/>
          <w:lang w:val="hy-AM"/>
        </w:rPr>
        <w:t xml:space="preserve"> </w:t>
      </w:r>
    </w:p>
    <w:sectPr w:rsidR="00500619" w:rsidRPr="00D27E34" w:rsidSect="00500619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6D9" w:rsidRDefault="003366D9" w:rsidP="00104553">
      <w:pPr>
        <w:spacing w:after="0" w:line="240" w:lineRule="auto"/>
      </w:pPr>
      <w:r>
        <w:separator/>
      </w:r>
    </w:p>
  </w:endnote>
  <w:endnote w:type="continuationSeparator" w:id="0">
    <w:p w:rsidR="003366D9" w:rsidRDefault="003366D9" w:rsidP="00104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7910"/>
      <w:docPartObj>
        <w:docPartGallery w:val="Page Numbers (Bottom of Page)"/>
        <w:docPartUnique/>
      </w:docPartObj>
    </w:sdtPr>
    <w:sdtContent>
      <w:p w:rsidR="00104553" w:rsidRDefault="0058563C">
        <w:pPr>
          <w:pStyle w:val="Footer"/>
          <w:jc w:val="right"/>
        </w:pPr>
        <w:fldSimple w:instr=" PAGE   \* MERGEFORMAT ">
          <w:r w:rsidR="00D0308C">
            <w:rPr>
              <w:noProof/>
            </w:rPr>
            <w:t>1</w:t>
          </w:r>
        </w:fldSimple>
      </w:p>
    </w:sdtContent>
  </w:sdt>
  <w:p w:rsidR="00104553" w:rsidRDefault="001045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6D9" w:rsidRDefault="003366D9" w:rsidP="00104553">
      <w:pPr>
        <w:spacing w:after="0" w:line="240" w:lineRule="auto"/>
      </w:pPr>
      <w:r>
        <w:separator/>
      </w:r>
    </w:p>
  </w:footnote>
  <w:footnote w:type="continuationSeparator" w:id="0">
    <w:p w:rsidR="003366D9" w:rsidRDefault="003366D9" w:rsidP="001045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6719"/>
    <w:rsid w:val="00024358"/>
    <w:rsid w:val="00037AB4"/>
    <w:rsid w:val="00040304"/>
    <w:rsid w:val="00063D70"/>
    <w:rsid w:val="000756CD"/>
    <w:rsid w:val="000815AC"/>
    <w:rsid w:val="000B3537"/>
    <w:rsid w:val="00103708"/>
    <w:rsid w:val="00104553"/>
    <w:rsid w:val="001064BF"/>
    <w:rsid w:val="00133D20"/>
    <w:rsid w:val="001442F7"/>
    <w:rsid w:val="001E69CD"/>
    <w:rsid w:val="001F023B"/>
    <w:rsid w:val="002217F9"/>
    <w:rsid w:val="00270A81"/>
    <w:rsid w:val="002767B6"/>
    <w:rsid w:val="002D4971"/>
    <w:rsid w:val="002E710F"/>
    <w:rsid w:val="00332D73"/>
    <w:rsid w:val="00334213"/>
    <w:rsid w:val="003366D9"/>
    <w:rsid w:val="00350BD9"/>
    <w:rsid w:val="003D2183"/>
    <w:rsid w:val="003D41B8"/>
    <w:rsid w:val="00417F0E"/>
    <w:rsid w:val="004A3B8D"/>
    <w:rsid w:val="004C201F"/>
    <w:rsid w:val="00500619"/>
    <w:rsid w:val="005114B4"/>
    <w:rsid w:val="0058563C"/>
    <w:rsid w:val="00625A8C"/>
    <w:rsid w:val="00633CA3"/>
    <w:rsid w:val="00635046"/>
    <w:rsid w:val="00690D2D"/>
    <w:rsid w:val="006D0878"/>
    <w:rsid w:val="0075286A"/>
    <w:rsid w:val="0079765B"/>
    <w:rsid w:val="007E3EFD"/>
    <w:rsid w:val="00827166"/>
    <w:rsid w:val="00866719"/>
    <w:rsid w:val="008C2442"/>
    <w:rsid w:val="00942447"/>
    <w:rsid w:val="00973C6F"/>
    <w:rsid w:val="009B5046"/>
    <w:rsid w:val="009E7BE0"/>
    <w:rsid w:val="009F0709"/>
    <w:rsid w:val="009F2BFC"/>
    <w:rsid w:val="00B162F6"/>
    <w:rsid w:val="00B2290B"/>
    <w:rsid w:val="00B27272"/>
    <w:rsid w:val="00B6345D"/>
    <w:rsid w:val="00BB4272"/>
    <w:rsid w:val="00BD0751"/>
    <w:rsid w:val="00C777DD"/>
    <w:rsid w:val="00CA1DC3"/>
    <w:rsid w:val="00D0308C"/>
    <w:rsid w:val="00D27E34"/>
    <w:rsid w:val="00E27D0A"/>
    <w:rsid w:val="00E84886"/>
    <w:rsid w:val="00E93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4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045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4553"/>
  </w:style>
  <w:style w:type="paragraph" w:styleId="Footer">
    <w:name w:val="footer"/>
    <w:basedOn w:val="Normal"/>
    <w:link w:val="FooterChar"/>
    <w:uiPriority w:val="99"/>
    <w:unhideWhenUsed/>
    <w:rsid w:val="001045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5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lastModifiedBy>Arevik Torosyan</cp:lastModifiedBy>
  <cp:revision>12</cp:revision>
  <dcterms:created xsi:type="dcterms:W3CDTF">2021-04-01T07:07:00Z</dcterms:created>
  <dcterms:modified xsi:type="dcterms:W3CDTF">2021-04-21T10:06:00Z</dcterms:modified>
</cp:coreProperties>
</file>