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B62" w:rsidRPr="002C3779" w:rsidRDefault="00B15B62" w:rsidP="002C3779">
      <w:pPr>
        <w:spacing w:after="0" w:line="240" w:lineRule="auto"/>
        <w:ind w:left="540"/>
        <w:jc w:val="center"/>
        <w:rPr>
          <w:rFonts w:ascii="GHEA Grapalat" w:hAnsi="GHEA Grapalat"/>
          <w:b/>
          <w:sz w:val="24"/>
          <w:szCs w:val="24"/>
        </w:rPr>
      </w:pPr>
      <w:r w:rsidRPr="002C3779">
        <w:rPr>
          <w:rFonts w:ascii="GHEA Grapalat" w:hAnsi="GHEA Grapalat"/>
          <w:b/>
          <w:sz w:val="24"/>
          <w:szCs w:val="24"/>
          <w:lang w:val="hy-AM"/>
        </w:rPr>
        <w:t>ԱՄՓՈՓԱԹԵՐԹ</w:t>
      </w:r>
    </w:p>
    <w:p w:rsidR="00817149" w:rsidRPr="002C3779" w:rsidRDefault="00B15B62" w:rsidP="002C3779">
      <w:pPr>
        <w:ind w:left="540"/>
        <w:jc w:val="center"/>
        <w:rPr>
          <w:rFonts w:ascii="GHEA Grapalat" w:hAnsi="GHEA Grapalat"/>
          <w:sz w:val="24"/>
          <w:szCs w:val="24"/>
          <w:lang w:val="hy-AM"/>
        </w:rPr>
      </w:pPr>
      <w:r w:rsidRPr="002C3779">
        <w:rPr>
          <w:rFonts w:ascii="GHEA Grapalat" w:hAnsi="GHEA Grapalat"/>
          <w:b/>
          <w:sz w:val="24"/>
          <w:szCs w:val="24"/>
          <w:lang w:val="hy-AM"/>
        </w:rPr>
        <w:t>«</w:t>
      </w:r>
      <w:r w:rsidR="0087353C">
        <w:rPr>
          <w:rFonts w:ascii="GHEA Grapalat" w:hAnsi="GHEA Grapalat"/>
          <w:b/>
          <w:sz w:val="24"/>
          <w:szCs w:val="24"/>
        </w:rPr>
        <w:t>«</w:t>
      </w:r>
      <w:r w:rsidRPr="002C3779">
        <w:rPr>
          <w:rFonts w:ascii="GHEA Grapalat" w:hAnsi="GHEA Grapalat" w:cs="Sylfaen"/>
          <w:b/>
          <w:sz w:val="24"/>
          <w:szCs w:val="24"/>
          <w:lang w:val="hy-AM"/>
        </w:rPr>
        <w:t>ԱՌԵՎՏՐԻ ԵՎ ԾԱՌԱՅՈՒԹՅՈՒՆՆԵՐԻ ՄԱՍԻՆ» ՀԱՅԱՍՏԱՆԻ ՀԱՆՐԱՊԵՏՈՒԹՅԱՆ ՕՐԵՆՔՈՒՄ ՓՈՓՈԽՈՒԹՅՈՒՆՆԵՐ ԵՎ ԼՐԱՑՈՒՄ ԿԱՏԱՐԵԼՈՒ ՄԱՍԻՆ</w:t>
      </w:r>
      <w:r w:rsidRPr="002C3779">
        <w:rPr>
          <w:rFonts w:ascii="GHEA Grapalat" w:hAnsi="GHEA Grapalat"/>
          <w:b/>
          <w:sz w:val="24"/>
          <w:szCs w:val="24"/>
          <w:lang w:val="hy-AM"/>
        </w:rPr>
        <w:t xml:space="preserve">» ԵՎ </w:t>
      </w:r>
      <w:r w:rsidRPr="002C3779">
        <w:rPr>
          <w:rFonts w:ascii="GHEA Grapalat" w:eastAsia="Times New Roman" w:hAnsi="GHEA Grapalat" w:cs="Times New Roman"/>
          <w:b/>
          <w:bCs/>
          <w:color w:val="000000"/>
          <w:sz w:val="24"/>
          <w:szCs w:val="24"/>
          <w:lang w:val="hy-AM"/>
        </w:rPr>
        <w:t>«</w:t>
      </w:r>
      <w:r w:rsidR="0087353C">
        <w:rPr>
          <w:rFonts w:ascii="GHEA Grapalat" w:eastAsia="Times New Roman" w:hAnsi="GHEA Grapalat" w:cs="Times New Roman"/>
          <w:b/>
          <w:bCs/>
          <w:color w:val="000000"/>
          <w:sz w:val="24"/>
          <w:szCs w:val="24"/>
        </w:rPr>
        <w:t>«</w:t>
      </w:r>
      <w:r w:rsidRPr="002C3779">
        <w:rPr>
          <w:rFonts w:ascii="GHEA Grapalat" w:eastAsia="Times New Roman" w:hAnsi="GHEA Grapalat" w:cs="Times New Roman"/>
          <w:b/>
          <w:bCs/>
          <w:color w:val="000000"/>
          <w:sz w:val="24"/>
          <w:szCs w:val="24"/>
          <w:lang w:val="hy-AM"/>
        </w:rPr>
        <w:t xml:space="preserve">ԵՐԵՎԱՆ ՔԱՂԱՔՈՒՄ ՏԵՂԱԿԱՆ ԻՆՔՆԱԿԱՌԱՎԱՐՄԱՆ ՄԱՍԻՆ» ՀԱՅԱՍՏԱՆԻ ՀԱՆՐԱՊԵՏՈՒԹՅԱՆ ՕՐԵՆՔՈՒՄ ՓՈՓՈԽՈՒԹՅՈՒՆ ԿԱՏԱՐԵԼՈՒ ՄԱՍԻՆ» </w:t>
      </w:r>
      <w:r w:rsidRPr="002C3779">
        <w:rPr>
          <w:rFonts w:ascii="GHEA Grapalat" w:hAnsi="GHEA Grapalat"/>
          <w:b/>
          <w:sz w:val="24"/>
          <w:szCs w:val="24"/>
          <w:lang w:val="hy-AM"/>
        </w:rPr>
        <w:t>ՕՐԵՆՔՆԵՐԻ</w:t>
      </w:r>
      <w:r w:rsidRPr="002C3779">
        <w:rPr>
          <w:rFonts w:ascii="GHEA Grapalat" w:hAnsi="GHEA Grapalat" w:cs="Sylfaen"/>
          <w:b/>
          <w:sz w:val="24"/>
          <w:szCs w:val="24"/>
          <w:lang w:val="hy-AM"/>
        </w:rPr>
        <w:t xml:space="preserve"> ՆԱԽԱԳԾԻ</w:t>
      </w:r>
    </w:p>
    <w:tbl>
      <w:tblPr>
        <w:tblStyle w:val="TableGrid"/>
        <w:tblpPr w:leftFromText="180" w:rightFromText="180" w:vertAnchor="text" w:tblpX="36" w:tblpY="1"/>
        <w:tblOverlap w:val="never"/>
        <w:tblW w:w="10998" w:type="dxa"/>
        <w:tblLook w:val="04A0" w:firstRow="1" w:lastRow="0" w:firstColumn="1" w:lastColumn="0" w:noHBand="0" w:noVBand="1"/>
      </w:tblPr>
      <w:tblGrid>
        <w:gridCol w:w="6348"/>
        <w:gridCol w:w="4650"/>
      </w:tblGrid>
      <w:tr w:rsidR="00817149" w:rsidRPr="002C3779" w:rsidTr="0087353C">
        <w:tc>
          <w:tcPr>
            <w:tcW w:w="6348" w:type="dxa"/>
            <w:vMerge w:val="restart"/>
            <w:shd w:val="clear" w:color="auto" w:fill="BFBFBF" w:themeFill="background1" w:themeFillShade="BF"/>
            <w:vAlign w:val="center"/>
          </w:tcPr>
          <w:p w:rsidR="00817149" w:rsidRPr="002C3779" w:rsidRDefault="00EF0690" w:rsidP="002C3779">
            <w:pPr>
              <w:ind w:left="-90"/>
              <w:jc w:val="center"/>
              <w:rPr>
                <w:rFonts w:ascii="GHEA Grapalat" w:hAnsi="GHEA Grapalat" w:cs="Times Armenian"/>
                <w:sz w:val="24"/>
                <w:szCs w:val="24"/>
              </w:rPr>
            </w:pPr>
            <w:r w:rsidRPr="002C3779">
              <w:rPr>
                <w:rFonts w:ascii="GHEA Grapalat" w:hAnsi="GHEA Grapalat"/>
                <w:sz w:val="24"/>
                <w:szCs w:val="24"/>
                <w:lang w:val="hy-AM"/>
              </w:rPr>
              <w:t>1</w:t>
            </w:r>
            <w:r w:rsidRPr="002C3779">
              <w:rPr>
                <w:rFonts w:ascii="GHEA Grapalat" w:hAnsi="GHEA Grapalat"/>
                <w:sz w:val="24"/>
                <w:szCs w:val="24"/>
              </w:rPr>
              <w:t xml:space="preserve">. </w:t>
            </w:r>
            <w:r w:rsidRPr="002C3779">
              <w:rPr>
                <w:rFonts w:ascii="GHEA Grapalat" w:hAnsi="GHEA Grapalat" w:cs="Sylfaen"/>
                <w:sz w:val="24"/>
                <w:szCs w:val="24"/>
                <w:lang w:val="hy-AM"/>
              </w:rPr>
              <w:t>ՀՀ ոստիկանություն</w:t>
            </w:r>
          </w:p>
        </w:tc>
        <w:tc>
          <w:tcPr>
            <w:tcW w:w="4650" w:type="dxa"/>
            <w:shd w:val="clear" w:color="auto" w:fill="BFBFBF" w:themeFill="background1" w:themeFillShade="BF"/>
          </w:tcPr>
          <w:p w:rsidR="00817149" w:rsidRPr="002C3779" w:rsidRDefault="002C3779" w:rsidP="0087353C">
            <w:pPr>
              <w:ind w:left="-90"/>
              <w:jc w:val="center"/>
              <w:rPr>
                <w:rFonts w:ascii="GHEA Grapalat" w:hAnsi="GHEA Grapalat"/>
                <w:sz w:val="24"/>
                <w:szCs w:val="24"/>
              </w:rPr>
            </w:pPr>
            <w:r w:rsidRPr="002C3779">
              <w:rPr>
                <w:rFonts w:ascii="GHEA Grapalat" w:hAnsi="GHEA Grapalat"/>
                <w:sz w:val="24"/>
                <w:szCs w:val="24"/>
              </w:rPr>
              <w:t>05.08.2020թ.</w:t>
            </w:r>
          </w:p>
        </w:tc>
      </w:tr>
      <w:tr w:rsidR="00817149" w:rsidRPr="002C3779" w:rsidTr="0087353C">
        <w:tc>
          <w:tcPr>
            <w:tcW w:w="6348" w:type="dxa"/>
            <w:vMerge/>
            <w:shd w:val="clear" w:color="auto" w:fill="BFBFBF" w:themeFill="background1" w:themeFillShade="BF"/>
          </w:tcPr>
          <w:p w:rsidR="00817149" w:rsidRPr="002C3779" w:rsidRDefault="00817149" w:rsidP="002C3779">
            <w:pPr>
              <w:ind w:left="-90"/>
              <w:rPr>
                <w:rFonts w:ascii="GHEA Grapalat" w:hAnsi="GHEA Grapalat"/>
                <w:sz w:val="24"/>
                <w:szCs w:val="24"/>
                <w:lang w:val="hy-AM"/>
              </w:rPr>
            </w:pPr>
          </w:p>
        </w:tc>
        <w:tc>
          <w:tcPr>
            <w:tcW w:w="4650" w:type="dxa"/>
            <w:shd w:val="clear" w:color="auto" w:fill="BFBFBF" w:themeFill="background1" w:themeFillShade="BF"/>
          </w:tcPr>
          <w:p w:rsidR="00817149" w:rsidRPr="002C3779" w:rsidRDefault="002C3779" w:rsidP="0087353C">
            <w:pPr>
              <w:ind w:left="-90"/>
              <w:jc w:val="center"/>
              <w:rPr>
                <w:rFonts w:ascii="GHEA Grapalat" w:hAnsi="GHEA Grapalat"/>
                <w:sz w:val="24"/>
                <w:szCs w:val="24"/>
              </w:rPr>
            </w:pPr>
            <w:r w:rsidRPr="002C3779">
              <w:rPr>
                <w:rFonts w:ascii="GHEA Grapalat" w:hAnsi="GHEA Grapalat"/>
                <w:sz w:val="24"/>
                <w:szCs w:val="24"/>
                <w:lang w:val="hy-AM"/>
              </w:rPr>
              <w:t>№</w:t>
            </w:r>
            <w:r w:rsidRPr="002C3779">
              <w:rPr>
                <w:rFonts w:ascii="GHEA Grapalat" w:hAnsi="GHEA Grapalat"/>
                <w:sz w:val="24"/>
                <w:szCs w:val="24"/>
              </w:rPr>
              <w:t xml:space="preserve"> 1/21/32557-20</w:t>
            </w:r>
          </w:p>
        </w:tc>
      </w:tr>
      <w:tr w:rsidR="00817149" w:rsidRPr="002C3779" w:rsidTr="0087353C">
        <w:tc>
          <w:tcPr>
            <w:tcW w:w="6348" w:type="dxa"/>
          </w:tcPr>
          <w:p w:rsidR="00EF0690" w:rsidRPr="0087353C" w:rsidRDefault="00EF0690" w:rsidP="0087353C">
            <w:pPr>
              <w:rPr>
                <w:rFonts w:ascii="GHEA Grapalat" w:eastAsia="Calibri" w:hAnsi="GHEA Grapalat" w:cs="Arial"/>
                <w:color w:val="00000A"/>
                <w:sz w:val="24"/>
                <w:szCs w:val="24"/>
                <w:lang w:val="af-ZA"/>
              </w:rPr>
            </w:pPr>
            <w:r w:rsidRPr="0087353C">
              <w:rPr>
                <w:rFonts w:ascii="GHEA Grapalat" w:eastAsia="Calibri" w:hAnsi="GHEA Grapalat" w:cs="Arial"/>
                <w:color w:val="00000A"/>
                <w:sz w:val="24"/>
                <w:szCs w:val="24"/>
                <w:lang w:val="af-ZA"/>
              </w:rPr>
              <w:t>Նախագծի հիմնավորման մեջ նշված այն փաստարկը, որ գծանշումներ կատարելու և նշաններ տեղադրելու իրավասությունը անհրաժեշտ է վերապահել նույն մարմնին հիմնավոր չէ, քանի որ կախված ճանապարհի նշանակությունից՝ (միջպետական, համայնքային...) նշված իրավասությունը կարող է վերապահվել տարբեր մարմինների:</w:t>
            </w:r>
          </w:p>
          <w:p w:rsidR="00EF0690" w:rsidRPr="002C3779" w:rsidRDefault="00EF0690" w:rsidP="002C3779">
            <w:pPr>
              <w:ind w:left="-90"/>
              <w:rPr>
                <w:rFonts w:ascii="GHEA Grapalat" w:eastAsia="Calibri" w:hAnsi="GHEA Grapalat" w:cs="Arial"/>
                <w:color w:val="00000A"/>
                <w:sz w:val="24"/>
                <w:szCs w:val="24"/>
                <w:lang w:val="af-ZA"/>
              </w:rPr>
            </w:pPr>
            <w:r w:rsidRPr="002C3779">
              <w:rPr>
                <w:rFonts w:ascii="GHEA Grapalat" w:eastAsia="Calibri" w:hAnsi="GHEA Grapalat" w:cs="Arial"/>
                <w:color w:val="00000A"/>
                <w:sz w:val="24"/>
                <w:szCs w:val="24"/>
                <w:lang w:val="af-ZA"/>
              </w:rPr>
              <w:t>«Երևան քաղաքում տեղական ինքնակառավարման մասին» օրենքի 57</w:t>
            </w:r>
            <w:r w:rsidRPr="002C3779">
              <w:rPr>
                <w:rFonts w:ascii="GHEA Grapalat" w:eastAsia="Calibri" w:hAnsi="GHEA Grapalat" w:cs="Arial"/>
                <w:color w:val="00000A"/>
                <w:sz w:val="24"/>
                <w:szCs w:val="24"/>
                <w:lang w:val="af-ZA"/>
              </w:rPr>
              <w:noBreakHyphen/>
              <w:t xml:space="preserve">րդ հոդվածի 2-րդ մասի 1-ին կետի համաձայն` տրանսպորտի և ճանապարհաշինության բնագավառում քաղաքապետը </w:t>
            </w:r>
            <w:proofErr w:type="spellStart"/>
            <w:r w:rsidRPr="002C3779">
              <w:rPr>
                <w:rFonts w:ascii="GHEA Grapalat" w:eastAsia="Calibri" w:hAnsi="GHEA Grapalat" w:cs="Arial"/>
                <w:color w:val="00000A"/>
                <w:sz w:val="24"/>
                <w:szCs w:val="24"/>
              </w:rPr>
              <w:t>որպես</w:t>
            </w:r>
            <w:proofErr w:type="spellEnd"/>
            <w:r w:rsidRPr="002C3779">
              <w:rPr>
                <w:rFonts w:ascii="GHEA Grapalat" w:eastAsia="Calibri" w:hAnsi="GHEA Grapalat" w:cs="Arial"/>
                <w:color w:val="00000A"/>
                <w:sz w:val="24"/>
                <w:szCs w:val="24"/>
                <w:lang w:val="af-ZA"/>
              </w:rPr>
              <w:t xml:space="preserve"> պատվիրակված լիազորությունիրականացնում է Երևանի տարածքում ճանապարհային երթևեկության կարգավորումը՝ ճանապարհային գծանշումների, ինչպես նաև երթևեկության նշանների և լուսացույցների (բացառությամբ օրենսդրությամբ նախատեսված դեպքերում ժամանակավոր տեղադրվածների) տեղադրման միջոցով: </w:t>
            </w:r>
            <w:r w:rsidRPr="002C3779">
              <w:rPr>
                <w:rFonts w:ascii="GHEA Grapalat" w:eastAsia="Calibri" w:hAnsi="GHEA Grapalat" w:cs="Arial"/>
                <w:color w:val="00000A"/>
                <w:sz w:val="24"/>
                <w:szCs w:val="24"/>
              </w:rPr>
              <w:t>ՀՀ</w:t>
            </w:r>
            <w:r w:rsidRPr="002C3779">
              <w:rPr>
                <w:rFonts w:ascii="GHEA Grapalat" w:eastAsia="Calibri" w:hAnsi="GHEA Grapalat" w:cs="Arial"/>
                <w:color w:val="00000A"/>
                <w:sz w:val="24"/>
                <w:szCs w:val="24"/>
                <w:lang w:val="af-ZA"/>
              </w:rPr>
              <w:t xml:space="preserve"> </w:t>
            </w:r>
            <w:proofErr w:type="spellStart"/>
            <w:r w:rsidRPr="002C3779">
              <w:rPr>
                <w:rFonts w:ascii="GHEA Grapalat" w:eastAsia="Calibri" w:hAnsi="GHEA Grapalat" w:cs="Arial"/>
                <w:color w:val="00000A"/>
                <w:sz w:val="24"/>
                <w:szCs w:val="24"/>
              </w:rPr>
              <w:t>կառավարության</w:t>
            </w:r>
            <w:proofErr w:type="spellEnd"/>
            <w:r w:rsidRPr="002C3779">
              <w:rPr>
                <w:rFonts w:ascii="GHEA Grapalat" w:eastAsia="Calibri" w:hAnsi="GHEA Grapalat" w:cs="Arial"/>
                <w:color w:val="00000A"/>
                <w:sz w:val="24"/>
                <w:szCs w:val="24"/>
                <w:lang w:val="af-ZA"/>
              </w:rPr>
              <w:t xml:space="preserve"> 29.06.2006 թ</w:t>
            </w:r>
            <w:r w:rsidRPr="002C3779">
              <w:rPr>
                <w:rFonts w:ascii="GHEA Grapalat" w:eastAsia="Calibri" w:hAnsi="GHEA Grapalat" w:cs="Arial"/>
                <w:color w:val="00000A"/>
                <w:sz w:val="24"/>
                <w:szCs w:val="24"/>
                <w:lang w:val="hy-AM"/>
              </w:rPr>
              <w:t>վականի</w:t>
            </w:r>
            <w:r w:rsidRPr="002C3779">
              <w:rPr>
                <w:rFonts w:ascii="GHEA Grapalat" w:eastAsia="Calibri" w:hAnsi="GHEA Grapalat" w:cs="Arial"/>
                <w:color w:val="00000A"/>
                <w:sz w:val="24"/>
                <w:szCs w:val="24"/>
                <w:lang w:val="af-ZA"/>
              </w:rPr>
              <w:t xml:space="preserve"> </w:t>
            </w:r>
            <w:proofErr w:type="spellStart"/>
            <w:r w:rsidRPr="002C3779">
              <w:rPr>
                <w:rFonts w:ascii="GHEA Grapalat" w:eastAsia="Calibri" w:hAnsi="GHEA Grapalat" w:cs="Arial"/>
                <w:color w:val="00000A"/>
                <w:sz w:val="24"/>
                <w:szCs w:val="24"/>
              </w:rPr>
              <w:t>թիվ</w:t>
            </w:r>
            <w:proofErr w:type="spellEnd"/>
            <w:r w:rsidRPr="002C3779">
              <w:rPr>
                <w:rFonts w:ascii="GHEA Grapalat" w:eastAsia="Calibri" w:hAnsi="GHEA Grapalat" w:cs="Arial"/>
                <w:color w:val="00000A"/>
                <w:sz w:val="24"/>
                <w:szCs w:val="24"/>
                <w:lang w:val="af-ZA"/>
              </w:rPr>
              <w:t xml:space="preserve"> 1206-</w:t>
            </w:r>
            <w:r w:rsidRPr="002C3779">
              <w:rPr>
                <w:rFonts w:ascii="GHEA Grapalat" w:eastAsia="Calibri" w:hAnsi="GHEA Grapalat" w:cs="Arial"/>
                <w:color w:val="00000A"/>
                <w:sz w:val="24"/>
                <w:szCs w:val="24"/>
              </w:rPr>
              <w:t>Ն</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որոշմամբ</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հաստատված</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ճանապարհային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երթևեկության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կազմակերպման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կարգի</w:t>
            </w:r>
            <w:proofErr w:type="spellEnd"/>
            <w:r w:rsidRPr="002C3779">
              <w:rPr>
                <w:rFonts w:ascii="GHEA Grapalat" w:eastAsia="Calibri" w:hAnsi="GHEA Grapalat" w:cs="Arial"/>
                <w:color w:val="00000A"/>
                <w:sz w:val="24"/>
                <w:szCs w:val="24"/>
                <w:lang w:val="af-ZA"/>
              </w:rPr>
              <w:t xml:space="preserve"> 6-</w:t>
            </w:r>
            <w:proofErr w:type="spellStart"/>
            <w:r w:rsidRPr="002C3779">
              <w:rPr>
                <w:rFonts w:ascii="GHEA Grapalat" w:eastAsia="Calibri" w:hAnsi="GHEA Grapalat" w:cs="Arial"/>
                <w:color w:val="00000A"/>
                <w:sz w:val="24"/>
                <w:szCs w:val="24"/>
              </w:rPr>
              <w:t>րդ</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կետի</w:t>
            </w:r>
            <w:proofErr w:type="spellEnd"/>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lang w:val="af-ZA"/>
              </w:rPr>
              <w:t>«</w:t>
            </w:r>
            <w:r w:rsidRPr="002C3779">
              <w:rPr>
                <w:rFonts w:ascii="GHEA Grapalat" w:eastAsia="Calibri" w:hAnsi="GHEA Grapalat" w:cs="Arial"/>
                <w:color w:val="00000A"/>
                <w:sz w:val="24"/>
                <w:szCs w:val="24"/>
              </w:rPr>
              <w:t>բ</w:t>
            </w:r>
            <w:r w:rsidRPr="002C3779">
              <w:rPr>
                <w:rFonts w:ascii="GHEA Grapalat" w:eastAsia="Calibri" w:hAnsi="GHEA Grapalat" w:cs="Arial"/>
                <w:color w:val="00000A"/>
                <w:sz w:val="24"/>
                <w:szCs w:val="24"/>
                <w:lang w:val="af-ZA"/>
              </w:rPr>
              <w:t>»</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ենթակետի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համաձայն</w:t>
            </w:r>
            <w:proofErr w:type="spellEnd"/>
            <w:r w:rsidRPr="002C3779">
              <w:rPr>
                <w:rFonts w:ascii="GHEA Grapalat" w:eastAsia="Calibri" w:hAnsi="GHEA Grapalat" w:cs="Arial"/>
                <w:color w:val="00000A"/>
                <w:sz w:val="24"/>
                <w:szCs w:val="24"/>
              </w:rPr>
              <w:t>՝</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ճանապարհային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երթևեկության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կազմակերպումը</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Երևանի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ճանապարհների</w:t>
            </w:r>
            <w:proofErr w:type="spellEnd"/>
            <w:r w:rsidRPr="002C3779">
              <w:rPr>
                <w:rFonts w:ascii="GHEA Grapalat" w:eastAsia="Calibri" w:hAnsi="GHEA Grapalat" w:cs="Arial"/>
                <w:color w:val="00000A"/>
                <w:sz w:val="24"/>
                <w:szCs w:val="24"/>
                <w:lang w:val="af-ZA"/>
              </w:rPr>
              <w:t xml:space="preserve"> (</w:t>
            </w:r>
            <w:proofErr w:type="spellStart"/>
            <w:r w:rsidRPr="002C3779">
              <w:rPr>
                <w:rFonts w:ascii="GHEA Grapalat" w:eastAsia="Calibri" w:hAnsi="GHEA Grapalat" w:cs="Arial"/>
                <w:color w:val="00000A"/>
                <w:sz w:val="24"/>
                <w:szCs w:val="24"/>
              </w:rPr>
              <w:t>այդ</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թվում</w:t>
            </w:r>
            <w:proofErr w:type="spellEnd"/>
            <w:r w:rsidRPr="002C3779">
              <w:rPr>
                <w:rFonts w:ascii="GHEA Grapalat" w:eastAsia="Calibri" w:hAnsi="GHEA Grapalat" w:cs="Arial"/>
                <w:color w:val="00000A"/>
                <w:sz w:val="24"/>
                <w:szCs w:val="24"/>
              </w:rPr>
              <w:t>՝</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քաղաքով</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անցնող</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միջպետական</w:t>
            </w:r>
            <w:proofErr w:type="spellEnd"/>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rPr>
              <w:t>և</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հանրապետական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նշանակության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տարանցիկ</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ճանապարհների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հատվածների</w:t>
            </w:r>
            <w:proofErr w:type="spellEnd"/>
            <w:r w:rsidRPr="002C3779">
              <w:rPr>
                <w:rFonts w:ascii="GHEA Grapalat" w:eastAsia="Calibri" w:hAnsi="GHEA Grapalat" w:cs="Arial"/>
                <w:color w:val="00000A"/>
                <w:sz w:val="24"/>
                <w:szCs w:val="24"/>
                <w:lang w:val="af-ZA"/>
              </w:rPr>
              <w:t>)</w:t>
            </w:r>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lang w:val="af-ZA"/>
              </w:rPr>
              <w:t xml:space="preserve"> </w:t>
            </w:r>
            <w:proofErr w:type="spellStart"/>
            <w:r w:rsidRPr="002C3779">
              <w:rPr>
                <w:rFonts w:ascii="GHEA Grapalat" w:eastAsia="Calibri" w:hAnsi="GHEA Grapalat" w:cs="Arial"/>
                <w:color w:val="00000A"/>
                <w:sz w:val="24"/>
                <w:szCs w:val="24"/>
              </w:rPr>
              <w:t>համար</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իրականացնում</w:t>
            </w:r>
            <w:proofErr w:type="spellEnd"/>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rPr>
              <w:t>է՝</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Երևանի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քաղաքապետը</w:t>
            </w:r>
            <w:proofErr w:type="spellEnd"/>
            <w:r w:rsidRPr="002C3779">
              <w:rPr>
                <w:rFonts w:ascii="GHEA Grapalat" w:eastAsia="Calibri" w:hAnsi="GHEA Grapalat" w:cs="Arial"/>
                <w:color w:val="00000A"/>
                <w:sz w:val="24"/>
                <w:szCs w:val="24"/>
                <w:lang w:val="af-ZA"/>
              </w:rPr>
              <w:t>:</w:t>
            </w:r>
          </w:p>
          <w:p w:rsidR="00EF0690" w:rsidRPr="002C3779" w:rsidRDefault="00EF0690" w:rsidP="002C3779">
            <w:pPr>
              <w:ind w:left="-90"/>
              <w:rPr>
                <w:rFonts w:ascii="GHEA Grapalat" w:eastAsia="Calibri" w:hAnsi="GHEA Grapalat" w:cs="Arial"/>
                <w:color w:val="00000A"/>
                <w:sz w:val="24"/>
                <w:szCs w:val="24"/>
                <w:lang w:val="af-ZA"/>
              </w:rPr>
            </w:pPr>
            <w:r w:rsidRPr="002C3779">
              <w:rPr>
                <w:rFonts w:ascii="GHEA Grapalat" w:eastAsia="Calibri" w:hAnsi="GHEA Grapalat" w:cs="Arial"/>
                <w:color w:val="00000A"/>
                <w:sz w:val="24"/>
                <w:szCs w:val="24"/>
                <w:lang w:val="af-ZA"/>
              </w:rPr>
              <w:t>Հաշվի առնելով վերոգրյալը, և հիմք ընդունելով այն փաստը, որ «</w:t>
            </w:r>
            <w:proofErr w:type="spellStart"/>
            <w:r w:rsidRPr="002C3779">
              <w:rPr>
                <w:rFonts w:ascii="GHEA Grapalat" w:eastAsia="Calibri" w:hAnsi="GHEA Grapalat" w:cs="Arial"/>
                <w:color w:val="00000A"/>
                <w:sz w:val="24"/>
                <w:szCs w:val="24"/>
              </w:rPr>
              <w:t>Առևտրի</w:t>
            </w:r>
            <w:proofErr w:type="spellEnd"/>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rPr>
              <w:t>և</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ծառայությունների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մասին</w:t>
            </w:r>
            <w:proofErr w:type="spellEnd"/>
            <w:r w:rsidRPr="002C3779">
              <w:rPr>
                <w:rFonts w:ascii="GHEA Grapalat" w:eastAsia="Calibri" w:hAnsi="GHEA Grapalat" w:cs="Arial"/>
                <w:color w:val="00000A"/>
                <w:sz w:val="24"/>
                <w:szCs w:val="24"/>
                <w:lang w:val="af-ZA"/>
              </w:rPr>
              <w:t xml:space="preserve">» </w:t>
            </w:r>
            <w:proofErr w:type="spellStart"/>
            <w:r w:rsidRPr="002C3779">
              <w:rPr>
                <w:rFonts w:ascii="GHEA Grapalat" w:eastAsia="Calibri" w:hAnsi="GHEA Grapalat" w:cs="Arial"/>
                <w:color w:val="00000A"/>
                <w:sz w:val="24"/>
                <w:szCs w:val="24"/>
              </w:rPr>
              <w:t>օրենքի</w:t>
            </w:r>
            <w:proofErr w:type="spellEnd"/>
            <w:r w:rsidRPr="002C3779">
              <w:rPr>
                <w:rFonts w:ascii="GHEA Grapalat" w:eastAsia="Calibri" w:hAnsi="GHEA Grapalat" w:cs="Arial"/>
                <w:color w:val="00000A"/>
                <w:sz w:val="24"/>
                <w:szCs w:val="24"/>
                <w:lang w:val="af-ZA"/>
              </w:rPr>
              <w:t xml:space="preserve"> 5.2-</w:t>
            </w:r>
            <w:proofErr w:type="spellStart"/>
            <w:r w:rsidRPr="002C3779">
              <w:rPr>
                <w:rFonts w:ascii="GHEA Grapalat" w:eastAsia="Calibri" w:hAnsi="GHEA Grapalat" w:cs="Arial"/>
                <w:color w:val="00000A"/>
                <w:sz w:val="24"/>
                <w:szCs w:val="24"/>
              </w:rPr>
              <w:t>րդ</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հոդվածը</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վերաբերում</w:t>
            </w:r>
            <w:proofErr w:type="spellEnd"/>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rPr>
              <w:t>է</w:t>
            </w:r>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բացառապես</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Երևան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համայնքի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վարչական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տարածքում</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շրջիկ</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առևտրի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կետերի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միջոցով</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վաճառքի</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կազմակերպմանը</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կամ</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ծառայության</w:t>
            </w:r>
            <w:proofErr w:type="spellEnd"/>
            <w:r w:rsidRPr="002C3779">
              <w:rPr>
                <w:rFonts w:ascii="GHEA Grapalat" w:eastAsia="Calibri" w:hAnsi="GHEA Grapalat" w:cs="Arial"/>
                <w:color w:val="00000A"/>
                <w:sz w:val="24"/>
                <w:szCs w:val="24"/>
                <w:lang w:val="hy-AM"/>
              </w:rPr>
              <w:t xml:space="preserve"> </w:t>
            </w:r>
            <w:proofErr w:type="spellStart"/>
            <w:r w:rsidRPr="002C3779">
              <w:rPr>
                <w:rFonts w:ascii="GHEA Grapalat" w:eastAsia="Calibri" w:hAnsi="GHEA Grapalat" w:cs="Arial"/>
                <w:color w:val="00000A"/>
                <w:sz w:val="24"/>
                <w:szCs w:val="24"/>
              </w:rPr>
              <w:t>մատուցմանը</w:t>
            </w:r>
            <w:proofErr w:type="spellEnd"/>
            <w:r w:rsidRPr="002C3779">
              <w:rPr>
                <w:rFonts w:ascii="GHEA Grapalat" w:eastAsia="Calibri" w:hAnsi="GHEA Grapalat" w:cs="Arial"/>
                <w:color w:val="00000A"/>
                <w:sz w:val="24"/>
                <w:szCs w:val="24"/>
                <w:lang w:val="af-ZA"/>
              </w:rPr>
              <w:t>` առաջարկ</w:t>
            </w:r>
            <w:r w:rsidRPr="002C3779">
              <w:rPr>
                <w:rFonts w:ascii="GHEA Grapalat" w:eastAsia="Calibri" w:hAnsi="GHEA Grapalat" w:cs="Arial"/>
                <w:color w:val="00000A"/>
                <w:sz w:val="24"/>
                <w:szCs w:val="24"/>
              </w:rPr>
              <w:t>վ</w:t>
            </w:r>
            <w:r w:rsidRPr="002C3779">
              <w:rPr>
                <w:rFonts w:ascii="GHEA Grapalat" w:eastAsia="Calibri" w:hAnsi="GHEA Grapalat" w:cs="Arial"/>
                <w:color w:val="00000A"/>
                <w:sz w:val="24"/>
                <w:szCs w:val="24"/>
                <w:lang w:val="af-ZA"/>
              </w:rPr>
              <w:t>ում է</w:t>
            </w:r>
            <w:r w:rsidRPr="002C3779">
              <w:rPr>
                <w:rFonts w:ascii="GHEA Grapalat" w:eastAsia="Calibri" w:hAnsi="GHEA Grapalat" w:cs="Arial"/>
                <w:color w:val="00000A"/>
                <w:sz w:val="24"/>
                <w:szCs w:val="24"/>
                <w:lang w:val="hy-AM"/>
              </w:rPr>
              <w:t xml:space="preserve"> </w:t>
            </w:r>
            <w:r w:rsidRPr="002C3779">
              <w:rPr>
                <w:rFonts w:ascii="GHEA Grapalat" w:eastAsia="Calibri" w:hAnsi="GHEA Grapalat" w:cs="Arial"/>
                <w:color w:val="00000A"/>
                <w:sz w:val="24"/>
                <w:szCs w:val="24"/>
                <w:lang w:val="af-ZA"/>
              </w:rPr>
              <w:t xml:space="preserve">«Երևան քաղաքում տեղական ինքնակառավարման մասին» օրենքի 5.2-րդ հոդվածի 3-րդ մասի 1-ին </w:t>
            </w:r>
            <w:r w:rsidRPr="002C3779">
              <w:rPr>
                <w:rFonts w:ascii="GHEA Grapalat" w:eastAsia="Calibri" w:hAnsi="GHEA Grapalat" w:cs="Arial"/>
                <w:color w:val="00000A"/>
                <w:sz w:val="24"/>
                <w:szCs w:val="24"/>
                <w:lang w:val="af-ZA"/>
              </w:rPr>
              <w:lastRenderedPageBreak/>
              <w:t>պարբերությունը շարադրել հետևյալ խմբագրությամբ.</w:t>
            </w:r>
          </w:p>
          <w:p w:rsidR="00817149" w:rsidRPr="002C3779" w:rsidRDefault="00EF0690" w:rsidP="002C3779">
            <w:pPr>
              <w:ind w:left="-90"/>
              <w:rPr>
                <w:rFonts w:ascii="GHEA Grapalat" w:hAnsi="GHEA Grapalat"/>
                <w:sz w:val="24"/>
                <w:szCs w:val="24"/>
                <w:lang w:val="hy-AM"/>
              </w:rPr>
            </w:pPr>
            <w:r w:rsidRPr="002C3779">
              <w:rPr>
                <w:rFonts w:ascii="GHEA Grapalat" w:eastAsia="Calibri" w:hAnsi="GHEA Grapalat" w:cs="Arial"/>
                <w:color w:val="00000A"/>
                <w:sz w:val="24"/>
                <w:szCs w:val="24"/>
                <w:lang w:val="af-ZA"/>
              </w:rPr>
              <w:t>«3. Շրջիկ առևտրի իրականացման համար նախատեսված թույլատրելի վայրերը գծանշվում և համապատասխան նշանով կահավորվում են Երևանի քաղաքապետի որոշմամբ՝ Հայաստանի Հանրապետության կառավարության կողմից սահմանված կարգի համաձայն»:</w:t>
            </w:r>
          </w:p>
        </w:tc>
        <w:tc>
          <w:tcPr>
            <w:tcW w:w="4650" w:type="dxa"/>
            <w:vAlign w:val="center"/>
          </w:tcPr>
          <w:p w:rsidR="00817149" w:rsidRPr="002C3779" w:rsidRDefault="00334C3E" w:rsidP="0087353C">
            <w:pPr>
              <w:ind w:left="-90"/>
              <w:jc w:val="center"/>
              <w:rPr>
                <w:rFonts w:ascii="GHEA Grapalat" w:hAnsi="GHEA Grapalat"/>
                <w:sz w:val="24"/>
                <w:szCs w:val="24"/>
              </w:rPr>
            </w:pPr>
            <w:r w:rsidRPr="002C3779">
              <w:rPr>
                <w:rFonts w:ascii="GHEA Grapalat" w:hAnsi="GHEA Grapalat"/>
                <w:sz w:val="24"/>
                <w:szCs w:val="24"/>
                <w:lang w:val="hy-AM"/>
              </w:rPr>
              <w:lastRenderedPageBreak/>
              <w:t>Ը</w:t>
            </w:r>
            <w:r w:rsidR="00EF0690" w:rsidRPr="002C3779">
              <w:rPr>
                <w:rFonts w:ascii="GHEA Grapalat" w:hAnsi="GHEA Grapalat"/>
                <w:sz w:val="24"/>
                <w:szCs w:val="24"/>
                <w:lang w:val="hy-AM"/>
              </w:rPr>
              <w:t>նդունվել է</w:t>
            </w:r>
          </w:p>
          <w:p w:rsidR="00EF0690" w:rsidRPr="002C3779" w:rsidRDefault="00EF0690" w:rsidP="0087353C">
            <w:pPr>
              <w:ind w:left="-90"/>
              <w:jc w:val="center"/>
              <w:rPr>
                <w:rFonts w:ascii="GHEA Grapalat" w:hAnsi="GHEA Grapalat"/>
                <w:sz w:val="24"/>
                <w:szCs w:val="24"/>
              </w:rPr>
            </w:pPr>
          </w:p>
          <w:p w:rsidR="00EF0690" w:rsidRPr="002C3779" w:rsidRDefault="00EF0690" w:rsidP="0087353C">
            <w:pPr>
              <w:ind w:left="-90"/>
              <w:jc w:val="center"/>
              <w:rPr>
                <w:rFonts w:ascii="GHEA Grapalat" w:hAnsi="GHEA Grapalat"/>
                <w:sz w:val="24"/>
                <w:szCs w:val="24"/>
              </w:rPr>
            </w:pPr>
            <w:r w:rsidRPr="002C3779">
              <w:rPr>
                <w:rFonts w:ascii="GHEA Grapalat" w:hAnsi="GHEA Grapalat"/>
                <w:sz w:val="24"/>
                <w:szCs w:val="24"/>
                <w:lang w:val="hy-AM"/>
              </w:rPr>
              <w:t>Կատարվել է փոփոխություն նախագծի 1-ին հոդվածում</w:t>
            </w:r>
          </w:p>
          <w:p w:rsidR="00EF0690" w:rsidRPr="002C3779" w:rsidRDefault="00EF0690" w:rsidP="002C3779">
            <w:pPr>
              <w:ind w:left="-90"/>
              <w:jc w:val="center"/>
              <w:rPr>
                <w:rFonts w:ascii="GHEA Grapalat" w:hAnsi="GHEA Grapalat"/>
                <w:sz w:val="24"/>
                <w:szCs w:val="24"/>
              </w:rPr>
            </w:pPr>
          </w:p>
          <w:p w:rsidR="00EF0690" w:rsidRPr="002C3779" w:rsidRDefault="00EF0690" w:rsidP="002C3779">
            <w:pPr>
              <w:ind w:left="-90"/>
              <w:jc w:val="center"/>
              <w:rPr>
                <w:rFonts w:ascii="GHEA Grapalat" w:hAnsi="GHEA Grapalat"/>
                <w:sz w:val="24"/>
                <w:szCs w:val="24"/>
              </w:rPr>
            </w:pPr>
          </w:p>
          <w:p w:rsidR="00EF0690" w:rsidRPr="002C3779" w:rsidRDefault="00EF0690" w:rsidP="002C3779">
            <w:pPr>
              <w:ind w:left="-90"/>
              <w:jc w:val="center"/>
              <w:rPr>
                <w:rFonts w:ascii="GHEA Grapalat" w:hAnsi="GHEA Grapalat"/>
                <w:sz w:val="24"/>
                <w:szCs w:val="24"/>
              </w:rPr>
            </w:pPr>
          </w:p>
          <w:p w:rsidR="00EF0690" w:rsidRPr="002C3779" w:rsidRDefault="00EF0690" w:rsidP="002C3779">
            <w:pPr>
              <w:ind w:left="-90"/>
              <w:jc w:val="center"/>
              <w:rPr>
                <w:rFonts w:ascii="GHEA Grapalat" w:hAnsi="GHEA Grapalat"/>
                <w:sz w:val="24"/>
                <w:szCs w:val="24"/>
              </w:rPr>
            </w:pPr>
          </w:p>
        </w:tc>
      </w:tr>
      <w:tr w:rsidR="00EF0690" w:rsidRPr="002C3779" w:rsidTr="0087353C">
        <w:tc>
          <w:tcPr>
            <w:tcW w:w="6348" w:type="dxa"/>
            <w:vMerge w:val="restart"/>
            <w:shd w:val="clear" w:color="auto" w:fill="BFBFBF" w:themeFill="background1" w:themeFillShade="BF"/>
            <w:vAlign w:val="center"/>
          </w:tcPr>
          <w:p w:rsidR="00EF0690" w:rsidRPr="002C3779" w:rsidRDefault="006958D7" w:rsidP="002C3779">
            <w:pPr>
              <w:ind w:left="-90"/>
              <w:jc w:val="center"/>
              <w:rPr>
                <w:rFonts w:ascii="GHEA Grapalat" w:eastAsia="Calibri" w:hAnsi="GHEA Grapalat" w:cs="Arial"/>
                <w:color w:val="00000A"/>
                <w:sz w:val="24"/>
                <w:szCs w:val="24"/>
                <w:lang w:val="af-ZA"/>
              </w:rPr>
            </w:pPr>
            <w:r w:rsidRPr="002C3779">
              <w:rPr>
                <w:rFonts w:ascii="GHEA Grapalat" w:hAnsi="GHEA Grapalat"/>
                <w:sz w:val="24"/>
                <w:szCs w:val="24"/>
                <w:lang w:val="hy-AM"/>
              </w:rPr>
              <w:lastRenderedPageBreak/>
              <w:t>2</w:t>
            </w:r>
            <w:r w:rsidR="00EF0690" w:rsidRPr="002C3779">
              <w:rPr>
                <w:rFonts w:ascii="GHEA Grapalat" w:hAnsi="GHEA Grapalat"/>
                <w:sz w:val="24"/>
                <w:szCs w:val="24"/>
              </w:rPr>
              <w:t xml:space="preserve">. </w:t>
            </w:r>
            <w:r w:rsidR="00EF0690" w:rsidRPr="002C3779">
              <w:rPr>
                <w:rFonts w:ascii="GHEA Grapalat" w:hAnsi="GHEA Grapalat" w:cs="Sylfaen"/>
                <w:sz w:val="24"/>
                <w:szCs w:val="24"/>
                <w:lang w:val="hy-AM"/>
              </w:rPr>
              <w:t>ՀՀ էկոնոմիկայի նախարարություն</w:t>
            </w:r>
          </w:p>
        </w:tc>
        <w:tc>
          <w:tcPr>
            <w:tcW w:w="4650" w:type="dxa"/>
            <w:shd w:val="clear" w:color="auto" w:fill="BFBFBF" w:themeFill="background1" w:themeFillShade="BF"/>
            <w:vAlign w:val="center"/>
          </w:tcPr>
          <w:p w:rsidR="00EF0690" w:rsidRPr="002C3779" w:rsidRDefault="002C3779" w:rsidP="002C3779">
            <w:pPr>
              <w:ind w:left="-90"/>
              <w:jc w:val="center"/>
              <w:rPr>
                <w:rFonts w:ascii="GHEA Grapalat" w:hAnsi="GHEA Grapalat"/>
                <w:sz w:val="24"/>
                <w:szCs w:val="24"/>
              </w:rPr>
            </w:pPr>
            <w:r w:rsidRPr="002C3779">
              <w:rPr>
                <w:rFonts w:ascii="GHEA Grapalat" w:hAnsi="GHEA Grapalat"/>
                <w:sz w:val="24"/>
                <w:szCs w:val="24"/>
              </w:rPr>
              <w:t>04.08.2020թ.</w:t>
            </w:r>
          </w:p>
        </w:tc>
      </w:tr>
      <w:tr w:rsidR="00EF0690" w:rsidRPr="002C3779" w:rsidTr="0087353C">
        <w:tc>
          <w:tcPr>
            <w:tcW w:w="6348" w:type="dxa"/>
            <w:vMerge/>
            <w:shd w:val="clear" w:color="auto" w:fill="BFBFBF" w:themeFill="background1" w:themeFillShade="BF"/>
          </w:tcPr>
          <w:p w:rsidR="00EF0690" w:rsidRPr="002C3779" w:rsidRDefault="00EF0690" w:rsidP="002C3779">
            <w:pPr>
              <w:ind w:left="-90"/>
              <w:jc w:val="center"/>
              <w:rPr>
                <w:rFonts w:ascii="GHEA Grapalat" w:eastAsia="Calibri" w:hAnsi="GHEA Grapalat" w:cs="Arial"/>
                <w:color w:val="00000A"/>
                <w:sz w:val="24"/>
                <w:szCs w:val="24"/>
                <w:lang w:val="af-ZA"/>
              </w:rPr>
            </w:pPr>
          </w:p>
        </w:tc>
        <w:tc>
          <w:tcPr>
            <w:tcW w:w="4650" w:type="dxa"/>
            <w:shd w:val="clear" w:color="auto" w:fill="BFBFBF" w:themeFill="background1" w:themeFillShade="BF"/>
            <w:vAlign w:val="center"/>
          </w:tcPr>
          <w:p w:rsidR="00EF0690" w:rsidRPr="002C3779" w:rsidRDefault="002C3779" w:rsidP="002C3779">
            <w:pPr>
              <w:ind w:left="-90"/>
              <w:jc w:val="center"/>
              <w:rPr>
                <w:rFonts w:ascii="GHEA Grapalat" w:hAnsi="GHEA Grapalat"/>
                <w:sz w:val="24"/>
                <w:szCs w:val="24"/>
              </w:rPr>
            </w:pPr>
            <w:r w:rsidRPr="002C3779">
              <w:rPr>
                <w:rFonts w:ascii="GHEA Grapalat" w:hAnsi="GHEA Grapalat"/>
                <w:sz w:val="24"/>
                <w:szCs w:val="24"/>
                <w:lang w:val="hy-AM"/>
              </w:rPr>
              <w:t>№</w:t>
            </w:r>
            <w:r w:rsidRPr="002C3779">
              <w:rPr>
                <w:rFonts w:ascii="GHEA Grapalat" w:hAnsi="GHEA Grapalat"/>
                <w:sz w:val="24"/>
                <w:szCs w:val="24"/>
              </w:rPr>
              <w:t xml:space="preserve"> 01/10840-2020</w:t>
            </w:r>
          </w:p>
        </w:tc>
      </w:tr>
      <w:tr w:rsidR="00EF0690" w:rsidRPr="002C3779" w:rsidTr="0087353C">
        <w:tc>
          <w:tcPr>
            <w:tcW w:w="6348" w:type="dxa"/>
          </w:tcPr>
          <w:p w:rsidR="00EF0690" w:rsidRPr="002C3779" w:rsidRDefault="00EF0690" w:rsidP="002C3779">
            <w:pPr>
              <w:ind w:left="-90"/>
              <w:rPr>
                <w:rFonts w:ascii="GHEA Grapalat" w:hAnsi="GHEA Grapalat"/>
                <w:sz w:val="24"/>
                <w:szCs w:val="24"/>
              </w:rPr>
            </w:pPr>
            <w:r w:rsidRPr="002C3779">
              <w:rPr>
                <w:rFonts w:ascii="GHEA Grapalat" w:hAnsi="GHEA Grapalat"/>
                <w:sz w:val="24"/>
                <w:szCs w:val="24"/>
                <w:lang w:val="hy-AM"/>
              </w:rPr>
              <w:t>1. Նախագծի 2-րդ և 3-րդ հոդվածներով նախատեսվող փոփոխությունները և լրացումները ըստ  էության արդեն իսկ սահմանված են «Առևտրի և ծառայությունների մասին» օրենքի (այսուհետ՝ Օրենք) 5.2-րդ և 5.3-րդ հոդվածներում, որոնք համապատասխանաբար սահմանում են Երևան համայնքի վարչական տարածքում շրջիկ առևտրի կետերի միջոցով վաճառքի կազմակերպման կամ ծառայության մատուցման, ինչպես նաև շրջիկ առևտրի կետը կամ տրանսպորտային միջոցը հատուկ տարածք տեղափոխելու իրավական հիմքերը:</w:t>
            </w:r>
          </w:p>
        </w:tc>
        <w:tc>
          <w:tcPr>
            <w:tcW w:w="4650" w:type="dxa"/>
            <w:vAlign w:val="center"/>
          </w:tcPr>
          <w:p w:rsidR="00EF0690" w:rsidRPr="002C3779" w:rsidRDefault="00023301" w:rsidP="002C3779">
            <w:pPr>
              <w:ind w:left="-90"/>
              <w:jc w:val="center"/>
              <w:rPr>
                <w:rFonts w:ascii="GHEA Grapalat" w:hAnsi="GHEA Grapalat"/>
                <w:sz w:val="24"/>
                <w:szCs w:val="24"/>
              </w:rPr>
            </w:pPr>
            <w:r w:rsidRPr="002C3779">
              <w:rPr>
                <w:rFonts w:ascii="GHEA Grapalat" w:hAnsi="GHEA Grapalat"/>
                <w:sz w:val="24"/>
                <w:szCs w:val="24"/>
                <w:lang w:val="hy-AM"/>
              </w:rPr>
              <w:t>Չի ընդունվել</w:t>
            </w:r>
          </w:p>
          <w:p w:rsidR="00B662BD" w:rsidRPr="002C3779" w:rsidRDefault="00B73C99" w:rsidP="002C3779">
            <w:pPr>
              <w:ind w:left="-90"/>
              <w:jc w:val="center"/>
              <w:rPr>
                <w:rFonts w:ascii="GHEA Grapalat" w:hAnsi="GHEA Grapalat"/>
                <w:sz w:val="24"/>
                <w:szCs w:val="24"/>
              </w:rPr>
            </w:pPr>
            <w:r w:rsidRPr="002C3779">
              <w:rPr>
                <w:rFonts w:ascii="GHEA Grapalat" w:hAnsi="GHEA Grapalat"/>
                <w:sz w:val="24"/>
                <w:szCs w:val="24"/>
                <w:lang w:val="hy-AM"/>
              </w:rPr>
              <w:t>Նախագծի 2-րդ հոդվածով «Առևտրի և ծառայությունների մասին» օրենքի 5.2-րդ  հոդվածը շարադրվում է նոր խմբագրությամբ, ուստի հնարավոր է, որ որոշ կարգավորումներ կրկնվեն, սակայն հաշվի առնելով կատարվող փոփոխությունների ծավալն առավել նպատակահարման է ամբողջ հոդվածը շարադրել նոր խմբագրությամբ, այլ ոչ թե կատարել փոփոխություններ դրա տարբեր մասերում, իսկ նախագծի 3-րդ հոդվածով լրացվող կարգավորումը նախատեսվում է լրացնել նոր մասի տեսքով, քանի որ 1-ին մասը նոր խմբագրությամբ շարադրելու արդյունքում, այդ կարգավորումը այլևս չի նախատեսվում:</w:t>
            </w:r>
          </w:p>
        </w:tc>
      </w:tr>
      <w:tr w:rsidR="00EF0690" w:rsidRPr="002C3779" w:rsidTr="0087353C">
        <w:tc>
          <w:tcPr>
            <w:tcW w:w="6348" w:type="dxa"/>
          </w:tcPr>
          <w:p w:rsidR="00EF0690" w:rsidRPr="002C3779" w:rsidRDefault="00D53EAC" w:rsidP="002C3779">
            <w:pPr>
              <w:ind w:left="-90"/>
              <w:rPr>
                <w:rFonts w:ascii="GHEA Grapalat" w:hAnsi="GHEA Grapalat"/>
                <w:sz w:val="24"/>
                <w:szCs w:val="24"/>
                <w:lang w:val="hy-AM"/>
              </w:rPr>
            </w:pPr>
            <w:r w:rsidRPr="002C3779">
              <w:rPr>
                <w:rFonts w:ascii="GHEA Grapalat" w:hAnsi="GHEA Grapalat"/>
                <w:sz w:val="24"/>
                <w:szCs w:val="24"/>
                <w:lang w:val="hy-AM"/>
              </w:rPr>
              <w:t>2. Լրացուցիչ հիմնավորման կարիք ունի Նախագծի 1-ին հոդվածով նախատեսված Օրենքի 5.2-րդ հոդվածի 3-րդ մասի փոփոխությունը՝ հաշվի առնելով, որ նշված խմբագրությամբ նախատեսված փոփոխությունը հակասում է «Երևան քաղաքում տեղական ինքնակառավարման մասին» օրենքի 52-րդ հոդվածի 1-ին մասի 4.4-րդ կետին:</w:t>
            </w:r>
          </w:p>
        </w:tc>
        <w:tc>
          <w:tcPr>
            <w:tcW w:w="4650" w:type="dxa"/>
            <w:vAlign w:val="center"/>
          </w:tcPr>
          <w:p w:rsidR="00D53EAC" w:rsidRPr="0087353C" w:rsidRDefault="00D53EAC" w:rsidP="002C3779">
            <w:pPr>
              <w:ind w:left="-90"/>
              <w:jc w:val="center"/>
              <w:rPr>
                <w:rFonts w:ascii="GHEA Grapalat" w:hAnsi="GHEA Grapalat"/>
                <w:sz w:val="24"/>
                <w:szCs w:val="24"/>
              </w:rPr>
            </w:pPr>
            <w:r w:rsidRPr="002C3779">
              <w:rPr>
                <w:rFonts w:ascii="GHEA Grapalat" w:hAnsi="GHEA Grapalat"/>
                <w:sz w:val="24"/>
                <w:szCs w:val="24"/>
                <w:lang w:val="hy-AM"/>
              </w:rPr>
              <w:t>Ընդունվել է</w:t>
            </w:r>
            <w:r w:rsidR="0087353C">
              <w:rPr>
                <w:rFonts w:ascii="GHEA Grapalat" w:hAnsi="GHEA Grapalat"/>
                <w:sz w:val="24"/>
                <w:szCs w:val="24"/>
              </w:rPr>
              <w:t>:</w:t>
            </w:r>
          </w:p>
          <w:p w:rsidR="00EF0690" w:rsidRPr="002C3779" w:rsidRDefault="00D53EAC" w:rsidP="0087353C">
            <w:pPr>
              <w:ind w:left="-90"/>
              <w:jc w:val="center"/>
              <w:rPr>
                <w:rFonts w:ascii="GHEA Grapalat" w:hAnsi="GHEA Grapalat"/>
                <w:sz w:val="24"/>
                <w:szCs w:val="24"/>
                <w:lang w:val="hy-AM"/>
              </w:rPr>
            </w:pPr>
            <w:r w:rsidRPr="002C3779">
              <w:rPr>
                <w:rFonts w:ascii="GHEA Grapalat" w:hAnsi="GHEA Grapalat"/>
                <w:sz w:val="24"/>
                <w:szCs w:val="24"/>
                <w:lang w:val="hy-AM"/>
              </w:rPr>
              <w:t>Նախագծի 1-ին հոդվածը վերախմբագրվել է և մշակվել է «Երևան քաղաքում տեղական ինքնակառավարման մասին» օրենքում փոփոխություն կատարելու մասին» օրենքի համապատասխան նախագիծ՝ արդյունքում դիտողությամբ ներկայացված հակասությունը այլևս առկա չէ:</w:t>
            </w:r>
          </w:p>
        </w:tc>
      </w:tr>
      <w:tr w:rsidR="00EF0690" w:rsidRPr="002C3779" w:rsidTr="0087353C">
        <w:trPr>
          <w:trHeight w:val="3671"/>
        </w:trPr>
        <w:tc>
          <w:tcPr>
            <w:tcW w:w="6348" w:type="dxa"/>
          </w:tcPr>
          <w:p w:rsidR="00EF0690" w:rsidRPr="0087353C" w:rsidRDefault="00362B21" w:rsidP="002C3779">
            <w:pPr>
              <w:ind w:left="-90"/>
              <w:rPr>
                <w:rFonts w:ascii="GHEA Grapalat" w:eastAsia="Calibri" w:hAnsi="GHEA Grapalat" w:cs="Arial"/>
                <w:color w:val="00000A"/>
                <w:sz w:val="24"/>
                <w:szCs w:val="24"/>
              </w:rPr>
            </w:pPr>
            <w:r w:rsidRPr="002C3779">
              <w:rPr>
                <w:rFonts w:ascii="GHEA Grapalat" w:hAnsi="GHEA Grapalat"/>
                <w:sz w:val="24"/>
                <w:szCs w:val="24"/>
                <w:lang w:val="hy-AM"/>
              </w:rPr>
              <w:lastRenderedPageBreak/>
              <w:t>3. Հաշվի առնելով, որ Օրենքը կարգավորում է Հայաստանի Հանրապետության ամբողջ տարածքում առևտրի, հանրային սննդի, կենցաղային և սահմանափակման ենթակա ծառայությունների ոլորտի պետական կառավարման հիմքերը այդ ոլորտում պետական կառավարման և տեղական ինքնակառավարման մարմինների լիազորությունները, ուստի առաջարկում ենք Օրենքի 5.2-րդ և 5.4-րդ հոդվածներով սահմանված իրավական հարաբերությունները չմասնավորեցնել միայն Երևանի վարչական տարածքի վրա</w:t>
            </w:r>
            <w:r w:rsidR="0087353C">
              <w:rPr>
                <w:rFonts w:ascii="GHEA Grapalat" w:hAnsi="GHEA Grapalat"/>
                <w:sz w:val="24"/>
                <w:szCs w:val="24"/>
              </w:rPr>
              <w:t>:</w:t>
            </w:r>
          </w:p>
        </w:tc>
        <w:tc>
          <w:tcPr>
            <w:tcW w:w="4650" w:type="dxa"/>
            <w:vAlign w:val="center"/>
          </w:tcPr>
          <w:p w:rsidR="0024214B" w:rsidRPr="002C3779" w:rsidRDefault="00362B21" w:rsidP="002C3779">
            <w:pPr>
              <w:ind w:left="-90"/>
              <w:jc w:val="center"/>
              <w:rPr>
                <w:rFonts w:ascii="GHEA Grapalat" w:hAnsi="GHEA Grapalat"/>
                <w:sz w:val="24"/>
                <w:szCs w:val="24"/>
                <w:lang w:val="hy-AM"/>
              </w:rPr>
            </w:pPr>
            <w:r w:rsidRPr="002C3779">
              <w:rPr>
                <w:rFonts w:ascii="GHEA Grapalat" w:hAnsi="GHEA Grapalat"/>
                <w:sz w:val="24"/>
                <w:szCs w:val="24"/>
                <w:lang w:val="hy-AM"/>
              </w:rPr>
              <w:t>Չի ընդունվել</w:t>
            </w:r>
            <w:r w:rsidR="0087353C">
              <w:rPr>
                <w:rFonts w:ascii="GHEA Grapalat" w:hAnsi="GHEA Grapalat"/>
                <w:sz w:val="24"/>
                <w:szCs w:val="24"/>
                <w:lang w:val="hy-AM"/>
              </w:rPr>
              <w:t>:</w:t>
            </w:r>
          </w:p>
          <w:p w:rsidR="00EF0690" w:rsidRPr="0087353C" w:rsidRDefault="0024214B" w:rsidP="0087353C">
            <w:pPr>
              <w:ind w:left="-90"/>
              <w:jc w:val="center"/>
              <w:rPr>
                <w:rFonts w:ascii="GHEA Grapalat" w:hAnsi="GHEA Grapalat"/>
                <w:sz w:val="24"/>
                <w:szCs w:val="24"/>
                <w:lang w:val="hy-AM"/>
              </w:rPr>
            </w:pPr>
            <w:r w:rsidRPr="002C3779">
              <w:rPr>
                <w:rFonts w:ascii="GHEA Grapalat" w:hAnsi="GHEA Grapalat"/>
                <w:sz w:val="24"/>
                <w:szCs w:val="24"/>
                <w:lang w:val="hy-AM"/>
              </w:rPr>
              <w:t>Ներկայացված նախագծով նախատեսվում է փոփոխություններ և լրացում կատարել արդեն իսկ առկա կարգավորումներում: Այդ կարգավորումները այլ համայնքների համար կիրառելի դարձնելու համար առաջարկվում է մշակել այլ նախագիծ, քանի որ սույն նախագծի կարգավորման առարկան և նպատակը այլ է:</w:t>
            </w:r>
          </w:p>
        </w:tc>
      </w:tr>
      <w:tr w:rsidR="00915132" w:rsidRPr="002C3779" w:rsidTr="0087353C">
        <w:tc>
          <w:tcPr>
            <w:tcW w:w="6348" w:type="dxa"/>
            <w:vMerge w:val="restart"/>
            <w:shd w:val="clear" w:color="auto" w:fill="BFBFBF" w:themeFill="background1" w:themeFillShade="BF"/>
            <w:vAlign w:val="center"/>
          </w:tcPr>
          <w:p w:rsidR="00915132" w:rsidRPr="002C3779" w:rsidRDefault="006958D7" w:rsidP="002C3779">
            <w:pPr>
              <w:ind w:left="-90"/>
              <w:jc w:val="center"/>
              <w:rPr>
                <w:rFonts w:ascii="GHEA Grapalat" w:eastAsia="Calibri" w:hAnsi="GHEA Grapalat" w:cs="Arial"/>
                <w:color w:val="00000A"/>
                <w:sz w:val="24"/>
                <w:szCs w:val="24"/>
                <w:lang w:val="af-ZA"/>
              </w:rPr>
            </w:pPr>
            <w:r w:rsidRPr="002C3779">
              <w:rPr>
                <w:rFonts w:ascii="GHEA Grapalat" w:hAnsi="GHEA Grapalat" w:cs="Sylfaen"/>
                <w:sz w:val="24"/>
                <w:szCs w:val="24"/>
                <w:lang w:val="hy-AM"/>
              </w:rPr>
              <w:t>3</w:t>
            </w:r>
            <w:r w:rsidRPr="002C3779">
              <w:rPr>
                <w:rFonts w:ascii="GHEA Grapalat" w:hAnsi="GHEA Grapalat" w:cs="Sylfaen"/>
                <w:sz w:val="24"/>
                <w:szCs w:val="24"/>
              </w:rPr>
              <w:t xml:space="preserve">. </w:t>
            </w:r>
            <w:r w:rsidRPr="002C3779">
              <w:rPr>
                <w:rFonts w:ascii="GHEA Grapalat" w:hAnsi="GHEA Grapalat" w:cs="Sylfaen"/>
                <w:sz w:val="24"/>
                <w:szCs w:val="24"/>
                <w:lang w:val="hy-AM"/>
              </w:rPr>
              <w:t>ՀՀ ֆինանսների նախարարություն</w:t>
            </w:r>
          </w:p>
        </w:tc>
        <w:tc>
          <w:tcPr>
            <w:tcW w:w="4650" w:type="dxa"/>
            <w:shd w:val="clear" w:color="auto" w:fill="BFBFBF" w:themeFill="background1" w:themeFillShade="BF"/>
            <w:vAlign w:val="center"/>
          </w:tcPr>
          <w:p w:rsidR="00915132" w:rsidRPr="002C3779" w:rsidRDefault="002C3779" w:rsidP="002C3779">
            <w:pPr>
              <w:ind w:left="-90"/>
              <w:jc w:val="center"/>
              <w:rPr>
                <w:rFonts w:ascii="GHEA Grapalat" w:hAnsi="GHEA Grapalat"/>
                <w:sz w:val="24"/>
                <w:szCs w:val="24"/>
              </w:rPr>
            </w:pPr>
            <w:r w:rsidRPr="002C3779">
              <w:rPr>
                <w:rFonts w:ascii="GHEA Grapalat" w:hAnsi="GHEA Grapalat"/>
                <w:sz w:val="24"/>
                <w:szCs w:val="24"/>
              </w:rPr>
              <w:t>01.08.2020թ.</w:t>
            </w:r>
          </w:p>
        </w:tc>
      </w:tr>
      <w:tr w:rsidR="00915132" w:rsidRPr="002C3779" w:rsidTr="0087353C">
        <w:tc>
          <w:tcPr>
            <w:tcW w:w="6348" w:type="dxa"/>
            <w:vMerge/>
            <w:shd w:val="clear" w:color="auto" w:fill="BFBFBF" w:themeFill="background1" w:themeFillShade="BF"/>
          </w:tcPr>
          <w:p w:rsidR="00915132" w:rsidRPr="002C3779" w:rsidRDefault="00915132" w:rsidP="002C3779">
            <w:pPr>
              <w:ind w:left="-90"/>
              <w:jc w:val="center"/>
              <w:rPr>
                <w:rFonts w:ascii="GHEA Grapalat" w:eastAsia="Calibri" w:hAnsi="GHEA Grapalat" w:cs="Arial"/>
                <w:color w:val="00000A"/>
                <w:sz w:val="24"/>
                <w:szCs w:val="24"/>
                <w:lang w:val="af-ZA"/>
              </w:rPr>
            </w:pPr>
          </w:p>
        </w:tc>
        <w:tc>
          <w:tcPr>
            <w:tcW w:w="4650" w:type="dxa"/>
            <w:shd w:val="clear" w:color="auto" w:fill="BFBFBF" w:themeFill="background1" w:themeFillShade="BF"/>
            <w:vAlign w:val="center"/>
          </w:tcPr>
          <w:p w:rsidR="00915132" w:rsidRPr="002C3779" w:rsidRDefault="002C3779" w:rsidP="002C3779">
            <w:pPr>
              <w:ind w:left="-90"/>
              <w:jc w:val="center"/>
              <w:rPr>
                <w:rFonts w:ascii="GHEA Grapalat" w:hAnsi="GHEA Grapalat"/>
                <w:sz w:val="24"/>
                <w:szCs w:val="24"/>
              </w:rPr>
            </w:pPr>
            <w:r w:rsidRPr="002C3779">
              <w:rPr>
                <w:rFonts w:ascii="GHEA Grapalat" w:hAnsi="GHEA Grapalat"/>
                <w:sz w:val="24"/>
                <w:szCs w:val="24"/>
              </w:rPr>
              <w:t>01/2-3/11409-2020</w:t>
            </w:r>
          </w:p>
        </w:tc>
      </w:tr>
      <w:tr w:rsidR="00915132" w:rsidRPr="002C3779" w:rsidTr="0087353C">
        <w:tc>
          <w:tcPr>
            <w:tcW w:w="6348" w:type="dxa"/>
          </w:tcPr>
          <w:p w:rsidR="006958D7" w:rsidRPr="002C3779" w:rsidRDefault="006958D7" w:rsidP="002C3779">
            <w:pPr>
              <w:pStyle w:val="ListParagraph"/>
              <w:ind w:left="-90"/>
              <w:rPr>
                <w:rFonts w:ascii="GHEA Grapalat" w:hAnsi="GHEA Grapalat"/>
                <w:sz w:val="24"/>
                <w:szCs w:val="24"/>
                <w:lang w:val="hy-AM"/>
              </w:rPr>
            </w:pPr>
            <w:r w:rsidRPr="002C3779">
              <w:rPr>
                <w:rFonts w:ascii="GHEA Grapalat" w:hAnsi="GHEA Grapalat"/>
                <w:sz w:val="24"/>
                <w:szCs w:val="24"/>
                <w:lang w:val="hy-AM"/>
              </w:rPr>
              <w:t>Նախագծի</w:t>
            </w:r>
            <w:r w:rsidRPr="002C3779">
              <w:rPr>
                <w:rFonts w:ascii="GHEA Grapalat" w:hAnsi="GHEA Grapalat"/>
                <w:sz w:val="24"/>
                <w:szCs w:val="24"/>
                <w:lang w:val="pt-BR"/>
              </w:rPr>
              <w:t xml:space="preserve"> 2-</w:t>
            </w:r>
            <w:r w:rsidRPr="002C3779">
              <w:rPr>
                <w:rFonts w:ascii="GHEA Grapalat" w:hAnsi="GHEA Grapalat"/>
                <w:sz w:val="24"/>
                <w:szCs w:val="24"/>
                <w:lang w:val="hy-AM"/>
              </w:rPr>
              <w:t>րդ</w:t>
            </w:r>
            <w:r w:rsidRPr="002C3779">
              <w:rPr>
                <w:rFonts w:ascii="GHEA Grapalat" w:hAnsi="GHEA Grapalat"/>
                <w:sz w:val="24"/>
                <w:szCs w:val="24"/>
                <w:lang w:val="pt-BR"/>
              </w:rPr>
              <w:t xml:space="preserve"> </w:t>
            </w:r>
            <w:r w:rsidRPr="002C3779">
              <w:rPr>
                <w:rFonts w:ascii="GHEA Grapalat" w:hAnsi="GHEA Grapalat"/>
                <w:sz w:val="24"/>
                <w:szCs w:val="24"/>
                <w:lang w:val="hy-AM"/>
              </w:rPr>
              <w:t>հոդվածով, մասնավորապես,</w:t>
            </w:r>
            <w:r w:rsidRPr="002C3779">
              <w:rPr>
                <w:rFonts w:ascii="GHEA Grapalat" w:hAnsi="GHEA Grapalat"/>
                <w:sz w:val="24"/>
                <w:szCs w:val="24"/>
                <w:lang w:val="pt-BR"/>
              </w:rPr>
              <w:t xml:space="preserve"> առաջարկվում է սահմանել, որ </w:t>
            </w:r>
            <w:r w:rsidRPr="002C3779">
              <w:rPr>
                <w:rFonts w:ascii="GHEA Grapalat" w:hAnsi="GHEA Grapalat"/>
                <w:sz w:val="24"/>
                <w:szCs w:val="24"/>
                <w:lang w:val="hy-AM"/>
              </w:rPr>
              <w:t>տեղա</w:t>
            </w:r>
            <w:r w:rsidRPr="002C3779">
              <w:rPr>
                <w:rFonts w:ascii="GHEA Grapalat" w:hAnsi="GHEA Grapalat"/>
                <w:sz w:val="24"/>
                <w:szCs w:val="24"/>
                <w:lang w:val="hy-AM"/>
              </w:rPr>
              <w:softHyphen/>
              <w:t>կան ինքնակառավարման մարմինների հսկողություն իրականացնող աշխատակիցը՝ տեսուչը,</w:t>
            </w:r>
            <w:r w:rsidRPr="002C3779">
              <w:rPr>
                <w:rFonts w:ascii="GHEA Grapalat" w:hAnsi="GHEA Grapalat"/>
                <w:sz w:val="24"/>
                <w:szCs w:val="24"/>
                <w:lang w:val="pt-BR"/>
              </w:rPr>
              <w:t xml:space="preserve"> </w:t>
            </w:r>
            <w:r w:rsidRPr="002C3779">
              <w:rPr>
                <w:rFonts w:ascii="GHEA Grapalat" w:hAnsi="GHEA Grapalat"/>
                <w:sz w:val="24"/>
                <w:szCs w:val="24"/>
                <w:lang w:val="hy-AM"/>
              </w:rPr>
              <w:t>իրա</w:t>
            </w:r>
            <w:r w:rsidRPr="002C3779">
              <w:rPr>
                <w:rFonts w:ascii="GHEA Grapalat" w:hAnsi="GHEA Grapalat"/>
                <w:sz w:val="24"/>
                <w:szCs w:val="24"/>
                <w:lang w:val="hy-AM"/>
              </w:rPr>
              <w:softHyphen/>
              <w:t>վունք</w:t>
            </w:r>
            <w:r w:rsidRPr="002C3779">
              <w:rPr>
                <w:rFonts w:ascii="GHEA Grapalat" w:hAnsi="GHEA Grapalat"/>
                <w:sz w:val="24"/>
                <w:szCs w:val="24"/>
                <w:lang w:val="pt-BR"/>
              </w:rPr>
              <w:t xml:space="preserve"> </w:t>
            </w:r>
            <w:r w:rsidRPr="002C3779">
              <w:rPr>
                <w:rFonts w:ascii="GHEA Grapalat" w:hAnsi="GHEA Grapalat"/>
                <w:sz w:val="24"/>
                <w:szCs w:val="24"/>
                <w:lang w:val="hy-AM"/>
              </w:rPr>
              <w:t>ունի</w:t>
            </w:r>
            <w:r w:rsidRPr="002C3779">
              <w:rPr>
                <w:rFonts w:ascii="GHEA Grapalat" w:hAnsi="GHEA Grapalat"/>
                <w:sz w:val="24"/>
                <w:szCs w:val="24"/>
                <w:lang w:val="pt-BR"/>
              </w:rPr>
              <w:t xml:space="preserve"> </w:t>
            </w:r>
            <w:r w:rsidRPr="002C3779">
              <w:rPr>
                <w:rFonts w:ascii="GHEA Grapalat" w:hAnsi="GHEA Grapalat"/>
                <w:sz w:val="24"/>
                <w:szCs w:val="24"/>
                <w:lang w:val="hy-AM"/>
              </w:rPr>
              <w:t>շրջիկ</w:t>
            </w:r>
            <w:r w:rsidRPr="002C3779">
              <w:rPr>
                <w:rFonts w:ascii="GHEA Grapalat" w:hAnsi="GHEA Grapalat"/>
                <w:sz w:val="24"/>
                <w:szCs w:val="24"/>
                <w:lang w:val="pt-BR"/>
              </w:rPr>
              <w:t xml:space="preserve"> </w:t>
            </w:r>
            <w:r w:rsidRPr="002C3779">
              <w:rPr>
                <w:rFonts w:ascii="GHEA Grapalat" w:hAnsi="GHEA Grapalat"/>
                <w:sz w:val="24"/>
                <w:szCs w:val="24"/>
                <w:lang w:val="hy-AM"/>
              </w:rPr>
              <w:t>առևտրի</w:t>
            </w:r>
            <w:r w:rsidRPr="002C3779">
              <w:rPr>
                <w:rFonts w:ascii="GHEA Grapalat" w:hAnsi="GHEA Grapalat"/>
                <w:sz w:val="24"/>
                <w:szCs w:val="24"/>
                <w:lang w:val="pt-BR"/>
              </w:rPr>
              <w:t xml:space="preserve"> </w:t>
            </w:r>
            <w:r w:rsidRPr="002C3779">
              <w:rPr>
                <w:rFonts w:ascii="GHEA Grapalat" w:hAnsi="GHEA Grapalat"/>
                <w:sz w:val="24"/>
                <w:szCs w:val="24"/>
                <w:lang w:val="hy-AM"/>
              </w:rPr>
              <w:t>կետը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տրանսպորտի</w:t>
            </w:r>
            <w:r w:rsidRPr="002C3779">
              <w:rPr>
                <w:rFonts w:ascii="GHEA Grapalat" w:hAnsi="GHEA Grapalat"/>
                <w:sz w:val="24"/>
                <w:szCs w:val="24"/>
                <w:lang w:val="pt-BR"/>
              </w:rPr>
              <w:t xml:space="preserve"> </w:t>
            </w:r>
            <w:r w:rsidRPr="002C3779">
              <w:rPr>
                <w:rFonts w:ascii="GHEA Grapalat" w:hAnsi="GHEA Grapalat"/>
                <w:sz w:val="24"/>
                <w:szCs w:val="24"/>
                <w:lang w:val="hy-AM"/>
              </w:rPr>
              <w:t>միջոցը</w:t>
            </w:r>
            <w:r w:rsidRPr="002C3779">
              <w:rPr>
                <w:rFonts w:ascii="GHEA Grapalat" w:hAnsi="GHEA Grapalat"/>
                <w:sz w:val="24"/>
                <w:szCs w:val="24"/>
                <w:lang w:val="pt-BR"/>
              </w:rPr>
              <w:t xml:space="preserve"> </w:t>
            </w:r>
            <w:r w:rsidRPr="002C3779">
              <w:rPr>
                <w:rFonts w:ascii="GHEA Grapalat" w:hAnsi="GHEA Grapalat"/>
                <w:sz w:val="24"/>
                <w:szCs w:val="24"/>
                <w:lang w:val="hy-AM"/>
              </w:rPr>
              <w:t>տեղափոխել</w:t>
            </w:r>
            <w:r w:rsidRPr="002C3779">
              <w:rPr>
                <w:rFonts w:ascii="GHEA Grapalat" w:hAnsi="GHEA Grapalat"/>
                <w:sz w:val="24"/>
                <w:szCs w:val="24"/>
                <w:lang w:val="pt-BR"/>
              </w:rPr>
              <w:t xml:space="preserve">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համար</w:t>
            </w:r>
            <w:r w:rsidRPr="002C3779">
              <w:rPr>
                <w:rFonts w:ascii="GHEA Grapalat" w:hAnsi="GHEA Grapalat"/>
                <w:sz w:val="24"/>
                <w:szCs w:val="24"/>
                <w:lang w:val="pt-BR"/>
              </w:rPr>
              <w:t xml:space="preserve"> </w:t>
            </w:r>
            <w:r w:rsidRPr="002C3779">
              <w:rPr>
                <w:rFonts w:ascii="GHEA Grapalat" w:hAnsi="GHEA Grapalat"/>
                <w:sz w:val="24"/>
                <w:szCs w:val="24"/>
                <w:lang w:val="hy-AM"/>
              </w:rPr>
              <w:t>նախա</w:t>
            </w:r>
            <w:r w:rsidRPr="002C3779">
              <w:rPr>
                <w:rFonts w:ascii="GHEA Grapalat" w:hAnsi="GHEA Grapalat"/>
                <w:sz w:val="24"/>
                <w:szCs w:val="24"/>
                <w:lang w:val="hy-AM"/>
              </w:rPr>
              <w:softHyphen/>
              <w:t>տես</w:t>
            </w:r>
            <w:r w:rsidRPr="002C3779">
              <w:rPr>
                <w:rFonts w:ascii="GHEA Grapalat" w:hAnsi="GHEA Grapalat"/>
                <w:sz w:val="24"/>
                <w:szCs w:val="24"/>
                <w:lang w:val="hy-AM"/>
              </w:rPr>
              <w:softHyphen/>
              <w:t>ված</w:t>
            </w:r>
            <w:r w:rsidRPr="002C3779">
              <w:rPr>
                <w:rFonts w:ascii="GHEA Grapalat" w:hAnsi="GHEA Grapalat"/>
                <w:sz w:val="24"/>
                <w:szCs w:val="24"/>
                <w:lang w:val="pt-BR"/>
              </w:rPr>
              <w:t xml:space="preserve"> </w:t>
            </w:r>
            <w:r w:rsidRPr="002C3779">
              <w:rPr>
                <w:rFonts w:ascii="GHEA Grapalat" w:hAnsi="GHEA Grapalat"/>
                <w:sz w:val="24"/>
                <w:szCs w:val="24"/>
                <w:lang w:val="hy-AM"/>
              </w:rPr>
              <w:t>հատուկ</w:t>
            </w:r>
            <w:r w:rsidRPr="002C3779">
              <w:rPr>
                <w:rFonts w:ascii="GHEA Grapalat" w:hAnsi="GHEA Grapalat"/>
                <w:sz w:val="24"/>
                <w:szCs w:val="24"/>
                <w:lang w:val="pt-BR"/>
              </w:rPr>
              <w:t xml:space="preserve"> </w:t>
            </w:r>
            <w:r w:rsidRPr="002C3779">
              <w:rPr>
                <w:rFonts w:ascii="GHEA Grapalat" w:hAnsi="GHEA Grapalat"/>
                <w:sz w:val="24"/>
                <w:szCs w:val="24"/>
                <w:lang w:val="hy-AM"/>
              </w:rPr>
              <w:t>տարածք,</w:t>
            </w:r>
            <w:r w:rsidRPr="002C3779">
              <w:rPr>
                <w:rFonts w:ascii="GHEA Grapalat" w:hAnsi="GHEA Grapalat"/>
                <w:sz w:val="24"/>
                <w:szCs w:val="24"/>
                <w:lang w:val="pt-BR"/>
              </w:rPr>
              <w:t xml:space="preserve"> </w:t>
            </w:r>
            <w:r w:rsidRPr="002C3779">
              <w:rPr>
                <w:rFonts w:ascii="GHEA Grapalat" w:hAnsi="GHEA Grapalat"/>
                <w:sz w:val="24"/>
                <w:szCs w:val="24"/>
                <w:lang w:val="hy-AM"/>
              </w:rPr>
              <w:t>եթե</w:t>
            </w:r>
            <w:r w:rsidRPr="002C3779">
              <w:rPr>
                <w:rFonts w:ascii="GHEA Grapalat" w:hAnsi="GHEA Grapalat"/>
                <w:sz w:val="24"/>
                <w:szCs w:val="24"/>
                <w:lang w:val="pt-BR"/>
              </w:rPr>
              <w:t xml:space="preserve"> </w:t>
            </w:r>
            <w:r w:rsidRPr="002C3779">
              <w:rPr>
                <w:rFonts w:ascii="GHEA Grapalat" w:hAnsi="GHEA Grapalat"/>
                <w:sz w:val="24"/>
                <w:szCs w:val="24"/>
                <w:lang w:val="hy-AM"/>
              </w:rPr>
              <w:t>տրանսպորտային</w:t>
            </w:r>
            <w:r w:rsidRPr="002C3779">
              <w:rPr>
                <w:rFonts w:ascii="GHEA Grapalat" w:hAnsi="GHEA Grapalat"/>
                <w:sz w:val="24"/>
                <w:szCs w:val="24"/>
                <w:lang w:val="pt-BR"/>
              </w:rPr>
              <w:t xml:space="preserve"> </w:t>
            </w:r>
            <w:r w:rsidRPr="002C3779">
              <w:rPr>
                <w:rFonts w:ascii="GHEA Grapalat" w:hAnsi="GHEA Grapalat"/>
                <w:sz w:val="24"/>
                <w:szCs w:val="24"/>
                <w:lang w:val="hy-AM"/>
              </w:rPr>
              <w:t>միջոցի</w:t>
            </w:r>
            <w:r w:rsidRPr="002C3779">
              <w:rPr>
                <w:rFonts w:ascii="GHEA Grapalat" w:hAnsi="GHEA Grapalat"/>
                <w:sz w:val="24"/>
                <w:szCs w:val="24"/>
                <w:lang w:val="pt-BR"/>
              </w:rPr>
              <w:t xml:space="preserve"> </w:t>
            </w:r>
            <w:r w:rsidRPr="002C3779">
              <w:rPr>
                <w:rFonts w:ascii="GHEA Grapalat" w:hAnsi="GHEA Grapalat"/>
                <w:sz w:val="24"/>
                <w:szCs w:val="24"/>
                <w:lang w:val="hy-AM"/>
              </w:rPr>
              <w:t>սեփականատերը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փաս</w:t>
            </w:r>
            <w:r w:rsidRPr="002C3779">
              <w:rPr>
                <w:rFonts w:ascii="GHEA Grapalat" w:hAnsi="GHEA Grapalat"/>
                <w:sz w:val="24"/>
                <w:szCs w:val="24"/>
                <w:lang w:val="hy-AM"/>
              </w:rPr>
              <w:softHyphen/>
              <w:t>տացի</w:t>
            </w:r>
            <w:r w:rsidRPr="002C3779">
              <w:rPr>
                <w:rFonts w:ascii="GHEA Grapalat" w:hAnsi="GHEA Grapalat"/>
                <w:sz w:val="24"/>
                <w:szCs w:val="24"/>
                <w:lang w:val="pt-BR"/>
              </w:rPr>
              <w:t xml:space="preserve"> </w:t>
            </w:r>
            <w:r w:rsidRPr="002C3779">
              <w:rPr>
                <w:rFonts w:ascii="GHEA Grapalat" w:hAnsi="GHEA Grapalat"/>
                <w:sz w:val="24"/>
                <w:szCs w:val="24"/>
                <w:lang w:val="hy-AM"/>
              </w:rPr>
              <w:t>տիրա</w:t>
            </w:r>
            <w:r w:rsidRPr="002C3779">
              <w:rPr>
                <w:rFonts w:ascii="GHEA Grapalat" w:hAnsi="GHEA Grapalat"/>
                <w:sz w:val="24"/>
                <w:szCs w:val="24"/>
                <w:lang w:val="hy-AM"/>
              </w:rPr>
              <w:softHyphen/>
              <w:t>պե</w:t>
            </w:r>
            <w:r w:rsidRPr="002C3779">
              <w:rPr>
                <w:rFonts w:ascii="GHEA Grapalat" w:hAnsi="GHEA Grapalat"/>
                <w:sz w:val="24"/>
                <w:szCs w:val="24"/>
                <w:lang w:val="hy-AM"/>
              </w:rPr>
              <w:softHyphen/>
              <w:t>տողն</w:t>
            </w:r>
            <w:r w:rsidRPr="002C3779">
              <w:rPr>
                <w:rFonts w:ascii="GHEA Grapalat" w:hAnsi="GHEA Grapalat"/>
                <w:sz w:val="24"/>
                <w:szCs w:val="24"/>
                <w:lang w:val="pt-BR"/>
              </w:rPr>
              <w:t xml:space="preserve"> </w:t>
            </w:r>
            <w:r w:rsidRPr="002C3779">
              <w:rPr>
                <w:rFonts w:ascii="GHEA Grapalat" w:hAnsi="GHEA Grapalat"/>
                <w:sz w:val="24"/>
                <w:szCs w:val="24"/>
                <w:lang w:val="hy-AM"/>
              </w:rPr>
              <w:t>անհապաղ</w:t>
            </w:r>
            <w:r w:rsidRPr="002C3779">
              <w:rPr>
                <w:rFonts w:ascii="GHEA Grapalat" w:hAnsi="GHEA Grapalat"/>
                <w:sz w:val="24"/>
                <w:szCs w:val="24"/>
                <w:lang w:val="pt-BR"/>
              </w:rPr>
              <w:t xml:space="preserve"> </w:t>
            </w:r>
            <w:r w:rsidRPr="002C3779">
              <w:rPr>
                <w:rFonts w:ascii="GHEA Grapalat" w:hAnsi="GHEA Grapalat"/>
                <w:sz w:val="24"/>
                <w:szCs w:val="24"/>
                <w:lang w:val="hy-AM"/>
              </w:rPr>
              <w:t>չի</w:t>
            </w:r>
            <w:r w:rsidRPr="002C3779">
              <w:rPr>
                <w:rFonts w:ascii="GHEA Grapalat" w:hAnsi="GHEA Grapalat"/>
                <w:sz w:val="24"/>
                <w:szCs w:val="24"/>
                <w:lang w:val="pt-BR"/>
              </w:rPr>
              <w:t xml:space="preserve"> </w:t>
            </w:r>
            <w:r w:rsidRPr="002C3779">
              <w:rPr>
                <w:rFonts w:ascii="GHEA Grapalat" w:hAnsi="GHEA Grapalat"/>
                <w:sz w:val="24"/>
                <w:szCs w:val="24"/>
                <w:lang w:val="hy-AM"/>
              </w:rPr>
              <w:t>ազատում</w:t>
            </w:r>
            <w:r w:rsidRPr="002C3779">
              <w:rPr>
                <w:rFonts w:ascii="GHEA Grapalat" w:hAnsi="GHEA Grapalat"/>
                <w:sz w:val="24"/>
                <w:szCs w:val="24"/>
                <w:lang w:val="pt-BR"/>
              </w:rPr>
              <w:t xml:space="preserve"> </w:t>
            </w:r>
            <w:r w:rsidRPr="002C3779">
              <w:rPr>
                <w:rFonts w:ascii="GHEA Grapalat" w:hAnsi="GHEA Grapalat"/>
                <w:sz w:val="24"/>
                <w:szCs w:val="24"/>
                <w:lang w:val="hy-AM"/>
              </w:rPr>
              <w:t>շրջիկ</w:t>
            </w:r>
            <w:r w:rsidRPr="002C3779">
              <w:rPr>
                <w:rFonts w:ascii="GHEA Grapalat" w:hAnsi="GHEA Grapalat"/>
                <w:sz w:val="24"/>
                <w:szCs w:val="24"/>
                <w:lang w:val="pt-BR"/>
              </w:rPr>
              <w:t xml:space="preserve"> </w:t>
            </w:r>
            <w:r w:rsidRPr="002C3779">
              <w:rPr>
                <w:rFonts w:ascii="GHEA Grapalat" w:hAnsi="GHEA Grapalat"/>
                <w:sz w:val="24"/>
                <w:szCs w:val="24"/>
                <w:lang w:val="hy-AM"/>
              </w:rPr>
              <w:t>առևտրի</w:t>
            </w:r>
            <w:r w:rsidRPr="002C3779">
              <w:rPr>
                <w:rFonts w:ascii="GHEA Grapalat" w:hAnsi="GHEA Grapalat"/>
                <w:sz w:val="24"/>
                <w:szCs w:val="24"/>
                <w:lang w:val="pt-BR"/>
              </w:rPr>
              <w:t xml:space="preserve"> </w:t>
            </w:r>
            <w:r w:rsidRPr="002C3779">
              <w:rPr>
                <w:rFonts w:ascii="GHEA Grapalat" w:hAnsi="GHEA Grapalat"/>
                <w:sz w:val="24"/>
                <w:szCs w:val="24"/>
                <w:lang w:val="hy-AM"/>
              </w:rPr>
              <w:t>իրականացման</w:t>
            </w:r>
            <w:r w:rsidRPr="002C3779">
              <w:rPr>
                <w:rFonts w:ascii="GHEA Grapalat" w:hAnsi="GHEA Grapalat"/>
                <w:sz w:val="24"/>
                <w:szCs w:val="24"/>
                <w:lang w:val="pt-BR"/>
              </w:rPr>
              <w:t xml:space="preserve"> </w:t>
            </w:r>
            <w:r w:rsidRPr="002C3779">
              <w:rPr>
                <w:rFonts w:ascii="GHEA Grapalat" w:hAnsi="GHEA Grapalat"/>
                <w:sz w:val="24"/>
                <w:szCs w:val="24"/>
                <w:lang w:val="hy-AM"/>
              </w:rPr>
              <w:t>համար</w:t>
            </w:r>
            <w:r w:rsidRPr="002C3779">
              <w:rPr>
                <w:rFonts w:ascii="GHEA Grapalat" w:hAnsi="GHEA Grapalat"/>
                <w:sz w:val="24"/>
                <w:szCs w:val="24"/>
                <w:lang w:val="pt-BR"/>
              </w:rPr>
              <w:t xml:space="preserve"> </w:t>
            </w:r>
            <w:r w:rsidRPr="002C3779">
              <w:rPr>
                <w:rFonts w:ascii="GHEA Grapalat" w:hAnsi="GHEA Grapalat"/>
                <w:sz w:val="24"/>
                <w:szCs w:val="24"/>
                <w:lang w:val="hy-AM"/>
              </w:rPr>
              <w:t>Երևան</w:t>
            </w:r>
            <w:r w:rsidRPr="002C3779">
              <w:rPr>
                <w:rFonts w:ascii="GHEA Grapalat" w:hAnsi="GHEA Grapalat"/>
                <w:sz w:val="24"/>
                <w:szCs w:val="24"/>
                <w:lang w:val="pt-BR"/>
              </w:rPr>
              <w:t xml:space="preserve"> </w:t>
            </w:r>
            <w:r w:rsidRPr="002C3779">
              <w:rPr>
                <w:rFonts w:ascii="GHEA Grapalat" w:hAnsi="GHEA Grapalat"/>
                <w:sz w:val="24"/>
                <w:szCs w:val="24"/>
                <w:lang w:val="hy-AM"/>
              </w:rPr>
              <w:t>համայնքի</w:t>
            </w:r>
            <w:r w:rsidRPr="002C3779">
              <w:rPr>
                <w:rFonts w:ascii="GHEA Grapalat" w:hAnsi="GHEA Grapalat"/>
                <w:sz w:val="24"/>
                <w:szCs w:val="24"/>
                <w:lang w:val="pt-BR"/>
              </w:rPr>
              <w:t xml:space="preserve"> </w:t>
            </w:r>
            <w:r w:rsidRPr="002C3779">
              <w:rPr>
                <w:rFonts w:ascii="GHEA Grapalat" w:hAnsi="GHEA Grapalat"/>
                <w:sz w:val="24"/>
                <w:szCs w:val="24"/>
                <w:lang w:val="hy-AM"/>
              </w:rPr>
              <w:t>ավա</w:t>
            </w:r>
            <w:r w:rsidRPr="002C3779">
              <w:rPr>
                <w:rFonts w:ascii="GHEA Grapalat" w:hAnsi="GHEA Grapalat"/>
                <w:sz w:val="24"/>
                <w:szCs w:val="24"/>
                <w:lang w:val="hy-AM"/>
              </w:rPr>
              <w:softHyphen/>
              <w:t>գանու</w:t>
            </w:r>
            <w:r w:rsidRPr="002C3779">
              <w:rPr>
                <w:rFonts w:ascii="GHEA Grapalat" w:hAnsi="GHEA Grapalat"/>
                <w:sz w:val="24"/>
                <w:szCs w:val="24"/>
                <w:lang w:val="pt-BR"/>
              </w:rPr>
              <w:t xml:space="preserve"> </w:t>
            </w:r>
            <w:r w:rsidRPr="002C3779">
              <w:rPr>
                <w:rFonts w:ascii="GHEA Grapalat" w:hAnsi="GHEA Grapalat"/>
                <w:sz w:val="24"/>
                <w:szCs w:val="24"/>
                <w:lang w:val="hy-AM"/>
              </w:rPr>
              <w:t>որոշմամբ</w:t>
            </w:r>
            <w:r w:rsidRPr="002C3779">
              <w:rPr>
                <w:rFonts w:ascii="GHEA Grapalat" w:hAnsi="GHEA Grapalat"/>
                <w:sz w:val="24"/>
                <w:szCs w:val="24"/>
                <w:lang w:val="pt-BR"/>
              </w:rPr>
              <w:t xml:space="preserve"> </w:t>
            </w:r>
            <w:r w:rsidRPr="002C3779">
              <w:rPr>
                <w:rFonts w:ascii="GHEA Grapalat" w:hAnsi="GHEA Grapalat"/>
                <w:sz w:val="24"/>
                <w:szCs w:val="24"/>
                <w:lang w:val="hy-AM"/>
              </w:rPr>
              <w:t>սահմանված</w:t>
            </w:r>
            <w:r w:rsidRPr="002C3779">
              <w:rPr>
                <w:rFonts w:ascii="GHEA Grapalat" w:hAnsi="GHEA Grapalat"/>
                <w:sz w:val="24"/>
                <w:szCs w:val="24"/>
                <w:lang w:val="pt-BR"/>
              </w:rPr>
              <w:t xml:space="preserve"> </w:t>
            </w:r>
            <w:r w:rsidRPr="002C3779">
              <w:rPr>
                <w:rFonts w:ascii="GHEA Grapalat" w:hAnsi="GHEA Grapalat"/>
                <w:sz w:val="24"/>
                <w:szCs w:val="24"/>
                <w:lang w:val="hy-AM"/>
              </w:rPr>
              <w:t>վայրը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բացակայում</w:t>
            </w:r>
            <w:r w:rsidRPr="002C3779">
              <w:rPr>
                <w:rFonts w:ascii="GHEA Grapalat" w:hAnsi="GHEA Grapalat"/>
                <w:sz w:val="24"/>
                <w:szCs w:val="24"/>
                <w:lang w:val="pt-BR"/>
              </w:rPr>
              <w:t xml:space="preserve"> </w:t>
            </w:r>
            <w:r w:rsidRPr="002C3779">
              <w:rPr>
                <w:rFonts w:ascii="GHEA Grapalat" w:hAnsi="GHEA Grapalat"/>
                <w:sz w:val="24"/>
                <w:szCs w:val="24"/>
                <w:lang w:val="hy-AM"/>
              </w:rPr>
              <w:t>է</w:t>
            </w:r>
            <w:r w:rsidRPr="002C3779">
              <w:rPr>
                <w:rFonts w:ascii="GHEA Grapalat" w:hAnsi="GHEA Grapalat"/>
                <w:sz w:val="24"/>
                <w:szCs w:val="24"/>
                <w:lang w:val="pt-BR"/>
              </w:rPr>
              <w:t xml:space="preserve"> </w:t>
            </w:r>
            <w:r w:rsidRPr="002C3779">
              <w:rPr>
                <w:rFonts w:ascii="GHEA Grapalat" w:hAnsi="GHEA Grapalat"/>
                <w:sz w:val="24"/>
                <w:szCs w:val="24"/>
                <w:lang w:val="hy-AM"/>
              </w:rPr>
              <w:t>նշված</w:t>
            </w:r>
            <w:r w:rsidRPr="002C3779">
              <w:rPr>
                <w:rFonts w:ascii="GHEA Grapalat" w:hAnsi="GHEA Grapalat"/>
                <w:sz w:val="24"/>
                <w:szCs w:val="24"/>
                <w:lang w:val="pt-BR"/>
              </w:rPr>
              <w:t xml:space="preserve"> </w:t>
            </w:r>
            <w:r w:rsidRPr="002C3779">
              <w:rPr>
                <w:rFonts w:ascii="GHEA Grapalat" w:hAnsi="GHEA Grapalat"/>
                <w:sz w:val="24"/>
                <w:szCs w:val="24"/>
                <w:lang w:val="hy-AM"/>
              </w:rPr>
              <w:t>վայ</w:t>
            </w:r>
            <w:r w:rsidRPr="002C3779">
              <w:rPr>
                <w:rFonts w:ascii="GHEA Grapalat" w:hAnsi="GHEA Grapalat"/>
                <w:sz w:val="24"/>
                <w:szCs w:val="24"/>
                <w:lang w:val="hy-AM"/>
              </w:rPr>
              <w:softHyphen/>
              <w:t>րից, ինչպես նաև այն դեպքերում, երբ</w:t>
            </w:r>
            <w:r w:rsidRPr="002C3779">
              <w:rPr>
                <w:rFonts w:ascii="GHEA Grapalat" w:hAnsi="GHEA Grapalat"/>
                <w:sz w:val="24"/>
                <w:szCs w:val="24"/>
                <w:lang w:val="pt-BR"/>
              </w:rPr>
              <w:t xml:space="preserve"> </w:t>
            </w:r>
            <w:r w:rsidRPr="002C3779">
              <w:rPr>
                <w:rFonts w:ascii="GHEA Grapalat" w:hAnsi="GHEA Grapalat"/>
                <w:sz w:val="24"/>
                <w:szCs w:val="24"/>
                <w:lang w:val="hy-AM"/>
              </w:rPr>
              <w:t>տրանս</w:t>
            </w:r>
            <w:r w:rsidRPr="002C3779">
              <w:rPr>
                <w:rFonts w:ascii="GHEA Grapalat" w:hAnsi="GHEA Grapalat"/>
                <w:sz w:val="24"/>
                <w:szCs w:val="24"/>
                <w:lang w:val="hy-AM"/>
              </w:rPr>
              <w:softHyphen/>
              <w:t>պոր</w:t>
            </w:r>
            <w:r w:rsidRPr="002C3779">
              <w:rPr>
                <w:rFonts w:ascii="GHEA Grapalat" w:hAnsi="GHEA Grapalat"/>
                <w:sz w:val="24"/>
                <w:szCs w:val="24"/>
                <w:lang w:val="hy-AM"/>
              </w:rPr>
              <w:softHyphen/>
              <w:t>տային</w:t>
            </w:r>
            <w:r w:rsidRPr="002C3779">
              <w:rPr>
                <w:rFonts w:ascii="GHEA Grapalat" w:hAnsi="GHEA Grapalat"/>
                <w:sz w:val="24"/>
                <w:szCs w:val="24"/>
                <w:lang w:val="pt-BR"/>
              </w:rPr>
              <w:t xml:space="preserve"> </w:t>
            </w:r>
            <w:r w:rsidRPr="002C3779">
              <w:rPr>
                <w:rFonts w:ascii="GHEA Grapalat" w:hAnsi="GHEA Grapalat"/>
                <w:sz w:val="24"/>
                <w:szCs w:val="24"/>
                <w:lang w:val="hy-AM"/>
              </w:rPr>
              <w:t>միջոցի</w:t>
            </w:r>
            <w:r w:rsidRPr="002C3779">
              <w:rPr>
                <w:rFonts w:ascii="GHEA Grapalat" w:hAnsi="GHEA Grapalat"/>
                <w:sz w:val="24"/>
                <w:szCs w:val="24"/>
                <w:lang w:val="pt-BR"/>
              </w:rPr>
              <w:t xml:space="preserve"> </w:t>
            </w:r>
            <w:r w:rsidRPr="002C3779">
              <w:rPr>
                <w:rFonts w:ascii="GHEA Grapalat" w:hAnsi="GHEA Grapalat"/>
                <w:sz w:val="24"/>
                <w:szCs w:val="24"/>
                <w:lang w:val="hy-AM"/>
              </w:rPr>
              <w:t>սեփա</w:t>
            </w:r>
            <w:r w:rsidRPr="002C3779">
              <w:rPr>
                <w:rFonts w:ascii="GHEA Grapalat" w:hAnsi="GHEA Grapalat"/>
                <w:sz w:val="24"/>
                <w:szCs w:val="24"/>
                <w:lang w:val="hy-AM"/>
              </w:rPr>
              <w:softHyphen/>
              <w:t>կա</w:t>
            </w:r>
            <w:r w:rsidRPr="002C3779">
              <w:rPr>
                <w:rFonts w:ascii="GHEA Grapalat" w:hAnsi="GHEA Grapalat"/>
                <w:sz w:val="24"/>
                <w:szCs w:val="24"/>
                <w:lang w:val="hy-AM"/>
              </w:rPr>
              <w:softHyphen/>
              <w:t>նա</w:t>
            </w:r>
            <w:r w:rsidRPr="002C3779">
              <w:rPr>
                <w:rFonts w:ascii="GHEA Grapalat" w:hAnsi="GHEA Grapalat"/>
                <w:sz w:val="24"/>
                <w:szCs w:val="24"/>
                <w:lang w:val="hy-AM"/>
              </w:rPr>
              <w:softHyphen/>
              <w:t>տերը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փաս</w:t>
            </w:r>
            <w:r w:rsidRPr="002C3779">
              <w:rPr>
                <w:rFonts w:ascii="GHEA Grapalat" w:hAnsi="GHEA Grapalat"/>
                <w:sz w:val="24"/>
                <w:szCs w:val="24"/>
                <w:lang w:val="hy-AM"/>
              </w:rPr>
              <w:softHyphen/>
              <w:t>տացի</w:t>
            </w:r>
            <w:r w:rsidRPr="002C3779">
              <w:rPr>
                <w:rFonts w:ascii="GHEA Grapalat" w:hAnsi="GHEA Grapalat"/>
                <w:sz w:val="24"/>
                <w:szCs w:val="24"/>
                <w:lang w:val="pt-BR"/>
              </w:rPr>
              <w:t xml:space="preserve"> </w:t>
            </w:r>
            <w:r w:rsidRPr="002C3779">
              <w:rPr>
                <w:rFonts w:ascii="GHEA Grapalat" w:hAnsi="GHEA Grapalat"/>
                <w:sz w:val="24"/>
                <w:szCs w:val="24"/>
                <w:lang w:val="hy-AM"/>
              </w:rPr>
              <w:t>տիրապետողն</w:t>
            </w:r>
            <w:r w:rsidRPr="002C3779">
              <w:rPr>
                <w:rFonts w:ascii="GHEA Grapalat" w:hAnsi="GHEA Grapalat"/>
                <w:sz w:val="24"/>
                <w:szCs w:val="24"/>
                <w:lang w:val="pt-BR"/>
              </w:rPr>
              <w:t xml:space="preserve"> </w:t>
            </w:r>
            <w:r w:rsidRPr="002C3779">
              <w:rPr>
                <w:rFonts w:ascii="GHEA Grapalat" w:hAnsi="GHEA Grapalat"/>
                <w:sz w:val="24"/>
                <w:szCs w:val="24"/>
                <w:lang w:val="hy-AM"/>
              </w:rPr>
              <w:t>անհապաղ</w:t>
            </w:r>
            <w:r w:rsidRPr="002C3779">
              <w:rPr>
                <w:rFonts w:ascii="GHEA Grapalat" w:hAnsi="GHEA Grapalat"/>
                <w:sz w:val="24"/>
                <w:szCs w:val="24"/>
                <w:lang w:val="pt-BR"/>
              </w:rPr>
              <w:t xml:space="preserve"> </w:t>
            </w:r>
            <w:r w:rsidRPr="002C3779">
              <w:rPr>
                <w:rFonts w:ascii="GHEA Grapalat" w:hAnsi="GHEA Grapalat"/>
                <w:sz w:val="24"/>
                <w:szCs w:val="24"/>
                <w:lang w:val="hy-AM"/>
              </w:rPr>
              <w:t>չի</w:t>
            </w:r>
            <w:r w:rsidRPr="002C3779">
              <w:rPr>
                <w:rFonts w:ascii="GHEA Grapalat" w:hAnsi="GHEA Grapalat"/>
                <w:sz w:val="24"/>
                <w:szCs w:val="24"/>
                <w:lang w:val="pt-BR"/>
              </w:rPr>
              <w:t xml:space="preserve"> </w:t>
            </w:r>
            <w:r w:rsidRPr="002C3779">
              <w:rPr>
                <w:rFonts w:ascii="GHEA Grapalat" w:hAnsi="GHEA Grapalat"/>
                <w:sz w:val="24"/>
                <w:szCs w:val="24"/>
                <w:lang w:val="hy-AM"/>
              </w:rPr>
              <w:t>դադա</w:t>
            </w:r>
            <w:r w:rsidRPr="002C3779">
              <w:rPr>
                <w:rFonts w:ascii="GHEA Grapalat" w:hAnsi="GHEA Grapalat"/>
                <w:sz w:val="24"/>
                <w:szCs w:val="24"/>
                <w:lang w:val="hy-AM"/>
              </w:rPr>
              <w:softHyphen/>
              <w:t>րեցնում</w:t>
            </w:r>
            <w:r w:rsidRPr="002C3779">
              <w:rPr>
                <w:rFonts w:ascii="GHEA Grapalat" w:hAnsi="GHEA Grapalat"/>
                <w:sz w:val="24"/>
                <w:szCs w:val="24"/>
                <w:lang w:val="pt-BR"/>
              </w:rPr>
              <w:t xml:space="preserve"> </w:t>
            </w:r>
            <w:r w:rsidRPr="002C3779">
              <w:rPr>
                <w:rFonts w:ascii="GHEA Grapalat" w:hAnsi="GHEA Grapalat"/>
                <w:sz w:val="24"/>
                <w:szCs w:val="24"/>
                <w:lang w:val="hy-AM"/>
              </w:rPr>
              <w:t>տրանսպորտային</w:t>
            </w:r>
            <w:r w:rsidRPr="002C3779">
              <w:rPr>
                <w:rFonts w:ascii="GHEA Grapalat" w:hAnsi="GHEA Grapalat"/>
                <w:sz w:val="24"/>
                <w:szCs w:val="24"/>
                <w:lang w:val="pt-BR"/>
              </w:rPr>
              <w:t xml:space="preserve"> </w:t>
            </w:r>
            <w:r w:rsidRPr="002C3779">
              <w:rPr>
                <w:rFonts w:ascii="GHEA Grapalat" w:hAnsi="GHEA Grapalat"/>
                <w:sz w:val="24"/>
                <w:szCs w:val="24"/>
                <w:lang w:val="hy-AM"/>
              </w:rPr>
              <w:t>միջո</w:t>
            </w:r>
            <w:r w:rsidRPr="002C3779">
              <w:rPr>
                <w:rFonts w:ascii="GHEA Grapalat" w:hAnsi="GHEA Grapalat"/>
                <w:sz w:val="24"/>
                <w:szCs w:val="24"/>
                <w:lang w:val="hy-AM"/>
              </w:rPr>
              <w:softHyphen/>
            </w:r>
            <w:r w:rsidRPr="002C3779">
              <w:rPr>
                <w:rFonts w:ascii="GHEA Grapalat" w:hAnsi="GHEA Grapalat"/>
                <w:sz w:val="24"/>
                <w:szCs w:val="24"/>
                <w:lang w:val="hy-AM"/>
              </w:rPr>
              <w:softHyphen/>
              <w:t>ցից</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կցորդից</w:t>
            </w:r>
            <w:r w:rsidRPr="002C3779">
              <w:rPr>
                <w:rFonts w:ascii="GHEA Grapalat" w:hAnsi="GHEA Grapalat"/>
                <w:sz w:val="24"/>
                <w:szCs w:val="24"/>
                <w:lang w:val="pt-BR"/>
              </w:rPr>
              <w:t xml:space="preserve"> </w:t>
            </w:r>
            <w:r w:rsidRPr="002C3779">
              <w:rPr>
                <w:rFonts w:ascii="GHEA Grapalat" w:hAnsi="GHEA Grapalat"/>
                <w:sz w:val="24"/>
                <w:szCs w:val="24"/>
                <w:lang w:val="hy-AM"/>
              </w:rPr>
              <w:t>ապրանքների</w:t>
            </w:r>
            <w:r w:rsidRPr="002C3779">
              <w:rPr>
                <w:rFonts w:ascii="GHEA Grapalat" w:hAnsi="GHEA Grapalat"/>
                <w:sz w:val="24"/>
                <w:szCs w:val="24"/>
                <w:lang w:val="pt-BR"/>
              </w:rPr>
              <w:t xml:space="preserve"> </w:t>
            </w:r>
            <w:r w:rsidRPr="002C3779">
              <w:rPr>
                <w:rFonts w:ascii="GHEA Grapalat" w:hAnsi="GHEA Grapalat"/>
                <w:sz w:val="24"/>
                <w:szCs w:val="24"/>
                <w:lang w:val="hy-AM"/>
              </w:rPr>
              <w:t>վաճառքը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ծառայությունների</w:t>
            </w:r>
            <w:r w:rsidRPr="002C3779">
              <w:rPr>
                <w:rFonts w:ascii="GHEA Grapalat" w:hAnsi="GHEA Grapalat"/>
                <w:sz w:val="24"/>
                <w:szCs w:val="24"/>
                <w:lang w:val="pt-BR"/>
              </w:rPr>
              <w:t xml:space="preserve"> </w:t>
            </w:r>
            <w:r w:rsidRPr="002C3779">
              <w:rPr>
                <w:rFonts w:ascii="GHEA Grapalat" w:hAnsi="GHEA Grapalat"/>
                <w:sz w:val="24"/>
                <w:szCs w:val="24"/>
                <w:lang w:val="hy-AM"/>
              </w:rPr>
              <w:t>մատուցումը</w:t>
            </w:r>
            <w:r w:rsidRPr="002C3779">
              <w:rPr>
                <w:rFonts w:ascii="GHEA Grapalat" w:hAnsi="GHEA Grapalat"/>
                <w:sz w:val="24"/>
                <w:szCs w:val="24"/>
                <w:lang w:val="pt-BR"/>
              </w:rPr>
              <w:t>:</w:t>
            </w:r>
          </w:p>
          <w:p w:rsidR="00915132" w:rsidRPr="002C3779" w:rsidRDefault="006958D7" w:rsidP="002C3779">
            <w:pPr>
              <w:ind w:left="-90"/>
              <w:rPr>
                <w:rFonts w:ascii="GHEA Grapalat" w:eastAsia="Calibri" w:hAnsi="GHEA Grapalat" w:cs="Arial"/>
                <w:color w:val="00000A"/>
                <w:sz w:val="24"/>
                <w:szCs w:val="24"/>
                <w:lang w:val="af-ZA"/>
              </w:rPr>
            </w:pPr>
            <w:r w:rsidRPr="002C3779">
              <w:rPr>
                <w:rFonts w:ascii="GHEA Grapalat" w:hAnsi="GHEA Grapalat"/>
                <w:sz w:val="24"/>
                <w:szCs w:val="24"/>
                <w:lang w:val="hy-AM"/>
              </w:rPr>
              <w:t>Վերոնշյալի կապակցությամբ, հնարավոր անորոշություններից և վեճերից խուսափելու նկա</w:t>
            </w:r>
            <w:r w:rsidRPr="002C3779">
              <w:rPr>
                <w:rFonts w:ascii="GHEA Grapalat" w:hAnsi="GHEA Grapalat"/>
                <w:sz w:val="24"/>
                <w:szCs w:val="24"/>
                <w:lang w:val="hy-AM"/>
              </w:rPr>
              <w:softHyphen/>
              <w:t>տառումներով, առաջարկում ենք նախագծով հստակեցնել, թե ինչ</w:t>
            </w:r>
            <w:r w:rsidRPr="002C3779">
              <w:rPr>
                <w:rFonts w:ascii="GHEA Grapalat" w:hAnsi="GHEA Grapalat"/>
                <w:sz w:val="24"/>
                <w:szCs w:val="24"/>
                <w:lang w:val="pt-BR"/>
              </w:rPr>
              <w:t xml:space="preserve"> </w:t>
            </w:r>
            <w:r w:rsidRPr="002C3779">
              <w:rPr>
                <w:rFonts w:ascii="GHEA Grapalat" w:hAnsi="GHEA Grapalat"/>
                <w:sz w:val="24"/>
                <w:szCs w:val="24"/>
                <w:lang w:val="hy-AM"/>
              </w:rPr>
              <w:t>հիմքերի</w:t>
            </w:r>
            <w:r w:rsidRPr="002C3779">
              <w:rPr>
                <w:rFonts w:ascii="GHEA Grapalat" w:hAnsi="GHEA Grapalat"/>
                <w:sz w:val="24"/>
                <w:szCs w:val="24"/>
                <w:lang w:val="pt-BR"/>
              </w:rPr>
              <w:t xml:space="preserve"> </w:t>
            </w:r>
            <w:r w:rsidRPr="002C3779">
              <w:rPr>
                <w:rFonts w:ascii="GHEA Grapalat" w:hAnsi="GHEA Grapalat"/>
                <w:sz w:val="24"/>
                <w:szCs w:val="24"/>
                <w:lang w:val="hy-AM"/>
              </w:rPr>
              <w:t>առկա</w:t>
            </w:r>
            <w:r w:rsidRPr="002C3779">
              <w:rPr>
                <w:rFonts w:ascii="GHEA Grapalat" w:hAnsi="GHEA Grapalat"/>
                <w:sz w:val="24"/>
                <w:szCs w:val="24"/>
                <w:lang w:val="hy-AM"/>
              </w:rPr>
              <w:softHyphen/>
              <w:t>յու</w:t>
            </w:r>
            <w:r w:rsidRPr="002C3779">
              <w:rPr>
                <w:rFonts w:ascii="GHEA Grapalat" w:hAnsi="GHEA Grapalat"/>
                <w:sz w:val="24"/>
                <w:szCs w:val="24"/>
                <w:lang w:val="hy-AM"/>
              </w:rPr>
              <w:softHyphen/>
              <w:t>թյան</w:t>
            </w:r>
            <w:r w:rsidRPr="002C3779">
              <w:rPr>
                <w:rFonts w:ascii="GHEA Grapalat" w:hAnsi="GHEA Grapalat"/>
                <w:sz w:val="24"/>
                <w:szCs w:val="24"/>
                <w:lang w:val="pt-BR"/>
              </w:rPr>
              <w:t xml:space="preserve"> </w:t>
            </w:r>
            <w:r w:rsidRPr="002C3779">
              <w:rPr>
                <w:rFonts w:ascii="GHEA Grapalat" w:hAnsi="GHEA Grapalat"/>
                <w:sz w:val="24"/>
                <w:szCs w:val="24"/>
                <w:lang w:val="hy-AM"/>
              </w:rPr>
              <w:t>պարա</w:t>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t>գայում</w:t>
            </w:r>
            <w:r w:rsidRPr="002C3779">
              <w:rPr>
                <w:rFonts w:ascii="GHEA Grapalat" w:hAnsi="GHEA Grapalat"/>
                <w:sz w:val="24"/>
                <w:szCs w:val="24"/>
                <w:lang w:val="pt-BR"/>
              </w:rPr>
              <w:t xml:space="preserve"> </w:t>
            </w:r>
            <w:r w:rsidRPr="002C3779">
              <w:rPr>
                <w:rFonts w:ascii="GHEA Grapalat" w:hAnsi="GHEA Grapalat"/>
                <w:sz w:val="24"/>
                <w:szCs w:val="24"/>
                <w:lang w:val="hy-AM"/>
              </w:rPr>
              <w:t>պետք</w:t>
            </w:r>
            <w:r w:rsidRPr="002C3779">
              <w:rPr>
                <w:rFonts w:ascii="GHEA Grapalat" w:hAnsi="GHEA Grapalat"/>
                <w:sz w:val="24"/>
                <w:szCs w:val="24"/>
                <w:lang w:val="pt-BR"/>
              </w:rPr>
              <w:t xml:space="preserve"> </w:t>
            </w:r>
            <w:r w:rsidRPr="002C3779">
              <w:rPr>
                <w:rFonts w:ascii="GHEA Grapalat" w:hAnsi="GHEA Grapalat"/>
                <w:sz w:val="24"/>
                <w:szCs w:val="24"/>
                <w:lang w:val="hy-AM"/>
              </w:rPr>
              <w:t>է տրանսպորտային</w:t>
            </w:r>
            <w:r w:rsidRPr="002C3779">
              <w:rPr>
                <w:rFonts w:ascii="GHEA Grapalat" w:hAnsi="GHEA Grapalat"/>
                <w:sz w:val="24"/>
                <w:szCs w:val="24"/>
                <w:lang w:val="pt-BR"/>
              </w:rPr>
              <w:t xml:space="preserve"> </w:t>
            </w:r>
            <w:r w:rsidRPr="002C3779">
              <w:rPr>
                <w:rFonts w:ascii="GHEA Grapalat" w:hAnsi="GHEA Grapalat"/>
                <w:sz w:val="24"/>
                <w:szCs w:val="24"/>
                <w:lang w:val="hy-AM"/>
              </w:rPr>
              <w:t>միջոցի</w:t>
            </w:r>
            <w:r w:rsidRPr="002C3779">
              <w:rPr>
                <w:rFonts w:ascii="GHEA Grapalat" w:hAnsi="GHEA Grapalat"/>
                <w:sz w:val="24"/>
                <w:szCs w:val="24"/>
                <w:lang w:val="pt-BR"/>
              </w:rPr>
              <w:t xml:space="preserve"> </w:t>
            </w:r>
            <w:r w:rsidRPr="002C3779">
              <w:rPr>
                <w:rFonts w:ascii="GHEA Grapalat" w:hAnsi="GHEA Grapalat"/>
                <w:sz w:val="24"/>
                <w:szCs w:val="24"/>
                <w:lang w:val="hy-AM"/>
              </w:rPr>
              <w:t>սեփականատերը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փաս</w:t>
            </w:r>
            <w:r w:rsidRPr="002C3779">
              <w:rPr>
                <w:rFonts w:ascii="GHEA Grapalat" w:hAnsi="GHEA Grapalat"/>
                <w:sz w:val="24"/>
                <w:szCs w:val="24"/>
                <w:lang w:val="hy-AM"/>
              </w:rPr>
              <w:softHyphen/>
              <w:t>տացի</w:t>
            </w:r>
            <w:r w:rsidRPr="002C3779">
              <w:rPr>
                <w:rFonts w:ascii="GHEA Grapalat" w:hAnsi="GHEA Grapalat"/>
                <w:sz w:val="24"/>
                <w:szCs w:val="24"/>
                <w:lang w:val="pt-BR"/>
              </w:rPr>
              <w:t xml:space="preserve"> </w:t>
            </w:r>
            <w:r w:rsidRPr="002C3779">
              <w:rPr>
                <w:rFonts w:ascii="GHEA Grapalat" w:hAnsi="GHEA Grapalat"/>
                <w:sz w:val="24"/>
                <w:szCs w:val="24"/>
                <w:lang w:val="hy-AM"/>
              </w:rPr>
              <w:t>տիրապետողն</w:t>
            </w:r>
            <w:r w:rsidRPr="002C3779">
              <w:rPr>
                <w:rFonts w:ascii="GHEA Grapalat" w:hAnsi="GHEA Grapalat"/>
                <w:sz w:val="24"/>
                <w:szCs w:val="24"/>
                <w:lang w:val="pt-BR"/>
              </w:rPr>
              <w:t xml:space="preserve"> </w:t>
            </w:r>
            <w:r w:rsidRPr="002C3779">
              <w:rPr>
                <w:rFonts w:ascii="GHEA Grapalat" w:hAnsi="GHEA Grapalat"/>
                <w:sz w:val="24"/>
                <w:szCs w:val="24"/>
                <w:lang w:val="hy-AM"/>
              </w:rPr>
              <w:t>անհապաղ</w:t>
            </w:r>
            <w:r w:rsidRPr="002C3779">
              <w:rPr>
                <w:rFonts w:ascii="GHEA Grapalat" w:hAnsi="GHEA Grapalat"/>
                <w:sz w:val="24"/>
                <w:szCs w:val="24"/>
                <w:lang w:val="pt-BR"/>
              </w:rPr>
              <w:t xml:space="preserve"> </w:t>
            </w:r>
            <w:r w:rsidRPr="002C3779">
              <w:rPr>
                <w:rFonts w:ascii="GHEA Grapalat" w:hAnsi="GHEA Grapalat"/>
                <w:sz w:val="24"/>
                <w:szCs w:val="24"/>
                <w:lang w:val="hy-AM"/>
              </w:rPr>
              <w:t>ազատի</w:t>
            </w:r>
            <w:r w:rsidRPr="002C3779">
              <w:rPr>
                <w:rFonts w:ascii="GHEA Grapalat" w:hAnsi="GHEA Grapalat"/>
                <w:sz w:val="24"/>
                <w:szCs w:val="24"/>
                <w:lang w:val="pt-BR"/>
              </w:rPr>
              <w:t xml:space="preserve"> </w:t>
            </w:r>
            <w:r w:rsidRPr="002C3779">
              <w:rPr>
                <w:rFonts w:ascii="GHEA Grapalat" w:hAnsi="GHEA Grapalat"/>
                <w:sz w:val="24"/>
                <w:szCs w:val="24"/>
                <w:lang w:val="hy-AM"/>
              </w:rPr>
              <w:t>շրջիկ</w:t>
            </w:r>
            <w:r w:rsidRPr="002C3779">
              <w:rPr>
                <w:rFonts w:ascii="GHEA Grapalat" w:hAnsi="GHEA Grapalat"/>
                <w:sz w:val="24"/>
                <w:szCs w:val="24"/>
                <w:lang w:val="pt-BR"/>
              </w:rPr>
              <w:t xml:space="preserve"> </w:t>
            </w:r>
            <w:r w:rsidRPr="002C3779">
              <w:rPr>
                <w:rFonts w:ascii="GHEA Grapalat" w:hAnsi="GHEA Grapalat"/>
                <w:sz w:val="24"/>
                <w:szCs w:val="24"/>
                <w:lang w:val="hy-AM"/>
              </w:rPr>
              <w:t>առևտրի</w:t>
            </w:r>
            <w:r w:rsidRPr="002C3779">
              <w:rPr>
                <w:rFonts w:ascii="GHEA Grapalat" w:hAnsi="GHEA Grapalat"/>
                <w:sz w:val="24"/>
                <w:szCs w:val="24"/>
                <w:lang w:val="pt-BR"/>
              </w:rPr>
              <w:t xml:space="preserve"> </w:t>
            </w:r>
            <w:r w:rsidRPr="002C3779">
              <w:rPr>
                <w:rFonts w:ascii="GHEA Grapalat" w:hAnsi="GHEA Grapalat"/>
                <w:sz w:val="24"/>
                <w:szCs w:val="24"/>
                <w:lang w:val="hy-AM"/>
              </w:rPr>
              <w:t>իրականացման</w:t>
            </w:r>
            <w:r w:rsidRPr="002C3779">
              <w:rPr>
                <w:rFonts w:ascii="GHEA Grapalat" w:hAnsi="GHEA Grapalat"/>
                <w:sz w:val="24"/>
                <w:szCs w:val="24"/>
                <w:lang w:val="pt-BR"/>
              </w:rPr>
              <w:t xml:space="preserve"> </w:t>
            </w:r>
            <w:r w:rsidRPr="002C3779">
              <w:rPr>
                <w:rFonts w:ascii="GHEA Grapalat" w:hAnsi="GHEA Grapalat"/>
                <w:sz w:val="24"/>
                <w:szCs w:val="24"/>
                <w:lang w:val="hy-AM"/>
              </w:rPr>
              <w:t>վայրը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դադա</w:t>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t>րեցնի</w:t>
            </w:r>
            <w:r w:rsidRPr="002C3779">
              <w:rPr>
                <w:rFonts w:ascii="GHEA Grapalat" w:hAnsi="GHEA Grapalat"/>
                <w:sz w:val="24"/>
                <w:szCs w:val="24"/>
                <w:lang w:val="pt-BR"/>
              </w:rPr>
              <w:t xml:space="preserve"> </w:t>
            </w:r>
            <w:r w:rsidRPr="002C3779">
              <w:rPr>
                <w:rFonts w:ascii="GHEA Grapalat" w:hAnsi="GHEA Grapalat"/>
                <w:sz w:val="24"/>
                <w:szCs w:val="24"/>
                <w:lang w:val="hy-AM"/>
              </w:rPr>
              <w:t>տրանսպորտային</w:t>
            </w:r>
            <w:r w:rsidRPr="002C3779">
              <w:rPr>
                <w:rFonts w:ascii="GHEA Grapalat" w:hAnsi="GHEA Grapalat"/>
                <w:sz w:val="24"/>
                <w:szCs w:val="24"/>
                <w:lang w:val="pt-BR"/>
              </w:rPr>
              <w:t xml:space="preserve"> </w:t>
            </w:r>
            <w:r w:rsidRPr="002C3779">
              <w:rPr>
                <w:rFonts w:ascii="GHEA Grapalat" w:hAnsi="GHEA Grapalat"/>
                <w:sz w:val="24"/>
                <w:szCs w:val="24"/>
                <w:lang w:val="hy-AM"/>
              </w:rPr>
              <w:t>միջոցից</w:t>
            </w:r>
            <w:r w:rsidRPr="002C3779">
              <w:rPr>
                <w:rFonts w:ascii="GHEA Grapalat" w:hAnsi="GHEA Grapalat"/>
                <w:sz w:val="24"/>
                <w:szCs w:val="24"/>
                <w:lang w:val="pt-BR"/>
              </w:rPr>
              <w:t xml:space="preserve"> կամ </w:t>
            </w:r>
            <w:r w:rsidRPr="002C3779">
              <w:rPr>
                <w:rFonts w:ascii="GHEA Grapalat" w:hAnsi="GHEA Grapalat"/>
                <w:sz w:val="24"/>
                <w:szCs w:val="24"/>
                <w:lang w:val="hy-AM"/>
              </w:rPr>
              <w:t>դրա</w:t>
            </w:r>
            <w:r w:rsidRPr="002C3779">
              <w:rPr>
                <w:rFonts w:ascii="GHEA Grapalat" w:hAnsi="GHEA Grapalat"/>
                <w:sz w:val="24"/>
                <w:szCs w:val="24"/>
                <w:lang w:val="pt-BR"/>
              </w:rPr>
              <w:t xml:space="preserve"> </w:t>
            </w:r>
            <w:r w:rsidRPr="002C3779">
              <w:rPr>
                <w:rFonts w:ascii="GHEA Grapalat" w:hAnsi="GHEA Grapalat"/>
                <w:sz w:val="24"/>
                <w:szCs w:val="24"/>
                <w:lang w:val="hy-AM"/>
              </w:rPr>
              <w:t>կցորդից</w:t>
            </w:r>
            <w:r w:rsidRPr="002C3779">
              <w:rPr>
                <w:rFonts w:ascii="GHEA Grapalat" w:hAnsi="GHEA Grapalat"/>
                <w:sz w:val="24"/>
                <w:szCs w:val="24"/>
                <w:lang w:val="pt-BR"/>
              </w:rPr>
              <w:t xml:space="preserve"> </w:t>
            </w:r>
            <w:r w:rsidRPr="002C3779">
              <w:rPr>
                <w:rFonts w:ascii="GHEA Grapalat" w:hAnsi="GHEA Grapalat"/>
                <w:sz w:val="24"/>
                <w:szCs w:val="24"/>
                <w:lang w:val="hy-AM"/>
              </w:rPr>
              <w:t>ապրանքների</w:t>
            </w:r>
            <w:r w:rsidRPr="002C3779">
              <w:rPr>
                <w:rFonts w:ascii="GHEA Grapalat" w:hAnsi="GHEA Grapalat"/>
                <w:sz w:val="24"/>
                <w:szCs w:val="24"/>
                <w:lang w:val="pt-BR"/>
              </w:rPr>
              <w:t xml:space="preserve"> </w:t>
            </w:r>
            <w:r w:rsidRPr="002C3779">
              <w:rPr>
                <w:rFonts w:ascii="GHEA Grapalat" w:hAnsi="GHEA Grapalat"/>
                <w:sz w:val="24"/>
                <w:szCs w:val="24"/>
                <w:lang w:val="hy-AM"/>
              </w:rPr>
              <w:t>վաճառքը</w:t>
            </w:r>
            <w:r w:rsidRPr="002C3779">
              <w:rPr>
                <w:rFonts w:ascii="GHEA Grapalat" w:hAnsi="GHEA Grapalat"/>
                <w:sz w:val="24"/>
                <w:szCs w:val="24"/>
                <w:lang w:val="pt-BR"/>
              </w:rPr>
              <w:t xml:space="preserve"> </w:t>
            </w:r>
            <w:r w:rsidRPr="002C3779">
              <w:rPr>
                <w:rFonts w:ascii="GHEA Grapalat" w:hAnsi="GHEA Grapalat"/>
                <w:sz w:val="24"/>
                <w:szCs w:val="24"/>
                <w:lang w:val="hy-AM"/>
              </w:rPr>
              <w:t>կամ</w:t>
            </w:r>
            <w:r w:rsidRPr="002C3779">
              <w:rPr>
                <w:rFonts w:ascii="GHEA Grapalat" w:hAnsi="GHEA Grapalat"/>
                <w:sz w:val="24"/>
                <w:szCs w:val="24"/>
                <w:lang w:val="pt-BR"/>
              </w:rPr>
              <w:t xml:space="preserve"> </w:t>
            </w:r>
            <w:r w:rsidRPr="002C3779">
              <w:rPr>
                <w:rFonts w:ascii="GHEA Grapalat" w:hAnsi="GHEA Grapalat"/>
                <w:sz w:val="24"/>
                <w:szCs w:val="24"/>
                <w:lang w:val="hy-AM"/>
              </w:rPr>
              <w:t>ծառա</w:t>
            </w:r>
            <w:r w:rsidRPr="002C3779">
              <w:rPr>
                <w:rFonts w:ascii="GHEA Grapalat" w:hAnsi="GHEA Grapalat"/>
                <w:sz w:val="24"/>
                <w:szCs w:val="24"/>
                <w:lang w:val="hy-AM"/>
              </w:rPr>
              <w:softHyphen/>
            </w:r>
            <w:r w:rsidRPr="002C3779">
              <w:rPr>
                <w:rFonts w:ascii="GHEA Grapalat" w:hAnsi="GHEA Grapalat"/>
                <w:sz w:val="24"/>
                <w:szCs w:val="24"/>
                <w:lang w:val="hy-AM"/>
              </w:rPr>
              <w:softHyphen/>
            </w:r>
            <w:r w:rsidRPr="002C3779">
              <w:rPr>
                <w:rFonts w:ascii="GHEA Grapalat" w:hAnsi="GHEA Grapalat"/>
                <w:sz w:val="24"/>
                <w:szCs w:val="24"/>
                <w:lang w:val="hy-AM"/>
              </w:rPr>
              <w:softHyphen/>
              <w:t>յու</w:t>
            </w:r>
            <w:r w:rsidRPr="002C3779">
              <w:rPr>
                <w:rFonts w:ascii="GHEA Grapalat" w:hAnsi="GHEA Grapalat"/>
                <w:sz w:val="24"/>
                <w:szCs w:val="24"/>
                <w:lang w:val="hy-AM"/>
              </w:rPr>
              <w:softHyphen/>
              <w:t>թյուն</w:t>
            </w:r>
            <w:r w:rsidRPr="002C3779">
              <w:rPr>
                <w:rFonts w:ascii="GHEA Grapalat" w:hAnsi="GHEA Grapalat"/>
                <w:sz w:val="24"/>
                <w:szCs w:val="24"/>
                <w:lang w:val="hy-AM"/>
              </w:rPr>
              <w:softHyphen/>
              <w:t>ների մատուցումը</w:t>
            </w:r>
            <w:r w:rsidRPr="002C3779">
              <w:rPr>
                <w:rFonts w:ascii="GHEA Grapalat" w:hAnsi="GHEA Grapalat"/>
                <w:sz w:val="24"/>
                <w:szCs w:val="24"/>
                <w:lang w:val="pt-BR"/>
              </w:rPr>
              <w:t>:</w:t>
            </w:r>
          </w:p>
        </w:tc>
        <w:tc>
          <w:tcPr>
            <w:tcW w:w="4650" w:type="dxa"/>
            <w:vAlign w:val="center"/>
          </w:tcPr>
          <w:p w:rsidR="006958D7" w:rsidRPr="0087353C" w:rsidRDefault="006958D7" w:rsidP="002C3779">
            <w:pPr>
              <w:ind w:left="-90"/>
              <w:jc w:val="center"/>
              <w:rPr>
                <w:rFonts w:ascii="GHEA Grapalat" w:hAnsi="GHEA Grapalat"/>
                <w:sz w:val="24"/>
                <w:szCs w:val="24"/>
              </w:rPr>
            </w:pPr>
            <w:r w:rsidRPr="002C3779">
              <w:rPr>
                <w:rFonts w:ascii="GHEA Grapalat" w:hAnsi="GHEA Grapalat"/>
                <w:sz w:val="24"/>
                <w:szCs w:val="24"/>
                <w:lang w:val="hy-AM"/>
              </w:rPr>
              <w:t>Ընդունվել է</w:t>
            </w:r>
            <w:r w:rsidR="0087353C">
              <w:rPr>
                <w:rFonts w:ascii="GHEA Grapalat" w:hAnsi="GHEA Grapalat"/>
                <w:sz w:val="24"/>
                <w:szCs w:val="24"/>
              </w:rPr>
              <w:t>:</w:t>
            </w:r>
          </w:p>
          <w:p w:rsidR="006958D7" w:rsidRPr="002C3779" w:rsidRDefault="006958D7" w:rsidP="002C3779">
            <w:pPr>
              <w:ind w:left="-90"/>
              <w:jc w:val="center"/>
              <w:rPr>
                <w:rFonts w:ascii="GHEA Grapalat" w:hAnsi="GHEA Grapalat"/>
                <w:sz w:val="24"/>
                <w:szCs w:val="24"/>
              </w:rPr>
            </w:pPr>
          </w:p>
          <w:p w:rsidR="00915132" w:rsidRPr="002C3779" w:rsidRDefault="006958D7" w:rsidP="002C3779">
            <w:pPr>
              <w:ind w:left="-90"/>
              <w:jc w:val="center"/>
              <w:rPr>
                <w:rFonts w:ascii="GHEA Grapalat" w:hAnsi="GHEA Grapalat"/>
                <w:sz w:val="24"/>
                <w:szCs w:val="24"/>
                <w:lang w:val="hy-AM"/>
              </w:rPr>
            </w:pPr>
            <w:r w:rsidRPr="002C3779">
              <w:rPr>
                <w:rFonts w:ascii="GHEA Grapalat" w:hAnsi="GHEA Grapalat"/>
                <w:sz w:val="24"/>
                <w:szCs w:val="24"/>
                <w:lang w:val="hy-AM"/>
              </w:rPr>
              <w:t>Նախագծի 2-րդ հոդվածը խմբագրվել է:</w:t>
            </w:r>
          </w:p>
        </w:tc>
      </w:tr>
      <w:tr w:rsidR="001C28F2" w:rsidRPr="002C3779" w:rsidTr="0087353C">
        <w:tc>
          <w:tcPr>
            <w:tcW w:w="6348" w:type="dxa"/>
            <w:vMerge w:val="restart"/>
            <w:shd w:val="clear" w:color="auto" w:fill="BFBFBF" w:themeFill="background1" w:themeFillShade="BF"/>
            <w:vAlign w:val="center"/>
          </w:tcPr>
          <w:p w:rsidR="001C28F2" w:rsidRPr="002C3779" w:rsidRDefault="003F1652" w:rsidP="002C3779">
            <w:pPr>
              <w:ind w:left="-90"/>
              <w:jc w:val="center"/>
              <w:rPr>
                <w:rFonts w:ascii="GHEA Grapalat" w:eastAsia="Calibri" w:hAnsi="GHEA Grapalat" w:cs="Arial"/>
                <w:color w:val="00000A"/>
                <w:sz w:val="24"/>
                <w:szCs w:val="24"/>
                <w:lang w:val="af-ZA"/>
              </w:rPr>
            </w:pPr>
            <w:r w:rsidRPr="002C3779">
              <w:rPr>
                <w:rFonts w:ascii="GHEA Grapalat" w:hAnsi="GHEA Grapalat" w:cs="Sylfaen"/>
                <w:sz w:val="24"/>
                <w:szCs w:val="24"/>
              </w:rPr>
              <w:t xml:space="preserve">4. </w:t>
            </w:r>
            <w:r w:rsidR="001C28F2" w:rsidRPr="002C3779">
              <w:rPr>
                <w:rFonts w:ascii="GHEA Grapalat" w:hAnsi="GHEA Grapalat" w:cs="Sylfaen"/>
                <w:sz w:val="24"/>
                <w:szCs w:val="24"/>
                <w:lang w:val="hy-AM"/>
              </w:rPr>
              <w:t>ՀՀ արդարադատության նա</w:t>
            </w:r>
            <w:r w:rsidRPr="002C3779">
              <w:rPr>
                <w:rFonts w:ascii="GHEA Grapalat" w:hAnsi="GHEA Grapalat" w:cs="Sylfaen"/>
                <w:sz w:val="24"/>
                <w:szCs w:val="24"/>
                <w:lang w:val="hy-AM"/>
              </w:rPr>
              <w:t>խ</w:t>
            </w:r>
            <w:r w:rsidR="001C28F2" w:rsidRPr="002C3779">
              <w:rPr>
                <w:rFonts w:ascii="GHEA Grapalat" w:hAnsi="GHEA Grapalat" w:cs="Sylfaen"/>
                <w:sz w:val="24"/>
                <w:szCs w:val="24"/>
                <w:lang w:val="hy-AM"/>
              </w:rPr>
              <w:t>արարություն</w:t>
            </w:r>
          </w:p>
        </w:tc>
        <w:tc>
          <w:tcPr>
            <w:tcW w:w="4650" w:type="dxa"/>
            <w:shd w:val="clear" w:color="auto" w:fill="BFBFBF" w:themeFill="background1" w:themeFillShade="BF"/>
            <w:vAlign w:val="center"/>
          </w:tcPr>
          <w:p w:rsidR="001C28F2" w:rsidRPr="002C3779" w:rsidRDefault="002C3779" w:rsidP="002C3779">
            <w:pPr>
              <w:ind w:left="-90"/>
              <w:jc w:val="center"/>
              <w:rPr>
                <w:rFonts w:ascii="GHEA Grapalat" w:hAnsi="GHEA Grapalat"/>
                <w:sz w:val="24"/>
                <w:szCs w:val="24"/>
              </w:rPr>
            </w:pPr>
            <w:r w:rsidRPr="002C3779">
              <w:rPr>
                <w:rFonts w:ascii="GHEA Grapalat" w:hAnsi="GHEA Grapalat"/>
                <w:sz w:val="24"/>
                <w:szCs w:val="24"/>
              </w:rPr>
              <w:t>03.11.2020թ.</w:t>
            </w:r>
          </w:p>
        </w:tc>
      </w:tr>
      <w:tr w:rsidR="001C28F2" w:rsidRPr="002C3779" w:rsidTr="0087353C">
        <w:tc>
          <w:tcPr>
            <w:tcW w:w="6348" w:type="dxa"/>
            <w:vMerge/>
            <w:shd w:val="clear" w:color="auto" w:fill="BFBFBF" w:themeFill="background1" w:themeFillShade="BF"/>
          </w:tcPr>
          <w:p w:rsidR="001C28F2" w:rsidRPr="002C3779" w:rsidRDefault="001C28F2" w:rsidP="002C3779">
            <w:pPr>
              <w:ind w:left="-90"/>
              <w:jc w:val="center"/>
              <w:rPr>
                <w:rFonts w:ascii="GHEA Grapalat" w:eastAsia="Calibri" w:hAnsi="GHEA Grapalat" w:cs="Arial"/>
                <w:color w:val="00000A"/>
                <w:sz w:val="24"/>
                <w:szCs w:val="24"/>
                <w:lang w:val="af-ZA"/>
              </w:rPr>
            </w:pPr>
          </w:p>
        </w:tc>
        <w:tc>
          <w:tcPr>
            <w:tcW w:w="4650" w:type="dxa"/>
            <w:shd w:val="clear" w:color="auto" w:fill="BFBFBF" w:themeFill="background1" w:themeFillShade="BF"/>
            <w:vAlign w:val="center"/>
          </w:tcPr>
          <w:p w:rsidR="001C28F2" w:rsidRPr="002C3779" w:rsidRDefault="002C3779" w:rsidP="002C3779">
            <w:pPr>
              <w:ind w:left="-90"/>
              <w:jc w:val="center"/>
              <w:rPr>
                <w:rFonts w:ascii="GHEA Grapalat" w:hAnsi="GHEA Grapalat"/>
                <w:sz w:val="24"/>
                <w:szCs w:val="24"/>
              </w:rPr>
            </w:pPr>
            <w:r w:rsidRPr="002C3779">
              <w:rPr>
                <w:rFonts w:ascii="GHEA Grapalat" w:hAnsi="GHEA Grapalat"/>
                <w:sz w:val="24"/>
                <w:szCs w:val="24"/>
              </w:rPr>
              <w:t>01//24204-2020</w:t>
            </w:r>
          </w:p>
        </w:tc>
      </w:tr>
      <w:tr w:rsidR="001A02C6" w:rsidRPr="002C3779" w:rsidTr="0087353C">
        <w:tc>
          <w:tcPr>
            <w:tcW w:w="6348" w:type="dxa"/>
          </w:tcPr>
          <w:p w:rsidR="00810102" w:rsidRPr="002C3779" w:rsidRDefault="00810102" w:rsidP="002C3779">
            <w:pPr>
              <w:pStyle w:val="ListParagraph"/>
              <w:ind w:left="-90"/>
              <w:rPr>
                <w:rFonts w:ascii="GHEA Grapalat" w:hAnsi="GHEA Grapalat"/>
                <w:sz w:val="24"/>
                <w:szCs w:val="24"/>
                <w:lang w:val="hy-AM"/>
              </w:rPr>
            </w:pPr>
            <w:r w:rsidRPr="002C3779">
              <w:rPr>
                <w:rFonts w:ascii="GHEA Grapalat" w:hAnsi="GHEA Grapalat"/>
                <w:sz w:val="24"/>
                <w:szCs w:val="24"/>
                <w:lang w:val="hy-AM"/>
              </w:rPr>
              <w:t xml:space="preserve">««Առևտրի և ծառայությունների մասին» Հայաստանի Հանրապետության օրենքում փոփոխություններ և </w:t>
            </w:r>
            <w:r w:rsidRPr="002C3779">
              <w:rPr>
                <w:rFonts w:ascii="GHEA Grapalat" w:hAnsi="GHEA Grapalat"/>
                <w:sz w:val="24"/>
                <w:szCs w:val="24"/>
                <w:lang w:val="hy-AM"/>
              </w:rPr>
              <w:lastRenderedPageBreak/>
              <w:t>լրացում կատարելու մասին» օրենքի նախագծի վերաբերյալ՝</w:t>
            </w:r>
          </w:p>
          <w:p w:rsidR="00810102" w:rsidRPr="002C3779" w:rsidRDefault="00810102" w:rsidP="002C3779">
            <w:pPr>
              <w:pStyle w:val="ListParagraph"/>
              <w:ind w:left="-90"/>
              <w:rPr>
                <w:rFonts w:ascii="GHEA Grapalat" w:hAnsi="GHEA Grapalat"/>
                <w:sz w:val="24"/>
                <w:szCs w:val="24"/>
                <w:lang w:val="hy-AM"/>
              </w:rPr>
            </w:pPr>
            <w:r w:rsidRPr="002C3779">
              <w:rPr>
                <w:rFonts w:ascii="GHEA Grapalat" w:hAnsi="GHEA Grapalat"/>
                <w:sz w:val="24"/>
                <w:szCs w:val="24"/>
                <w:lang w:val="hy-AM"/>
              </w:rPr>
              <w:t>1</w:t>
            </w:r>
            <w:r w:rsidRPr="002C3779">
              <w:rPr>
                <w:rFonts w:ascii="GHEA Grapalat" w:hAnsi="GHEA Grapalat"/>
                <w:sz w:val="24"/>
                <w:szCs w:val="24"/>
              </w:rPr>
              <w:t>.</w:t>
            </w:r>
            <w:r w:rsidRPr="002C3779">
              <w:rPr>
                <w:rFonts w:ascii="GHEA Grapalat" w:hAnsi="GHEA Grapalat"/>
                <w:sz w:val="24"/>
                <w:szCs w:val="24"/>
                <w:lang w:val="hy-AM"/>
              </w:rPr>
              <w:t xml:space="preserve">  Նախագծի 2-րդ հոդվածով նախատեսվում է «Առևտրի և ծառայությունների մասին» օրենքի (այսուհետ նաև՝ Օրենք) 5.3-րդ հոդվածի 1-ին մասը շարադրել նոր խմբագրությամբ՝ համաձայն որի՝ տեսուչն իրավունք ունի շրջիկ առևտրի կետը կամ տրանսպորտային միջոցը տեղափոխելու դրա համար նախատեսված հատուկ տարածք, եթե այն չունի հատուկ թույլտվություն, գործունեություն իրականացնում է թույլատրված վայրերից դուրս և այլ: </w:t>
            </w:r>
          </w:p>
          <w:p w:rsidR="00810102" w:rsidRPr="002C3779" w:rsidRDefault="00810102" w:rsidP="002C3779">
            <w:pPr>
              <w:pStyle w:val="ListParagraph"/>
              <w:ind w:left="-90"/>
              <w:rPr>
                <w:rFonts w:ascii="GHEA Grapalat" w:hAnsi="GHEA Grapalat"/>
                <w:sz w:val="24"/>
                <w:szCs w:val="24"/>
                <w:lang w:val="hy-AM"/>
              </w:rPr>
            </w:pPr>
            <w:r w:rsidRPr="002C3779">
              <w:rPr>
                <w:rFonts w:ascii="GHEA Grapalat" w:hAnsi="GHEA Grapalat"/>
                <w:sz w:val="24"/>
                <w:szCs w:val="24"/>
                <w:lang w:val="hy-AM"/>
              </w:rPr>
              <w:t>Օրենքի 1-ին հոդվածի 2-րդ մասի համաձայն շրջիկ առևտրի կետեր են հանդիսանում ապրանքների պահման և մանրածախ առևտրի, ինչպես նաև ծառայությունների մատուցման համար համապատասխան սարքավորումներով ապահովված միայն ավտոմոբիլները և (կամ) դրանց կցորդները, հետևաբար շրջիկ առևտրի կետն իրավունքի սուբյեկտ չէ, ուստի և չի կարող ունենալ կամ չունենալ առևտրի իրականացման թույլտվություն, չի կարող իրականացնել առևտրային գործունեություն կամ զբաղվել այլ գործունեությամբ: Իսկ ինչպես բխում է «Առևտրի և ծառայությունների մասին» ՀՀ օրենքի դրույթներից, տվյալ իրավահարաբերություններում՝ որպես իրավասու սուբյեկտ, կարող է հանդես գալ ձեռնարկատիրական գործունեությամբ զբաղվող վաճառողը: Ուստի նախագծի 2-րդ հոդվածի 1-ին մասի 1-ին, 2-րդ և 3-րդ կետերում «շրջիկ առևտրի կետը» բառերն անհրաժեշտ է փոխարինել «վաճառողը» բառով, իսկ 4-րդ կետում՝ «տրանսպորտային միջոցի սեփականատերը կամ դրա փաստացի տիրապետողը (շահագործողը) բառերով՝ ելնելով այն հանգամանքից, որ տվյալ դրույթում խոսքը գնում է տրանսպորտային միջոցը գործանականում կայանողի մասին»:</w:t>
            </w:r>
          </w:p>
          <w:p w:rsidR="001A02C6" w:rsidRPr="002C3779" w:rsidRDefault="001A02C6" w:rsidP="002C3779">
            <w:pPr>
              <w:ind w:left="-90"/>
              <w:jc w:val="center"/>
              <w:rPr>
                <w:rFonts w:ascii="GHEA Grapalat" w:eastAsia="Calibri" w:hAnsi="GHEA Grapalat" w:cs="Arial"/>
                <w:color w:val="00000A"/>
                <w:sz w:val="24"/>
                <w:szCs w:val="24"/>
                <w:lang w:val="af-ZA"/>
              </w:rPr>
            </w:pPr>
          </w:p>
        </w:tc>
        <w:tc>
          <w:tcPr>
            <w:tcW w:w="4650" w:type="dxa"/>
            <w:vAlign w:val="center"/>
          </w:tcPr>
          <w:p w:rsidR="00810102" w:rsidRPr="0087353C" w:rsidRDefault="00810102" w:rsidP="002C3779">
            <w:pPr>
              <w:ind w:left="-90"/>
              <w:jc w:val="center"/>
              <w:rPr>
                <w:rFonts w:ascii="GHEA Grapalat" w:hAnsi="GHEA Grapalat"/>
                <w:sz w:val="24"/>
                <w:szCs w:val="24"/>
              </w:rPr>
            </w:pPr>
            <w:r w:rsidRPr="002C3779">
              <w:rPr>
                <w:rFonts w:ascii="GHEA Grapalat" w:hAnsi="GHEA Grapalat"/>
                <w:sz w:val="24"/>
                <w:szCs w:val="24"/>
                <w:lang w:val="hy-AM"/>
              </w:rPr>
              <w:lastRenderedPageBreak/>
              <w:t>Ընդունվել է</w:t>
            </w:r>
            <w:r w:rsidR="0087353C">
              <w:rPr>
                <w:rFonts w:ascii="GHEA Grapalat" w:hAnsi="GHEA Grapalat"/>
                <w:sz w:val="24"/>
                <w:szCs w:val="24"/>
              </w:rPr>
              <w:t>:</w:t>
            </w:r>
          </w:p>
          <w:p w:rsidR="00810102" w:rsidRPr="002C3779" w:rsidRDefault="00810102" w:rsidP="002C3779">
            <w:pPr>
              <w:ind w:left="-90"/>
              <w:jc w:val="center"/>
              <w:rPr>
                <w:rFonts w:ascii="GHEA Grapalat" w:hAnsi="GHEA Grapalat"/>
                <w:sz w:val="24"/>
                <w:szCs w:val="24"/>
              </w:rPr>
            </w:pPr>
          </w:p>
          <w:p w:rsidR="00810102" w:rsidRPr="002C3779" w:rsidRDefault="00810102" w:rsidP="002C3779">
            <w:pPr>
              <w:ind w:left="-90"/>
              <w:jc w:val="center"/>
              <w:rPr>
                <w:rFonts w:ascii="GHEA Grapalat" w:hAnsi="GHEA Grapalat"/>
                <w:sz w:val="24"/>
                <w:szCs w:val="24"/>
                <w:lang w:val="hy-AM"/>
              </w:rPr>
            </w:pPr>
            <w:r w:rsidRPr="002C3779">
              <w:rPr>
                <w:rFonts w:ascii="GHEA Grapalat" w:hAnsi="GHEA Grapalat"/>
                <w:sz w:val="24"/>
                <w:szCs w:val="24"/>
                <w:lang w:val="hy-AM"/>
              </w:rPr>
              <w:lastRenderedPageBreak/>
              <w:t>Նախագծի 2-րդ հոդվածը խմբագրվել է:</w:t>
            </w:r>
          </w:p>
          <w:p w:rsidR="001A02C6" w:rsidRPr="002C3779" w:rsidRDefault="001A02C6" w:rsidP="002C3779">
            <w:pPr>
              <w:ind w:left="-90"/>
              <w:jc w:val="center"/>
              <w:rPr>
                <w:rFonts w:ascii="GHEA Grapalat" w:hAnsi="GHEA Grapalat"/>
                <w:sz w:val="24"/>
                <w:szCs w:val="24"/>
                <w:lang w:val="hy-AM"/>
              </w:rPr>
            </w:pPr>
          </w:p>
        </w:tc>
      </w:tr>
      <w:tr w:rsidR="001A02C6" w:rsidRPr="002C3779" w:rsidTr="0087353C">
        <w:tc>
          <w:tcPr>
            <w:tcW w:w="6348" w:type="dxa"/>
          </w:tcPr>
          <w:p w:rsidR="001A02C6" w:rsidRPr="002C3779" w:rsidRDefault="00560401" w:rsidP="002C3779">
            <w:pPr>
              <w:pStyle w:val="ListParagraph"/>
              <w:ind w:left="-90"/>
              <w:rPr>
                <w:rFonts w:ascii="GHEA Grapalat" w:hAnsi="GHEA Grapalat"/>
                <w:sz w:val="24"/>
                <w:szCs w:val="24"/>
              </w:rPr>
            </w:pPr>
            <w:r w:rsidRPr="002C3779">
              <w:rPr>
                <w:rFonts w:ascii="GHEA Grapalat" w:hAnsi="GHEA Grapalat"/>
                <w:sz w:val="24"/>
                <w:szCs w:val="24"/>
                <w:lang w:val="hy-AM"/>
              </w:rPr>
              <w:lastRenderedPageBreak/>
              <w:t>2</w:t>
            </w:r>
            <w:r w:rsidRPr="002C3779">
              <w:rPr>
                <w:rFonts w:ascii="MS Mincho" w:eastAsia="MS Mincho" w:hAnsi="MS Mincho" w:cs="MS Mincho" w:hint="eastAsia"/>
                <w:sz w:val="24"/>
                <w:szCs w:val="24"/>
                <w:lang w:val="hy-AM"/>
              </w:rPr>
              <w:t>․</w:t>
            </w:r>
            <w:r w:rsidRPr="002C3779">
              <w:rPr>
                <w:rFonts w:ascii="GHEA Grapalat" w:hAnsi="GHEA Grapalat"/>
                <w:sz w:val="24"/>
                <w:szCs w:val="24"/>
                <w:lang w:val="hy-AM"/>
              </w:rPr>
              <w:t xml:space="preserve"> Օրենքի 2-րդ հոդվածի համաձայն շրջիկ առևտուրը` առևտրի օբյեկտներից դուրս`</w:t>
            </w:r>
            <w:r w:rsidRPr="002C3779">
              <w:rPr>
                <w:rFonts w:cs="Calibri"/>
                <w:sz w:val="24"/>
                <w:szCs w:val="24"/>
                <w:lang w:val="hy-AM"/>
              </w:rPr>
              <w:t> </w:t>
            </w:r>
            <w:r w:rsidRPr="002C3779">
              <w:rPr>
                <w:rFonts w:ascii="GHEA Grapalat" w:hAnsi="GHEA Grapalat" w:cs="GHEA Grapalat"/>
                <w:sz w:val="24"/>
                <w:szCs w:val="24"/>
                <w:lang w:val="hy-AM"/>
              </w:rPr>
              <w:t>շրջիկ</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առևտրի</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կետերի</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միջոցով</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իրականացվող</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վաճառքն</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է</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իսկ</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վաճառող</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կարող</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է</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հանդիսանալ</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առուվաճառքի</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պայմանագրով</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սպառողներին</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ապրանք</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իրացնող</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իրավաբանական</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անձը</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կամ</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անհատ</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ձեռնարկատերը</w:t>
            </w:r>
            <w:r w:rsidRPr="002C3779">
              <w:rPr>
                <w:rFonts w:ascii="GHEA Grapalat" w:hAnsi="GHEA Grapalat"/>
                <w:sz w:val="24"/>
                <w:szCs w:val="24"/>
                <w:lang w:val="hy-AM"/>
              </w:rPr>
              <w:t xml:space="preserve">, </w:t>
            </w:r>
            <w:r w:rsidRPr="002C3779">
              <w:rPr>
                <w:rFonts w:ascii="GHEA Grapalat" w:hAnsi="GHEA Grapalat" w:cs="GHEA Grapalat"/>
                <w:sz w:val="24"/>
                <w:szCs w:val="24"/>
                <w:lang w:val="hy-AM"/>
              </w:rPr>
              <w:t>հետևաբար</w:t>
            </w:r>
            <w:r w:rsidRPr="002C3779">
              <w:rPr>
                <w:rFonts w:ascii="GHEA Grapalat" w:hAnsi="GHEA Grapalat"/>
                <w:sz w:val="24"/>
                <w:szCs w:val="24"/>
                <w:lang w:val="hy-AM"/>
              </w:rPr>
              <w:t xml:space="preserve"> ծառայությունների մատուցումը չի կարող իրականացվել այլ կերպ, քան ձեռնարկատիրական հիմունքներով, ուստի գտնում ենք, որ նախագծի 2-րդ հոդվածի 2-րդ </w:t>
            </w:r>
            <w:r w:rsidRPr="002C3779">
              <w:rPr>
                <w:rFonts w:ascii="GHEA Grapalat" w:hAnsi="GHEA Grapalat"/>
                <w:sz w:val="24"/>
                <w:szCs w:val="24"/>
                <w:lang w:val="hy-AM"/>
              </w:rPr>
              <w:lastRenderedPageBreak/>
              <w:t>մասում «առևտրային գործունեություն» բառերն անհրաժեշտ է փոխարինել «վաճառք» բառով՝ նկատի ունենալով նաև Օրենքի 5.2-րդ հոդվածի 1-ին մասի դրույթները, համաձայն որոնց՝ Երևան համայնքի վարչական տարածքում շրջիկ առևտրի կետերի միջոցով վաճառքի կազմակերպման կամ ծառայության մատուցման գործունեությունն իրականացնում են միայն իրավաբանական անձինք կամ անհատ ձեռնարկատերերը՝ Երևանի քաղաքապետի տրամադրած թույլտվության հիման վրա:</w:t>
            </w:r>
          </w:p>
        </w:tc>
        <w:tc>
          <w:tcPr>
            <w:tcW w:w="4650" w:type="dxa"/>
            <w:vAlign w:val="center"/>
          </w:tcPr>
          <w:p w:rsidR="00917610" w:rsidRPr="0087353C" w:rsidRDefault="00917610" w:rsidP="002C3779">
            <w:pPr>
              <w:ind w:left="-90"/>
              <w:jc w:val="center"/>
              <w:rPr>
                <w:rFonts w:ascii="GHEA Grapalat" w:hAnsi="GHEA Grapalat"/>
                <w:sz w:val="24"/>
                <w:szCs w:val="24"/>
              </w:rPr>
            </w:pPr>
            <w:r w:rsidRPr="002C3779">
              <w:rPr>
                <w:rFonts w:ascii="GHEA Grapalat" w:hAnsi="GHEA Grapalat"/>
                <w:sz w:val="24"/>
                <w:szCs w:val="24"/>
                <w:lang w:val="hy-AM"/>
              </w:rPr>
              <w:lastRenderedPageBreak/>
              <w:t>Ընդունվել է</w:t>
            </w:r>
            <w:r w:rsidR="0087353C">
              <w:rPr>
                <w:rFonts w:ascii="GHEA Grapalat" w:hAnsi="GHEA Grapalat"/>
                <w:sz w:val="24"/>
                <w:szCs w:val="24"/>
              </w:rPr>
              <w:t>:</w:t>
            </w:r>
          </w:p>
          <w:p w:rsidR="00917610" w:rsidRPr="002C3779" w:rsidRDefault="00917610" w:rsidP="002C3779">
            <w:pPr>
              <w:ind w:left="-90"/>
              <w:jc w:val="center"/>
              <w:rPr>
                <w:rFonts w:ascii="GHEA Grapalat" w:hAnsi="GHEA Grapalat"/>
                <w:sz w:val="24"/>
                <w:szCs w:val="24"/>
              </w:rPr>
            </w:pPr>
          </w:p>
          <w:p w:rsidR="00917610" w:rsidRPr="002C3779" w:rsidRDefault="00917610" w:rsidP="002C3779">
            <w:pPr>
              <w:ind w:left="-90"/>
              <w:jc w:val="center"/>
              <w:rPr>
                <w:rFonts w:ascii="GHEA Grapalat" w:hAnsi="GHEA Grapalat"/>
                <w:sz w:val="24"/>
                <w:szCs w:val="24"/>
                <w:lang w:val="hy-AM"/>
              </w:rPr>
            </w:pPr>
            <w:r w:rsidRPr="002C3779">
              <w:rPr>
                <w:rFonts w:ascii="GHEA Grapalat" w:hAnsi="GHEA Grapalat"/>
                <w:sz w:val="24"/>
                <w:szCs w:val="24"/>
                <w:lang w:val="hy-AM"/>
              </w:rPr>
              <w:t>Նախագծի 2-րդ հոդվածը խմբագրվել է:</w:t>
            </w:r>
          </w:p>
          <w:p w:rsidR="001A02C6" w:rsidRPr="002C3779" w:rsidRDefault="001A02C6" w:rsidP="002C3779">
            <w:pPr>
              <w:ind w:left="-90"/>
              <w:jc w:val="center"/>
              <w:rPr>
                <w:rFonts w:ascii="GHEA Grapalat" w:hAnsi="GHEA Grapalat"/>
                <w:sz w:val="24"/>
                <w:szCs w:val="24"/>
                <w:lang w:val="hy-AM"/>
              </w:rPr>
            </w:pPr>
          </w:p>
        </w:tc>
      </w:tr>
      <w:tr w:rsidR="001A02C6" w:rsidRPr="002C3779" w:rsidTr="0087353C">
        <w:tc>
          <w:tcPr>
            <w:tcW w:w="6348" w:type="dxa"/>
          </w:tcPr>
          <w:p w:rsidR="00917610" w:rsidRPr="002C3779" w:rsidRDefault="00917610" w:rsidP="002C3779">
            <w:pPr>
              <w:pStyle w:val="ListParagraph"/>
              <w:ind w:left="-90"/>
              <w:rPr>
                <w:rFonts w:ascii="GHEA Grapalat" w:hAnsi="GHEA Grapalat"/>
                <w:sz w:val="24"/>
                <w:szCs w:val="24"/>
                <w:lang w:val="hy-AM"/>
              </w:rPr>
            </w:pPr>
            <w:r w:rsidRPr="002C3779">
              <w:rPr>
                <w:rFonts w:ascii="GHEA Grapalat" w:hAnsi="GHEA Grapalat"/>
                <w:sz w:val="24"/>
                <w:szCs w:val="24"/>
                <w:lang w:val="hy-AM"/>
              </w:rPr>
              <w:lastRenderedPageBreak/>
              <w:t>3</w:t>
            </w:r>
            <w:r w:rsidRPr="002C3779">
              <w:rPr>
                <w:rFonts w:ascii="GHEA Grapalat" w:hAnsi="GHEA Grapalat"/>
                <w:sz w:val="24"/>
                <w:szCs w:val="24"/>
              </w:rPr>
              <w:t>.</w:t>
            </w:r>
            <w:r w:rsidRPr="002C3779">
              <w:rPr>
                <w:rFonts w:ascii="GHEA Grapalat" w:hAnsi="GHEA Grapalat"/>
                <w:sz w:val="24"/>
                <w:szCs w:val="24"/>
                <w:lang w:val="hy-AM"/>
              </w:rPr>
              <w:t xml:space="preserve">  Նախագծի 2-րդ հոդվածի 1-ին, 3-րդ, 4-րդ և 5-րդ մասերում նախատեսվում են այն պայմանները, որ</w:t>
            </w:r>
            <w:r w:rsidR="005E63F3" w:rsidRPr="002C3779">
              <w:rPr>
                <w:rFonts w:ascii="GHEA Grapalat" w:hAnsi="GHEA Grapalat"/>
                <w:sz w:val="24"/>
                <w:szCs w:val="24"/>
                <w:lang w:val="hy-AM"/>
              </w:rPr>
              <w:t>ոնց առկայության դեպքում</w:t>
            </w:r>
            <w:r w:rsidRPr="002C3779">
              <w:rPr>
                <w:rFonts w:ascii="GHEA Grapalat" w:hAnsi="GHEA Grapalat"/>
                <w:sz w:val="24"/>
                <w:szCs w:val="24"/>
                <w:lang w:val="hy-AM"/>
              </w:rPr>
              <w:t xml:space="preserve">՝ տեսուչն իրավունք ունի շրջիկ առևտրի կետը կամ տրանսպորտային միջոցը տեղափոխելու դրա համար նախատեսված հատուկ տարածք, եթե օրինակ՝ շրջիկ առևտրի կետի սեփականատերը կամ փաստացի տիրապետողը բացակայում է նշված վայրից, մինչդեռ նույն հոդվածի 2-րդ մասում բացակայում է վերը նշված պայմանը: </w:t>
            </w:r>
          </w:p>
          <w:p w:rsidR="001A02C6" w:rsidRPr="002C3779" w:rsidRDefault="00917610" w:rsidP="002C3779">
            <w:pPr>
              <w:pStyle w:val="ListParagraph"/>
              <w:ind w:left="-90"/>
              <w:rPr>
                <w:rFonts w:ascii="GHEA Grapalat" w:hAnsi="GHEA Grapalat"/>
                <w:sz w:val="24"/>
                <w:szCs w:val="24"/>
              </w:rPr>
            </w:pPr>
            <w:r w:rsidRPr="002C3779">
              <w:rPr>
                <w:rFonts w:ascii="GHEA Grapalat" w:hAnsi="GHEA Grapalat"/>
                <w:sz w:val="24"/>
                <w:szCs w:val="24"/>
                <w:lang w:val="hy-AM"/>
              </w:rPr>
              <w:t>Այս առումով գտնում ենք, որ անհրաժեշտ է լրացուցիչ հիմնավորել թե ինչով է պայմանավորված վերը նշված պայմանը նախագծի 2-րդ հոդվածի 2-րդ մասում չներառելու նպատակահարմարությունը:</w:t>
            </w:r>
          </w:p>
        </w:tc>
        <w:tc>
          <w:tcPr>
            <w:tcW w:w="4650" w:type="dxa"/>
            <w:vAlign w:val="center"/>
          </w:tcPr>
          <w:p w:rsidR="00917610" w:rsidRPr="0087353C" w:rsidRDefault="00917610" w:rsidP="002C3779">
            <w:pPr>
              <w:ind w:left="-90"/>
              <w:jc w:val="center"/>
              <w:rPr>
                <w:rFonts w:ascii="GHEA Grapalat" w:hAnsi="GHEA Grapalat"/>
                <w:sz w:val="24"/>
                <w:szCs w:val="24"/>
              </w:rPr>
            </w:pPr>
            <w:r w:rsidRPr="002C3779">
              <w:rPr>
                <w:rFonts w:ascii="GHEA Grapalat" w:hAnsi="GHEA Grapalat"/>
                <w:sz w:val="24"/>
                <w:szCs w:val="24"/>
                <w:lang w:val="hy-AM"/>
              </w:rPr>
              <w:t>Ընդունվել է</w:t>
            </w:r>
            <w:r w:rsidR="0087353C">
              <w:rPr>
                <w:rFonts w:ascii="GHEA Grapalat" w:hAnsi="GHEA Grapalat"/>
                <w:sz w:val="24"/>
                <w:szCs w:val="24"/>
              </w:rPr>
              <w:t>:</w:t>
            </w:r>
          </w:p>
          <w:p w:rsidR="00917610" w:rsidRPr="002C3779" w:rsidRDefault="00917610" w:rsidP="002C3779">
            <w:pPr>
              <w:ind w:left="-90"/>
              <w:jc w:val="center"/>
              <w:rPr>
                <w:rFonts w:ascii="GHEA Grapalat" w:hAnsi="GHEA Grapalat"/>
                <w:sz w:val="24"/>
                <w:szCs w:val="24"/>
              </w:rPr>
            </w:pPr>
          </w:p>
          <w:p w:rsidR="00917610" w:rsidRPr="002C3779" w:rsidRDefault="00917610" w:rsidP="002C3779">
            <w:pPr>
              <w:ind w:left="-90"/>
              <w:jc w:val="center"/>
              <w:rPr>
                <w:rFonts w:ascii="GHEA Grapalat" w:hAnsi="GHEA Grapalat"/>
                <w:sz w:val="24"/>
                <w:szCs w:val="24"/>
                <w:lang w:val="hy-AM"/>
              </w:rPr>
            </w:pPr>
            <w:r w:rsidRPr="002C3779">
              <w:rPr>
                <w:rFonts w:ascii="GHEA Grapalat" w:hAnsi="GHEA Grapalat"/>
                <w:sz w:val="24"/>
                <w:szCs w:val="24"/>
                <w:lang w:val="hy-AM"/>
              </w:rPr>
              <w:t>Նախագծի 2-րդ հոդվածը խմբագրվել է:</w:t>
            </w:r>
          </w:p>
          <w:p w:rsidR="001A02C6" w:rsidRPr="002C3779" w:rsidRDefault="001A02C6" w:rsidP="002C3779">
            <w:pPr>
              <w:ind w:left="-90"/>
              <w:jc w:val="center"/>
              <w:rPr>
                <w:rFonts w:ascii="GHEA Grapalat" w:hAnsi="GHEA Grapalat"/>
                <w:sz w:val="24"/>
                <w:szCs w:val="24"/>
                <w:lang w:val="hy-AM"/>
              </w:rPr>
            </w:pPr>
          </w:p>
        </w:tc>
      </w:tr>
      <w:tr w:rsidR="00560401" w:rsidRPr="002C3779" w:rsidTr="0087353C">
        <w:tc>
          <w:tcPr>
            <w:tcW w:w="6348" w:type="dxa"/>
          </w:tcPr>
          <w:p w:rsidR="00560401" w:rsidRPr="002C3779" w:rsidRDefault="00E05E58" w:rsidP="002C3779">
            <w:pPr>
              <w:pStyle w:val="ListParagraph"/>
              <w:ind w:left="-90"/>
              <w:rPr>
                <w:rFonts w:ascii="GHEA Grapalat" w:hAnsi="GHEA Grapalat"/>
                <w:sz w:val="24"/>
                <w:szCs w:val="24"/>
              </w:rPr>
            </w:pPr>
            <w:r w:rsidRPr="002C3779">
              <w:rPr>
                <w:rFonts w:ascii="GHEA Grapalat" w:hAnsi="GHEA Grapalat"/>
                <w:sz w:val="24"/>
                <w:szCs w:val="24"/>
                <w:lang w:val="hy-AM"/>
              </w:rPr>
              <w:t>4</w:t>
            </w:r>
            <w:r w:rsidRPr="002C3779">
              <w:rPr>
                <w:rFonts w:ascii="GHEA Grapalat" w:hAnsi="GHEA Grapalat"/>
                <w:sz w:val="24"/>
                <w:szCs w:val="24"/>
              </w:rPr>
              <w:t>.</w:t>
            </w:r>
            <w:r w:rsidRPr="002C3779">
              <w:rPr>
                <w:rFonts w:ascii="GHEA Grapalat" w:hAnsi="GHEA Grapalat"/>
                <w:sz w:val="24"/>
                <w:szCs w:val="24"/>
                <w:lang w:val="hy-AM"/>
              </w:rPr>
              <w:t xml:space="preserve"> Նախագծի 3-րդ հոդվածում առաջարկվում է Օրենքի 5.3-րդ հոդվածը լրացնել նոր 1.1-րդ մասով՝ հետևյալ բովանդակությամբ՝ շրջիկ առևտրի համար նախատեսված առանձին վայրերում ավագանու որոշմամբ շրջիկ առևտրի կետին կարող է թույլատրվել կայանել սահմանված ժամը լրանալուց հետո, մինչդեռ Օրենքի 5.3-րդ հոդվածի 1-ին մասի երկրորդ պարբերությունում նշված դրույթը արդեն իսկ նախատեսված է: Ուստի նշված դիտողությունն անհրաժեշտ է հանել՝ նկատի ունենալով «Նորմատիվ իրավական ակտերի մասին» օրենքի 13-րդ հոդվածի 8-րդ մասի պահանջները, համաձայն որոնց՝ նորմատիվ</w:t>
            </w:r>
            <w:r w:rsidRPr="002C3779">
              <w:rPr>
                <w:rFonts w:cs="Calibri"/>
                <w:sz w:val="24"/>
                <w:szCs w:val="24"/>
                <w:lang w:val="hy-AM"/>
              </w:rPr>
              <w:t> </w:t>
            </w:r>
            <w:r w:rsidRPr="002C3779">
              <w:rPr>
                <w:rFonts w:ascii="GHEA Grapalat" w:hAnsi="GHEA Grapalat" w:cs="GHEA Grapalat"/>
                <w:sz w:val="24"/>
                <w:szCs w:val="24"/>
                <w:lang w:val="hy-AM"/>
              </w:rPr>
              <w:t>իրավակ</w:t>
            </w:r>
            <w:r w:rsidRPr="002C3779">
              <w:rPr>
                <w:rFonts w:ascii="GHEA Grapalat" w:hAnsi="GHEA Grapalat"/>
                <w:sz w:val="24"/>
                <w:szCs w:val="24"/>
                <w:lang w:val="hy-AM"/>
              </w:rPr>
              <w:t>ան ակտերում բացառվում են իրավական նորմերի անհիմն կրկնությունները և ներքին հակասությունները:</w:t>
            </w:r>
          </w:p>
        </w:tc>
        <w:tc>
          <w:tcPr>
            <w:tcW w:w="4650" w:type="dxa"/>
            <w:vAlign w:val="center"/>
          </w:tcPr>
          <w:p w:rsidR="00560401" w:rsidRPr="002C3779" w:rsidRDefault="0001235A" w:rsidP="002C3779">
            <w:pPr>
              <w:ind w:left="-90"/>
              <w:jc w:val="center"/>
              <w:rPr>
                <w:rFonts w:ascii="GHEA Grapalat" w:hAnsi="GHEA Grapalat"/>
                <w:sz w:val="24"/>
                <w:szCs w:val="24"/>
                <w:lang w:val="hy-AM"/>
              </w:rPr>
            </w:pPr>
            <w:r w:rsidRPr="002C3779">
              <w:rPr>
                <w:rFonts w:ascii="GHEA Grapalat" w:hAnsi="GHEA Grapalat"/>
                <w:sz w:val="24"/>
                <w:szCs w:val="24"/>
                <w:lang w:val="hy-AM"/>
              </w:rPr>
              <w:t>Նախագծով առաջարկվում է «Առևտրի և ծառայությունների մասին» օրենքի 5.3-րդ հոդվածի 1-ին մասն ամբողջությամբ շարադրել նոր խմբագրությամբ և առաջարկվող խմբագրությամբ այլևս չի նախատեսվում երկրորդ պարբերությունում առկա բացառությունը, ուստի նախագծով առաջարկվում է այն սահմանել, որպես նոր մաս:</w:t>
            </w:r>
          </w:p>
        </w:tc>
      </w:tr>
      <w:tr w:rsidR="00917610" w:rsidRPr="002C3779" w:rsidTr="0087353C">
        <w:tc>
          <w:tcPr>
            <w:tcW w:w="6348" w:type="dxa"/>
          </w:tcPr>
          <w:p w:rsidR="00917610" w:rsidRPr="002C3779" w:rsidRDefault="00EB2BDE" w:rsidP="002C3779">
            <w:pPr>
              <w:ind w:left="-90"/>
              <w:rPr>
                <w:rFonts w:ascii="GHEA Grapalat" w:eastAsia="Calibri" w:hAnsi="GHEA Grapalat" w:cs="Arial"/>
                <w:color w:val="00000A"/>
                <w:sz w:val="24"/>
                <w:szCs w:val="24"/>
                <w:lang w:val="af-ZA"/>
              </w:rPr>
            </w:pPr>
            <w:r w:rsidRPr="002C3779">
              <w:rPr>
                <w:rFonts w:ascii="GHEA Grapalat" w:hAnsi="GHEA Grapalat"/>
                <w:sz w:val="24"/>
                <w:szCs w:val="24"/>
                <w:lang w:val="hy-AM"/>
              </w:rPr>
              <w:t>«Երևան քաղաքում  տեղական ինքնակառավարման մասին» Հայաստանի Հանրապետության օրենքում փոփոխություն կատարելու մասին» օրենքի նախագծի վերաբերյալ առարկություններ չունենք:</w:t>
            </w:r>
          </w:p>
        </w:tc>
        <w:tc>
          <w:tcPr>
            <w:tcW w:w="4650" w:type="dxa"/>
            <w:vAlign w:val="center"/>
          </w:tcPr>
          <w:p w:rsidR="00917610" w:rsidRPr="002C3779" w:rsidRDefault="00917610" w:rsidP="002C3779">
            <w:pPr>
              <w:ind w:left="-90"/>
              <w:jc w:val="center"/>
              <w:rPr>
                <w:rFonts w:ascii="GHEA Grapalat" w:hAnsi="GHEA Grapalat"/>
                <w:sz w:val="24"/>
                <w:szCs w:val="24"/>
                <w:lang w:val="hy-AM"/>
              </w:rPr>
            </w:pPr>
          </w:p>
        </w:tc>
      </w:tr>
    </w:tbl>
    <w:p w:rsidR="00817149" w:rsidRPr="002C3779" w:rsidRDefault="00817149" w:rsidP="0087353C">
      <w:pPr>
        <w:rPr>
          <w:rFonts w:ascii="GHEA Grapalat" w:hAnsi="GHEA Grapalat"/>
          <w:sz w:val="24"/>
          <w:szCs w:val="24"/>
          <w:lang w:val="hy-AM"/>
        </w:rPr>
      </w:pPr>
      <w:bookmarkStart w:id="0" w:name="_GoBack"/>
      <w:bookmarkEnd w:id="0"/>
    </w:p>
    <w:sectPr w:rsidR="00817149" w:rsidRPr="002C3779" w:rsidSect="002C3779">
      <w:pgSz w:w="12240" w:h="15840"/>
      <w:pgMar w:top="810" w:right="900"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E672FC"/>
    <w:multiLevelType w:val="hybridMultilevel"/>
    <w:tmpl w:val="62D63BA0"/>
    <w:lvl w:ilvl="0" w:tplc="C7D4831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useFELayout/>
    <w:compatSetting w:name="compatibilityMode" w:uri="http://schemas.microsoft.com/office/word" w:val="12"/>
  </w:compat>
  <w:rsids>
    <w:rsidRoot w:val="00817149"/>
    <w:rsid w:val="0001235A"/>
    <w:rsid w:val="00023301"/>
    <w:rsid w:val="0008001B"/>
    <w:rsid w:val="001A0125"/>
    <w:rsid w:val="001A02C6"/>
    <w:rsid w:val="001C28F2"/>
    <w:rsid w:val="0024214B"/>
    <w:rsid w:val="00242689"/>
    <w:rsid w:val="002C3779"/>
    <w:rsid w:val="00334C3E"/>
    <w:rsid w:val="00362B21"/>
    <w:rsid w:val="003B3B4F"/>
    <w:rsid w:val="003F1652"/>
    <w:rsid w:val="00560401"/>
    <w:rsid w:val="005E63F3"/>
    <w:rsid w:val="006958D7"/>
    <w:rsid w:val="006D4F3B"/>
    <w:rsid w:val="00810102"/>
    <w:rsid w:val="00817149"/>
    <w:rsid w:val="0087353C"/>
    <w:rsid w:val="00915132"/>
    <w:rsid w:val="00917610"/>
    <w:rsid w:val="00B15B62"/>
    <w:rsid w:val="00B662BD"/>
    <w:rsid w:val="00B73C99"/>
    <w:rsid w:val="00D111E9"/>
    <w:rsid w:val="00D53EAC"/>
    <w:rsid w:val="00E05E58"/>
    <w:rsid w:val="00EB2BDE"/>
    <w:rsid w:val="00EF0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5B59E3-CFEF-47EB-B5F3-466CA4FE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1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71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6958D7"/>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6958D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983D8-6E57-429E-A91E-EF8CADEC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https://mul2-mta.gov.am/tasks/882679/oneclick/0387c2b3ff26cc5cadde236ebffe2edb80e5755dc65d4640e5662f0482a0db85.docx?token=aa132479a5b1ba72a8c85ee535bd6f62</cp:keywords>
  <dc:description/>
  <cp:lastModifiedBy>Lilit Petrosyan</cp:lastModifiedBy>
  <cp:revision>31</cp:revision>
  <dcterms:created xsi:type="dcterms:W3CDTF">2021-03-30T05:13:00Z</dcterms:created>
  <dcterms:modified xsi:type="dcterms:W3CDTF">2021-03-30T10:41:00Z</dcterms:modified>
</cp:coreProperties>
</file>