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481" w:rsidRPr="00875CE0" w:rsidRDefault="000B6481" w:rsidP="00BD549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875CE0">
        <w:rPr>
          <w:rFonts w:ascii="GHEA Grapalat" w:hAnsi="GHEA Grapalat"/>
          <w:b/>
          <w:sz w:val="24"/>
          <w:szCs w:val="24"/>
          <w:lang w:val="hy-AM"/>
        </w:rPr>
        <w:t>U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/>
          <w:b/>
          <w:sz w:val="24"/>
          <w:szCs w:val="24"/>
          <w:lang w:val="hy-AM"/>
        </w:rPr>
        <w:t>------------------------ 20</w:t>
      </w:r>
      <w:r w:rsidR="00AC1124" w:rsidRPr="00875CE0">
        <w:rPr>
          <w:rFonts w:ascii="GHEA Grapalat" w:hAnsi="GHEA Grapalat"/>
          <w:b/>
          <w:sz w:val="24"/>
          <w:szCs w:val="24"/>
        </w:rPr>
        <w:t>21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9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Arial"/>
          <w:b/>
          <w:sz w:val="24"/>
          <w:szCs w:val="24"/>
          <w:lang w:val="hy-AM"/>
        </w:rPr>
        <w:t>ՓԵՏՐՎԱՐԻ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5</w:t>
      </w:r>
      <w:r w:rsidRPr="00875CE0">
        <w:rPr>
          <w:rFonts w:ascii="GHEA Grapalat" w:hAnsi="GHEA Grapalat"/>
          <w:b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89</w:t>
      </w:r>
      <w:r w:rsidRPr="00875CE0">
        <w:rPr>
          <w:rFonts w:ascii="GHEA Grapalat" w:hAnsi="GHEA Grapalat"/>
          <w:b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0B6481" w:rsidRPr="00875CE0" w:rsidRDefault="000B6481" w:rsidP="00BD5495">
      <w:pPr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75CE0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75CE0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 xml:space="preserve">33-րդ և </w:t>
      </w:r>
      <w:r w:rsidRPr="00875CE0">
        <w:rPr>
          <w:rFonts w:ascii="GHEA Grapalat" w:hAnsi="GHEA Grapalat"/>
          <w:sz w:val="24"/>
          <w:szCs w:val="24"/>
          <w:lang w:val="hy-AM"/>
        </w:rPr>
        <w:t>34-</w:t>
      </w:r>
      <w:r w:rsidRPr="00875CE0">
        <w:rPr>
          <w:rFonts w:ascii="GHEA Grapalat" w:hAnsi="GHEA Grapalat" w:cs="Arial"/>
          <w:sz w:val="24"/>
          <w:szCs w:val="24"/>
          <w:lang w:val="hy-AM"/>
        </w:rPr>
        <w:t>րդ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հոդված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>ների 1-ին մասերը՝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i/>
          <w:sz w:val="24"/>
          <w:szCs w:val="24"/>
          <w:lang w:val="hy-AM"/>
        </w:rPr>
        <w:t>որոշում</w:t>
      </w:r>
      <w:r w:rsidRPr="00875CE0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i/>
          <w:sz w:val="24"/>
          <w:szCs w:val="24"/>
          <w:lang w:val="hy-AM"/>
        </w:rPr>
        <w:t>է</w:t>
      </w:r>
      <w:r w:rsidRPr="00875CE0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:rsidR="000B6481" w:rsidRPr="00875CE0" w:rsidRDefault="000B6481" w:rsidP="00BD549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9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1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5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708D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Քաղաքացուն բացառիկ դեպքերում պարտադիր զինվորական ծառայությունից ազատելու կարգը սահմանելու մասին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» N 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89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 xml:space="preserve"> հավելվածի</w:t>
      </w:r>
      <w:r w:rsidR="00AC1124" w:rsidRPr="00875CE0">
        <w:rPr>
          <w:rFonts w:ascii="GHEA Grapalat" w:hAnsi="GHEA Grapalat" w:cs="Arial"/>
          <w:sz w:val="24"/>
          <w:szCs w:val="24"/>
          <w:lang w:val="hy-AM"/>
        </w:rPr>
        <w:t>՝</w:t>
      </w:r>
    </w:p>
    <w:p w:rsidR="000B6481" w:rsidRPr="00875CE0" w:rsidRDefault="000B6481" w:rsidP="00BD549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1) 2-</w:t>
      </w:r>
      <w:r w:rsidRPr="00875CE0">
        <w:rPr>
          <w:rFonts w:ascii="GHEA Grapalat" w:hAnsi="GHEA Grapalat" w:cs="Arial"/>
          <w:sz w:val="24"/>
          <w:szCs w:val="24"/>
          <w:lang w:val="hy-AM"/>
        </w:rPr>
        <w:t>րդ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կետի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DC4" w:rsidRPr="00875CE0">
        <w:rPr>
          <w:rFonts w:ascii="GHEA Grapalat" w:hAnsi="GHEA Grapalat"/>
          <w:sz w:val="24"/>
          <w:szCs w:val="24"/>
          <w:lang w:val="hy-AM"/>
        </w:rPr>
        <w:t>1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="001B2DC4" w:rsidRPr="00875CE0">
        <w:rPr>
          <w:rFonts w:ascii="GHEA Grapalat" w:hAnsi="GHEA Grapalat" w:cs="Arial"/>
          <w:sz w:val="24"/>
          <w:szCs w:val="24"/>
          <w:lang w:val="hy-AM"/>
        </w:rPr>
        <w:t>ին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DC4" w:rsidRPr="00875CE0">
        <w:rPr>
          <w:rFonts w:ascii="GHEA Grapalat" w:hAnsi="GHEA Grapalat"/>
          <w:sz w:val="24"/>
          <w:szCs w:val="24"/>
          <w:lang w:val="hy-AM"/>
        </w:rPr>
        <w:t xml:space="preserve">և 2-րդ </w:t>
      </w:r>
      <w:r w:rsidRPr="00875CE0">
        <w:rPr>
          <w:rFonts w:ascii="GHEA Grapalat" w:hAnsi="GHEA Grapalat" w:cs="Arial"/>
          <w:sz w:val="24"/>
          <w:szCs w:val="24"/>
          <w:lang w:val="hy-AM"/>
        </w:rPr>
        <w:t>ենթակետ</w:t>
      </w:r>
      <w:r w:rsidR="001B2DC4" w:rsidRPr="00875CE0">
        <w:rPr>
          <w:rFonts w:ascii="GHEA Grapalat" w:hAnsi="GHEA Grapalat" w:cs="Arial"/>
          <w:sz w:val="24"/>
          <w:szCs w:val="24"/>
          <w:lang w:val="hy-AM"/>
        </w:rPr>
        <w:t>եր</w:t>
      </w:r>
      <w:r w:rsidR="00D72103" w:rsidRPr="00875CE0">
        <w:rPr>
          <w:rFonts w:ascii="GHEA Grapalat" w:hAnsi="GHEA Grapalat" w:cs="Arial"/>
          <w:sz w:val="24"/>
          <w:szCs w:val="24"/>
          <w:lang w:val="hy-AM"/>
        </w:rPr>
        <w:t>ում «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քաղաքացուն</w:t>
      </w:r>
      <w:r w:rsidR="00D72103" w:rsidRPr="00875CE0">
        <w:rPr>
          <w:rFonts w:ascii="GHEA Grapalat" w:hAnsi="GHEA Grapalat" w:cs="Arial"/>
          <w:sz w:val="24"/>
          <w:szCs w:val="24"/>
          <w:lang w:val="hy-AM"/>
        </w:rPr>
        <w:t>»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DC4" w:rsidRPr="00875CE0">
        <w:rPr>
          <w:rFonts w:ascii="GHEA Grapalat" w:hAnsi="GHEA Grapalat"/>
          <w:sz w:val="24"/>
          <w:szCs w:val="24"/>
          <w:lang w:val="hy-AM"/>
        </w:rPr>
        <w:t xml:space="preserve">բառից առաջ լրացնել </w:t>
      </w:r>
      <w:r w:rsidR="00D72103" w:rsidRPr="00875CE0">
        <w:rPr>
          <w:rFonts w:ascii="GHEA Grapalat" w:hAnsi="GHEA Grapalat"/>
          <w:sz w:val="24"/>
          <w:szCs w:val="24"/>
          <w:lang w:val="hy-AM"/>
        </w:rPr>
        <w:t>«</w:t>
      </w:r>
      <w:r w:rsidR="001B2DC4" w:rsidRPr="00875CE0">
        <w:rPr>
          <w:rFonts w:ascii="GHEA Grapalat" w:hAnsi="GHEA Grapalat"/>
          <w:sz w:val="24"/>
          <w:szCs w:val="24"/>
          <w:lang w:val="hy-AM"/>
        </w:rPr>
        <w:t>26 տարին լրացած</w:t>
      </w:r>
      <w:r w:rsidR="00D72103" w:rsidRPr="00875CE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72103" w:rsidRPr="00875CE0">
        <w:rPr>
          <w:rFonts w:ascii="GHEA Grapalat" w:hAnsi="GHEA Grapalat" w:cs="Arial"/>
          <w:sz w:val="24"/>
          <w:szCs w:val="24"/>
          <w:lang w:val="hy-AM"/>
        </w:rPr>
        <w:t>բառերով</w:t>
      </w:r>
      <w:r w:rsidRPr="00875CE0">
        <w:rPr>
          <w:rFonts w:ascii="GHEA Grapalat" w:hAnsi="GHEA Grapalat"/>
          <w:sz w:val="24"/>
          <w:szCs w:val="24"/>
          <w:lang w:val="hy-AM"/>
        </w:rPr>
        <w:t>.</w:t>
      </w:r>
    </w:p>
    <w:p w:rsidR="005D1C7B" w:rsidRPr="00875CE0" w:rsidRDefault="001B2DC4" w:rsidP="00BD549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 xml:space="preserve">2) </w:t>
      </w:r>
      <w:r w:rsidR="005D1C7B" w:rsidRPr="00875CE0">
        <w:rPr>
          <w:rFonts w:ascii="GHEA Grapalat" w:hAnsi="GHEA Grapalat"/>
          <w:sz w:val="24"/>
          <w:szCs w:val="24"/>
          <w:lang w:val="hy-AM"/>
        </w:rPr>
        <w:t xml:space="preserve">2-րդ կետի </w:t>
      </w:r>
      <w:r w:rsidRPr="00875CE0">
        <w:rPr>
          <w:rFonts w:ascii="GHEA Grapalat" w:hAnsi="GHEA Grapalat"/>
          <w:sz w:val="24"/>
          <w:szCs w:val="24"/>
          <w:lang w:val="hy-AM"/>
        </w:rPr>
        <w:t>2</w:t>
      </w:r>
      <w:r w:rsidR="005D1C7B" w:rsidRPr="00875CE0">
        <w:rPr>
          <w:rFonts w:ascii="GHEA Grapalat" w:hAnsi="GHEA Grapalat"/>
          <w:sz w:val="24"/>
          <w:szCs w:val="24"/>
          <w:lang w:val="hy-AM"/>
        </w:rPr>
        <w:t>-րդ ենթակետում «</w:t>
      </w:r>
      <w:r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նվաճումներ ունենալու</w:t>
      </w:r>
      <w:r w:rsidR="005D1C7B" w:rsidRPr="00875CE0">
        <w:rPr>
          <w:rFonts w:ascii="GHEA Grapalat" w:hAnsi="GHEA Grapalat"/>
          <w:sz w:val="24"/>
          <w:szCs w:val="24"/>
          <w:lang w:val="hy-AM"/>
        </w:rPr>
        <w:t>» բառեր</w:t>
      </w:r>
      <w:r w:rsidRPr="00875CE0">
        <w:rPr>
          <w:rFonts w:ascii="GHEA Grapalat" w:hAnsi="GHEA Grapalat"/>
          <w:sz w:val="24"/>
          <w:szCs w:val="24"/>
          <w:lang w:val="hy-AM"/>
        </w:rPr>
        <w:t>ից հետո լրացնել</w:t>
      </w:r>
      <w:r w:rsidR="005D1C7B" w:rsidRPr="00875CE0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, ինչպես նաև զորակոչային տարիքի </w:t>
      </w:r>
      <w:r w:rsidR="000D32E3" w:rsidRPr="00875CE0">
        <w:rPr>
          <w:rFonts w:ascii="GHEA Grapalat" w:hAnsi="GHEA Grapalat"/>
          <w:sz w:val="24"/>
          <w:szCs w:val="24"/>
          <w:lang w:val="hy-AM"/>
        </w:rPr>
        <w:t>այլ պետության քաղաքացիություն ունեցող անձի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BC4F7E" w:rsidRPr="00DF7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քաղաքացիություն ստանալու և Հայաստանի Հանրապետության </w:t>
      </w:r>
      <w:r w:rsidR="00471EBD" w:rsidRPr="00875CE0">
        <w:rPr>
          <w:rFonts w:ascii="GHEA Grapalat" w:hAnsi="GHEA Grapalat"/>
          <w:sz w:val="24"/>
          <w:szCs w:val="24"/>
          <w:lang w:val="hy-AM"/>
        </w:rPr>
        <w:t>կառավարության 2018 թվականի ապրիլի 12-ի N 450-Ն որոշ</w:t>
      </w:r>
      <w:r w:rsidR="00471EBD" w:rsidRPr="00875CE0">
        <w:rPr>
          <w:rFonts w:ascii="GHEA Grapalat" w:hAnsi="GHEA Grapalat"/>
          <w:sz w:val="24"/>
          <w:szCs w:val="24"/>
          <w:lang w:val="hy-AM"/>
        </w:rPr>
        <w:softHyphen/>
        <w:t xml:space="preserve">մամբ հաստատված կարգի 5-րդ կետում նախատեսված որևէ մարզաձևի Հայաստանի Հանրապետության հավաքական թիմում </w:t>
      </w:r>
      <w:r w:rsidR="0099383F" w:rsidRPr="00DF7CB2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99383F" w:rsidRPr="00DF7C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դրոշի ներքո միջազգային առաջնություններին </w:t>
      </w:r>
      <w:r w:rsidRPr="0099383F">
        <w:rPr>
          <w:rFonts w:ascii="GHEA Grapalat" w:hAnsi="GHEA Grapalat"/>
          <w:sz w:val="24"/>
          <w:szCs w:val="24"/>
          <w:lang w:val="hy-AM"/>
        </w:rPr>
        <w:t>հանդե</w:t>
      </w:r>
      <w:r w:rsidRPr="00875CE0">
        <w:rPr>
          <w:rFonts w:ascii="GHEA Grapalat" w:hAnsi="GHEA Grapalat"/>
          <w:sz w:val="24"/>
          <w:szCs w:val="24"/>
          <w:lang w:val="hy-AM"/>
        </w:rPr>
        <w:t>ս գալու</w:t>
      </w:r>
      <w:r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5D1C7B" w:rsidRPr="00875CE0">
        <w:rPr>
          <w:rFonts w:ascii="GHEA Grapalat" w:hAnsi="GHEA Grapalat"/>
          <w:sz w:val="24"/>
          <w:szCs w:val="24"/>
          <w:lang w:val="hy-AM"/>
        </w:rPr>
        <w:t xml:space="preserve"> բառերով.</w:t>
      </w:r>
    </w:p>
    <w:p w:rsidR="000B6481" w:rsidRPr="00875CE0" w:rsidRDefault="000B6481" w:rsidP="00BD549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875CE0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ուժի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է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875CE0">
        <w:rPr>
          <w:rFonts w:ascii="GHEA Grapalat" w:hAnsi="GHEA Grapalat"/>
          <w:sz w:val="24"/>
          <w:szCs w:val="24"/>
          <w:lang w:val="hy-AM"/>
        </w:rPr>
        <w:t>:</w:t>
      </w:r>
    </w:p>
    <w:p w:rsidR="000B6481" w:rsidRPr="00875CE0" w:rsidRDefault="000B6481" w:rsidP="00BD5495">
      <w:pPr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9343E9" w:rsidRPr="00875CE0" w:rsidRDefault="009343E9" w:rsidP="00BD5495">
      <w:pPr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9343E9" w:rsidRPr="00875CE0" w:rsidRDefault="009343E9" w:rsidP="00BD5495">
      <w:pPr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D46BF0" w:rsidRPr="00875CE0" w:rsidRDefault="00D46BF0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lastRenderedPageBreak/>
        <w:t>ՀԻՄՆԱՎՈՐՈՒՄ</w:t>
      </w:r>
    </w:p>
    <w:p w:rsidR="00D46BF0" w:rsidRPr="00875CE0" w:rsidRDefault="00D46BF0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/>
          <w:b/>
          <w:sz w:val="24"/>
          <w:szCs w:val="24"/>
          <w:lang w:val="hy-AM"/>
        </w:rPr>
        <w:t>«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9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Arial"/>
          <w:b/>
          <w:sz w:val="24"/>
          <w:szCs w:val="24"/>
          <w:lang w:val="hy-AM"/>
        </w:rPr>
        <w:t>ՓԵՏՐՎԱՐԻ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5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>-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89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>-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ՆԵՐ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» ՀՀ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 w:rsidR="00BE4DFD" w:rsidRPr="00875CE0">
        <w:rPr>
          <w:rFonts w:ascii="GHEA Grapalat" w:hAnsi="GHEA Grapalat" w:cs="Arial"/>
          <w:b/>
          <w:sz w:val="24"/>
          <w:szCs w:val="24"/>
          <w:lang w:val="hy-AM"/>
        </w:rPr>
        <w:t xml:space="preserve">ՄԱՆ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46BF0" w:rsidRPr="00875CE0" w:rsidRDefault="00DF7CB2" w:rsidP="00DF7CB2">
      <w:pPr>
        <w:tabs>
          <w:tab w:val="left" w:pos="4425"/>
        </w:tabs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D46BF0" w:rsidRPr="00875CE0" w:rsidRDefault="00D46BF0" w:rsidP="00BD5495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4A6CDA" w:rsidRPr="00DF7CB2" w:rsidRDefault="004A6CDA" w:rsidP="00DF7CB2">
      <w:pPr>
        <w:spacing w:after="0" w:line="360" w:lineRule="auto"/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«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>Հ</w:t>
      </w:r>
      <w:r w:rsidRPr="00875CE0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>Հ</w:t>
      </w:r>
      <w:r w:rsidRPr="00875CE0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9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1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5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N 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89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լրացում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ներ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 xml:space="preserve">մասին» </w:t>
      </w:r>
      <w:r w:rsidR="00D46BF0" w:rsidRPr="00875CE0">
        <w:rPr>
          <w:rFonts w:ascii="GHEA Grapalat" w:hAnsi="GHEA Grapalat" w:cs="Arial"/>
          <w:sz w:val="24"/>
          <w:szCs w:val="24"/>
          <w:lang w:val="hy-AM"/>
        </w:rPr>
        <w:t>ՀՀ</w:t>
      </w:r>
      <w:r w:rsidR="00D46BF0"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D46BF0"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D46BF0"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D46BF0"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D46BF0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46BF0" w:rsidRPr="00875CE0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 w:rsidR="00D46BF0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օտարերկրյա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պետությունների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բարձրագույն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ուսումնական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հաստատություններում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միջպետական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համաձայնագրերով</w:t>
      </w:r>
      <w:r w:rsidR="001708D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սովորողների իրավունքներ</w:t>
      </w:r>
      <w:r w:rsidR="007E4E73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պաշտպանության</w:t>
      </w:r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հանգամանքով</w:t>
      </w:r>
      <w:r w:rsidR="007E4E73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սպորտի զարգացման,</w:t>
      </w:r>
      <w:r w:rsidR="007E4E73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պարտադիր զինվորական ծառայությունից ազատվելու տարիքային շեմ սահմանելո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 հանգամանքո</w:t>
      </w:r>
      <w:r w:rsidR="007E4E73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1708D4" w:rsidRPr="00875CE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 </w:t>
      </w:r>
    </w:p>
    <w:p w:rsidR="004A6CDA" w:rsidRPr="00875CE0" w:rsidRDefault="004A6CDA" w:rsidP="00BD5495">
      <w:pPr>
        <w:numPr>
          <w:ilvl w:val="0"/>
          <w:numId w:val="1"/>
        </w:numPr>
        <w:shd w:val="clear" w:color="auto" w:fill="FFFFFF"/>
        <w:tabs>
          <w:tab w:val="center" w:pos="81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875CE0">
        <w:rPr>
          <w:rFonts w:ascii="GHEA Grapalat" w:eastAsia="Times New Roman" w:hAnsi="GHEA Grapalat"/>
          <w:b/>
          <w:sz w:val="24"/>
          <w:szCs w:val="24"/>
        </w:rPr>
        <w:t>Խ</w:t>
      </w:r>
      <w:r w:rsidRPr="00875CE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նդիրները </w:t>
      </w:r>
      <w:r w:rsidRPr="00875CE0">
        <w:rPr>
          <w:rFonts w:ascii="GHEA Grapalat" w:eastAsia="Times New Roman" w:hAnsi="GHEA Grapalat"/>
          <w:b/>
          <w:sz w:val="24"/>
          <w:szCs w:val="24"/>
        </w:rPr>
        <w:t>և</w:t>
      </w:r>
      <w:r w:rsidRPr="00875CE0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proofErr w:type="spellStart"/>
      <w:r w:rsidRPr="00875CE0">
        <w:rPr>
          <w:rFonts w:ascii="GHEA Grapalat" w:eastAsia="Times New Roman" w:hAnsi="GHEA Grapalat"/>
          <w:b/>
          <w:sz w:val="24"/>
          <w:szCs w:val="24"/>
        </w:rPr>
        <w:t>կարգավորման</w:t>
      </w:r>
      <w:proofErr w:type="spellEnd"/>
      <w:r w:rsidRPr="00875CE0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proofErr w:type="spellStart"/>
      <w:r w:rsidRPr="00875CE0">
        <w:rPr>
          <w:rFonts w:ascii="GHEA Grapalat" w:eastAsia="Times New Roman" w:hAnsi="GHEA Grapalat"/>
          <w:b/>
          <w:sz w:val="24"/>
          <w:szCs w:val="24"/>
        </w:rPr>
        <w:t>նպատակը</w:t>
      </w:r>
      <w:proofErr w:type="spellEnd"/>
      <w:r w:rsidRPr="00875CE0">
        <w:rPr>
          <w:rFonts w:ascii="GHEA Grapalat" w:eastAsia="Times New Roman" w:hAnsi="GHEA Grapalat"/>
          <w:b/>
          <w:sz w:val="24"/>
          <w:szCs w:val="24"/>
          <w:lang w:val="ru-RU"/>
        </w:rPr>
        <w:t>.</w:t>
      </w:r>
    </w:p>
    <w:p w:rsidR="005211D3" w:rsidRPr="00875CE0" w:rsidRDefault="006B733E" w:rsidP="00BD5495">
      <w:pPr>
        <w:pStyle w:val="ListParagraph"/>
        <w:numPr>
          <w:ilvl w:val="0"/>
          <w:numId w:val="8"/>
        </w:numPr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875CE0">
        <w:rPr>
          <w:rFonts w:ascii="GHEA Grapalat" w:hAnsi="GHEA Grapalat"/>
          <w:noProof/>
          <w:sz w:val="24"/>
          <w:szCs w:val="24"/>
        </w:rPr>
        <w:t>Նախագծի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1-</w:t>
      </w:r>
      <w:r w:rsidRPr="00875CE0">
        <w:rPr>
          <w:rFonts w:ascii="GHEA Grapalat" w:hAnsi="GHEA Grapalat"/>
          <w:noProof/>
          <w:sz w:val="24"/>
          <w:szCs w:val="24"/>
        </w:rPr>
        <w:t>ին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Pr="00875CE0">
        <w:rPr>
          <w:rFonts w:ascii="GHEA Grapalat" w:hAnsi="GHEA Grapalat"/>
          <w:noProof/>
          <w:sz w:val="24"/>
          <w:szCs w:val="24"/>
        </w:rPr>
        <w:t>կետի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1-</w:t>
      </w:r>
      <w:r w:rsidRPr="00875CE0">
        <w:rPr>
          <w:rFonts w:ascii="GHEA Grapalat" w:hAnsi="GHEA Grapalat"/>
          <w:noProof/>
          <w:sz w:val="24"/>
          <w:szCs w:val="24"/>
        </w:rPr>
        <w:t>ին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7E4330" w:rsidRPr="00875CE0">
        <w:rPr>
          <w:rFonts w:ascii="GHEA Grapalat" w:hAnsi="GHEA Grapalat"/>
          <w:noProof/>
          <w:sz w:val="24"/>
          <w:szCs w:val="24"/>
        </w:rPr>
        <w:t>ենթակետով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7E4330" w:rsidRPr="00875CE0">
        <w:rPr>
          <w:rFonts w:ascii="GHEA Grapalat" w:hAnsi="GHEA Grapalat"/>
          <w:noProof/>
          <w:sz w:val="24"/>
          <w:szCs w:val="24"/>
        </w:rPr>
        <w:t>նախատեսված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7E4330" w:rsidRPr="00875CE0">
        <w:rPr>
          <w:rFonts w:ascii="GHEA Grapalat" w:hAnsi="GHEA Grapalat"/>
          <w:noProof/>
          <w:sz w:val="24"/>
          <w:szCs w:val="24"/>
        </w:rPr>
        <w:t>կարգավորման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7E4330" w:rsidRPr="00875CE0">
        <w:rPr>
          <w:rFonts w:ascii="GHEA Grapalat" w:hAnsi="GHEA Grapalat"/>
          <w:noProof/>
          <w:sz w:val="24"/>
          <w:szCs w:val="24"/>
        </w:rPr>
        <w:t>համար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7E4330" w:rsidRPr="00875CE0">
        <w:rPr>
          <w:rFonts w:ascii="GHEA Grapalat" w:hAnsi="GHEA Grapalat"/>
          <w:noProof/>
          <w:sz w:val="24"/>
          <w:szCs w:val="24"/>
        </w:rPr>
        <w:t>հիմք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7E4330" w:rsidRPr="00875CE0">
        <w:rPr>
          <w:rFonts w:ascii="GHEA Grapalat" w:hAnsi="GHEA Grapalat"/>
          <w:noProof/>
          <w:sz w:val="24"/>
          <w:szCs w:val="24"/>
        </w:rPr>
        <w:t>է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7E4330" w:rsidRPr="00875CE0">
        <w:rPr>
          <w:rFonts w:ascii="GHEA Grapalat" w:hAnsi="GHEA Grapalat"/>
          <w:noProof/>
          <w:sz w:val="24"/>
          <w:szCs w:val="24"/>
        </w:rPr>
        <w:t>հանդիսացել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7E4330" w:rsidRPr="00875CE0">
        <w:rPr>
          <w:rFonts w:ascii="GHEA Grapalat" w:hAnsi="GHEA Grapalat"/>
          <w:noProof/>
          <w:sz w:val="24"/>
          <w:szCs w:val="24"/>
        </w:rPr>
        <w:t>այն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7E4330" w:rsidRPr="00875CE0">
        <w:rPr>
          <w:rFonts w:ascii="GHEA Grapalat" w:hAnsi="GHEA Grapalat"/>
          <w:noProof/>
          <w:sz w:val="24"/>
          <w:szCs w:val="24"/>
        </w:rPr>
        <w:t>հանգամանքը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, </w:t>
      </w:r>
      <w:r w:rsidR="007E4330" w:rsidRPr="00875CE0">
        <w:rPr>
          <w:rFonts w:ascii="GHEA Grapalat" w:hAnsi="GHEA Grapalat"/>
          <w:noProof/>
          <w:sz w:val="24"/>
          <w:szCs w:val="24"/>
        </w:rPr>
        <w:t>որ</w:t>
      </w:r>
      <w:r w:rsidR="001B2DC4" w:rsidRPr="00875CE0">
        <w:rPr>
          <w:rFonts w:ascii="GHEA Grapalat" w:hAnsi="GHEA Grapalat"/>
          <w:noProof/>
          <w:sz w:val="24"/>
          <w:szCs w:val="24"/>
          <w:lang w:val="ru-RU"/>
        </w:rPr>
        <w:t xml:space="preserve"> </w:t>
      </w:r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2018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12-</w:t>
      </w:r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450-</w:t>
      </w:r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457-</w:t>
      </w:r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</w:t>
      </w:r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ում</w:t>
      </w:r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</w:t>
      </w:r>
      <w:r w:rsidR="005211D3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սահմանվել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սպորտի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մշակույթի</w:t>
      </w:r>
      <w:proofErr w:type="spellEnd"/>
      <w:r w:rsidR="001B2DC4" w:rsidRPr="00875C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211D3" w:rsidRPr="00875CE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1B2DC4" w:rsidRPr="00875C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արվեստի</w:t>
      </w:r>
      <w:proofErr w:type="spellEnd"/>
      <w:r w:rsidR="001B2DC4" w:rsidRPr="00875C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բնագավառներում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նշանակալի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նվաճումներ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քաղաքացիներին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զորակոչից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տարկետում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տալու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պայմանները</w:t>
      </w:r>
      <w:proofErr w:type="spellEnd"/>
      <w:r w:rsidR="001B2DC4" w:rsidRPr="00875C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: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</w:t>
      </w:r>
      <w:r w:rsidR="00ED2817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պայմանները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բավարարող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քաղաքացուն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5211D3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տրվում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211D3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2-</w:t>
      </w:r>
      <w:proofErr w:type="spellStart"/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9A04C1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առավելագույնը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4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proofErr w:type="spellEnd"/>
      <w:r w:rsidR="001B2DC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="008D0FFF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սակայն</w:t>
      </w:r>
      <w:proofErr w:type="spellEnd"/>
      <w:r w:rsidR="001B2DC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ոչ</w:t>
      </w:r>
      <w:proofErr w:type="spellEnd"/>
      <w:r w:rsidR="001B2DC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ավելի</w:t>
      </w:r>
      <w:proofErr w:type="spellEnd"/>
      <w:r w:rsidR="001B2DC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="008D0FFF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քան</w:t>
      </w:r>
      <w:proofErr w:type="spellEnd"/>
      <w:r w:rsidR="001B2DC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մինչև</w:t>
      </w:r>
      <w:proofErr w:type="spellEnd"/>
      <w:r w:rsidR="001B2DC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քաղաքացու</w:t>
      </w:r>
      <w:proofErr w:type="spellEnd"/>
      <w:r w:rsidR="001B2DC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 26 </w:t>
      </w:r>
      <w:proofErr w:type="spellStart"/>
      <w:r w:rsidR="008D0FFF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տարին</w:t>
      </w:r>
      <w:proofErr w:type="spellEnd"/>
      <w:r w:rsidR="001B2DC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լրանալու</w:t>
      </w:r>
      <w:proofErr w:type="spellEnd"/>
      <w:r w:rsidR="001B2DC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8D0FFF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օրը</w:t>
      </w:r>
      <w:proofErr w:type="spellEnd"/>
      <w:r w:rsidR="001B2DC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:</w:t>
      </w:r>
    </w:p>
    <w:p w:rsidR="00C55D34" w:rsidRPr="00875CE0" w:rsidRDefault="001B2DC4" w:rsidP="00BD5495">
      <w:pPr>
        <w:pStyle w:val="NormalWeb"/>
        <w:shd w:val="clear" w:color="auto" w:fill="FFFFFF"/>
        <w:tabs>
          <w:tab w:val="center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eastAsia="Times New Roman" w:hAnsi="GHEA Grapalat"/>
          <w:color w:val="000000"/>
          <w:lang w:val="hy-AM"/>
        </w:rPr>
      </w:pPr>
      <w:r w:rsidRPr="00875CE0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2019 թվականի փետրվարի 15-ի «Ք</w:t>
      </w:r>
      <w:r w:rsidRPr="00875CE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աղաքացուն </w:t>
      </w:r>
      <w:r w:rsidRPr="00875CE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բացառիկ դեպքերում</w:t>
      </w:r>
      <w:r w:rsidRPr="00875CE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պարտադիր զինվորական ծառայությունից ազատելու կարգը սահմանելու մասին»</w:t>
      </w:r>
      <w:r w:rsidRPr="00875CE0">
        <w:rPr>
          <w:rFonts w:ascii="GHEA Grapalat" w:hAnsi="GHEA Grapalat"/>
          <w:color w:val="000000"/>
          <w:shd w:val="clear" w:color="auto" w:fill="FFFFFF"/>
          <w:lang w:val="hy-AM"/>
        </w:rPr>
        <w:t xml:space="preserve"> N 89-Ն որոշման հավելվածի 2-րդ կետի 1-ին և 2-րդ ենթակետերի </w:t>
      </w:r>
      <w:r w:rsidRPr="00875CE0">
        <w:rPr>
          <w:rFonts w:ascii="GHEA Grapalat" w:hAnsi="GHEA Grapalat"/>
          <w:noProof/>
          <w:lang w:val="hy-AM"/>
        </w:rPr>
        <w:t xml:space="preserve">համաձայն` </w:t>
      </w:r>
      <w:r w:rsidRPr="00875CE0">
        <w:rPr>
          <w:rFonts w:ascii="GHEA Grapalat" w:hAnsi="GHEA Grapalat"/>
          <w:color w:val="000000"/>
          <w:shd w:val="clear" w:color="auto" w:fill="FFFFFF"/>
          <w:lang w:val="hy-AM"/>
        </w:rPr>
        <w:t>բացառիկ դեպքեր են համարվում</w:t>
      </w:r>
      <w:r w:rsidRPr="00875CE0">
        <w:rPr>
          <w:rFonts w:ascii="GHEA Grapalat" w:eastAsia="Times New Roman" w:hAnsi="GHEA Grapalat"/>
          <w:color w:val="000000"/>
          <w:lang w:val="hy-AM"/>
        </w:rPr>
        <w:t xml:space="preserve"> քաղաքացուն մշակույթի և արվեստի բնագավառներում ու սպորտի բնագավառում գործունեության համար ՀՀ կառավարության կողմից նախկինում տարկետում տրված լինելու և այդ բնագավառներում քաղաքացու կողմից համապատասխանաբար ՀՀ կառավարության 2018 </w:t>
      </w:r>
      <w:r w:rsidRPr="00875CE0">
        <w:rPr>
          <w:rFonts w:ascii="GHEA Grapalat" w:eastAsia="Times New Roman" w:hAnsi="GHEA Grapalat"/>
          <w:color w:val="000000"/>
          <w:lang w:val="hy-AM"/>
        </w:rPr>
        <w:lastRenderedPageBreak/>
        <w:t>թվականի ապրիլի 12-ի N 457-Ն և N 450-Ն որոշումների համաձայն նշանակալի նվաճումներ ունենալու հանգամանքները:</w:t>
      </w:r>
    </w:p>
    <w:p w:rsidR="005211D3" w:rsidRPr="00875CE0" w:rsidRDefault="001B2DC4" w:rsidP="00BD5495">
      <w:pPr>
        <w:pStyle w:val="ListParagraph"/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875CE0">
        <w:rPr>
          <w:rFonts w:ascii="GHEA Grapalat" w:hAnsi="GHEA Grapalat"/>
          <w:noProof/>
          <w:sz w:val="24"/>
          <w:szCs w:val="24"/>
          <w:lang w:val="hy-AM"/>
        </w:rPr>
        <w:t>Վերը նշված իրավական ակտերի իրավակարգավորումների մեջ առաջանում է հակասություն, մի որոշմամբ սահմանված է տարկետում ստանալու նվազագույն և առավելագույն ժամկետ, ինչպես նաև տարկետում ստանալու տարիքային սահմանափակում` մինչև 26 տարեկանը լրանալը, իսկ մյուս որոշմամբ սահմանափակում սահմանված չէ և քաղաքացին ով, օրինակ, մեկ անգամ նվազագույն` 2 տարի ժամկետով ստա</w:t>
      </w:r>
      <w:r w:rsidR="00CA649B" w:rsidRPr="00875CE0">
        <w:rPr>
          <w:rFonts w:ascii="GHEA Grapalat" w:hAnsi="GHEA Grapalat"/>
          <w:noProof/>
          <w:sz w:val="24"/>
          <w:szCs w:val="24"/>
          <w:lang w:val="hy-AM"/>
        </w:rPr>
        <w:t>ց</w:t>
      </w:r>
      <w:r w:rsidRPr="00875CE0">
        <w:rPr>
          <w:rFonts w:ascii="GHEA Grapalat" w:hAnsi="GHEA Grapalat"/>
          <w:noProof/>
          <w:sz w:val="24"/>
          <w:szCs w:val="24"/>
          <w:lang w:val="hy-AM"/>
        </w:rPr>
        <w:t xml:space="preserve">ել է տարկետում և ունի կարգով նախատեսված նվաճումներ, կարող է հայտ ներկայացնել պարդադիր զինվորական ծառայությունից ազատման: Գործող կարգավորումների համաձայն ստացվում է այնպես, որ քաղաքացին 20 տարեկանում կարող է ազատվել զինվորական ծառայությունից, ինչը անհավասար պայմաններ է ստեղծում, օրինակ, կրթության բնագավառում նվաճում ունեցող քաղաքացու համեմատ, ով պարտավոր է ըստ հերթականության ավարտել կրթական ծրագրերը (բակալավր 4-5 տարի, մագիստրատուրա 1-2 տարի և ասպիրանտուրա 2-3 տարի, բայց ոչ ավելի, քան մինչև 26 տարին լրանալը), որից հետո ստանալ գիտական աստիճան, զբաղվել </w:t>
      </w:r>
      <w:r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գիտական և գիտատեխնիկական գործունեությամբ, նոր միայն հավակնել զինվորական ծառայությունից ազատման իրավունքի</w:t>
      </w:r>
      <w:r w:rsidRPr="00875CE0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995984" w:rsidRPr="00DF7CB2" w:rsidRDefault="00307D85" w:rsidP="00BD5495">
      <w:pPr>
        <w:pStyle w:val="ListParagraph"/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F7CB2">
        <w:rPr>
          <w:rFonts w:ascii="GHEA Grapalat" w:hAnsi="GHEA Grapalat"/>
          <w:noProof/>
          <w:sz w:val="24"/>
          <w:szCs w:val="24"/>
          <w:lang w:val="hy-AM"/>
        </w:rPr>
        <w:t xml:space="preserve">Նախագծով առաջարկվող կարգավորման համաձայն` կապահովվի </w:t>
      </w:r>
      <w:r w:rsidR="00EF39EF" w:rsidRPr="00875CE0">
        <w:rPr>
          <w:rFonts w:ascii="GHEA Grapalat" w:hAnsi="GHEA Grapalat"/>
          <w:noProof/>
          <w:sz w:val="24"/>
          <w:szCs w:val="24"/>
          <w:lang w:val="hy-AM"/>
        </w:rPr>
        <w:t xml:space="preserve">քաղաքացիների պարտադիր զինվորական ծառայությունից </w:t>
      </w:r>
      <w:r w:rsidRPr="00875CE0">
        <w:rPr>
          <w:rFonts w:ascii="GHEA Grapalat" w:hAnsi="GHEA Grapalat"/>
          <w:noProof/>
          <w:sz w:val="24"/>
          <w:szCs w:val="24"/>
          <w:lang w:val="hy-AM"/>
        </w:rPr>
        <w:t>տարկետում ստանալու</w:t>
      </w:r>
      <w:r w:rsidRPr="00DF7CB2">
        <w:rPr>
          <w:rFonts w:ascii="GHEA Grapalat" w:hAnsi="GHEA Grapalat"/>
          <w:noProof/>
          <w:sz w:val="24"/>
          <w:szCs w:val="24"/>
          <w:lang w:val="hy-AM"/>
        </w:rPr>
        <w:t>, այնուհետև նաև</w:t>
      </w:r>
      <w:r w:rsidRPr="00875CE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F39EF" w:rsidRPr="00875CE0">
        <w:rPr>
          <w:rFonts w:ascii="GHEA Grapalat" w:hAnsi="GHEA Grapalat"/>
          <w:noProof/>
          <w:sz w:val="24"/>
          <w:szCs w:val="24"/>
          <w:lang w:val="hy-AM"/>
        </w:rPr>
        <w:t xml:space="preserve">ազատվելու գործընթացների </w:t>
      </w:r>
      <w:r w:rsidRPr="00DF7CB2">
        <w:rPr>
          <w:rFonts w:ascii="GHEA Grapalat" w:hAnsi="GHEA Grapalat"/>
          <w:noProof/>
          <w:sz w:val="24"/>
          <w:szCs w:val="24"/>
          <w:lang w:val="hy-AM"/>
        </w:rPr>
        <w:t>ժամկետների և տարիքի համապատասխանություն</w:t>
      </w:r>
      <w:r w:rsidR="00EF39EF" w:rsidRPr="00875CE0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E82E09" w:rsidRPr="00DF7CB2" w:rsidRDefault="00995984" w:rsidP="00BD5495">
      <w:pPr>
        <w:pStyle w:val="ListParagraph"/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F7CB2">
        <w:rPr>
          <w:rFonts w:ascii="GHEA Grapalat" w:hAnsi="GHEA Grapalat"/>
          <w:noProof/>
          <w:sz w:val="24"/>
          <w:szCs w:val="24"/>
          <w:lang w:val="hy-AM"/>
        </w:rPr>
        <w:t xml:space="preserve">Ըստ </w:t>
      </w:r>
      <w:r w:rsidR="000962AA" w:rsidRPr="00DF7CB2">
        <w:rPr>
          <w:rFonts w:ascii="GHEA Grapalat" w:hAnsi="GHEA Grapalat"/>
          <w:noProof/>
          <w:sz w:val="24"/>
          <w:szCs w:val="24"/>
          <w:lang w:val="hy-AM"/>
        </w:rPr>
        <w:t xml:space="preserve">նախագծով </w:t>
      </w:r>
      <w:r w:rsidRPr="00DF7CB2">
        <w:rPr>
          <w:rFonts w:ascii="GHEA Grapalat" w:hAnsi="GHEA Grapalat"/>
          <w:noProof/>
          <w:sz w:val="24"/>
          <w:szCs w:val="24"/>
          <w:lang w:val="hy-AM"/>
        </w:rPr>
        <w:t xml:space="preserve">առաջարկվող կարգավորման, քաղաքացին, ով ունի նվաճում և ստացել է 2 տարի ժամկետով տարկետում, պետք է շարունակի իր մասնագիտական գործունեությունը, կատարելագործվի, ունենա նոր նվաճումներ և հավակնի նոր տարկետման իրավունքի, և այդպես` մինչև 26 տարին լրանալը, որից հետո միայն, որպես իրապես բացառիկ դեպք, կարող է հավակնել զինվորական ծառայությունից ազատման իրավունքի: </w:t>
      </w:r>
      <w:r w:rsidR="000962AA" w:rsidRPr="00DF7CB2">
        <w:rPr>
          <w:rFonts w:ascii="GHEA Grapalat" w:hAnsi="GHEA Grapalat"/>
          <w:noProof/>
          <w:sz w:val="24"/>
          <w:szCs w:val="24"/>
          <w:lang w:val="hy-AM"/>
        </w:rPr>
        <w:t xml:space="preserve">Նշված կարգավորումը բացի վերոգրյալից, կնպաստի և կմոտիվացնի քաղաքացուն զբաղվել և կատարելագործվել իր մասնագիտական գործունեության մեջ, ինչը դրական ազդեցություն կունենա այդ ոլորտների զարգացման համար: </w:t>
      </w:r>
    </w:p>
    <w:p w:rsidR="007E4330" w:rsidRPr="00875CE0" w:rsidRDefault="007E4330" w:rsidP="00BD5495">
      <w:pPr>
        <w:pStyle w:val="ListParagraph"/>
        <w:numPr>
          <w:ilvl w:val="0"/>
          <w:numId w:val="8"/>
        </w:numPr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DF7CB2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DF7CB2">
        <w:rPr>
          <w:rFonts w:ascii="GHEA Grapalat" w:hAnsi="GHEA Grapalat"/>
          <w:noProof/>
          <w:sz w:val="24"/>
          <w:szCs w:val="24"/>
          <w:lang w:val="hy-AM"/>
        </w:rPr>
        <w:t xml:space="preserve"> 1-ին կետի 2-րդ ենթակետով առաջարկվող փոփոխության համաձայն` </w:t>
      </w:r>
      <w:r w:rsidRPr="00DF7C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ծառայությունից կարող են ազատվել</w:t>
      </w:r>
      <w:r w:rsidRPr="00875CE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DF7CB2">
        <w:rPr>
          <w:rFonts w:ascii="GHEA Grapalat" w:hAnsi="GHEA Grapalat"/>
          <w:sz w:val="24"/>
          <w:szCs w:val="24"/>
          <w:lang w:val="hy-AM"/>
        </w:rPr>
        <w:t xml:space="preserve">զորակոչային տարիքի (18-27 </w:t>
      </w:r>
      <w:r w:rsidRPr="00DF7CB2">
        <w:rPr>
          <w:rFonts w:ascii="GHEA Grapalat" w:hAnsi="GHEA Grapalat"/>
          <w:sz w:val="24"/>
          <w:szCs w:val="24"/>
          <w:lang w:val="hy-AM"/>
        </w:rPr>
        <w:lastRenderedPageBreak/>
        <w:t>տարեկան) օտարերկյա (անկախ ազգությունից) անձի</w:t>
      </w:r>
      <w:r w:rsidR="00A0400D" w:rsidRPr="00DF7CB2">
        <w:rPr>
          <w:rFonts w:ascii="GHEA Grapalat" w:hAnsi="GHEA Grapalat"/>
          <w:sz w:val="24"/>
          <w:szCs w:val="24"/>
          <w:lang w:val="hy-AM"/>
        </w:rPr>
        <w:t>ն</w:t>
      </w:r>
      <w:r w:rsidRPr="00DF7CB2">
        <w:rPr>
          <w:rFonts w:ascii="GHEA Grapalat" w:hAnsi="GHEA Grapalat"/>
          <w:sz w:val="24"/>
          <w:szCs w:val="24"/>
          <w:lang w:val="hy-AM"/>
        </w:rPr>
        <w:t>ք, ովքեր կստանան Հայաստանի Հանրապետության քաղաքացիություն և հանդես կգան Հայաստանի Հանրապետության հավաքական թիմերում:</w:t>
      </w:r>
    </w:p>
    <w:p w:rsidR="007E4330" w:rsidRPr="00875CE0" w:rsidRDefault="001B2DC4" w:rsidP="00BD5495">
      <w:pPr>
        <w:pStyle w:val="ListParagraph"/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 xml:space="preserve">Նշված կարգավորման հիմնական նպատակը սպորտի բնագավառի զարգացումն է: Հաճախ ՀՀ հավաքական թիմերում հանդես գալու համար հրավիրվում են իրենց մարզաձևում հաջողություններ արձանագրած և մեծ պոտենցիալ ու հեռանկար ունեցող հայկական ծագմամբ կամ օտարազգի այլ երկրների քաղաքացիներ, որոնք ստանում են ՀՀ քաղաքացիություն և նրանց վրա տարածվում են ՀՀ քաղաքացիների համար օրենսդրությամբ սահմանված բոլոր իրավունքներն ու պարտավորությունները` այդ թվում նաև պարտադիր զինվորական ծառայության զորակոչվելու պատավորությունը: </w:t>
      </w:r>
    </w:p>
    <w:p w:rsidR="007E4330" w:rsidRPr="00875CE0" w:rsidRDefault="001B2DC4" w:rsidP="00BD5495">
      <w:pPr>
        <w:pStyle w:val="ListParagraph"/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Եթե ի նկատի ունենանք, որ սպորտի բնագավառում հիմնական հաջողությունները գրանցվում են երիտասարդ տարիքում, ապա ստացվում է, որ ՀՀ հրավիրված ՀՀ քաղաքացիություն ստացած և ՀՀ հավաքական թիմերում հանդես եկող բոլոր անձի</w:t>
      </w:r>
      <w:r w:rsidR="00043BB8" w:rsidRPr="00DF7CB2">
        <w:rPr>
          <w:rFonts w:ascii="GHEA Grapalat" w:hAnsi="GHEA Grapalat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>ք ենթակա են պարտադիր զինվորական ծառայության: Նշված հանգամանքը խոչնդոտում է սպորտի զարգացմանը, քանի որ հաջողություններ ունեցող անձի</w:t>
      </w:r>
      <w:r w:rsidR="00043BB8" w:rsidRPr="00DF7CB2">
        <w:rPr>
          <w:rFonts w:ascii="GHEA Grapalat" w:hAnsi="GHEA Grapalat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>ք հիմնականում հրաժարվում են ՀՀ քաղաքացիություն ստանալ, քանի որ պարտավորվելու են ինչ որ մի ժամանակահատվածում զորակոչվելու զինվորական ծառայության, իսկ այն անձի</w:t>
      </w:r>
      <w:r w:rsidR="00043BB8" w:rsidRPr="00DF7CB2">
        <w:rPr>
          <w:rFonts w:ascii="GHEA Grapalat" w:hAnsi="GHEA Grapalat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ք ովքեր տվել են իրենց համաձայնությունը հայտնվում են այնպիսի իրավիճակներում, որոնք չեն նպաստում մասնագիտական գործունեության կատարելագործմանը </w:t>
      </w:r>
      <w:r w:rsidRPr="00875CE0">
        <w:rPr>
          <w:rFonts w:ascii="GHEA Grapalat" w:hAnsi="GHEA Grapalat"/>
          <w:i/>
          <w:sz w:val="24"/>
          <w:szCs w:val="24"/>
          <w:lang w:val="hy-AM"/>
        </w:rPr>
        <w:t>(անձնագրի վավերականության ժամկետի պատճառով ունենում ե</w:t>
      </w:r>
      <w:r w:rsidR="00CA649B" w:rsidRPr="00875CE0">
        <w:rPr>
          <w:rFonts w:ascii="GHEA Grapalat" w:hAnsi="GHEA Grapalat"/>
          <w:i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i/>
          <w:sz w:val="24"/>
          <w:szCs w:val="24"/>
          <w:lang w:val="hy-AM"/>
        </w:rPr>
        <w:t xml:space="preserve"> տեղաշարժվելու դժվարությոններ, զորակոչվում են զինվորական ծառայության կամ հայտնվում հետախուզման մեջ և այլն): </w:t>
      </w:r>
    </w:p>
    <w:p w:rsidR="007E4330" w:rsidRPr="00875CE0" w:rsidRDefault="001B2DC4" w:rsidP="00BD5495">
      <w:pPr>
        <w:pStyle w:val="ListParagraph"/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Առաջարկվող կարգավորմամբ, փաստոր</w:t>
      </w:r>
      <w:r w:rsidR="00CA649B" w:rsidRPr="00875CE0">
        <w:rPr>
          <w:rFonts w:ascii="GHEA Grapalat" w:hAnsi="GHEA Grapalat"/>
          <w:sz w:val="24"/>
          <w:szCs w:val="24"/>
          <w:lang w:val="hy-AM"/>
        </w:rPr>
        <w:t>ե</w:t>
      </w:r>
      <w:r w:rsidRPr="00875CE0">
        <w:rPr>
          <w:rFonts w:ascii="GHEA Grapalat" w:hAnsi="GHEA Grapalat"/>
          <w:sz w:val="24"/>
          <w:szCs w:val="24"/>
          <w:lang w:val="hy-AM"/>
        </w:rPr>
        <w:t>ն, բոլոր պրոֆեսիոնալ մարզիկների համար, հատկապես ծագումով հայ, կստեղծվեն նպաստավոր պայմաններ, ՀՀ վերադառնալու, ՀՀ քաղաքացիություն ստանալու և իրնց ներդրումը ՀՀ սպորտի զարգացման գործում ունենալու համար: Նշված կարգավորմամբ ֆեդերացիաները հնարավորություն կունենան հրավիրելու իրապես հաջողույթյուններ արձանագրող մարզիկների` երաշխավորելով, որ նրանք կազատվեն պարտադիր զինվորական ծառայությունից, ինչը հավելյալ մոտիվացում կլինի այդ անձանց համար:</w:t>
      </w:r>
    </w:p>
    <w:p w:rsidR="007E4330" w:rsidRPr="00875CE0" w:rsidRDefault="001B2DC4" w:rsidP="00BD5495">
      <w:pPr>
        <w:pStyle w:val="ListParagraph"/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lastRenderedPageBreak/>
        <w:t>Հարկ է նշել նաև, որ նշված կարգավորումը բացի սպորտի բնագավառի զարգացման նպատակից ունի նաև դեմոգրաֆիական որոշակի կարգավորում, ինչով խրախուսվելու է հիմնականում ծագումով հայ մարզիկներին ՀՀ վերադառվալու, քաղաքացիությո</w:t>
      </w:r>
      <w:r w:rsidR="00CA649B" w:rsidRPr="00875CE0">
        <w:rPr>
          <w:rFonts w:ascii="GHEA Grapalat" w:hAnsi="GHEA Grapalat"/>
          <w:sz w:val="24"/>
          <w:szCs w:val="24"/>
          <w:lang w:val="hy-AM"/>
        </w:rPr>
        <w:t>ւ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ն ստանալու և հավաքական թիմերում հանդես գալու, իսկ հետագայում նաև իրենց հայրենիքում մասնագիտական գործունեությունը այլ կարգավիճակով </w:t>
      </w:r>
      <w:r w:rsidRPr="00875CE0">
        <w:rPr>
          <w:rFonts w:ascii="GHEA Grapalat" w:hAnsi="GHEA Grapalat"/>
          <w:i/>
          <w:sz w:val="24"/>
          <w:szCs w:val="24"/>
          <w:lang w:val="hy-AM"/>
        </w:rPr>
        <w:t>(մարզիչի, ակումբի հիմնադրի և այլն)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շարունակելու համար: </w:t>
      </w:r>
    </w:p>
    <w:p w:rsidR="000B269E" w:rsidRPr="00DF7CB2" w:rsidRDefault="001B2DC4" w:rsidP="00DF7CB2">
      <w:pPr>
        <w:pStyle w:val="ListParagraph"/>
        <w:tabs>
          <w:tab w:val="center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Որպես լրացում ավելորդ չէ նշել, որ նշված անձի</w:t>
      </w:r>
      <w:r w:rsidR="00043BB8" w:rsidRPr="00DF7CB2">
        <w:rPr>
          <w:rFonts w:ascii="GHEA Grapalat" w:hAnsi="GHEA Grapalat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>ք ՀՀ չվերադառնալու և ՀՀ քաղաքացիություն չստանալու պարագայում միևնույն է չէին զորակոչվելու զինվորական ծառայության և չէին կարողանալու որևէ ձևաչափով ներդրում ունենալ հայրենի սպորտի զարգացման</w:t>
      </w:r>
      <w:r w:rsidR="00043BB8" w:rsidRPr="00DF7CB2">
        <w:rPr>
          <w:rFonts w:ascii="GHEA Grapalat" w:hAnsi="GHEA Grapalat"/>
          <w:sz w:val="24"/>
          <w:szCs w:val="24"/>
          <w:lang w:val="hy-AM"/>
        </w:rPr>
        <w:t xml:space="preserve"> գործում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4A6CDA" w:rsidRPr="00875CE0" w:rsidRDefault="004A6CDA" w:rsidP="00BD5495">
      <w:pPr>
        <w:numPr>
          <w:ilvl w:val="0"/>
          <w:numId w:val="1"/>
        </w:numPr>
        <w:shd w:val="clear" w:color="auto" w:fill="FFFFFF"/>
        <w:tabs>
          <w:tab w:val="center" w:pos="90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875CE0">
        <w:rPr>
          <w:rFonts w:ascii="GHEA Grapalat" w:eastAsia="Times New Roman" w:hAnsi="GHEA Grapalat"/>
          <w:b/>
          <w:sz w:val="24"/>
          <w:szCs w:val="24"/>
          <w:lang w:val="hy-AM"/>
        </w:rPr>
        <w:t>Ակնկալվող արդյունքը</w:t>
      </w:r>
      <w:r w:rsidRPr="00875CE0">
        <w:rPr>
          <w:rFonts w:ascii="GHEA Grapalat" w:eastAsia="Times New Roman" w:hAnsi="GHEA Grapalat"/>
          <w:b/>
          <w:sz w:val="24"/>
          <w:szCs w:val="24"/>
          <w:lang w:val="ru-RU"/>
        </w:rPr>
        <w:t>.</w:t>
      </w:r>
    </w:p>
    <w:p w:rsidR="004A6CDA" w:rsidRPr="00875CE0" w:rsidRDefault="00AE5D28" w:rsidP="00BD5495">
      <w:pPr>
        <w:tabs>
          <w:tab w:val="center" w:pos="900"/>
        </w:tabs>
        <w:spacing w:after="200" w:line="360" w:lineRule="auto"/>
        <w:ind w:firstLine="54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875CE0">
        <w:rPr>
          <w:rFonts w:ascii="GHEA Grapalat" w:hAnsi="GHEA Grapalat"/>
          <w:sz w:val="24"/>
          <w:szCs w:val="24"/>
          <w:lang w:val="hy-AM"/>
        </w:rPr>
        <w:t>«</w:t>
      </w:r>
      <w:r w:rsidRPr="00875CE0">
        <w:rPr>
          <w:rFonts w:ascii="GHEA Grapalat" w:hAnsi="GHEA Grapalat" w:cs="Arial"/>
          <w:sz w:val="24"/>
          <w:szCs w:val="24"/>
        </w:rPr>
        <w:t>Հ</w:t>
      </w:r>
      <w:r w:rsidRPr="00875CE0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</w:rPr>
        <w:t>Հ</w:t>
      </w:r>
      <w:r w:rsidRPr="00875CE0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1708D4" w:rsidRPr="00875CE0">
        <w:rPr>
          <w:rFonts w:ascii="GHEA Grapalat" w:hAnsi="GHEA Grapalat"/>
          <w:sz w:val="24"/>
          <w:szCs w:val="24"/>
          <w:lang w:val="ru-RU"/>
        </w:rPr>
        <w:t>9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75CE0">
        <w:rPr>
          <w:rFonts w:ascii="GHEA Grapalat" w:hAnsi="GHEA Grapalat" w:cs="Arial"/>
          <w:sz w:val="24"/>
          <w:szCs w:val="24"/>
        </w:rPr>
        <w:t>փետրվարի</w:t>
      </w:r>
      <w:proofErr w:type="spellEnd"/>
      <w:r w:rsidRPr="00875CE0">
        <w:rPr>
          <w:rFonts w:ascii="GHEA Grapalat" w:hAnsi="GHEA Grapalat"/>
          <w:sz w:val="24"/>
          <w:szCs w:val="24"/>
          <w:lang w:val="hy-AM"/>
        </w:rPr>
        <w:t xml:space="preserve"> 1</w:t>
      </w:r>
      <w:r w:rsidR="001708D4" w:rsidRPr="00875CE0">
        <w:rPr>
          <w:rFonts w:ascii="GHEA Grapalat" w:hAnsi="GHEA Grapalat"/>
          <w:sz w:val="24"/>
          <w:szCs w:val="24"/>
          <w:lang w:val="ru-RU"/>
        </w:rPr>
        <w:t>5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N </w:t>
      </w:r>
      <w:r w:rsidR="001708D4" w:rsidRPr="00875CE0">
        <w:rPr>
          <w:rFonts w:ascii="GHEA Grapalat" w:hAnsi="GHEA Grapalat"/>
          <w:sz w:val="24"/>
          <w:szCs w:val="24"/>
          <w:lang w:val="ru-RU"/>
        </w:rPr>
        <w:t>89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լրացում</w:t>
      </w:r>
      <w:proofErr w:type="spellStart"/>
      <w:r w:rsidRPr="00875CE0">
        <w:rPr>
          <w:rFonts w:ascii="GHEA Grapalat" w:hAnsi="GHEA Grapalat"/>
          <w:sz w:val="24"/>
          <w:szCs w:val="24"/>
        </w:rPr>
        <w:t>ներ</w:t>
      </w:r>
      <w:proofErr w:type="spellEnd"/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նախագծի</w:t>
      </w:r>
      <w:r w:rsidR="004A6CDA" w:rsidRPr="00875CE0">
        <w:rPr>
          <w:rFonts w:ascii="GHEA Grapalat" w:eastAsia="Calibri" w:hAnsi="GHEA Grapalat"/>
          <w:sz w:val="24"/>
          <w:szCs w:val="24"/>
          <w:lang w:val="ru-RU"/>
        </w:rPr>
        <w:t xml:space="preserve"> ընդունմամբ </w:t>
      </w:r>
      <w:r w:rsidR="004A6CDA" w:rsidRPr="00875CE0">
        <w:rPr>
          <w:rFonts w:ascii="GHEA Grapalat" w:eastAsia="Calibri" w:hAnsi="GHEA Grapalat"/>
          <w:color w:val="000000"/>
          <w:sz w:val="24"/>
          <w:szCs w:val="24"/>
          <w:lang w:val="ru-RU"/>
        </w:rPr>
        <w:t xml:space="preserve">կապահովվեն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օտարերկրյա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պետությունների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բարձրագույն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ուսումնական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հաստատություններում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միջպետական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համաձայնագրերով</w:t>
      </w:r>
      <w:proofErr w:type="spellEnd"/>
      <w:r w:rsidR="001708D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ասպիրանտուրայում</w:t>
      </w:r>
      <w:proofErr w:type="spellEnd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սովորող</w:t>
      </w:r>
      <w:proofErr w:type="spellEnd"/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քաղաքցիների</w:t>
      </w:r>
      <w:proofErr w:type="spellEnd"/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A6CDA" w:rsidRPr="00875CE0">
        <w:rPr>
          <w:rFonts w:ascii="GHEA Grapalat" w:hAnsi="GHEA Grapalat" w:cs="Sylfaen"/>
          <w:noProof/>
          <w:sz w:val="24"/>
          <w:szCs w:val="24"/>
          <w:lang w:val="af-ZA"/>
        </w:rPr>
        <w:t xml:space="preserve">ուսումնառությունը շարունակելու և </w:t>
      </w:r>
      <w:r w:rsidR="004A6CDA" w:rsidRPr="00875CE0">
        <w:rPr>
          <w:rFonts w:ascii="GHEA Grapalat" w:hAnsi="GHEA Grapalat"/>
          <w:color w:val="000000" w:themeColor="text1"/>
          <w:sz w:val="24"/>
          <w:szCs w:val="24"/>
          <w:lang w:val="ru-RU"/>
        </w:rPr>
        <w:t>գիտական</w:t>
      </w:r>
      <w:r w:rsidR="001708D4" w:rsidRPr="00875CE0">
        <w:rPr>
          <w:rFonts w:ascii="GHEA Grapalat" w:hAnsi="GHEA Grapalat"/>
          <w:color w:val="000000" w:themeColor="text1"/>
          <w:sz w:val="24"/>
          <w:szCs w:val="24"/>
          <w:lang w:val="ru-RU"/>
        </w:rPr>
        <w:t xml:space="preserve"> </w:t>
      </w:r>
      <w:r w:rsidR="004A6CDA" w:rsidRPr="00875CE0">
        <w:rPr>
          <w:rFonts w:ascii="GHEA Grapalat" w:hAnsi="GHEA Grapalat"/>
          <w:color w:val="000000" w:themeColor="text1"/>
          <w:sz w:val="24"/>
          <w:szCs w:val="24"/>
          <w:lang w:val="ru-RU"/>
        </w:rPr>
        <w:t>աշխատանքը</w:t>
      </w:r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ավարտելու</w:t>
      </w:r>
      <w:proofErr w:type="spellEnd"/>
      <w:r w:rsidR="004A6CDA" w:rsidRPr="00875CE0">
        <w:rPr>
          <w:rFonts w:ascii="GHEA Grapalat" w:hAnsi="GHEA Grapalat" w:cs="Sylfaen"/>
          <w:noProof/>
          <w:sz w:val="24"/>
          <w:szCs w:val="24"/>
          <w:lang w:val="af-ZA"/>
        </w:rPr>
        <w:t xml:space="preserve"> համար օրենսդրական հիմքերը</w:t>
      </w:r>
      <w:r w:rsidR="0000424F" w:rsidRPr="00875CE0">
        <w:rPr>
          <w:rFonts w:ascii="GHEA Grapalat" w:hAnsi="GHEA Grapalat" w:cs="Sylfaen"/>
          <w:noProof/>
          <w:sz w:val="24"/>
          <w:szCs w:val="24"/>
          <w:lang w:val="hy-AM"/>
        </w:rPr>
        <w:t>, կսահմանվի պարտադիր զինվորական ծառայությունից ազատվելու նվազագույն տարիքային շեմ, օտարազգի օտարերկյա քաղաքացիների</w:t>
      </w:r>
      <w:r w:rsidR="00870E14" w:rsidRPr="00875CE0">
        <w:rPr>
          <w:rFonts w:ascii="GHEA Grapalat" w:hAnsi="GHEA Grapalat" w:cs="Sylfaen"/>
          <w:noProof/>
          <w:sz w:val="24"/>
          <w:szCs w:val="24"/>
          <w:lang w:val="hy-AM"/>
        </w:rPr>
        <w:t>ն ՀՀ հավաքականներում ելույթ ունենալու համար</w:t>
      </w:r>
      <w:r w:rsidR="0000424F" w:rsidRPr="00875CE0">
        <w:rPr>
          <w:rFonts w:ascii="GHEA Grapalat" w:hAnsi="GHEA Grapalat" w:cs="Sylfaen"/>
          <w:noProof/>
          <w:sz w:val="24"/>
          <w:szCs w:val="24"/>
          <w:lang w:val="hy-AM"/>
        </w:rPr>
        <w:t xml:space="preserve"> ՀՀ քաղաքացիություն ստանալու դեպքում հնարավորությունը կընձեռնվի </w:t>
      </w:r>
      <w:r w:rsidR="00870E14" w:rsidRPr="00875CE0">
        <w:rPr>
          <w:rFonts w:ascii="GHEA Grapalat" w:hAnsi="GHEA Grapalat" w:cs="Sylfaen"/>
          <w:noProof/>
          <w:sz w:val="24"/>
          <w:szCs w:val="24"/>
          <w:lang w:val="hy-AM"/>
        </w:rPr>
        <w:t>ազատվել պարտադիր զինվորական ծառայությունից</w:t>
      </w:r>
      <w:r w:rsidR="004A6CDA" w:rsidRPr="00875CE0">
        <w:rPr>
          <w:rFonts w:ascii="GHEA Grapalat" w:hAnsi="GHEA Grapalat" w:cs="Sylfaen"/>
          <w:noProof/>
          <w:sz w:val="24"/>
          <w:szCs w:val="24"/>
          <w:lang w:val="af-ZA"/>
        </w:rPr>
        <w:t>:</w:t>
      </w:r>
    </w:p>
    <w:p w:rsidR="004A6CDA" w:rsidRPr="00DF7CB2" w:rsidRDefault="002C370B" w:rsidP="00DF7CB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«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2019 </w:t>
      </w:r>
      <w:r w:rsidRPr="00875CE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15-</w:t>
      </w:r>
      <w:r w:rsidRPr="00875CE0">
        <w:rPr>
          <w:rFonts w:ascii="GHEA Grapalat" w:hAnsi="GHEA Grapalat" w:cs="Arial"/>
          <w:sz w:val="24"/>
          <w:szCs w:val="24"/>
          <w:lang w:val="hy-AM"/>
        </w:rPr>
        <w:t>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N 89-</w:t>
      </w:r>
      <w:r w:rsidRPr="00875CE0">
        <w:rPr>
          <w:rFonts w:ascii="GHEA Grapalat" w:hAnsi="GHEA Grapalat" w:cs="Arial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լրացումներ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875CE0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ու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կամ նվազեցում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չի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875CE0">
        <w:rPr>
          <w:rFonts w:ascii="GHEA Grapalat" w:hAnsi="GHEA Grapalat"/>
          <w:sz w:val="24"/>
          <w:szCs w:val="24"/>
          <w:lang w:val="hy-AM"/>
        </w:rPr>
        <w:t>:</w:t>
      </w:r>
    </w:p>
    <w:p w:rsidR="004A6CDA" w:rsidRPr="00875CE0" w:rsidRDefault="004A6CDA" w:rsidP="00BD5495">
      <w:pPr>
        <w:tabs>
          <w:tab w:val="center" w:pos="900"/>
        </w:tabs>
        <w:spacing w:after="20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 w:rsidRPr="00875CE0">
        <w:rPr>
          <w:rFonts w:ascii="GHEA Grapalat" w:hAnsi="GHEA Grapalat"/>
          <w:b/>
          <w:sz w:val="24"/>
          <w:szCs w:val="24"/>
          <w:lang w:val="hy-AM"/>
        </w:rPr>
        <w:t>4.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0C265D" w:rsidRPr="00DF7CB2" w:rsidRDefault="004A6CDA" w:rsidP="00BD549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ՀՀ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կրթության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75CE0">
        <w:rPr>
          <w:rFonts w:ascii="GHEA Grapalat" w:hAnsi="GHEA Grapalat"/>
          <w:sz w:val="24"/>
          <w:szCs w:val="24"/>
          <w:lang w:val="hy-AM"/>
        </w:rPr>
        <w:t>գիտության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75CE0">
        <w:rPr>
          <w:rFonts w:ascii="GHEA Grapalat" w:hAnsi="GHEA Grapalat"/>
          <w:sz w:val="24"/>
          <w:szCs w:val="24"/>
          <w:lang w:val="hy-AM"/>
        </w:rPr>
        <w:t>մշակույթի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և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սպորտի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նախարարություն</w:t>
      </w:r>
      <w:r w:rsidRPr="00875CE0">
        <w:rPr>
          <w:rFonts w:ascii="GHEA Grapalat" w:hAnsi="GHEA Grapalat"/>
          <w:sz w:val="24"/>
          <w:szCs w:val="24"/>
          <w:lang w:val="af-ZA"/>
        </w:rPr>
        <w:t>:</w:t>
      </w:r>
    </w:p>
    <w:sectPr w:rsidR="000C265D" w:rsidRPr="00DF7CB2" w:rsidSect="000C265D">
      <w:pgSz w:w="12240" w:h="15840"/>
      <w:pgMar w:top="990" w:right="630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F23E1"/>
    <w:multiLevelType w:val="hybridMultilevel"/>
    <w:tmpl w:val="3C2A9D82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5741C2"/>
    <w:multiLevelType w:val="hybridMultilevel"/>
    <w:tmpl w:val="1ED66EF2"/>
    <w:lvl w:ilvl="0" w:tplc="B846D9A6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E1B60A4"/>
    <w:multiLevelType w:val="hybridMultilevel"/>
    <w:tmpl w:val="59EAD6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C695B"/>
    <w:multiLevelType w:val="hybridMultilevel"/>
    <w:tmpl w:val="333C1682"/>
    <w:lvl w:ilvl="0" w:tplc="199E23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>
    <w:nsid w:val="50E52740"/>
    <w:multiLevelType w:val="hybridMultilevel"/>
    <w:tmpl w:val="8D1AB9AE"/>
    <w:lvl w:ilvl="0" w:tplc="01708DF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AFF216C"/>
    <w:multiLevelType w:val="hybridMultilevel"/>
    <w:tmpl w:val="2D600C14"/>
    <w:lvl w:ilvl="0" w:tplc="6A40B9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3FF4B89"/>
    <w:multiLevelType w:val="hybridMultilevel"/>
    <w:tmpl w:val="D690D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6481"/>
    <w:rsid w:val="0000077C"/>
    <w:rsid w:val="0000424F"/>
    <w:rsid w:val="00014B8F"/>
    <w:rsid w:val="00030D5E"/>
    <w:rsid w:val="0003649D"/>
    <w:rsid w:val="00043BB8"/>
    <w:rsid w:val="000962AA"/>
    <w:rsid w:val="000A05CC"/>
    <w:rsid w:val="000B269E"/>
    <w:rsid w:val="000B414C"/>
    <w:rsid w:val="000B6481"/>
    <w:rsid w:val="000C265D"/>
    <w:rsid w:val="000C4A79"/>
    <w:rsid w:val="000D32E3"/>
    <w:rsid w:val="000E30F5"/>
    <w:rsid w:val="00126EA1"/>
    <w:rsid w:val="00131C66"/>
    <w:rsid w:val="001646CA"/>
    <w:rsid w:val="00164863"/>
    <w:rsid w:val="001708D4"/>
    <w:rsid w:val="00196AB4"/>
    <w:rsid w:val="001A111E"/>
    <w:rsid w:val="001A313F"/>
    <w:rsid w:val="001B2DC4"/>
    <w:rsid w:val="001F2A52"/>
    <w:rsid w:val="00205C3F"/>
    <w:rsid w:val="002144B5"/>
    <w:rsid w:val="00276CCF"/>
    <w:rsid w:val="002777F2"/>
    <w:rsid w:val="002C370B"/>
    <w:rsid w:val="002C3C30"/>
    <w:rsid w:val="00303BA3"/>
    <w:rsid w:val="00307D85"/>
    <w:rsid w:val="00312176"/>
    <w:rsid w:val="0032452A"/>
    <w:rsid w:val="0032488C"/>
    <w:rsid w:val="00372D22"/>
    <w:rsid w:val="003F3E13"/>
    <w:rsid w:val="00413A49"/>
    <w:rsid w:val="00417C4D"/>
    <w:rsid w:val="00471EBD"/>
    <w:rsid w:val="00491E96"/>
    <w:rsid w:val="004A277F"/>
    <w:rsid w:val="004A6CDA"/>
    <w:rsid w:val="004B6228"/>
    <w:rsid w:val="004C4873"/>
    <w:rsid w:val="00504A6C"/>
    <w:rsid w:val="005151D6"/>
    <w:rsid w:val="005154E6"/>
    <w:rsid w:val="005211D3"/>
    <w:rsid w:val="00525F24"/>
    <w:rsid w:val="00584293"/>
    <w:rsid w:val="005943F9"/>
    <w:rsid w:val="005A1F2B"/>
    <w:rsid w:val="005B63F9"/>
    <w:rsid w:val="005D1C7B"/>
    <w:rsid w:val="00613ACC"/>
    <w:rsid w:val="006158CA"/>
    <w:rsid w:val="006177BF"/>
    <w:rsid w:val="00682FD6"/>
    <w:rsid w:val="0068651D"/>
    <w:rsid w:val="006B733E"/>
    <w:rsid w:val="006C1ED5"/>
    <w:rsid w:val="006F336E"/>
    <w:rsid w:val="00703153"/>
    <w:rsid w:val="00750218"/>
    <w:rsid w:val="007B66F4"/>
    <w:rsid w:val="007E2583"/>
    <w:rsid w:val="007E4330"/>
    <w:rsid w:val="007E4E73"/>
    <w:rsid w:val="00810E3E"/>
    <w:rsid w:val="0085361D"/>
    <w:rsid w:val="00870E14"/>
    <w:rsid w:val="00875CE0"/>
    <w:rsid w:val="0088268B"/>
    <w:rsid w:val="008C26C0"/>
    <w:rsid w:val="008D0FFF"/>
    <w:rsid w:val="008E330D"/>
    <w:rsid w:val="008F08AE"/>
    <w:rsid w:val="00907FA0"/>
    <w:rsid w:val="009343E9"/>
    <w:rsid w:val="00975CFD"/>
    <w:rsid w:val="00986137"/>
    <w:rsid w:val="0099383F"/>
    <w:rsid w:val="00995984"/>
    <w:rsid w:val="009A04C1"/>
    <w:rsid w:val="009E0ACC"/>
    <w:rsid w:val="00A0400D"/>
    <w:rsid w:val="00A11562"/>
    <w:rsid w:val="00A12B84"/>
    <w:rsid w:val="00A25E05"/>
    <w:rsid w:val="00A6660D"/>
    <w:rsid w:val="00AA2183"/>
    <w:rsid w:val="00AA2209"/>
    <w:rsid w:val="00AB66A2"/>
    <w:rsid w:val="00AC1124"/>
    <w:rsid w:val="00AC2102"/>
    <w:rsid w:val="00AD1E10"/>
    <w:rsid w:val="00AD6693"/>
    <w:rsid w:val="00AE5D28"/>
    <w:rsid w:val="00AE5D96"/>
    <w:rsid w:val="00AF2672"/>
    <w:rsid w:val="00AF6AC5"/>
    <w:rsid w:val="00B05721"/>
    <w:rsid w:val="00B07902"/>
    <w:rsid w:val="00B27F93"/>
    <w:rsid w:val="00B84233"/>
    <w:rsid w:val="00BB2A0D"/>
    <w:rsid w:val="00BC4F7E"/>
    <w:rsid w:val="00BD5495"/>
    <w:rsid w:val="00BE4DFD"/>
    <w:rsid w:val="00C0157D"/>
    <w:rsid w:val="00C05E6B"/>
    <w:rsid w:val="00C55D34"/>
    <w:rsid w:val="00C713D7"/>
    <w:rsid w:val="00CA649B"/>
    <w:rsid w:val="00CB589E"/>
    <w:rsid w:val="00D06E46"/>
    <w:rsid w:val="00D155DA"/>
    <w:rsid w:val="00D46BF0"/>
    <w:rsid w:val="00D615C1"/>
    <w:rsid w:val="00D72103"/>
    <w:rsid w:val="00D80441"/>
    <w:rsid w:val="00D971FA"/>
    <w:rsid w:val="00DD1B89"/>
    <w:rsid w:val="00DE7DB7"/>
    <w:rsid w:val="00DF3BE4"/>
    <w:rsid w:val="00DF4ED9"/>
    <w:rsid w:val="00DF7CB2"/>
    <w:rsid w:val="00E144DD"/>
    <w:rsid w:val="00E30775"/>
    <w:rsid w:val="00E66B3A"/>
    <w:rsid w:val="00E82E09"/>
    <w:rsid w:val="00EA0E70"/>
    <w:rsid w:val="00EC1C65"/>
    <w:rsid w:val="00ED2817"/>
    <w:rsid w:val="00EF39EF"/>
    <w:rsid w:val="00F033B5"/>
    <w:rsid w:val="00F0643D"/>
    <w:rsid w:val="00F20516"/>
    <w:rsid w:val="00F43F94"/>
    <w:rsid w:val="00F507E7"/>
    <w:rsid w:val="00FA7BDC"/>
    <w:rsid w:val="00FE2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4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6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6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4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6B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46BF0"/>
    <w:rPr>
      <w:b/>
      <w:bCs/>
    </w:rPr>
  </w:style>
  <w:style w:type="character" w:styleId="Hyperlink">
    <w:name w:val="Hyperlink"/>
    <w:rsid w:val="00D46BF0"/>
    <w:rPr>
      <w:color w:val="0000FF"/>
      <w:u w:val="single"/>
    </w:rPr>
  </w:style>
  <w:style w:type="paragraph" w:styleId="BodyText">
    <w:name w:val="Body Text"/>
    <w:basedOn w:val="Normal"/>
    <w:link w:val="BodyTextChar"/>
    <w:rsid w:val="00B8423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84233"/>
    <w:rPr>
      <w:rFonts w:ascii="Calibri" w:eastAsia="Calibri" w:hAnsi="Calibri" w:cs="Times New Roman"/>
      <w:lang w:val="ru-RU"/>
    </w:rPr>
  </w:style>
  <w:style w:type="character" w:styleId="Emphasis">
    <w:name w:val="Emphasis"/>
    <w:uiPriority w:val="20"/>
    <w:qFormat/>
    <w:rsid w:val="00B84233"/>
    <w:rPr>
      <w:i/>
      <w:iCs/>
    </w:rPr>
  </w:style>
  <w:style w:type="paragraph" w:styleId="NormalWeb">
    <w:name w:val="Normal (Web)"/>
    <w:aliases w:val="Char Char Char,Char Char Char Char,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4A6CDA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5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1286</Words>
  <Characters>7333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172</cp:revision>
  <cp:lastPrinted>2021-02-05T08:37:00Z</cp:lastPrinted>
  <dcterms:created xsi:type="dcterms:W3CDTF">2019-09-26T16:04:00Z</dcterms:created>
  <dcterms:modified xsi:type="dcterms:W3CDTF">2021-04-19T22:39:00Z</dcterms:modified>
</cp:coreProperties>
</file>