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A33" w:rsidRPr="001D6892" w:rsidRDefault="004E0A33" w:rsidP="004E0A33">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1D6892">
        <w:rPr>
          <w:rFonts w:ascii="GHEA Grapalat" w:eastAsia="Times New Roman" w:hAnsi="GHEA Grapalat" w:cs="Times New Roman"/>
          <w:b/>
          <w:bCs/>
          <w:color w:val="000000"/>
          <w:sz w:val="24"/>
          <w:szCs w:val="24"/>
        </w:rPr>
        <w:t>ԱՄՓՈՓԱԹԵՐԹ</w:t>
      </w:r>
    </w:p>
    <w:p w:rsidR="004E0A33" w:rsidRPr="001D6892" w:rsidRDefault="00B30C5B" w:rsidP="004E0A33">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1D6892">
        <w:rPr>
          <w:rFonts w:ascii="Courier New" w:eastAsia="Times New Roman" w:hAnsi="Courier New" w:cs="Courier New"/>
          <w:color w:val="000000"/>
          <w:sz w:val="24"/>
          <w:szCs w:val="24"/>
        </w:rPr>
        <w:t>  </w:t>
      </w:r>
    </w:p>
    <w:p w:rsidR="001D6892" w:rsidRPr="001D6892" w:rsidRDefault="001D6892" w:rsidP="004E0A33">
      <w:pPr>
        <w:shd w:val="clear" w:color="auto" w:fill="FFFFFF"/>
        <w:spacing w:after="0" w:line="240" w:lineRule="auto"/>
        <w:ind w:firstLine="375"/>
        <w:jc w:val="center"/>
        <w:rPr>
          <w:rFonts w:ascii="GHEA Grapalat" w:eastAsia="Times New Roman" w:hAnsi="GHEA Grapalat" w:cs="Courier New"/>
          <w:color w:val="000000"/>
          <w:sz w:val="24"/>
          <w:szCs w:val="24"/>
        </w:rPr>
      </w:pPr>
      <w:r w:rsidRPr="001D6892">
        <w:rPr>
          <w:rFonts w:ascii="GHEA Grapalat" w:eastAsia="Times New Roman" w:hAnsi="GHEA Grapalat" w:cs="Times New Roman"/>
          <w:b/>
          <w:bCs/>
          <w:color w:val="000000"/>
          <w:sz w:val="24"/>
          <w:szCs w:val="24"/>
        </w:rPr>
        <w:t>«ՏԵՂԱԿԱՆ ԻՆՔՆԱԿԱՌԱՎԱՐՄԱՆ ՄԱՍԻՆ» ՀԱՅԱՍՏԱՆԻ ՀԱՆՐԱՊԵՏՈՒԹՅԱՆ ՕՐԵՆՔՈՒՄ ՓՈՓՈԽՈՒԹՅՈՒՆՆԵՐ ԵՎ ԼՐԱՑՈՒՄՆԵՐ ԿԱՏԱՐԵԼՈՒ ՄԱՍԻՆ», «ԵՐԵՎԱՆ ՔԱՂԱՔՈՒՄ ՏԵՂԱԿԱՆ ԻՆՔՆԱԿԱՌԱՎԱՐՄԱՆ ՄԱՍԻՆ» ՀԱՅԱՍՏԱՆԻ ՀԱՆՐԱՊԵՏՈՒԹՅԱՆ ՕՐԵՆՔՈՒՄ ՓՈՓՈԽՈՒԹՅՈՒՆ  ԿԱՏԱՐԵԼՈՒ ՄԱՍԻՆ», «ԱՇԽԱՐՀԱԳՐԱԿԱՆ ԱՆՎԱՆՈՒՄՆԵՐԻ ՄԱՍԻՆ» ՀԱՅԱՍՏԱՆԻ ՀԱՆՐԱՊԵՏՈՒԹՅԱՆ ՕՐԵՆՔՈՒՄ ՓՈՓՈԽՈՒԹՅՈՒՆ ԵՎ ԼՐԱՑՈՒՄ Կ</w:t>
      </w:r>
      <w:r w:rsidR="00545671">
        <w:rPr>
          <w:rFonts w:ascii="GHEA Grapalat" w:eastAsia="Times New Roman" w:hAnsi="GHEA Grapalat" w:cs="Times New Roman"/>
          <w:b/>
          <w:bCs/>
          <w:color w:val="000000"/>
          <w:sz w:val="24"/>
          <w:szCs w:val="24"/>
        </w:rPr>
        <w:t>ԱՏԱՐԵԼՈՒ ՄԱՍԻՆ», «ՊԵՏԱԿԱՆ ՈՉ ԱՌԵՎ</w:t>
      </w:r>
      <w:r w:rsidRPr="001D6892">
        <w:rPr>
          <w:rFonts w:ascii="GHEA Grapalat" w:eastAsia="Times New Roman" w:hAnsi="GHEA Grapalat" w:cs="Times New Roman"/>
          <w:b/>
          <w:bCs/>
          <w:color w:val="000000"/>
          <w:sz w:val="24"/>
          <w:szCs w:val="24"/>
        </w:rPr>
        <w:t>ՏՐԱՅԻՆ ԿԱԶՄԱԿԵՐՊՈՒԹՅՈՒՆՆԵՐԻ ՄԱՍԻՆ» ՀԱՅԱՍՏԱՆԻ ՀԱՆՐԱՊԵՏՈՒԹՅԱՆ ՕՐԵՆՔՈՒՄ ՓՈՓՈԽՈՒԹՅՈՒՆ ԿԱՏԱՐԵԼՈՒ ՄԱՍԻՆ», «ՀԱՆՐԱՅԻՆ ԾԱՌԱՅՈՒԹՅԱՆ ՄԱՍԻՆ» ՀԱՅԱՍՏԱՆԻ ՀԱՆՐԱՊԵՏՈՒԹՅԱՆ ՕՐԵՆՔՈՒՄ ԼՐԱՑՈՒՄ ԿԱՏԱՐԵԼՈՒ ՄԱՍԻՆ» ՕՐԵՆՔՆԵՐԻ  ՆԱԽԱԳԾԵՐԻ</w:t>
      </w:r>
      <w:r w:rsidRPr="001D6892">
        <w:rPr>
          <w:rFonts w:ascii="Courier New" w:eastAsia="Times New Roman" w:hAnsi="Courier New" w:cs="Courier New"/>
          <w:color w:val="000000"/>
          <w:sz w:val="24"/>
          <w:szCs w:val="24"/>
        </w:rPr>
        <w:t> </w:t>
      </w:r>
    </w:p>
    <w:p w:rsidR="004E0A33" w:rsidRPr="001D6892" w:rsidRDefault="001D6892" w:rsidP="004E0A33">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1D6892">
        <w:rPr>
          <w:rFonts w:ascii="Courier New" w:eastAsia="Times New Roman" w:hAnsi="Courier New" w:cs="Courier New"/>
          <w:color w:val="000000"/>
          <w:sz w:val="24"/>
          <w:szCs w:val="24"/>
        </w:rPr>
        <w:t>    </w:t>
      </w:r>
      <w:r w:rsidRPr="001D6892">
        <w:rPr>
          <w:rFonts w:ascii="GHEA Grapalat" w:eastAsia="Times New Roman" w:hAnsi="GHEA Grapalat" w:cs="Times New Roman"/>
          <w:color w:val="000000"/>
          <w:sz w:val="24"/>
          <w:szCs w:val="24"/>
        </w:rPr>
        <w:t xml:space="preserve"> </w:t>
      </w:r>
      <w:r w:rsidRPr="001D6892">
        <w:rPr>
          <w:rFonts w:ascii="Courier New" w:eastAsia="Times New Roman" w:hAnsi="Courier New" w:cs="Courier New"/>
          <w:color w:val="000000"/>
          <w:sz w:val="24"/>
          <w:szCs w:val="24"/>
        </w:rPr>
        <w:t> </w:t>
      </w:r>
    </w:p>
    <w:tbl>
      <w:tblPr>
        <w:tblW w:w="13910" w:type="dxa"/>
        <w:jc w:val="center"/>
        <w:tblCellSpacing w:w="0" w:type="dxa"/>
        <w:tblInd w:w="-4139"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311"/>
        <w:gridCol w:w="3118"/>
        <w:gridCol w:w="142"/>
        <w:gridCol w:w="2318"/>
        <w:gridCol w:w="21"/>
      </w:tblGrid>
      <w:tr w:rsidR="004E0A33" w:rsidRPr="001D6892" w:rsidTr="00505842">
        <w:trPr>
          <w:tblCellSpacing w:w="0" w:type="dxa"/>
          <w:jc w:val="center"/>
        </w:trPr>
        <w:tc>
          <w:tcPr>
            <w:tcW w:w="11429"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4E0A33" w:rsidRPr="001D6892" w:rsidRDefault="004E0A33" w:rsidP="001D6892">
            <w:pPr>
              <w:spacing w:before="100" w:beforeAutospacing="1" w:after="100" w:afterAutospacing="1" w:line="240" w:lineRule="auto"/>
              <w:jc w:val="center"/>
              <w:rPr>
                <w:rFonts w:ascii="GHEA Grapalat" w:eastAsia="Times New Roman" w:hAnsi="GHEA Grapalat" w:cs="Times New Roman"/>
                <w:color w:val="000000"/>
                <w:sz w:val="24"/>
                <w:szCs w:val="24"/>
              </w:rPr>
            </w:pPr>
            <w:r w:rsidRPr="001D6892">
              <w:rPr>
                <w:rFonts w:ascii="GHEA Grapalat" w:eastAsia="Times New Roman" w:hAnsi="GHEA Grapalat" w:cs="Times New Roman"/>
                <w:color w:val="000000"/>
                <w:sz w:val="24"/>
                <w:szCs w:val="24"/>
              </w:rPr>
              <w:t xml:space="preserve">1. </w:t>
            </w:r>
            <w:r w:rsidR="001D6892">
              <w:rPr>
                <w:rFonts w:ascii="GHEA Grapalat" w:hAnsi="GHEA Grapalat"/>
                <w:sz w:val="24"/>
                <w:szCs w:val="24"/>
              </w:rPr>
              <w:t>Ֆ</w:t>
            </w:r>
            <w:r w:rsidR="001D6892" w:rsidRPr="001D6892">
              <w:rPr>
                <w:rFonts w:ascii="GHEA Grapalat" w:hAnsi="GHEA Grapalat"/>
                <w:sz w:val="24"/>
                <w:szCs w:val="24"/>
                <w:lang w:val="hy-AM"/>
              </w:rPr>
              <w:t>ինանսների նախարարություն</w:t>
            </w:r>
          </w:p>
        </w:tc>
        <w:tc>
          <w:tcPr>
            <w:tcW w:w="2481" w:type="dxa"/>
            <w:gridSpan w:val="3"/>
            <w:tcBorders>
              <w:top w:val="outset" w:sz="6" w:space="0" w:color="auto"/>
              <w:left w:val="outset" w:sz="6" w:space="0" w:color="auto"/>
              <w:bottom w:val="outset" w:sz="6" w:space="0" w:color="auto"/>
              <w:right w:val="outset" w:sz="6" w:space="0" w:color="auto"/>
            </w:tcBorders>
            <w:shd w:val="clear" w:color="auto" w:fill="D0D0D0"/>
          </w:tcPr>
          <w:p w:rsidR="004E0A33" w:rsidRPr="001D6892" w:rsidRDefault="001D6892" w:rsidP="004E0A33">
            <w:pPr>
              <w:spacing w:after="0" w:line="240" w:lineRule="auto"/>
              <w:jc w:val="center"/>
              <w:rPr>
                <w:rFonts w:ascii="GHEA Grapalat" w:eastAsia="Times New Roman" w:hAnsi="GHEA Grapalat" w:cs="Times New Roman"/>
                <w:color w:val="000000"/>
                <w:sz w:val="24"/>
                <w:szCs w:val="24"/>
              </w:rPr>
            </w:pPr>
            <w:r w:rsidRPr="001D6892">
              <w:rPr>
                <w:rFonts w:ascii="GHEA Grapalat" w:eastAsia="Times New Roman" w:hAnsi="GHEA Grapalat" w:cs="Times New Roman"/>
                <w:color w:val="000000"/>
                <w:sz w:val="24"/>
                <w:szCs w:val="24"/>
              </w:rPr>
              <w:t>03.03.2020թ.</w:t>
            </w:r>
          </w:p>
        </w:tc>
      </w:tr>
      <w:tr w:rsidR="004E0A33" w:rsidRPr="001D6892" w:rsidTr="00505842">
        <w:trPr>
          <w:tblCellSpacing w:w="0" w:type="dxa"/>
          <w:jc w:val="center"/>
        </w:trPr>
        <w:tc>
          <w:tcPr>
            <w:tcW w:w="1142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E0A33" w:rsidRPr="001D6892" w:rsidRDefault="004E0A33" w:rsidP="004E0A33">
            <w:pPr>
              <w:spacing w:after="0" w:line="240" w:lineRule="auto"/>
              <w:rPr>
                <w:rFonts w:ascii="GHEA Grapalat" w:eastAsia="Times New Roman" w:hAnsi="GHEA Grapalat" w:cs="Times New Roman"/>
                <w:color w:val="000000"/>
                <w:sz w:val="24"/>
                <w:szCs w:val="24"/>
              </w:rPr>
            </w:pPr>
          </w:p>
        </w:tc>
        <w:tc>
          <w:tcPr>
            <w:tcW w:w="2481" w:type="dxa"/>
            <w:gridSpan w:val="3"/>
            <w:tcBorders>
              <w:top w:val="outset" w:sz="6" w:space="0" w:color="auto"/>
              <w:left w:val="outset" w:sz="6" w:space="0" w:color="auto"/>
              <w:bottom w:val="outset" w:sz="6" w:space="0" w:color="auto"/>
              <w:right w:val="outset" w:sz="6" w:space="0" w:color="auto"/>
            </w:tcBorders>
            <w:shd w:val="clear" w:color="auto" w:fill="D0D0D0"/>
          </w:tcPr>
          <w:p w:rsidR="004E0A33" w:rsidRPr="001D6892" w:rsidRDefault="001D6892" w:rsidP="004E0A33">
            <w:pPr>
              <w:spacing w:after="0" w:line="240" w:lineRule="auto"/>
              <w:jc w:val="center"/>
              <w:rPr>
                <w:rFonts w:ascii="GHEA Grapalat" w:eastAsia="Times New Roman" w:hAnsi="GHEA Grapalat" w:cs="Times New Roman"/>
                <w:color w:val="000000"/>
                <w:sz w:val="24"/>
                <w:szCs w:val="24"/>
              </w:rPr>
            </w:pPr>
            <w:r w:rsidRPr="001D6892">
              <w:rPr>
                <w:rFonts w:ascii="GHEA Grapalat" w:eastAsia="Times New Roman" w:hAnsi="GHEA Grapalat" w:cs="Times New Roman"/>
                <w:color w:val="000000"/>
                <w:sz w:val="24"/>
                <w:szCs w:val="24"/>
              </w:rPr>
              <w:t>№01/11-1/3020-2020</w:t>
            </w:r>
          </w:p>
        </w:tc>
      </w:tr>
      <w:tr w:rsidR="004E0A33" w:rsidRPr="001D6892" w:rsidTr="00505842">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4E0A33" w:rsidRPr="001D6892" w:rsidRDefault="001D6892" w:rsidP="001D6892">
            <w:pPr>
              <w:spacing w:after="0" w:line="240" w:lineRule="auto"/>
              <w:ind w:firstLine="226"/>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1. </w:t>
            </w:r>
            <w:r w:rsidRPr="001D6892">
              <w:rPr>
                <w:rFonts w:ascii="GHEA Grapalat" w:eastAsia="Times New Roman" w:hAnsi="GHEA Grapalat" w:cs="Times New Roman"/>
                <w:color w:val="000000"/>
                <w:sz w:val="24"/>
                <w:szCs w:val="24"/>
              </w:rPr>
              <w:t>Առաջարկություններ և դիտողություններ չկան</w:t>
            </w:r>
          </w:p>
        </w:tc>
        <w:tc>
          <w:tcPr>
            <w:tcW w:w="5599" w:type="dxa"/>
            <w:gridSpan w:val="4"/>
            <w:tcBorders>
              <w:top w:val="outset" w:sz="6" w:space="0" w:color="auto"/>
              <w:left w:val="outset" w:sz="6" w:space="0" w:color="auto"/>
              <w:bottom w:val="outset" w:sz="6" w:space="0" w:color="auto"/>
              <w:right w:val="outset" w:sz="6" w:space="0" w:color="auto"/>
            </w:tcBorders>
            <w:shd w:val="clear" w:color="auto" w:fill="FFFFFF"/>
          </w:tcPr>
          <w:p w:rsidR="004E0A33" w:rsidRPr="001D6892" w:rsidRDefault="001D6892" w:rsidP="001D6892">
            <w:pPr>
              <w:spacing w:after="0" w:line="240" w:lineRule="auto"/>
              <w:ind w:firstLine="136"/>
              <w:rPr>
                <w:rFonts w:ascii="GHEA Grapalat" w:eastAsia="Times New Roman" w:hAnsi="GHEA Grapalat" w:cs="Times New Roman"/>
                <w:color w:val="000000"/>
                <w:sz w:val="24"/>
                <w:szCs w:val="24"/>
              </w:rPr>
            </w:pPr>
            <w:r w:rsidRPr="001D6892">
              <w:rPr>
                <w:rFonts w:ascii="GHEA Grapalat" w:eastAsia="Times New Roman" w:hAnsi="GHEA Grapalat" w:cs="Times New Roman"/>
                <w:color w:val="000000"/>
                <w:sz w:val="24"/>
                <w:szCs w:val="24"/>
              </w:rPr>
              <w:t>Ընդունվել է ի գիտություն</w:t>
            </w:r>
          </w:p>
        </w:tc>
      </w:tr>
      <w:tr w:rsidR="004E0A33" w:rsidRPr="001D6892" w:rsidTr="00505842">
        <w:trPr>
          <w:tblCellSpacing w:w="0" w:type="dxa"/>
          <w:jc w:val="center"/>
        </w:trPr>
        <w:tc>
          <w:tcPr>
            <w:tcW w:w="11429"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4E0A33" w:rsidRPr="001D6892" w:rsidRDefault="001D6892" w:rsidP="004E0A33">
            <w:pPr>
              <w:spacing w:before="100" w:beforeAutospacing="1" w:after="100" w:afterAutospacing="1"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2. </w:t>
            </w:r>
            <w:r w:rsidRPr="001D6892">
              <w:rPr>
                <w:rFonts w:ascii="GHEA Grapalat" w:eastAsia="Times New Roman" w:hAnsi="GHEA Grapalat" w:cs="Times New Roman"/>
                <w:color w:val="000000"/>
                <w:sz w:val="24"/>
                <w:szCs w:val="24"/>
              </w:rPr>
              <w:t>Էկոնոմիկայի նախարարություն</w:t>
            </w:r>
          </w:p>
        </w:tc>
        <w:tc>
          <w:tcPr>
            <w:tcW w:w="2481" w:type="dxa"/>
            <w:gridSpan w:val="3"/>
            <w:tcBorders>
              <w:top w:val="outset" w:sz="6" w:space="0" w:color="auto"/>
              <w:left w:val="outset" w:sz="6" w:space="0" w:color="auto"/>
              <w:bottom w:val="outset" w:sz="6" w:space="0" w:color="auto"/>
              <w:right w:val="outset" w:sz="6" w:space="0" w:color="auto"/>
            </w:tcBorders>
            <w:shd w:val="clear" w:color="auto" w:fill="D0D0D0"/>
          </w:tcPr>
          <w:p w:rsidR="004E0A33" w:rsidRPr="001D6892" w:rsidRDefault="001D6892" w:rsidP="004E0A33">
            <w:pPr>
              <w:spacing w:after="0" w:line="240" w:lineRule="auto"/>
              <w:jc w:val="center"/>
              <w:rPr>
                <w:rFonts w:ascii="GHEA Grapalat" w:eastAsia="Times New Roman" w:hAnsi="GHEA Grapalat" w:cs="Times New Roman"/>
                <w:color w:val="000000"/>
                <w:sz w:val="24"/>
                <w:szCs w:val="24"/>
              </w:rPr>
            </w:pPr>
            <w:r w:rsidRPr="001D6892">
              <w:rPr>
                <w:rFonts w:ascii="GHEA Grapalat" w:eastAsia="Times New Roman" w:hAnsi="GHEA Grapalat" w:cs="Times New Roman"/>
                <w:color w:val="000000"/>
                <w:sz w:val="24"/>
                <w:szCs w:val="24"/>
              </w:rPr>
              <w:t>03.03.2020թ.</w:t>
            </w:r>
          </w:p>
        </w:tc>
      </w:tr>
      <w:tr w:rsidR="004E0A33" w:rsidRPr="001D6892" w:rsidTr="00505842">
        <w:trPr>
          <w:tblCellSpacing w:w="0" w:type="dxa"/>
          <w:jc w:val="center"/>
        </w:trPr>
        <w:tc>
          <w:tcPr>
            <w:tcW w:w="1142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4E0A33" w:rsidRPr="001D6892" w:rsidRDefault="004E0A33" w:rsidP="004E0A33">
            <w:pPr>
              <w:spacing w:after="0" w:line="240" w:lineRule="auto"/>
              <w:rPr>
                <w:rFonts w:ascii="GHEA Grapalat" w:eastAsia="Times New Roman" w:hAnsi="GHEA Grapalat" w:cs="Times New Roman"/>
                <w:color w:val="000000"/>
                <w:sz w:val="24"/>
                <w:szCs w:val="24"/>
              </w:rPr>
            </w:pPr>
          </w:p>
        </w:tc>
        <w:tc>
          <w:tcPr>
            <w:tcW w:w="2481" w:type="dxa"/>
            <w:gridSpan w:val="3"/>
            <w:tcBorders>
              <w:top w:val="outset" w:sz="6" w:space="0" w:color="auto"/>
              <w:left w:val="outset" w:sz="6" w:space="0" w:color="auto"/>
              <w:bottom w:val="outset" w:sz="6" w:space="0" w:color="auto"/>
              <w:right w:val="outset" w:sz="6" w:space="0" w:color="auto"/>
            </w:tcBorders>
            <w:shd w:val="clear" w:color="auto" w:fill="D0D0D0"/>
          </w:tcPr>
          <w:p w:rsidR="004E0A33" w:rsidRPr="001D6892" w:rsidRDefault="001D6892" w:rsidP="004E0A33">
            <w:pPr>
              <w:spacing w:after="0" w:line="240" w:lineRule="auto"/>
              <w:jc w:val="center"/>
              <w:rPr>
                <w:rFonts w:ascii="GHEA Grapalat" w:eastAsia="Times New Roman" w:hAnsi="GHEA Grapalat" w:cs="Times New Roman"/>
                <w:color w:val="000000"/>
                <w:sz w:val="24"/>
                <w:szCs w:val="24"/>
              </w:rPr>
            </w:pPr>
            <w:r w:rsidRPr="001D6892">
              <w:rPr>
                <w:rFonts w:ascii="GHEA Grapalat" w:eastAsia="Times New Roman" w:hAnsi="GHEA Grapalat" w:cs="Times New Roman"/>
                <w:color w:val="000000"/>
                <w:sz w:val="24"/>
                <w:szCs w:val="24"/>
              </w:rPr>
              <w:t>№01/2467-2020</w:t>
            </w:r>
          </w:p>
        </w:tc>
      </w:tr>
      <w:tr w:rsidR="004E0A33" w:rsidRPr="001D6892" w:rsidTr="00505842">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4E0A33" w:rsidRPr="001D6892" w:rsidRDefault="001D6892" w:rsidP="001D6892">
            <w:pPr>
              <w:spacing w:after="0" w:line="240" w:lineRule="auto"/>
              <w:ind w:firstLine="226"/>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1. </w:t>
            </w:r>
            <w:r w:rsidRPr="001D6892">
              <w:rPr>
                <w:rFonts w:ascii="GHEA Grapalat" w:eastAsia="Times New Roman" w:hAnsi="GHEA Grapalat" w:cs="Times New Roman"/>
                <w:color w:val="000000"/>
                <w:sz w:val="24"/>
                <w:szCs w:val="24"/>
              </w:rPr>
              <w:t>12-րդ հոդվածով լրացվող 3-րդ կետը լրացուցիչ քննարկման կարիք ունի, քանի որ անհասկանալի է բնակիչների քանակով պայմանավորված վարչական ղեկավարի բարձրագույն կրթություն ունենալու ցենզ սահմանելը։</w:t>
            </w:r>
          </w:p>
        </w:tc>
        <w:tc>
          <w:tcPr>
            <w:tcW w:w="5599" w:type="dxa"/>
            <w:gridSpan w:val="4"/>
            <w:tcBorders>
              <w:top w:val="outset" w:sz="6" w:space="0" w:color="auto"/>
              <w:left w:val="outset" w:sz="6" w:space="0" w:color="auto"/>
              <w:bottom w:val="outset" w:sz="6" w:space="0" w:color="auto"/>
              <w:right w:val="outset" w:sz="6" w:space="0" w:color="auto"/>
            </w:tcBorders>
            <w:shd w:val="clear" w:color="auto" w:fill="FFFFFF"/>
          </w:tcPr>
          <w:p w:rsidR="00614127" w:rsidRDefault="001D6892" w:rsidP="001D6892">
            <w:pPr>
              <w:spacing w:after="0" w:line="240" w:lineRule="auto"/>
              <w:ind w:firstLine="136"/>
              <w:rPr>
                <w:rFonts w:ascii="GHEA Grapalat" w:eastAsia="Times New Roman" w:hAnsi="GHEA Grapalat" w:cs="Times New Roman"/>
                <w:color w:val="000000"/>
                <w:sz w:val="24"/>
                <w:szCs w:val="24"/>
              </w:rPr>
            </w:pPr>
            <w:r w:rsidRPr="001D6892">
              <w:rPr>
                <w:rFonts w:ascii="GHEA Grapalat" w:eastAsia="Times New Roman" w:hAnsi="GHEA Grapalat" w:cs="Times New Roman"/>
                <w:color w:val="000000"/>
                <w:sz w:val="24"/>
                <w:szCs w:val="24"/>
              </w:rPr>
              <w:t>Քննարկվել է</w:t>
            </w:r>
          </w:p>
          <w:p w:rsidR="001D6892" w:rsidRPr="001D6892" w:rsidRDefault="001D6892" w:rsidP="001D6892">
            <w:pPr>
              <w:spacing w:after="0" w:line="240" w:lineRule="auto"/>
              <w:ind w:firstLine="136"/>
              <w:rPr>
                <w:rFonts w:ascii="GHEA Grapalat" w:eastAsia="Times New Roman" w:hAnsi="GHEA Grapalat" w:cs="Times New Roman"/>
                <w:color w:val="000000"/>
                <w:sz w:val="24"/>
                <w:szCs w:val="24"/>
              </w:rPr>
            </w:pPr>
            <w:r w:rsidRPr="001D6892">
              <w:rPr>
                <w:rFonts w:ascii="GHEA Grapalat" w:eastAsia="Times New Roman" w:hAnsi="GHEA Grapalat" w:cs="Times New Roman"/>
                <w:color w:val="000000"/>
                <w:sz w:val="24"/>
                <w:szCs w:val="24"/>
              </w:rPr>
              <w:t>1000-ից պակաս բնակչություն ունեցող համայքներում մեծ է հավանականությունը, որ նման չափանիշ ունեցող անձ այդ համայնքում չի լինի և այդ պարագայում օրենքի ներկայիս դրույթն առ այն, որ բոլոր վարչական ղեկավարները պետք է ունենան բարձրագույն կրթություն՝ չի գործի և կստեղծվի խնդրահարույց իրավիճակ:</w:t>
            </w:r>
          </w:p>
        </w:tc>
      </w:tr>
      <w:tr w:rsidR="00614127" w:rsidRPr="001D6892" w:rsidTr="00505842">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614127" w:rsidRPr="001D6892" w:rsidRDefault="001D6892" w:rsidP="001D6892">
            <w:pPr>
              <w:spacing w:after="0" w:line="240" w:lineRule="auto"/>
              <w:ind w:firstLine="226"/>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2. </w:t>
            </w:r>
            <w:r w:rsidRPr="001D6892">
              <w:rPr>
                <w:rFonts w:ascii="GHEA Grapalat" w:eastAsia="Times New Roman" w:hAnsi="GHEA Grapalat" w:cs="Times New Roman"/>
                <w:color w:val="000000"/>
                <w:sz w:val="24"/>
                <w:szCs w:val="24"/>
              </w:rPr>
              <w:t>15-րդ հոդվածի 2-րդ մասի դրույթը լրացուցիչ քննարկման կարիք ունի՝ հաշվի առնելով, որ նշված խմբագրության արդյունքում  համայնքային հիմնարկների և կազմակերպությունների ղեկավարների ազատման հետ կապված հարաբերությունները նախագծով չեն կարգավորվում</w:t>
            </w:r>
          </w:p>
        </w:tc>
        <w:tc>
          <w:tcPr>
            <w:tcW w:w="5599" w:type="dxa"/>
            <w:gridSpan w:val="4"/>
            <w:tcBorders>
              <w:top w:val="outset" w:sz="6" w:space="0" w:color="auto"/>
              <w:left w:val="outset" w:sz="6" w:space="0" w:color="auto"/>
              <w:bottom w:val="outset" w:sz="6" w:space="0" w:color="auto"/>
              <w:right w:val="outset" w:sz="6" w:space="0" w:color="auto"/>
            </w:tcBorders>
            <w:shd w:val="clear" w:color="auto" w:fill="FFFFFF"/>
          </w:tcPr>
          <w:p w:rsidR="00614127" w:rsidRDefault="001D6892" w:rsidP="001D6892">
            <w:pPr>
              <w:spacing w:after="0" w:line="240" w:lineRule="auto"/>
              <w:ind w:firstLine="136"/>
              <w:rPr>
                <w:rFonts w:ascii="GHEA Grapalat" w:eastAsia="Times New Roman" w:hAnsi="GHEA Grapalat" w:cs="Times New Roman"/>
                <w:color w:val="000000"/>
                <w:sz w:val="24"/>
                <w:szCs w:val="24"/>
              </w:rPr>
            </w:pPr>
            <w:r w:rsidRPr="001D6892">
              <w:rPr>
                <w:rFonts w:ascii="GHEA Grapalat" w:eastAsia="Times New Roman" w:hAnsi="GHEA Grapalat" w:cs="Times New Roman"/>
                <w:color w:val="000000"/>
                <w:sz w:val="24"/>
                <w:szCs w:val="24"/>
              </w:rPr>
              <w:t>Ընդունվել է</w:t>
            </w:r>
          </w:p>
          <w:p w:rsidR="001D6892" w:rsidRPr="001D6892" w:rsidRDefault="003473D3" w:rsidP="001D6892">
            <w:pPr>
              <w:spacing w:after="0" w:line="240" w:lineRule="auto"/>
              <w:ind w:firstLine="136"/>
              <w:rPr>
                <w:rFonts w:ascii="GHEA Grapalat" w:eastAsia="Times New Roman" w:hAnsi="GHEA Grapalat" w:cs="Times New Roman"/>
                <w:color w:val="000000"/>
                <w:sz w:val="24"/>
                <w:szCs w:val="24"/>
              </w:rPr>
            </w:pPr>
            <w:r w:rsidRPr="003473D3">
              <w:rPr>
                <w:rFonts w:ascii="GHEA Grapalat" w:eastAsia="Times New Roman" w:hAnsi="GHEA Grapalat" w:cs="Times New Roman"/>
                <w:color w:val="000000"/>
                <w:sz w:val="24"/>
                <w:szCs w:val="24"/>
              </w:rPr>
              <w:t>15-րդ հոդվածի 2-րդ մասը հանվել է նախագծից:</w:t>
            </w:r>
          </w:p>
        </w:tc>
      </w:tr>
      <w:tr w:rsidR="00614127" w:rsidRPr="001D6892" w:rsidTr="00505842">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614127" w:rsidRDefault="003473D3" w:rsidP="003473D3">
            <w:pPr>
              <w:spacing w:after="0" w:line="240" w:lineRule="auto"/>
              <w:ind w:firstLine="226"/>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3. </w:t>
            </w:r>
            <w:r w:rsidRPr="003473D3">
              <w:rPr>
                <w:rFonts w:ascii="GHEA Grapalat" w:eastAsia="Times New Roman" w:hAnsi="GHEA Grapalat" w:cs="Times New Roman"/>
                <w:color w:val="000000"/>
                <w:sz w:val="24"/>
                <w:szCs w:val="24"/>
              </w:rPr>
              <w:t>Ներկայացված այլ նախագծերի վերաբերյալ առաջարկություններ և առարկություններ չկան:</w:t>
            </w:r>
          </w:p>
          <w:p w:rsidR="003473D3" w:rsidRPr="001D6892" w:rsidRDefault="003473D3" w:rsidP="003473D3">
            <w:pPr>
              <w:spacing w:after="0" w:line="240" w:lineRule="auto"/>
              <w:ind w:firstLine="226"/>
              <w:rPr>
                <w:rFonts w:ascii="GHEA Grapalat" w:eastAsia="Times New Roman" w:hAnsi="GHEA Grapalat" w:cs="Times New Roman"/>
                <w:color w:val="000000"/>
                <w:sz w:val="24"/>
                <w:szCs w:val="24"/>
              </w:rPr>
            </w:pPr>
          </w:p>
        </w:tc>
        <w:tc>
          <w:tcPr>
            <w:tcW w:w="5599" w:type="dxa"/>
            <w:gridSpan w:val="4"/>
            <w:tcBorders>
              <w:top w:val="outset" w:sz="6" w:space="0" w:color="auto"/>
              <w:left w:val="outset" w:sz="6" w:space="0" w:color="auto"/>
              <w:bottom w:val="outset" w:sz="6" w:space="0" w:color="auto"/>
              <w:right w:val="outset" w:sz="6" w:space="0" w:color="auto"/>
            </w:tcBorders>
            <w:shd w:val="clear" w:color="auto" w:fill="FFFFFF"/>
          </w:tcPr>
          <w:p w:rsidR="00614127" w:rsidRPr="001D6892" w:rsidRDefault="003473D3" w:rsidP="001D6892">
            <w:pPr>
              <w:spacing w:after="0" w:line="240" w:lineRule="auto"/>
              <w:ind w:firstLine="136"/>
              <w:rPr>
                <w:rFonts w:ascii="GHEA Grapalat" w:eastAsia="Times New Roman" w:hAnsi="GHEA Grapalat" w:cs="Times New Roman"/>
                <w:color w:val="000000"/>
                <w:sz w:val="24"/>
                <w:szCs w:val="24"/>
              </w:rPr>
            </w:pPr>
            <w:r w:rsidRPr="001D6892">
              <w:rPr>
                <w:rFonts w:ascii="GHEA Grapalat" w:eastAsia="Times New Roman" w:hAnsi="GHEA Grapalat" w:cs="Times New Roman"/>
                <w:color w:val="000000"/>
                <w:sz w:val="24"/>
                <w:szCs w:val="24"/>
              </w:rPr>
              <w:t>Ընդունվել է ի գիտություն</w:t>
            </w:r>
          </w:p>
        </w:tc>
      </w:tr>
      <w:tr w:rsidR="00614127" w:rsidRPr="001D6892" w:rsidTr="00505842">
        <w:trPr>
          <w:tblCellSpacing w:w="0" w:type="dxa"/>
          <w:jc w:val="center"/>
        </w:trPr>
        <w:tc>
          <w:tcPr>
            <w:tcW w:w="11429"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614127" w:rsidRPr="001D6892" w:rsidRDefault="003473D3" w:rsidP="003473D3">
            <w:pPr>
              <w:spacing w:before="100" w:beforeAutospacing="1" w:after="100" w:afterAutospacing="1"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3. Ա</w:t>
            </w:r>
            <w:r w:rsidRPr="003473D3">
              <w:rPr>
                <w:rFonts w:ascii="GHEA Grapalat" w:eastAsia="Times New Roman" w:hAnsi="GHEA Grapalat" w:cs="Times New Roman"/>
                <w:color w:val="000000"/>
                <w:sz w:val="24"/>
                <w:szCs w:val="24"/>
              </w:rPr>
              <w:t>շխատանքի և սոցիալական հարցերի նախարարություն</w:t>
            </w:r>
          </w:p>
        </w:tc>
        <w:tc>
          <w:tcPr>
            <w:tcW w:w="2481" w:type="dxa"/>
            <w:gridSpan w:val="3"/>
            <w:tcBorders>
              <w:top w:val="outset" w:sz="6" w:space="0" w:color="auto"/>
              <w:left w:val="outset" w:sz="6" w:space="0" w:color="auto"/>
              <w:bottom w:val="outset" w:sz="6" w:space="0" w:color="auto"/>
              <w:right w:val="outset" w:sz="6" w:space="0" w:color="auto"/>
            </w:tcBorders>
            <w:shd w:val="clear" w:color="auto" w:fill="D0D0D0"/>
          </w:tcPr>
          <w:p w:rsidR="00614127" w:rsidRPr="001D6892" w:rsidRDefault="003473D3" w:rsidP="00200802">
            <w:pPr>
              <w:spacing w:after="0" w:line="240" w:lineRule="auto"/>
              <w:jc w:val="center"/>
              <w:rPr>
                <w:rFonts w:ascii="GHEA Grapalat" w:eastAsia="Times New Roman" w:hAnsi="GHEA Grapalat" w:cs="Times New Roman"/>
                <w:color w:val="000000"/>
                <w:sz w:val="24"/>
                <w:szCs w:val="24"/>
              </w:rPr>
            </w:pPr>
            <w:r w:rsidRPr="003473D3">
              <w:rPr>
                <w:rFonts w:ascii="GHEA Grapalat" w:eastAsia="Times New Roman" w:hAnsi="GHEA Grapalat" w:cs="Times New Roman"/>
                <w:color w:val="000000"/>
                <w:sz w:val="24"/>
                <w:szCs w:val="24"/>
              </w:rPr>
              <w:t>28.02.2020թ.</w:t>
            </w:r>
          </w:p>
        </w:tc>
      </w:tr>
      <w:tr w:rsidR="00614127" w:rsidRPr="001D6892" w:rsidTr="00505842">
        <w:trPr>
          <w:tblCellSpacing w:w="0" w:type="dxa"/>
          <w:jc w:val="center"/>
        </w:trPr>
        <w:tc>
          <w:tcPr>
            <w:tcW w:w="1142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614127" w:rsidRPr="001D6892" w:rsidRDefault="00614127" w:rsidP="00200802">
            <w:pPr>
              <w:spacing w:after="0" w:line="240" w:lineRule="auto"/>
              <w:rPr>
                <w:rFonts w:ascii="GHEA Grapalat" w:eastAsia="Times New Roman" w:hAnsi="GHEA Grapalat" w:cs="Times New Roman"/>
                <w:color w:val="000000"/>
                <w:sz w:val="24"/>
                <w:szCs w:val="24"/>
              </w:rPr>
            </w:pPr>
          </w:p>
        </w:tc>
        <w:tc>
          <w:tcPr>
            <w:tcW w:w="2481" w:type="dxa"/>
            <w:gridSpan w:val="3"/>
            <w:tcBorders>
              <w:top w:val="outset" w:sz="6" w:space="0" w:color="auto"/>
              <w:left w:val="outset" w:sz="6" w:space="0" w:color="auto"/>
              <w:bottom w:val="outset" w:sz="6" w:space="0" w:color="auto"/>
              <w:right w:val="outset" w:sz="6" w:space="0" w:color="auto"/>
            </w:tcBorders>
            <w:shd w:val="clear" w:color="auto" w:fill="D0D0D0"/>
          </w:tcPr>
          <w:p w:rsidR="00614127" w:rsidRPr="001D6892" w:rsidRDefault="003473D3" w:rsidP="00200802">
            <w:pPr>
              <w:spacing w:after="0" w:line="240" w:lineRule="auto"/>
              <w:jc w:val="center"/>
              <w:rPr>
                <w:rFonts w:ascii="GHEA Grapalat" w:eastAsia="Times New Roman" w:hAnsi="GHEA Grapalat" w:cs="Times New Roman"/>
                <w:color w:val="000000"/>
                <w:sz w:val="24"/>
                <w:szCs w:val="24"/>
              </w:rPr>
            </w:pPr>
            <w:r w:rsidRPr="003473D3">
              <w:rPr>
                <w:rFonts w:ascii="GHEA Grapalat" w:eastAsia="Times New Roman" w:hAnsi="GHEA Grapalat" w:cs="Times New Roman"/>
                <w:color w:val="000000"/>
                <w:sz w:val="24"/>
                <w:szCs w:val="24"/>
              </w:rPr>
              <w:t>№ԶԲ/ԱՊ-2/5777-2020</w:t>
            </w:r>
          </w:p>
        </w:tc>
      </w:tr>
      <w:tr w:rsidR="00614127" w:rsidRPr="001D6892" w:rsidTr="00505842">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3473D3" w:rsidRPr="003473D3" w:rsidRDefault="003473D3" w:rsidP="003473D3">
            <w:pPr>
              <w:spacing w:after="0" w:line="240" w:lineRule="auto"/>
              <w:ind w:firstLine="226"/>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1. </w:t>
            </w:r>
            <w:r w:rsidRPr="003473D3">
              <w:rPr>
                <w:rFonts w:ascii="GHEA Grapalat" w:eastAsia="Times New Roman" w:hAnsi="GHEA Grapalat" w:cs="Times New Roman"/>
                <w:color w:val="000000"/>
                <w:sz w:val="24"/>
                <w:szCs w:val="24"/>
              </w:rPr>
              <w:t>Առաջարկվում է «Տեղական ինքնակառավարման մասին» Հայաստանի Հանրապետության օրենքի (այսուհետ՝ Օրենք)  11-րդ հոդվածի 5-րդ մասը լրացնել նոր 15, 16, 17 և 18-րդ կետերով՝  հետևյալ բովանդակությամբ.</w:t>
            </w:r>
          </w:p>
          <w:p w:rsidR="003473D3" w:rsidRPr="003473D3" w:rsidRDefault="003473D3" w:rsidP="003473D3">
            <w:pPr>
              <w:spacing w:after="0" w:line="240" w:lineRule="auto"/>
              <w:ind w:firstLine="226"/>
              <w:rPr>
                <w:rFonts w:ascii="GHEA Grapalat" w:eastAsia="Times New Roman" w:hAnsi="GHEA Grapalat" w:cs="Times New Roman"/>
                <w:color w:val="000000"/>
                <w:sz w:val="24"/>
                <w:szCs w:val="24"/>
              </w:rPr>
            </w:pPr>
            <w:r w:rsidRPr="003473D3">
              <w:rPr>
                <w:rFonts w:ascii="GHEA Grapalat" w:eastAsia="Times New Roman" w:hAnsi="GHEA Grapalat" w:cs="Times New Roman"/>
                <w:color w:val="000000"/>
                <w:sz w:val="24"/>
                <w:szCs w:val="24"/>
              </w:rPr>
              <w:t>«15) համայնքի տեղական ինքնակառավարման մարմինների հետ համագործակցող քաղաքացիական հասարակության ներկայացուցիչ-գործընկերների մասին տեղեկությունններ՝ դասակարգված ըստ սոցիալական պաշտպանության, առողջապահական, կրթական, շրջակա միջավայրի պաշտպանության ու տնտեսական զարգացման ոլորտների.</w:t>
            </w:r>
          </w:p>
          <w:p w:rsidR="003473D3" w:rsidRPr="003473D3" w:rsidRDefault="003473D3" w:rsidP="003473D3">
            <w:pPr>
              <w:spacing w:after="0" w:line="240" w:lineRule="auto"/>
              <w:ind w:firstLine="226"/>
              <w:rPr>
                <w:rFonts w:ascii="GHEA Grapalat" w:eastAsia="Times New Roman" w:hAnsi="GHEA Grapalat" w:cs="Times New Roman"/>
                <w:color w:val="000000"/>
                <w:sz w:val="24"/>
                <w:szCs w:val="24"/>
              </w:rPr>
            </w:pPr>
            <w:r w:rsidRPr="003473D3">
              <w:rPr>
                <w:rFonts w:ascii="GHEA Grapalat" w:eastAsia="Times New Roman" w:hAnsi="GHEA Grapalat" w:cs="Times New Roman"/>
                <w:color w:val="000000"/>
                <w:sz w:val="24"/>
                <w:szCs w:val="24"/>
              </w:rPr>
              <w:t>16) համայնքի տեղական ինքնակառավարման մարմինների կողմից կառավարվող ընթացիկ ու ավարտված նախագծերի ցուցասրահը (պորտֆոլիոն)՝ դրանց կողմից ապահովվող սոցիալական, բնապահպանական, առողջապահական, տնտեսական ու այլ ազդեցությունների հիմնավորմամբ, ինովացիոն գործոնի նկարագրությամբ.</w:t>
            </w:r>
          </w:p>
          <w:p w:rsidR="003473D3" w:rsidRPr="003473D3" w:rsidRDefault="003473D3" w:rsidP="003473D3">
            <w:pPr>
              <w:spacing w:after="0" w:line="240" w:lineRule="auto"/>
              <w:ind w:firstLine="226"/>
              <w:rPr>
                <w:rFonts w:ascii="GHEA Grapalat" w:eastAsia="Times New Roman" w:hAnsi="GHEA Grapalat" w:cs="Times New Roman"/>
                <w:color w:val="000000"/>
                <w:sz w:val="24"/>
                <w:szCs w:val="24"/>
              </w:rPr>
            </w:pPr>
            <w:r w:rsidRPr="003473D3">
              <w:rPr>
                <w:rFonts w:ascii="GHEA Grapalat" w:eastAsia="Times New Roman" w:hAnsi="GHEA Grapalat" w:cs="Times New Roman"/>
                <w:color w:val="000000"/>
                <w:sz w:val="24"/>
                <w:szCs w:val="24"/>
              </w:rPr>
              <w:t>17) համայնքի տեղական ինքնակառավարման մարմինների մոնիթորինգի ու գնահատման հաշվետվությունները.</w:t>
            </w:r>
          </w:p>
          <w:p w:rsidR="00614127" w:rsidRPr="001D6892" w:rsidRDefault="003473D3" w:rsidP="003473D3">
            <w:pPr>
              <w:spacing w:after="0" w:line="240" w:lineRule="auto"/>
              <w:ind w:firstLine="226"/>
              <w:rPr>
                <w:rFonts w:ascii="GHEA Grapalat" w:eastAsia="Times New Roman" w:hAnsi="GHEA Grapalat" w:cs="Times New Roman"/>
                <w:color w:val="000000"/>
                <w:sz w:val="24"/>
                <w:szCs w:val="24"/>
              </w:rPr>
            </w:pPr>
            <w:r w:rsidRPr="003473D3">
              <w:rPr>
                <w:rFonts w:ascii="GHEA Grapalat" w:eastAsia="Times New Roman" w:hAnsi="GHEA Grapalat" w:cs="Times New Roman"/>
                <w:color w:val="000000"/>
                <w:sz w:val="24"/>
                <w:szCs w:val="24"/>
              </w:rPr>
              <w:t>18) համայնքի տուրիստական պրոֆիլը և ենթակառուցվածքների (տրանսպորտ, քարտեզներ, հանրային ծառայություններ, հաշմանդամություն ունեցող անձանց մատչելիության առկա լուծումներ, եղանակային ռիսկեր, բնակարանային շուկա, զվարճության ոլորտի օբյեկտներ և այլն) մասին ամբողջական տեղեկությունները։»։</w:t>
            </w:r>
          </w:p>
        </w:tc>
        <w:tc>
          <w:tcPr>
            <w:tcW w:w="5599" w:type="dxa"/>
            <w:gridSpan w:val="4"/>
            <w:tcBorders>
              <w:top w:val="outset" w:sz="6" w:space="0" w:color="auto"/>
              <w:left w:val="outset" w:sz="6" w:space="0" w:color="auto"/>
              <w:bottom w:val="outset" w:sz="6" w:space="0" w:color="auto"/>
              <w:right w:val="outset" w:sz="6" w:space="0" w:color="auto"/>
            </w:tcBorders>
            <w:shd w:val="clear" w:color="auto" w:fill="FFFFFF"/>
          </w:tcPr>
          <w:p w:rsidR="00614127" w:rsidRDefault="003473D3" w:rsidP="003473D3">
            <w:pPr>
              <w:spacing w:after="0" w:line="240" w:lineRule="auto"/>
              <w:ind w:firstLine="136"/>
              <w:rPr>
                <w:rFonts w:ascii="GHEA Grapalat" w:eastAsia="Times New Roman" w:hAnsi="GHEA Grapalat" w:cs="Times New Roman"/>
                <w:color w:val="000000"/>
                <w:sz w:val="24"/>
                <w:szCs w:val="24"/>
              </w:rPr>
            </w:pPr>
            <w:r w:rsidRPr="003473D3">
              <w:rPr>
                <w:rFonts w:ascii="GHEA Grapalat" w:eastAsia="Times New Roman" w:hAnsi="GHEA Grapalat" w:cs="Times New Roman"/>
                <w:color w:val="000000"/>
                <w:sz w:val="24"/>
                <w:szCs w:val="24"/>
              </w:rPr>
              <w:t>Ընդունվել է մաս</w:t>
            </w:r>
            <w:r>
              <w:rPr>
                <w:rFonts w:ascii="GHEA Grapalat" w:eastAsia="Times New Roman" w:hAnsi="GHEA Grapalat" w:cs="Times New Roman"/>
                <w:color w:val="000000"/>
                <w:sz w:val="24"/>
                <w:szCs w:val="24"/>
              </w:rPr>
              <w:t>ամբ</w:t>
            </w:r>
          </w:p>
          <w:p w:rsidR="003473D3" w:rsidRPr="003473D3" w:rsidRDefault="003473D3" w:rsidP="003473D3">
            <w:pPr>
              <w:spacing w:after="0" w:line="240" w:lineRule="auto"/>
              <w:ind w:firstLine="136"/>
              <w:rPr>
                <w:rFonts w:ascii="GHEA Grapalat" w:eastAsia="Times New Roman" w:hAnsi="GHEA Grapalat" w:cs="Times New Roman"/>
                <w:color w:val="000000"/>
                <w:sz w:val="24"/>
                <w:szCs w:val="24"/>
              </w:rPr>
            </w:pPr>
            <w:r w:rsidRPr="003473D3">
              <w:rPr>
                <w:rFonts w:ascii="GHEA Grapalat" w:eastAsia="Times New Roman" w:hAnsi="GHEA Grapalat" w:cs="Times New Roman"/>
                <w:color w:val="000000"/>
                <w:sz w:val="24"/>
                <w:szCs w:val="24"/>
              </w:rPr>
              <w:t>Բոլոր կետերը, բացառությամբ 17-րդ կետի ներառվել են նախագծում:</w:t>
            </w:r>
          </w:p>
          <w:p w:rsidR="003473D3" w:rsidRPr="001D6892" w:rsidRDefault="003473D3" w:rsidP="003473D3">
            <w:pPr>
              <w:spacing w:after="0" w:line="240" w:lineRule="auto"/>
              <w:ind w:firstLine="136"/>
              <w:rPr>
                <w:rFonts w:ascii="GHEA Grapalat" w:eastAsia="Times New Roman" w:hAnsi="GHEA Grapalat" w:cs="Times New Roman"/>
                <w:color w:val="000000"/>
                <w:sz w:val="24"/>
                <w:szCs w:val="24"/>
              </w:rPr>
            </w:pPr>
            <w:r w:rsidRPr="003473D3">
              <w:rPr>
                <w:rFonts w:ascii="GHEA Grapalat" w:eastAsia="Times New Roman" w:hAnsi="GHEA Grapalat" w:cs="Times New Roman"/>
                <w:color w:val="000000"/>
                <w:sz w:val="24"/>
                <w:szCs w:val="24"/>
              </w:rPr>
              <w:t>Համայնքի տեղական ինքնակառավարման մարմինների մոնիթորինգի անցկացման ու գնահատման հաշվետվությունները կազմելու և ներկայացնելու գործիքակազմերը դեռևս համայնքների մեծ մասում չեն կիրառվում, ուստի նման պարտադիր պահանջ սահմանելն այս ժամանակահատվածում նպատակահարմար չենք համարում:</w:t>
            </w:r>
          </w:p>
        </w:tc>
      </w:tr>
      <w:tr w:rsidR="00614127" w:rsidRPr="001D6892" w:rsidTr="00505842">
        <w:trPr>
          <w:tblCellSpacing w:w="0" w:type="dxa"/>
          <w:jc w:val="center"/>
        </w:trPr>
        <w:tc>
          <w:tcPr>
            <w:tcW w:w="11429"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614127" w:rsidRPr="001D6892" w:rsidRDefault="003473D3" w:rsidP="00200802">
            <w:pPr>
              <w:spacing w:before="100" w:beforeAutospacing="1" w:after="100" w:afterAutospacing="1"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4. </w:t>
            </w:r>
            <w:r w:rsidRPr="003473D3">
              <w:rPr>
                <w:rFonts w:ascii="GHEA Grapalat" w:eastAsia="Times New Roman" w:hAnsi="GHEA Grapalat" w:cs="Times New Roman"/>
                <w:color w:val="000000"/>
                <w:sz w:val="24"/>
                <w:szCs w:val="24"/>
              </w:rPr>
              <w:t>Կադաստրի կոմիտե</w:t>
            </w:r>
          </w:p>
        </w:tc>
        <w:tc>
          <w:tcPr>
            <w:tcW w:w="2481" w:type="dxa"/>
            <w:gridSpan w:val="3"/>
            <w:tcBorders>
              <w:top w:val="outset" w:sz="6" w:space="0" w:color="auto"/>
              <w:left w:val="outset" w:sz="6" w:space="0" w:color="auto"/>
              <w:bottom w:val="outset" w:sz="6" w:space="0" w:color="auto"/>
              <w:right w:val="outset" w:sz="6" w:space="0" w:color="auto"/>
            </w:tcBorders>
            <w:shd w:val="clear" w:color="auto" w:fill="D0D0D0"/>
          </w:tcPr>
          <w:p w:rsidR="00614127" w:rsidRPr="001D6892" w:rsidRDefault="003473D3" w:rsidP="00200802">
            <w:pPr>
              <w:spacing w:after="0" w:line="240" w:lineRule="auto"/>
              <w:jc w:val="center"/>
              <w:rPr>
                <w:rFonts w:ascii="GHEA Grapalat" w:eastAsia="Times New Roman" w:hAnsi="GHEA Grapalat" w:cs="Times New Roman"/>
                <w:color w:val="000000"/>
                <w:sz w:val="24"/>
                <w:szCs w:val="24"/>
              </w:rPr>
            </w:pPr>
            <w:r w:rsidRPr="003473D3">
              <w:rPr>
                <w:rFonts w:ascii="GHEA Grapalat" w:eastAsia="Times New Roman" w:hAnsi="GHEA Grapalat" w:cs="Times New Roman"/>
                <w:color w:val="000000"/>
                <w:sz w:val="24"/>
                <w:szCs w:val="24"/>
              </w:rPr>
              <w:t>28.02.2020թ.</w:t>
            </w:r>
          </w:p>
        </w:tc>
      </w:tr>
      <w:tr w:rsidR="00614127" w:rsidRPr="001D6892" w:rsidTr="00505842">
        <w:trPr>
          <w:tblCellSpacing w:w="0" w:type="dxa"/>
          <w:jc w:val="center"/>
        </w:trPr>
        <w:tc>
          <w:tcPr>
            <w:tcW w:w="1142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614127" w:rsidRPr="001D6892" w:rsidRDefault="00614127" w:rsidP="00200802">
            <w:pPr>
              <w:spacing w:after="0" w:line="240" w:lineRule="auto"/>
              <w:rPr>
                <w:rFonts w:ascii="GHEA Grapalat" w:eastAsia="Times New Roman" w:hAnsi="GHEA Grapalat" w:cs="Times New Roman"/>
                <w:color w:val="000000"/>
                <w:sz w:val="24"/>
                <w:szCs w:val="24"/>
              </w:rPr>
            </w:pPr>
          </w:p>
        </w:tc>
        <w:tc>
          <w:tcPr>
            <w:tcW w:w="2481" w:type="dxa"/>
            <w:gridSpan w:val="3"/>
            <w:tcBorders>
              <w:top w:val="outset" w:sz="6" w:space="0" w:color="auto"/>
              <w:left w:val="outset" w:sz="6" w:space="0" w:color="auto"/>
              <w:bottom w:val="outset" w:sz="6" w:space="0" w:color="auto"/>
              <w:right w:val="outset" w:sz="6" w:space="0" w:color="auto"/>
            </w:tcBorders>
            <w:shd w:val="clear" w:color="auto" w:fill="D0D0D0"/>
          </w:tcPr>
          <w:p w:rsidR="00614127" w:rsidRPr="001D6892" w:rsidRDefault="003473D3" w:rsidP="00200802">
            <w:pPr>
              <w:spacing w:after="0" w:line="240" w:lineRule="auto"/>
              <w:jc w:val="center"/>
              <w:rPr>
                <w:rFonts w:ascii="GHEA Grapalat" w:eastAsia="Times New Roman" w:hAnsi="GHEA Grapalat" w:cs="Times New Roman"/>
                <w:color w:val="000000"/>
                <w:sz w:val="24"/>
                <w:szCs w:val="24"/>
              </w:rPr>
            </w:pPr>
            <w:r w:rsidRPr="003473D3">
              <w:rPr>
                <w:rFonts w:ascii="GHEA Grapalat" w:eastAsia="Times New Roman" w:hAnsi="GHEA Grapalat" w:cs="Times New Roman"/>
                <w:color w:val="000000"/>
                <w:sz w:val="24"/>
                <w:szCs w:val="24"/>
              </w:rPr>
              <w:t>№ՍԹ/1208-2020</w:t>
            </w:r>
          </w:p>
        </w:tc>
      </w:tr>
      <w:tr w:rsidR="00614127" w:rsidRPr="001D6892" w:rsidTr="00505842">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614127" w:rsidRPr="001D6892" w:rsidRDefault="003473D3" w:rsidP="003473D3">
            <w:pPr>
              <w:spacing w:after="0" w:line="240" w:lineRule="auto"/>
              <w:ind w:firstLine="226"/>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1. </w:t>
            </w:r>
            <w:r w:rsidRPr="003473D3">
              <w:rPr>
                <w:rFonts w:ascii="GHEA Grapalat" w:eastAsia="Times New Roman" w:hAnsi="GHEA Grapalat" w:cs="Times New Roman"/>
                <w:color w:val="000000"/>
                <w:sz w:val="24"/>
                <w:szCs w:val="24"/>
              </w:rPr>
              <w:t xml:space="preserve">Նախագծի 1-ին հոդվածի 1-ին մասում «համապատասխան հանրային լսումներ կազմակերպելու միջոցով» բառերը փոխարինել «ՀՀ աշխարհագրական օբյեկտների անվանակոչումների և անվանափոխումների մասնագիտական հանձնաժողովի կողմից» </w:t>
            </w:r>
            <w:r w:rsidRPr="003473D3">
              <w:rPr>
                <w:rFonts w:ascii="GHEA Grapalat" w:eastAsia="Times New Roman" w:hAnsi="GHEA Grapalat" w:cs="Times New Roman"/>
                <w:color w:val="000000"/>
                <w:sz w:val="24"/>
                <w:szCs w:val="24"/>
              </w:rPr>
              <w:lastRenderedPageBreak/>
              <w:t>բառերով։</w:t>
            </w:r>
          </w:p>
        </w:tc>
        <w:tc>
          <w:tcPr>
            <w:tcW w:w="5599" w:type="dxa"/>
            <w:gridSpan w:val="4"/>
            <w:tcBorders>
              <w:top w:val="outset" w:sz="6" w:space="0" w:color="auto"/>
              <w:left w:val="outset" w:sz="6" w:space="0" w:color="auto"/>
              <w:bottom w:val="outset" w:sz="6" w:space="0" w:color="auto"/>
              <w:right w:val="outset" w:sz="6" w:space="0" w:color="auto"/>
            </w:tcBorders>
            <w:shd w:val="clear" w:color="auto" w:fill="FFFFFF"/>
          </w:tcPr>
          <w:p w:rsidR="00614127" w:rsidRDefault="003473D3" w:rsidP="003473D3">
            <w:pPr>
              <w:spacing w:after="0" w:line="240" w:lineRule="auto"/>
              <w:ind w:firstLine="136"/>
              <w:rPr>
                <w:rFonts w:ascii="GHEA Grapalat" w:hAnsi="GHEA Grapalat"/>
              </w:rPr>
            </w:pPr>
            <w:r>
              <w:rPr>
                <w:rFonts w:ascii="GHEA Grapalat" w:hAnsi="GHEA Grapalat"/>
              </w:rPr>
              <w:lastRenderedPageBreak/>
              <w:t>Չի ընդունվել</w:t>
            </w:r>
          </w:p>
          <w:p w:rsidR="003473D3" w:rsidRPr="001D6892" w:rsidRDefault="003473D3" w:rsidP="003473D3">
            <w:pPr>
              <w:spacing w:after="0" w:line="240" w:lineRule="auto"/>
              <w:ind w:firstLine="136"/>
              <w:rPr>
                <w:rFonts w:ascii="GHEA Grapalat" w:eastAsia="Times New Roman" w:hAnsi="GHEA Grapalat" w:cs="Times New Roman"/>
                <w:color w:val="000000"/>
                <w:sz w:val="24"/>
                <w:szCs w:val="24"/>
              </w:rPr>
            </w:pPr>
            <w:r w:rsidRPr="003473D3">
              <w:rPr>
                <w:rFonts w:ascii="GHEA Grapalat" w:eastAsia="Times New Roman" w:hAnsi="GHEA Grapalat" w:cs="Times New Roman"/>
                <w:color w:val="000000"/>
                <w:sz w:val="24"/>
                <w:szCs w:val="24"/>
              </w:rPr>
              <w:t xml:space="preserve">Գտնում ենք, որ ՀՀ աշխարհագրական օբյեկտների անվանակոչումների և անվանափոխումների մասնագիտական </w:t>
            </w:r>
            <w:r w:rsidRPr="003473D3">
              <w:rPr>
                <w:rFonts w:ascii="GHEA Grapalat" w:eastAsia="Times New Roman" w:hAnsi="GHEA Grapalat" w:cs="Times New Roman"/>
                <w:color w:val="000000"/>
                <w:sz w:val="24"/>
                <w:szCs w:val="24"/>
              </w:rPr>
              <w:lastRenderedPageBreak/>
              <w:t>հանձնաժողովի իրավասությունների շրջանակից դուրս է որոշել  տվյալ  համայնքում տվյալ նշանավոր անհատի անունով որևէ աշխարհագրական օբյեկտ անվանակոչելու  կամ անվանափոխելու կարևորությունը և հրատապությունը: Դա կարող է որոշել միայն տվյալ համայնքի բնակչությունը:</w:t>
            </w:r>
          </w:p>
        </w:tc>
      </w:tr>
      <w:tr w:rsidR="00614127" w:rsidRPr="001D6892" w:rsidTr="00505842">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614127" w:rsidRPr="001D6892" w:rsidRDefault="003473D3" w:rsidP="003473D3">
            <w:pPr>
              <w:spacing w:after="0" w:line="240" w:lineRule="auto"/>
              <w:ind w:firstLine="226"/>
              <w:rPr>
                <w:rFonts w:ascii="GHEA Grapalat" w:eastAsia="Times New Roman" w:hAnsi="GHEA Grapalat" w:cs="Times New Roman"/>
                <w:color w:val="000000"/>
                <w:sz w:val="24"/>
                <w:szCs w:val="24"/>
              </w:rPr>
            </w:pPr>
            <w:r w:rsidRPr="003473D3">
              <w:rPr>
                <w:rFonts w:ascii="GHEA Grapalat" w:eastAsia="Times New Roman" w:hAnsi="GHEA Grapalat" w:cs="Times New Roman"/>
                <w:color w:val="000000"/>
                <w:sz w:val="24"/>
                <w:szCs w:val="24"/>
              </w:rPr>
              <w:lastRenderedPageBreak/>
              <w:t>Նախագծի 1-ի հոդվածի 2-րդ մասում «հանրային լսումների հիման վրա» բառերը փոխարինել  «ՀՀ աշխարհագրական օբյեկտների անվանակոչումնների և անվանափոխումների մասնագիտական հանձնաժողովի հերթական նիստի որոշման հիման վրա» բառերով։</w:t>
            </w:r>
          </w:p>
        </w:tc>
        <w:tc>
          <w:tcPr>
            <w:tcW w:w="5599" w:type="dxa"/>
            <w:gridSpan w:val="4"/>
            <w:tcBorders>
              <w:top w:val="outset" w:sz="6" w:space="0" w:color="auto"/>
              <w:left w:val="outset" w:sz="6" w:space="0" w:color="auto"/>
              <w:bottom w:val="outset" w:sz="6" w:space="0" w:color="auto"/>
              <w:right w:val="outset" w:sz="6" w:space="0" w:color="auto"/>
            </w:tcBorders>
            <w:shd w:val="clear" w:color="auto" w:fill="FFFFFF"/>
          </w:tcPr>
          <w:p w:rsidR="00614127" w:rsidRDefault="003473D3" w:rsidP="00200802">
            <w:pPr>
              <w:spacing w:after="0" w:line="240" w:lineRule="auto"/>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r w:rsidRPr="003473D3">
              <w:rPr>
                <w:rFonts w:ascii="GHEA Grapalat" w:eastAsia="Times New Roman" w:hAnsi="GHEA Grapalat" w:cs="Times New Roman"/>
                <w:color w:val="000000"/>
                <w:sz w:val="24"/>
                <w:szCs w:val="24"/>
              </w:rPr>
              <w:t>Չի ընդունվել</w:t>
            </w:r>
          </w:p>
          <w:p w:rsidR="003473D3" w:rsidRPr="001D6892" w:rsidRDefault="003473D3" w:rsidP="00200802">
            <w:pPr>
              <w:spacing w:after="0" w:line="240" w:lineRule="auto"/>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r w:rsidRPr="003473D3">
              <w:rPr>
                <w:rFonts w:ascii="GHEA Grapalat" w:eastAsia="Times New Roman" w:hAnsi="GHEA Grapalat" w:cs="Times New Roman"/>
                <w:color w:val="000000"/>
                <w:sz w:val="24"/>
                <w:szCs w:val="24"/>
              </w:rPr>
              <w:t>Տե´ս նախորդ մեկնաբանությունը:</w:t>
            </w:r>
          </w:p>
        </w:tc>
      </w:tr>
      <w:tr w:rsidR="00614127" w:rsidRPr="001D6892" w:rsidTr="00505842">
        <w:trPr>
          <w:tblCellSpacing w:w="0" w:type="dxa"/>
          <w:jc w:val="center"/>
        </w:trPr>
        <w:tc>
          <w:tcPr>
            <w:tcW w:w="11429"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614127" w:rsidRPr="001D6892" w:rsidRDefault="00200802" w:rsidP="00200802">
            <w:pPr>
              <w:spacing w:before="100" w:beforeAutospacing="1" w:after="100" w:afterAutospacing="1"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5. </w:t>
            </w:r>
            <w:r w:rsidRPr="00200802">
              <w:rPr>
                <w:rFonts w:ascii="GHEA Grapalat" w:eastAsia="Times New Roman" w:hAnsi="GHEA Grapalat" w:cs="Times New Roman"/>
                <w:color w:val="000000"/>
                <w:sz w:val="24"/>
                <w:szCs w:val="24"/>
              </w:rPr>
              <w:t>Արդարադատության նախարարություն</w:t>
            </w:r>
          </w:p>
        </w:tc>
        <w:tc>
          <w:tcPr>
            <w:tcW w:w="2481" w:type="dxa"/>
            <w:gridSpan w:val="3"/>
            <w:tcBorders>
              <w:top w:val="outset" w:sz="6" w:space="0" w:color="auto"/>
              <w:left w:val="outset" w:sz="6" w:space="0" w:color="auto"/>
              <w:bottom w:val="outset" w:sz="6" w:space="0" w:color="auto"/>
              <w:right w:val="outset" w:sz="6" w:space="0" w:color="auto"/>
            </w:tcBorders>
            <w:shd w:val="clear" w:color="auto" w:fill="D0D0D0"/>
          </w:tcPr>
          <w:p w:rsidR="00614127" w:rsidRPr="001D6892" w:rsidRDefault="00200802" w:rsidP="00200802">
            <w:pPr>
              <w:spacing w:after="0" w:line="240" w:lineRule="auto"/>
              <w:jc w:val="center"/>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29.06.2020թ.</w:t>
            </w:r>
          </w:p>
        </w:tc>
      </w:tr>
      <w:tr w:rsidR="00614127" w:rsidRPr="001D6892" w:rsidTr="00505842">
        <w:trPr>
          <w:tblCellSpacing w:w="0" w:type="dxa"/>
          <w:jc w:val="center"/>
        </w:trPr>
        <w:tc>
          <w:tcPr>
            <w:tcW w:w="1142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614127" w:rsidRPr="001D6892" w:rsidRDefault="00614127" w:rsidP="00200802">
            <w:pPr>
              <w:spacing w:after="0" w:line="240" w:lineRule="auto"/>
              <w:rPr>
                <w:rFonts w:ascii="GHEA Grapalat" w:eastAsia="Times New Roman" w:hAnsi="GHEA Grapalat" w:cs="Times New Roman"/>
                <w:color w:val="000000"/>
                <w:sz w:val="24"/>
                <w:szCs w:val="24"/>
              </w:rPr>
            </w:pPr>
          </w:p>
        </w:tc>
        <w:tc>
          <w:tcPr>
            <w:tcW w:w="2481" w:type="dxa"/>
            <w:gridSpan w:val="3"/>
            <w:tcBorders>
              <w:top w:val="outset" w:sz="6" w:space="0" w:color="auto"/>
              <w:left w:val="outset" w:sz="6" w:space="0" w:color="auto"/>
              <w:bottom w:val="outset" w:sz="6" w:space="0" w:color="auto"/>
              <w:right w:val="outset" w:sz="6" w:space="0" w:color="auto"/>
            </w:tcBorders>
            <w:shd w:val="clear" w:color="auto" w:fill="D0D0D0"/>
          </w:tcPr>
          <w:p w:rsidR="00614127" w:rsidRPr="001D6892" w:rsidRDefault="00200802" w:rsidP="00200802">
            <w:pPr>
              <w:spacing w:after="0" w:line="240" w:lineRule="auto"/>
              <w:jc w:val="center"/>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 01//13690-2020</w:t>
            </w:r>
          </w:p>
        </w:tc>
      </w:tr>
      <w:tr w:rsidR="00614127" w:rsidRPr="001D6892" w:rsidTr="00505842">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200802" w:rsidRPr="00200802" w:rsidRDefault="00200802" w:rsidP="00200802">
            <w:pPr>
              <w:spacing w:after="0" w:line="240" w:lineRule="auto"/>
              <w:ind w:firstLine="22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 xml:space="preserve">1. «Տեղական ինքնակառավարման մասին» Հայաստանի Հանրապետության օրենքում փոփոխություններ և լրացումներ կատարելու մասին» ՀՀ օրենքի նախագծի /այսուհետ՝ Նախագիծ/ 2-րդ հոդվածի 2-րդ մասում «լրացնել» բառից հետո անհրաժեշտ է լրացնել «հետևյալ բովանդակությամբ» բառերը՝ հաշվի առնելով «Նորմատիվ իրավական ակտերի մասին» ՀՀ օրենքի 33-րդ հոդվածի պահանջները: </w:t>
            </w:r>
          </w:p>
          <w:p w:rsidR="00614127" w:rsidRPr="001D6892" w:rsidRDefault="00200802" w:rsidP="00200802">
            <w:pPr>
              <w:spacing w:after="0" w:line="240" w:lineRule="auto"/>
              <w:ind w:firstLine="22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Նույն դիտողությունը վերաբերվում է նաև Նախագծի 2-րդ հոդվածի 3-րդ մասին, 4-րդ հոդվածի 1-ին մասին, 5-րդ հոդվածի 1-ին մասին, 9-րդ հոդվածի 2-րդ մասին, 10-րդ հոդվածի 1-ին և 3-րդ մասերին, 13-րդ հոդվածի 2-րդ և  4-րդ մասերին, 16-րդ հոդվածին, 17-րդ հոդվածի 1-ին մասին, 19-րդ հոդվածին:</w:t>
            </w:r>
          </w:p>
        </w:tc>
        <w:tc>
          <w:tcPr>
            <w:tcW w:w="5599" w:type="dxa"/>
            <w:gridSpan w:val="4"/>
            <w:tcBorders>
              <w:top w:val="outset" w:sz="6" w:space="0" w:color="auto"/>
              <w:left w:val="outset" w:sz="6" w:space="0" w:color="auto"/>
              <w:bottom w:val="outset" w:sz="6" w:space="0" w:color="auto"/>
              <w:right w:val="outset" w:sz="6" w:space="0" w:color="auto"/>
            </w:tcBorders>
            <w:shd w:val="clear" w:color="auto" w:fill="FFFFFF"/>
          </w:tcPr>
          <w:p w:rsidR="00614127"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Չի ընդունվել</w:t>
            </w:r>
          </w:p>
          <w:p w:rsidR="00200802" w:rsidRPr="001D6892"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«Նորմատիվ իրավական ակտերի մասին» ՀՀ օրենքի 33-րդ հոդվածի 3-րդ մասի համաձայն՝ «Նորմատիվ իրավական ակտում լրացումներ կատարվում են դրանում նոր բաժիններ, գլուխներ, հոդվածներ, մասեր, կետեր, ենթակետեր, պարբերություններ, նախադասություններ, բառեր, թվեր կամ կետադրական նշաններ լրացնելու միջոցով»: Այդ պահանջից ելնելով նախագծում առկա են «լրացնել նոր՝ 3.1-ին կետ», «լրացնել նոր՝ 19-րդ, 20-րդ և 21-րդ կետեր», «լրացնել նոր՝ 2.1-ին մաս» և այլն ձևակերպումներ:</w:t>
            </w:r>
          </w:p>
        </w:tc>
      </w:tr>
      <w:tr w:rsidR="00200802" w:rsidRPr="001D6892" w:rsidTr="00505842">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200802" w:rsidRPr="001D6892" w:rsidRDefault="00200802" w:rsidP="00200802">
            <w:pPr>
              <w:spacing w:after="0" w:line="240" w:lineRule="auto"/>
              <w:ind w:firstLine="22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2. Նախագծի 2-րդ հոդվածի 3-րդ մասով լրացվող 19-րդ կետում հստակեցման կարիք ունի, թե քաղաքացիական հասարակության ներկայացուցիչ-գործընկերների մասին ինչ տեղեկություննների մասին է խոսքը:</w:t>
            </w:r>
          </w:p>
        </w:tc>
        <w:tc>
          <w:tcPr>
            <w:tcW w:w="5599" w:type="dxa"/>
            <w:gridSpan w:val="4"/>
            <w:tcBorders>
              <w:top w:val="outset" w:sz="6" w:space="0" w:color="auto"/>
              <w:left w:val="outset" w:sz="6" w:space="0" w:color="auto"/>
              <w:bottom w:val="outset" w:sz="6" w:space="0" w:color="auto"/>
              <w:right w:val="outset" w:sz="6" w:space="0" w:color="auto"/>
            </w:tcBorders>
            <w:shd w:val="clear" w:color="auto" w:fill="FFFFFF"/>
          </w:tcPr>
          <w:p w:rsidR="00200802"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Ընդունվել է</w:t>
            </w:r>
          </w:p>
          <w:p w:rsidR="00200802" w:rsidRPr="001D6892"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Նախագծի 2-րդ հոդվածի 3-րդ մասով լրացվող 19-րդ կետում «տեղեկություններ» բառը փոխարինվել է «ընդհանուր բնույթի տեղեկություններ» բառերով</w:t>
            </w:r>
          </w:p>
        </w:tc>
      </w:tr>
      <w:tr w:rsidR="00200802" w:rsidRPr="001D6892" w:rsidTr="00505842">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200802" w:rsidRPr="001D6892" w:rsidRDefault="00200802" w:rsidP="00200802">
            <w:pPr>
              <w:spacing w:after="0" w:line="240" w:lineRule="auto"/>
              <w:ind w:firstLine="22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lastRenderedPageBreak/>
              <w:t>3. Նախագծի 4-րդ հոդվածի 2-րդ, 3-րդ և 4-րդ մասերում, 7-րդ հոդվածում «մասի» բառն անհրաժեշտ է փոխարինել «մասում» բառով, 5-րդ հոդվածի 2-րդ և 3-րդ  մասերում «կետի» բառն անհրաժեշտ է փոխարինել «կետում» բառով,  8-րդ հոդվածում «հոդվածը» բառն անհրաժեշտ է փոխարինել «հոդվածի» բառով, 11-րդ հոդվածում «հոդվածում» բառն անհրաժեշտ է փոխարինել «հոդվածի» բառով:</w:t>
            </w:r>
          </w:p>
        </w:tc>
        <w:tc>
          <w:tcPr>
            <w:tcW w:w="5599" w:type="dxa"/>
            <w:gridSpan w:val="4"/>
            <w:tcBorders>
              <w:top w:val="outset" w:sz="6" w:space="0" w:color="auto"/>
              <w:left w:val="outset" w:sz="6" w:space="0" w:color="auto"/>
              <w:bottom w:val="outset" w:sz="6" w:space="0" w:color="auto"/>
              <w:right w:val="outset" w:sz="6" w:space="0" w:color="auto"/>
            </w:tcBorders>
            <w:shd w:val="clear" w:color="auto" w:fill="FFFFFF"/>
          </w:tcPr>
          <w:p w:rsidR="00200802"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Ընդունվել է</w:t>
            </w:r>
            <w:r w:rsidRPr="00200802">
              <w:rPr>
                <w:rFonts w:ascii="GHEA Grapalat" w:eastAsia="Times New Roman" w:hAnsi="GHEA Grapalat" w:cs="Times New Roman"/>
                <w:color w:val="000000"/>
                <w:sz w:val="24"/>
                <w:szCs w:val="24"/>
              </w:rPr>
              <w:tab/>
            </w:r>
          </w:p>
          <w:p w:rsidR="00200802" w:rsidRPr="001D6892"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Առաջարկվող փոփոխությունները կատարվել են</w:t>
            </w:r>
          </w:p>
        </w:tc>
      </w:tr>
      <w:tr w:rsidR="00200802" w:rsidRPr="001D6892" w:rsidTr="00505842">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200802" w:rsidRPr="001D6892" w:rsidRDefault="00200802" w:rsidP="00200802">
            <w:pPr>
              <w:spacing w:after="0" w:line="240" w:lineRule="auto"/>
              <w:ind w:firstLine="22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4. Նախագծի 5-րդ հոդվածի 3-րդ մասում անհրաժեշտ է հստակեցնել, թե որոնք են այլ նորմատիվ իրավական ակտերով սահմանված դեպքերը:</w:t>
            </w:r>
          </w:p>
        </w:tc>
        <w:tc>
          <w:tcPr>
            <w:tcW w:w="5599" w:type="dxa"/>
            <w:gridSpan w:val="4"/>
            <w:tcBorders>
              <w:top w:val="outset" w:sz="6" w:space="0" w:color="auto"/>
              <w:left w:val="outset" w:sz="6" w:space="0" w:color="auto"/>
              <w:bottom w:val="outset" w:sz="6" w:space="0" w:color="auto"/>
              <w:right w:val="outset" w:sz="6" w:space="0" w:color="auto"/>
            </w:tcBorders>
            <w:shd w:val="clear" w:color="auto" w:fill="FFFFFF"/>
          </w:tcPr>
          <w:p w:rsidR="00200802"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Ընդունվել է ի գիտություն</w:t>
            </w:r>
            <w:r w:rsidRPr="00200802">
              <w:rPr>
                <w:rFonts w:ascii="GHEA Grapalat" w:eastAsia="Times New Roman" w:hAnsi="GHEA Grapalat" w:cs="Times New Roman"/>
                <w:color w:val="000000"/>
                <w:sz w:val="24"/>
                <w:szCs w:val="24"/>
              </w:rPr>
              <w:tab/>
            </w:r>
          </w:p>
          <w:p w:rsidR="00200802" w:rsidRPr="001D6892"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Նախագծի հիմնավորման մեջ հստակեցվել է, թե որոնք են այլ նորմատիվ իրավական ակտերով սահմանված դեպքերը:</w:t>
            </w:r>
          </w:p>
        </w:tc>
      </w:tr>
      <w:tr w:rsidR="00200802" w:rsidRPr="001D6892" w:rsidTr="00505842">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200802" w:rsidRPr="00200802" w:rsidRDefault="00200802" w:rsidP="00200802">
            <w:pPr>
              <w:spacing w:after="0" w:line="240" w:lineRule="auto"/>
              <w:ind w:firstLine="22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 xml:space="preserve">5. Նախագծի 7-րդ հոդվածով նախատեսվող փոփոխությունն ունի լրացուցիչ հիմնավորման կարիք, քանի որ Նախագծին կից ներկայացված հիմնավորման մեջ    պարզաբանված և փաստարկված չէ այդ փոփոխության անհրաժեշտությունը: Սույն դիտողությունը բխում է «Նորմատիվ իրավական ակտերի մասին» ՀՀ օրենքի 6-րդ հոդվածի պահանջներից: </w:t>
            </w:r>
          </w:p>
          <w:p w:rsidR="00200802" w:rsidRPr="001D6892" w:rsidRDefault="00200802" w:rsidP="00200802">
            <w:pPr>
              <w:spacing w:after="0" w:line="240" w:lineRule="auto"/>
              <w:ind w:firstLine="22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Նույն դիտողությունը վերաբերում է նաև Նախագծի այն բոլոր փոփոխություններին ու լրացումներին, որոնք հիմնավորված ու պարզաբանված չեն:</w:t>
            </w:r>
          </w:p>
        </w:tc>
        <w:tc>
          <w:tcPr>
            <w:tcW w:w="5599" w:type="dxa"/>
            <w:gridSpan w:val="4"/>
            <w:tcBorders>
              <w:top w:val="outset" w:sz="6" w:space="0" w:color="auto"/>
              <w:left w:val="outset" w:sz="6" w:space="0" w:color="auto"/>
              <w:bottom w:val="outset" w:sz="6" w:space="0" w:color="auto"/>
              <w:right w:val="outset" w:sz="6" w:space="0" w:color="auto"/>
            </w:tcBorders>
            <w:shd w:val="clear" w:color="auto" w:fill="FFFFFF"/>
          </w:tcPr>
          <w:p w:rsidR="00200802"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Ընդունվել է ի գիտություն</w:t>
            </w:r>
            <w:r w:rsidRPr="00200802">
              <w:rPr>
                <w:rFonts w:ascii="GHEA Grapalat" w:eastAsia="Times New Roman" w:hAnsi="GHEA Grapalat" w:cs="Times New Roman"/>
                <w:color w:val="000000"/>
                <w:sz w:val="24"/>
                <w:szCs w:val="24"/>
              </w:rPr>
              <w:tab/>
            </w:r>
          </w:p>
          <w:p w:rsidR="00200802" w:rsidRPr="001D6892"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Նախագծի հիմնավորման մեջ նշվում է, որ «Համայնքի ղեկավարի լիազորությունները վաղաժամկետ դադարեցնելու վերաբերյալ ավագանու կողմից արձանագրություն չկազմվելու դեպքում համայնքի ղեկավարի լիազորություններն օրենքի ուժով համարվում են վաղաժամկետ դադարեցված: Դա նպատակ ունի կանխել իրավական վակումը, երբ համայնքի ղեկավարը տալիս է հրաժարական, իսկ ավագանին չի կազմում արձանագրություն:</w:t>
            </w:r>
          </w:p>
        </w:tc>
      </w:tr>
      <w:tr w:rsidR="00200802" w:rsidRPr="001D6892" w:rsidTr="00505842">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200802" w:rsidRPr="001D6892" w:rsidRDefault="00200802" w:rsidP="00200802">
            <w:pPr>
              <w:spacing w:after="0" w:line="240" w:lineRule="auto"/>
              <w:ind w:firstLine="22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6. Նախագծի 9-րդ հոդվածի 4-րդ մասում անհրաժեշտ է հստակ նշել, թե ինչ «սահմանված կարգի» մասին է խոսքը, ում կողմից և ինչ իրավական ակտով է կարգը սահմանվում:</w:t>
            </w:r>
          </w:p>
        </w:tc>
        <w:tc>
          <w:tcPr>
            <w:tcW w:w="5599" w:type="dxa"/>
            <w:gridSpan w:val="4"/>
            <w:tcBorders>
              <w:top w:val="outset" w:sz="6" w:space="0" w:color="auto"/>
              <w:left w:val="outset" w:sz="6" w:space="0" w:color="auto"/>
              <w:bottom w:val="outset" w:sz="6" w:space="0" w:color="auto"/>
              <w:right w:val="outset" w:sz="6" w:space="0" w:color="auto"/>
            </w:tcBorders>
            <w:shd w:val="clear" w:color="auto" w:fill="FFFFFF"/>
          </w:tcPr>
          <w:p w:rsidR="00200802"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Ընդունվել է ի գիտություն</w:t>
            </w:r>
            <w:r w:rsidRPr="00200802">
              <w:rPr>
                <w:rFonts w:ascii="GHEA Grapalat" w:eastAsia="Times New Roman" w:hAnsi="GHEA Grapalat" w:cs="Times New Roman"/>
                <w:color w:val="000000"/>
                <w:sz w:val="24"/>
                <w:szCs w:val="24"/>
              </w:rPr>
              <w:tab/>
            </w:r>
          </w:p>
          <w:p w:rsidR="00200802" w:rsidRPr="001D6892"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Խոսքը գնում է իրավական ակտերի նախագծերը Կառավարության քննարկմանը ներկայացնելու սահմանված կարգի (նախագիծը շահագրգիռ մարմինների հետ քննարկելու, վերջիններիս առաջարկությունների ընդունման կամչընդունման վերաբերյալ եզրակացությունների նախապատրաստում) մասին:</w:t>
            </w:r>
          </w:p>
        </w:tc>
      </w:tr>
      <w:tr w:rsidR="00200802" w:rsidRPr="001D6892" w:rsidTr="00505842">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200802" w:rsidRPr="001D6892" w:rsidRDefault="00200802" w:rsidP="00200802">
            <w:pPr>
              <w:spacing w:after="0" w:line="240" w:lineRule="auto"/>
              <w:ind w:firstLine="22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 xml:space="preserve">7. Նախագծի 10-րդ հոդվածի 1-ին մասով լրացվող 1.1-ին մասի կարգավորումներն ըստ էության արդեն իսկ նախատեսված են «Տեղական </w:t>
            </w:r>
            <w:r w:rsidRPr="00200802">
              <w:rPr>
                <w:rFonts w:ascii="GHEA Grapalat" w:eastAsia="Times New Roman" w:hAnsi="GHEA Grapalat" w:cs="Times New Roman"/>
                <w:color w:val="000000"/>
                <w:sz w:val="24"/>
                <w:szCs w:val="24"/>
              </w:rPr>
              <w:lastRenderedPageBreak/>
              <w:t>ինքնակառավարման մասին» Հայաստանի Հանրապետության օրենքի /այսուհետ՝ Օրենք/ 27-րդ հոդվածի 1-ին մասով, որով համայնքի ղեկավարի պաշտոնակատար նշանակելու եռօրյա ժամկետ է սահմանված, մինչդեռ նախագծով նախատեսվում է համայնքի ղեկավարի պաշտոնակատար նշանակել երեք աշխատանքային օրվա ընթացքում: Այդ առումով նախագծի վերոնշյալ մասի դրույթները և կրկնում են, և հակասում են Օրենքի 27-րդ հոդվածի 1-ին մասին, ինչը չի բխում «Նորմատիվ իրավական ակտերի մասին» Հայաստանի Հանրապետության օրենքի 13-րդ հոդվածի 8-րդ մասի պահանջներից, որոնց համաձայն՝ նորմատիվ իրավական ակտերում բացառվում են իրավական նորմերի անհիմն կրկնությունները և ներքին հակասությունները: Հետևապես, առաջարկում ենք կամ խմբագրել Նախագծի 10-րդ հոդվածի 1-ին մասով լրացվող 1.1-ին մասի դրույթները, կամ համապատասխան փոփոխություներ կատարել Օրենքի 27-րդ հոդվածի 1-ին մասում:</w:t>
            </w:r>
          </w:p>
        </w:tc>
        <w:tc>
          <w:tcPr>
            <w:tcW w:w="5599" w:type="dxa"/>
            <w:gridSpan w:val="4"/>
            <w:tcBorders>
              <w:top w:val="outset" w:sz="6" w:space="0" w:color="auto"/>
              <w:left w:val="outset" w:sz="6" w:space="0" w:color="auto"/>
              <w:bottom w:val="outset" w:sz="6" w:space="0" w:color="auto"/>
              <w:right w:val="outset" w:sz="6" w:space="0" w:color="auto"/>
            </w:tcBorders>
            <w:shd w:val="clear" w:color="auto" w:fill="FFFFFF"/>
          </w:tcPr>
          <w:p w:rsidR="00200802"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lastRenderedPageBreak/>
              <w:t>Ընդունվել է ի գիտություն</w:t>
            </w:r>
            <w:r w:rsidRPr="00200802">
              <w:rPr>
                <w:rFonts w:ascii="GHEA Grapalat" w:eastAsia="Times New Roman" w:hAnsi="GHEA Grapalat" w:cs="Times New Roman"/>
                <w:color w:val="000000"/>
                <w:sz w:val="24"/>
                <w:szCs w:val="24"/>
              </w:rPr>
              <w:tab/>
            </w:r>
          </w:p>
          <w:p w:rsidR="00200802" w:rsidRPr="001D6892"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 xml:space="preserve">Խոսքը գնում է այն դեպքերի մասին, երբ </w:t>
            </w:r>
            <w:r w:rsidRPr="00200802">
              <w:rPr>
                <w:rFonts w:ascii="GHEA Grapalat" w:eastAsia="Times New Roman" w:hAnsi="GHEA Grapalat" w:cs="Times New Roman"/>
                <w:color w:val="000000"/>
                <w:sz w:val="24"/>
                <w:szCs w:val="24"/>
              </w:rPr>
              <w:lastRenderedPageBreak/>
              <w:t>համայնքի ղեկավարը նպատակ չի ունենում փոփոխել աշխատակազմի, համայնքային հիմնարկների և ոչ առևտրային կազմակերպությունների կանոնադրությունները, կառուցվածքները (համապատասխան ստորաբաժանումներ նախատեսված լինելու դեպքում), աշխատողների քանակը, հաստիքացուցակն ու պաշտոնային դրույքաչափերը կամ դրանցից մեկը (մի քանիսը): Այդ դեպքերում  առաջարկվող փոփոխությամբ՝ նա ստիպված չի լինի ավագանու հաստատմանը ներկայացնել աշխատակազմի, համայնքային հիմնարկների և ոչ առևտրային կազմակերպությունների կանոնադրությունները, կառուցվածքները (համապատասխան ստորաբաժանումներ նախատեսված լինելու դեպքում), աշխատողների քանակը, հաստիքացուցակն ու պաշտոնային դրույքաչափերը:</w:t>
            </w:r>
          </w:p>
        </w:tc>
      </w:tr>
      <w:tr w:rsidR="00200802" w:rsidRPr="001D6892" w:rsidTr="00505842">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200802" w:rsidRPr="001D6892" w:rsidRDefault="00200802" w:rsidP="00200802">
            <w:pPr>
              <w:spacing w:after="0" w:line="240" w:lineRule="auto"/>
              <w:ind w:firstLine="22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lastRenderedPageBreak/>
              <w:t>9. Նախագծի 11-րդ հոդվածի 2-րդ մասում հստակեցման կարիք ունի «վերահաստատվելուց» բառը, մասնավորապես՝ պարզ չէ, թե  վերահաստատվելն ինչ է իրենից ենթադրում:</w:t>
            </w:r>
          </w:p>
        </w:tc>
        <w:tc>
          <w:tcPr>
            <w:tcW w:w="5599" w:type="dxa"/>
            <w:gridSpan w:val="4"/>
            <w:tcBorders>
              <w:top w:val="outset" w:sz="6" w:space="0" w:color="auto"/>
              <w:left w:val="outset" w:sz="6" w:space="0" w:color="auto"/>
              <w:bottom w:val="outset" w:sz="6" w:space="0" w:color="auto"/>
              <w:right w:val="outset" w:sz="6" w:space="0" w:color="auto"/>
            </w:tcBorders>
            <w:shd w:val="clear" w:color="auto" w:fill="FFFFFF"/>
          </w:tcPr>
          <w:p w:rsidR="00200802"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Ընդունվել է ի գիտություն</w:t>
            </w:r>
            <w:r w:rsidRPr="00200802">
              <w:rPr>
                <w:rFonts w:ascii="GHEA Grapalat" w:eastAsia="Times New Roman" w:hAnsi="GHEA Grapalat" w:cs="Times New Roman"/>
                <w:color w:val="000000"/>
                <w:sz w:val="24"/>
                <w:szCs w:val="24"/>
              </w:rPr>
              <w:tab/>
            </w:r>
          </w:p>
          <w:p w:rsidR="00200802" w:rsidRPr="001D6892"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Համայնքային վարչական և համայնքային հայեցողական պաշտոններ զբաղեցնող անձանց փոփոխության դեպքում խոսքը գնում է իրենց պաշտոններում «հաստավելու» մասին, վերոնշյալ պաշտոնատար անձանց փոփոխելու նպատակահարմարության բացակայության դեպքում՝ խոսքը գնում է իրենց պաշտոններում «վերահաստավելու» մասին:</w:t>
            </w:r>
          </w:p>
        </w:tc>
      </w:tr>
      <w:tr w:rsidR="00200802" w:rsidRPr="001D6892" w:rsidTr="00505842">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200802" w:rsidRPr="001D6892" w:rsidRDefault="00200802" w:rsidP="00200802">
            <w:pPr>
              <w:spacing w:after="0" w:line="240" w:lineRule="auto"/>
              <w:ind w:firstLine="22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10. Նախագծի 13-րդ հոդվածի 3-րդ մասում անհրաժեշտ է հստակեցնել «անհրաժեշտության դեպքում» բառերը:</w:t>
            </w:r>
          </w:p>
        </w:tc>
        <w:tc>
          <w:tcPr>
            <w:tcW w:w="5599" w:type="dxa"/>
            <w:gridSpan w:val="4"/>
            <w:tcBorders>
              <w:top w:val="outset" w:sz="6" w:space="0" w:color="auto"/>
              <w:left w:val="outset" w:sz="6" w:space="0" w:color="auto"/>
              <w:bottom w:val="outset" w:sz="6" w:space="0" w:color="auto"/>
              <w:right w:val="outset" w:sz="6" w:space="0" w:color="auto"/>
            </w:tcBorders>
            <w:shd w:val="clear" w:color="auto" w:fill="FFFFFF"/>
          </w:tcPr>
          <w:p w:rsidR="00200802"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Ընդունվել է ի գիտություն</w:t>
            </w:r>
            <w:r w:rsidRPr="00200802">
              <w:rPr>
                <w:rFonts w:ascii="GHEA Grapalat" w:eastAsia="Times New Roman" w:hAnsi="GHEA Grapalat" w:cs="Times New Roman"/>
                <w:color w:val="000000"/>
                <w:sz w:val="24"/>
                <w:szCs w:val="24"/>
              </w:rPr>
              <w:tab/>
            </w:r>
          </w:p>
          <w:p w:rsidR="00200802" w:rsidRPr="001D6892"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 xml:space="preserve">Նախագծի 13-րդ հոդվածի 3-րդ մասում հստակեցվել է «Վարչական ղեկավարի պահպանման» անհասկանալի եզրույթը և այն </w:t>
            </w:r>
            <w:r w:rsidRPr="00200802">
              <w:rPr>
                <w:rFonts w:ascii="GHEA Grapalat" w:eastAsia="Times New Roman" w:hAnsi="GHEA Grapalat" w:cs="Times New Roman"/>
                <w:color w:val="000000"/>
                <w:sz w:val="24"/>
                <w:szCs w:val="24"/>
              </w:rPr>
              <w:lastRenderedPageBreak/>
              <w:t>փոխարինվել է «Վարչական ղեկավարի նստավայրի պահպանման և անհրաժեշտության դեպքում նաև վարչական ղեկավարի գործառույթների իրականացման» բառերով»: «Անհրաժեշտության դեպքում» բառերը կիրառվում են այն դեպքերում, երբ վարչական ղեկավարն ունի իր գործառույթների իրականացման համար ծախսեր իրականացնելու անհրաժեշտություն:</w:t>
            </w:r>
          </w:p>
        </w:tc>
      </w:tr>
      <w:tr w:rsidR="00200802" w:rsidRPr="001D6892" w:rsidTr="00505842">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200802" w:rsidRPr="001D6892" w:rsidRDefault="00200802" w:rsidP="00200802">
            <w:pPr>
              <w:spacing w:after="0" w:line="240" w:lineRule="auto"/>
              <w:ind w:firstLine="22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lastRenderedPageBreak/>
              <w:t>11.  Նախագծի 19-րդ հոդվածում անհրաժեշտ է նշել այն իրավական ակտի կրճատ անվանումը, որով ամրագրված են համայնքի վարչական տարածքում արտաքին գովազդ տեղադրելու կարգն ու պայմանները:</w:t>
            </w:r>
          </w:p>
        </w:tc>
        <w:tc>
          <w:tcPr>
            <w:tcW w:w="5599" w:type="dxa"/>
            <w:gridSpan w:val="4"/>
            <w:tcBorders>
              <w:top w:val="outset" w:sz="6" w:space="0" w:color="auto"/>
              <w:left w:val="outset" w:sz="6" w:space="0" w:color="auto"/>
              <w:bottom w:val="outset" w:sz="6" w:space="0" w:color="auto"/>
              <w:right w:val="outset" w:sz="6" w:space="0" w:color="auto"/>
            </w:tcBorders>
            <w:shd w:val="clear" w:color="auto" w:fill="FFFFFF"/>
          </w:tcPr>
          <w:p w:rsidR="00200802"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Ընդունվել է ի գիտություն</w:t>
            </w:r>
            <w:r w:rsidRPr="00200802">
              <w:rPr>
                <w:rFonts w:ascii="GHEA Grapalat" w:eastAsia="Times New Roman" w:hAnsi="GHEA Grapalat" w:cs="Times New Roman"/>
                <w:color w:val="000000"/>
                <w:sz w:val="24"/>
                <w:szCs w:val="24"/>
              </w:rPr>
              <w:tab/>
            </w:r>
          </w:p>
          <w:p w:rsidR="00200802" w:rsidRPr="001D6892"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Համայնքի վարչական տարածքում արտաքին գովազդ տեղադրելու կարգն ու պայմանները սահմանում է համայնքի ավագանին, ուստի այդ բոլոր իրավական ակտերի անվանումները հիշատակելն իրատեսական չէ:</w:t>
            </w:r>
          </w:p>
        </w:tc>
      </w:tr>
      <w:tr w:rsidR="00200802" w:rsidRPr="001D6892" w:rsidTr="00505842">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200802" w:rsidRPr="001D6892" w:rsidRDefault="00200802" w:rsidP="00200802">
            <w:pPr>
              <w:spacing w:after="0" w:line="240" w:lineRule="auto"/>
              <w:ind w:firstLine="22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12. Նախագծի 22-րդ հոդվածով լրացվող 82.1-ին հոդվածի 4-րդ մասի համաձայն՝ Հայաստանի Հանրապետության կառավարության լիազոր մարմինը մշակում և տեղական ինքնակառավարման մարմիններին է տրամադրում համայնքի տարեկան աշխատանքայի նպլանի մշակման մեթոդաբանությունը: Այդ առումով պարզ չէ, թե նշված մեթոդաբանությունն ում կողմից և ինչ իրավական ակտով է սահմանվելու:</w:t>
            </w:r>
          </w:p>
        </w:tc>
        <w:tc>
          <w:tcPr>
            <w:tcW w:w="5599" w:type="dxa"/>
            <w:gridSpan w:val="4"/>
            <w:tcBorders>
              <w:top w:val="outset" w:sz="6" w:space="0" w:color="auto"/>
              <w:left w:val="outset" w:sz="6" w:space="0" w:color="auto"/>
              <w:bottom w:val="outset" w:sz="6" w:space="0" w:color="auto"/>
              <w:right w:val="outset" w:sz="6" w:space="0" w:color="auto"/>
            </w:tcBorders>
            <w:shd w:val="clear" w:color="auto" w:fill="FFFFFF"/>
          </w:tcPr>
          <w:p w:rsidR="00200802"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Ընդունվել է ի գիտություն</w:t>
            </w:r>
            <w:r w:rsidRPr="00200802">
              <w:rPr>
                <w:rFonts w:ascii="GHEA Grapalat" w:eastAsia="Times New Roman" w:hAnsi="GHEA Grapalat" w:cs="Times New Roman"/>
                <w:color w:val="000000"/>
                <w:sz w:val="24"/>
                <w:szCs w:val="24"/>
              </w:rPr>
              <w:tab/>
            </w:r>
          </w:p>
          <w:p w:rsidR="00200802" w:rsidRPr="001D6892"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 xml:space="preserve">Օրենքի 9-րդ հոդվածի 4-րդ մասով նախատեսված Հայաստանի Հանրապետության կառավարության լիազոր մարմինը Տարածքային կառավարման և ենթակառուցվածքների նախարարությունն է, որը տեղական ինքնակառավարման մարմինների գործառույթների ունիֆիկացման նպատակով ըստ անհրաժեշտռւթյան կամ օրենքով սահմանված դեպքերում տրամադրում է մեթոդական աջակցություն, ինչպես օրինակ Օրենքի 82-րդ հոդվածի 9-րդ մասով սահմանված դեպքում՝ «մշակում և համայնքների ղեկավարներին է ներկայացնում համայնքի հնգամյա զարգացման ծրագրի մշակման մեթոդական ցուցումները»: Նախարարության կողմից մշակված մեթոդաբանության հիման վրա ՏԻՄ-երը մշակում </w:t>
            </w:r>
            <w:r w:rsidRPr="00200802">
              <w:rPr>
                <w:rFonts w:ascii="GHEA Grapalat" w:eastAsia="Times New Roman" w:hAnsi="GHEA Grapalat" w:cs="Times New Roman"/>
                <w:color w:val="000000"/>
                <w:sz w:val="24"/>
                <w:szCs w:val="24"/>
              </w:rPr>
              <w:lastRenderedPageBreak/>
              <w:t>են տեղայնացված փաստաթղթեր:</w:t>
            </w:r>
          </w:p>
        </w:tc>
      </w:tr>
      <w:tr w:rsidR="00200802" w:rsidRPr="001D6892" w:rsidTr="00505842">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200802" w:rsidRPr="00200802" w:rsidRDefault="00200802" w:rsidP="00200802">
            <w:pPr>
              <w:spacing w:after="0" w:line="240" w:lineRule="auto"/>
              <w:ind w:firstLine="22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lastRenderedPageBreak/>
              <w:t xml:space="preserve">13. Նախագծի 24-րդ հոդվածով նախատեսվում է Օրենքի  95-րդ հոդվածի 3-րդ մասը շարադրել հետևյալ խմբագրությամբ՝ «3. Իրավական հսկողությունը սահմանափակվում է բացառապես այդ լիազորությունների իրականացման ընթացքում տեղական ինքնակառավարման մարմինների ընդունած որոշումների, </w:t>
            </w:r>
            <w:r w:rsidRPr="00200802">
              <w:rPr>
                <w:rFonts w:ascii="GHEA Grapalat" w:eastAsia="Times New Roman" w:hAnsi="GHEA Grapalat" w:cs="Times New Roman"/>
                <w:b/>
                <w:i/>
                <w:color w:val="000000"/>
                <w:sz w:val="24"/>
                <w:szCs w:val="24"/>
              </w:rPr>
              <w:t xml:space="preserve">ինչպես նաև վերջիններիս սեփական լիազորությունների իրականացման օրինականությունը </w:t>
            </w:r>
            <w:r w:rsidRPr="00200802">
              <w:rPr>
                <w:rFonts w:ascii="GHEA Grapalat" w:eastAsia="Times New Roman" w:hAnsi="GHEA Grapalat" w:cs="Times New Roman"/>
                <w:color w:val="000000"/>
                <w:sz w:val="24"/>
                <w:szCs w:val="24"/>
              </w:rPr>
              <w:t xml:space="preserve">ստուգելով»: Այդ առումով անհրաժեշտ է նշել, որ տվյալ իրավական կարգավորումը չի համապատասխանում իրավական որոշակիության սկզբունքին, մասնավորապես՝ </w:t>
            </w:r>
            <w:r w:rsidRPr="00200802">
              <w:rPr>
                <w:rFonts w:ascii="GHEA Grapalat" w:eastAsia="Times New Roman" w:hAnsi="GHEA Grapalat" w:cs="Times New Roman"/>
                <w:b/>
                <w:i/>
                <w:color w:val="000000"/>
                <w:sz w:val="24"/>
                <w:szCs w:val="24"/>
              </w:rPr>
              <w:t>«տեղական ինքնակառավարման մարմինների սեփական լիազորությունների իրականացման օրինականությունը ստուգել»</w:t>
            </w:r>
            <w:r w:rsidRPr="00200802">
              <w:rPr>
                <w:rFonts w:ascii="GHEA Grapalat" w:eastAsia="Times New Roman" w:hAnsi="GHEA Grapalat" w:cs="Times New Roman"/>
                <w:color w:val="000000"/>
                <w:sz w:val="24"/>
                <w:szCs w:val="24"/>
              </w:rPr>
              <w:t xml:space="preserve"> ձևակերպումը հստակ ու որոշակի չէ, քանի որ այն չի կանխորոշում տեղական ինքնակառավարման մարմինների սեփական լիազորությունների իրականացման նկատմամբ հսկողություն իրականացնող Կառավարության լիազոր մարմնի համապատասխան լիազորության շրջանակները: Այսինքն, հստակ չեն ամրագրվում այն դեպքերը, որոնց օրինականության նկատմամբ Կառավարության լիազոր մարմինը իրավասու է իրականացնել իրավական հսկողություն, ինչպես նաև դրա իրականացման կարգը:</w:t>
            </w:r>
          </w:p>
          <w:p w:rsidR="00200802" w:rsidRPr="001D6892" w:rsidRDefault="00200802" w:rsidP="00200802">
            <w:pPr>
              <w:spacing w:after="0" w:line="240" w:lineRule="auto"/>
              <w:ind w:firstLine="22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Բացի այդ, տվյալ դեպքում պարզաբանման կարիք ունի՝ ինչ ասել է «օրինականություն»:</w:t>
            </w:r>
          </w:p>
        </w:tc>
        <w:tc>
          <w:tcPr>
            <w:tcW w:w="5599" w:type="dxa"/>
            <w:gridSpan w:val="4"/>
            <w:tcBorders>
              <w:top w:val="outset" w:sz="6" w:space="0" w:color="auto"/>
              <w:left w:val="outset" w:sz="6" w:space="0" w:color="auto"/>
              <w:bottom w:val="outset" w:sz="6" w:space="0" w:color="auto"/>
              <w:right w:val="outset" w:sz="6" w:space="0" w:color="auto"/>
            </w:tcBorders>
            <w:shd w:val="clear" w:color="auto" w:fill="FFFFFF"/>
          </w:tcPr>
          <w:p w:rsidR="00200802"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Ընդունվել է</w:t>
            </w:r>
            <w:r w:rsidRPr="00200802">
              <w:rPr>
                <w:rFonts w:ascii="GHEA Grapalat" w:eastAsia="Times New Roman" w:hAnsi="GHEA Grapalat" w:cs="Times New Roman"/>
                <w:color w:val="000000"/>
                <w:sz w:val="24"/>
                <w:szCs w:val="24"/>
              </w:rPr>
              <w:tab/>
            </w:r>
          </w:p>
          <w:p w:rsidR="00200802" w:rsidRPr="001D6892"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Նախագծի Նախագծի 24-րդ հոդվածը հանվել է, Օրենքի  95-րդ հոդվածի 3-րդ մասը թողնվել է անփոփոխ:</w:t>
            </w:r>
          </w:p>
        </w:tc>
      </w:tr>
      <w:tr w:rsidR="00200802" w:rsidRPr="001D6892" w:rsidTr="00505842">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200802" w:rsidRPr="001D6892" w:rsidRDefault="00200802" w:rsidP="00200802">
            <w:pPr>
              <w:spacing w:after="0" w:line="240" w:lineRule="auto"/>
              <w:ind w:firstLine="22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14. «Աշխարհագրական անվանումների մասին» Հայաստանի Հանրապետության օրենքում փոփոխություն և լրացում կատարելու մասին» ՀՀ օրենքի նախագծի 1-ին հոդվածում «հոդվածը» բառն անհրաժեշտ է փոխարինել «հոդվածում» բառով, 1-ին հոդվածի 2-րդ կետում «մասով» բառն անհրաժեշտ է փոխարինել «մաս» բառով:</w:t>
            </w:r>
          </w:p>
        </w:tc>
        <w:tc>
          <w:tcPr>
            <w:tcW w:w="5599" w:type="dxa"/>
            <w:gridSpan w:val="4"/>
            <w:tcBorders>
              <w:top w:val="outset" w:sz="6" w:space="0" w:color="auto"/>
              <w:left w:val="outset" w:sz="6" w:space="0" w:color="auto"/>
              <w:bottom w:val="outset" w:sz="6" w:space="0" w:color="auto"/>
              <w:right w:val="outset" w:sz="6" w:space="0" w:color="auto"/>
            </w:tcBorders>
            <w:shd w:val="clear" w:color="auto" w:fill="FFFFFF"/>
          </w:tcPr>
          <w:p w:rsidR="00200802"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 xml:space="preserve">Ընդունվել է </w:t>
            </w:r>
            <w:r w:rsidRPr="00200802">
              <w:rPr>
                <w:rFonts w:ascii="GHEA Grapalat" w:eastAsia="Times New Roman" w:hAnsi="GHEA Grapalat" w:cs="Times New Roman"/>
                <w:color w:val="000000"/>
                <w:sz w:val="24"/>
                <w:szCs w:val="24"/>
              </w:rPr>
              <w:tab/>
            </w:r>
          </w:p>
          <w:p w:rsidR="00200802" w:rsidRPr="001D6892"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Առաջարկվող փոփոխությունները կատարվել են</w:t>
            </w:r>
          </w:p>
        </w:tc>
      </w:tr>
      <w:tr w:rsidR="00200802" w:rsidRPr="001D6892" w:rsidTr="00505842">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200802" w:rsidRPr="001D6892" w:rsidRDefault="00200802" w:rsidP="00200802">
            <w:pPr>
              <w:spacing w:after="0" w:line="240" w:lineRule="auto"/>
              <w:ind w:firstLine="22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15. «Պետական ոչ առևտրային կազմակերպությունների մասին» Հայաստանի Հանրապետության օրենքում փոփոխություն կատարելու մասին» ՀՀ օրենքի նախագծի 1-ին հոդվածում «կազմակերպությունն» բառն անհրաժեշտ է փոխարինել «կազմակերպություն» բառով:</w:t>
            </w:r>
          </w:p>
        </w:tc>
        <w:tc>
          <w:tcPr>
            <w:tcW w:w="5599" w:type="dxa"/>
            <w:gridSpan w:val="4"/>
            <w:tcBorders>
              <w:top w:val="outset" w:sz="6" w:space="0" w:color="auto"/>
              <w:left w:val="outset" w:sz="6" w:space="0" w:color="auto"/>
              <w:bottom w:val="outset" w:sz="6" w:space="0" w:color="auto"/>
              <w:right w:val="outset" w:sz="6" w:space="0" w:color="auto"/>
            </w:tcBorders>
            <w:shd w:val="clear" w:color="auto" w:fill="FFFFFF"/>
          </w:tcPr>
          <w:p w:rsidR="00200802"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Ընդունվել է</w:t>
            </w:r>
            <w:r w:rsidRPr="00200802">
              <w:rPr>
                <w:rFonts w:ascii="GHEA Grapalat" w:eastAsia="Times New Roman" w:hAnsi="GHEA Grapalat" w:cs="Times New Roman"/>
                <w:color w:val="000000"/>
                <w:sz w:val="24"/>
                <w:szCs w:val="24"/>
              </w:rPr>
              <w:tab/>
            </w:r>
          </w:p>
          <w:p w:rsidR="00200802" w:rsidRPr="001D6892"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Առաջարկվող փոփոխությունը կատարվել է</w:t>
            </w:r>
          </w:p>
        </w:tc>
      </w:tr>
      <w:tr w:rsidR="00200802" w:rsidRPr="001D6892" w:rsidTr="00505842">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200802" w:rsidRPr="00200802" w:rsidRDefault="00200802" w:rsidP="00200802">
            <w:pPr>
              <w:spacing w:after="0" w:line="240" w:lineRule="auto"/>
              <w:ind w:firstLine="22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 xml:space="preserve">16. «Հանրային ծառայության մասին» Հայաստանի Հանրապետության օրենքում փոփոխություններ և լրացումներ կատարելու մասին» ՀՀ օրենքի </w:t>
            </w:r>
            <w:r w:rsidRPr="00200802">
              <w:rPr>
                <w:rFonts w:ascii="GHEA Grapalat" w:eastAsia="Times New Roman" w:hAnsi="GHEA Grapalat" w:cs="Times New Roman"/>
                <w:color w:val="000000"/>
                <w:sz w:val="24"/>
                <w:szCs w:val="24"/>
              </w:rPr>
              <w:lastRenderedPageBreak/>
              <w:t>նախագծի 1-ին հոդվածի 1-ին մասում «մասի» բառն անհրաժեշտ է փոխարինել «մասում» բառով, 3-րդ հոդվածում «բառերը» բառն անհրաժեշտ է փոխարինել «բառերով» բառով:</w:t>
            </w:r>
          </w:p>
          <w:p w:rsidR="00200802" w:rsidRPr="001D6892" w:rsidRDefault="00200802" w:rsidP="00200802">
            <w:pPr>
              <w:spacing w:after="0" w:line="240" w:lineRule="auto"/>
              <w:ind w:firstLine="22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Նույն հոդվածի 2-րդ կետում «համայնքների ղեկավարի» բառերն անհրաժեշտ է փոխարինել «համայնքի ղեկավարի» բառերով:</w:t>
            </w:r>
          </w:p>
        </w:tc>
        <w:tc>
          <w:tcPr>
            <w:tcW w:w="5599" w:type="dxa"/>
            <w:gridSpan w:val="4"/>
            <w:tcBorders>
              <w:top w:val="outset" w:sz="6" w:space="0" w:color="auto"/>
              <w:left w:val="outset" w:sz="6" w:space="0" w:color="auto"/>
              <w:bottom w:val="outset" w:sz="6" w:space="0" w:color="auto"/>
              <w:right w:val="outset" w:sz="6" w:space="0" w:color="auto"/>
            </w:tcBorders>
            <w:shd w:val="clear" w:color="auto" w:fill="FFFFFF"/>
          </w:tcPr>
          <w:p w:rsidR="00200802"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lastRenderedPageBreak/>
              <w:t xml:space="preserve">Ընդունվել է </w:t>
            </w:r>
            <w:r w:rsidRPr="00200802">
              <w:rPr>
                <w:rFonts w:ascii="GHEA Grapalat" w:eastAsia="Times New Roman" w:hAnsi="GHEA Grapalat" w:cs="Times New Roman"/>
                <w:color w:val="000000"/>
                <w:sz w:val="24"/>
                <w:szCs w:val="24"/>
              </w:rPr>
              <w:tab/>
            </w:r>
          </w:p>
          <w:p w:rsidR="00200802" w:rsidRPr="001D6892" w:rsidRDefault="00200802" w:rsidP="00200802">
            <w:pPr>
              <w:spacing w:after="0" w:line="240" w:lineRule="auto"/>
              <w:ind w:firstLine="136"/>
              <w:rPr>
                <w:rFonts w:ascii="GHEA Grapalat" w:eastAsia="Times New Roman" w:hAnsi="GHEA Grapalat" w:cs="Times New Roman"/>
                <w:color w:val="000000"/>
                <w:sz w:val="24"/>
                <w:szCs w:val="24"/>
              </w:rPr>
            </w:pPr>
            <w:r w:rsidRPr="00200802">
              <w:rPr>
                <w:rFonts w:ascii="GHEA Grapalat" w:eastAsia="Times New Roman" w:hAnsi="GHEA Grapalat" w:cs="Times New Roman"/>
                <w:color w:val="000000"/>
                <w:sz w:val="24"/>
                <w:szCs w:val="24"/>
              </w:rPr>
              <w:t>Առաջարկվող փոփոխությունները կատարվել են</w:t>
            </w:r>
          </w:p>
        </w:tc>
      </w:tr>
      <w:tr w:rsidR="00200802" w:rsidRPr="001D6892" w:rsidTr="00505842">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200802" w:rsidRPr="001D6892" w:rsidRDefault="00545671" w:rsidP="00200802">
            <w:pPr>
              <w:spacing w:after="0" w:line="240" w:lineRule="auto"/>
              <w:ind w:firstLine="226"/>
              <w:rPr>
                <w:rFonts w:ascii="GHEA Grapalat" w:eastAsia="Times New Roman" w:hAnsi="GHEA Grapalat" w:cs="Times New Roman"/>
                <w:color w:val="000000"/>
                <w:sz w:val="24"/>
                <w:szCs w:val="24"/>
              </w:rPr>
            </w:pPr>
            <w:r w:rsidRPr="00545671">
              <w:rPr>
                <w:rFonts w:ascii="GHEA Grapalat" w:eastAsia="Times New Roman" w:hAnsi="GHEA Grapalat" w:cs="Times New Roman"/>
                <w:color w:val="000000"/>
                <w:sz w:val="24"/>
                <w:szCs w:val="24"/>
              </w:rPr>
              <w:lastRenderedPageBreak/>
              <w:t>17. «Երևան քաղաքում տեղական ինքնակառավարման մասին» Հայաստանի Հանրապետության օրենքում փոփոխություն կատարելու մասին» ՀՀ օրենքի նախագիծը համապատասխանում է ՀՀ օրենսդրությանը:</w:t>
            </w:r>
          </w:p>
        </w:tc>
        <w:tc>
          <w:tcPr>
            <w:tcW w:w="5599" w:type="dxa"/>
            <w:gridSpan w:val="4"/>
            <w:tcBorders>
              <w:top w:val="outset" w:sz="6" w:space="0" w:color="auto"/>
              <w:left w:val="outset" w:sz="6" w:space="0" w:color="auto"/>
              <w:bottom w:val="outset" w:sz="6" w:space="0" w:color="auto"/>
              <w:right w:val="outset" w:sz="6" w:space="0" w:color="auto"/>
            </w:tcBorders>
            <w:shd w:val="clear" w:color="auto" w:fill="FFFFFF"/>
          </w:tcPr>
          <w:p w:rsidR="00200802" w:rsidRPr="001D6892" w:rsidRDefault="00545671" w:rsidP="00200802">
            <w:pPr>
              <w:spacing w:after="0" w:line="240" w:lineRule="auto"/>
              <w:ind w:firstLine="136"/>
              <w:rPr>
                <w:rFonts w:ascii="GHEA Grapalat" w:eastAsia="Times New Roman" w:hAnsi="GHEA Grapalat" w:cs="Times New Roman"/>
                <w:color w:val="000000"/>
                <w:sz w:val="24"/>
                <w:szCs w:val="24"/>
              </w:rPr>
            </w:pPr>
            <w:r w:rsidRPr="00545671">
              <w:rPr>
                <w:rFonts w:ascii="GHEA Grapalat" w:eastAsia="Times New Roman" w:hAnsi="GHEA Grapalat" w:cs="Times New Roman"/>
                <w:color w:val="000000"/>
                <w:sz w:val="24"/>
                <w:szCs w:val="24"/>
              </w:rPr>
              <w:t>Ընդունվել է ի գիտություն</w:t>
            </w:r>
          </w:p>
        </w:tc>
      </w:tr>
      <w:tr w:rsidR="00200802" w:rsidRPr="001D6892" w:rsidTr="00505842">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200802" w:rsidRPr="001D6892" w:rsidRDefault="00545671" w:rsidP="00200802">
            <w:pPr>
              <w:spacing w:after="0" w:line="240" w:lineRule="auto"/>
              <w:ind w:firstLine="226"/>
              <w:rPr>
                <w:rFonts w:ascii="GHEA Grapalat" w:eastAsia="Times New Roman" w:hAnsi="GHEA Grapalat" w:cs="Times New Roman"/>
                <w:color w:val="000000"/>
                <w:sz w:val="24"/>
                <w:szCs w:val="24"/>
              </w:rPr>
            </w:pPr>
            <w:r w:rsidRPr="00545671">
              <w:rPr>
                <w:rFonts w:ascii="GHEA Grapalat" w:eastAsia="Times New Roman" w:hAnsi="GHEA Grapalat" w:cs="Times New Roman"/>
                <w:color w:val="000000"/>
                <w:sz w:val="24"/>
                <w:szCs w:val="24"/>
              </w:rPr>
              <w:t>18. Նախագծերն անհրաժեշտ է համաձայնեցնել շահագրգիռ մարմինների հետ, մասնավորապես՝  Կենտրոնական ընտրական հանձնաժողովի հետ:</w:t>
            </w:r>
          </w:p>
        </w:tc>
        <w:tc>
          <w:tcPr>
            <w:tcW w:w="5599" w:type="dxa"/>
            <w:gridSpan w:val="4"/>
            <w:tcBorders>
              <w:top w:val="outset" w:sz="6" w:space="0" w:color="auto"/>
              <w:left w:val="outset" w:sz="6" w:space="0" w:color="auto"/>
              <w:bottom w:val="outset" w:sz="6" w:space="0" w:color="auto"/>
              <w:right w:val="outset" w:sz="6" w:space="0" w:color="auto"/>
            </w:tcBorders>
            <w:shd w:val="clear" w:color="auto" w:fill="FFFFFF"/>
          </w:tcPr>
          <w:p w:rsidR="00200802" w:rsidRPr="001D6892" w:rsidRDefault="00545671" w:rsidP="00200802">
            <w:pPr>
              <w:spacing w:after="0" w:line="240" w:lineRule="auto"/>
              <w:ind w:firstLine="136"/>
              <w:rPr>
                <w:rFonts w:ascii="GHEA Grapalat" w:eastAsia="Times New Roman" w:hAnsi="GHEA Grapalat" w:cs="Times New Roman"/>
                <w:color w:val="000000"/>
                <w:sz w:val="24"/>
                <w:szCs w:val="24"/>
              </w:rPr>
            </w:pPr>
            <w:r w:rsidRPr="00545671">
              <w:rPr>
                <w:rFonts w:ascii="GHEA Grapalat" w:eastAsia="Times New Roman" w:hAnsi="GHEA Grapalat" w:cs="Times New Roman"/>
                <w:color w:val="000000"/>
                <w:sz w:val="24"/>
                <w:szCs w:val="24"/>
              </w:rPr>
              <w:t>Ընդունվել է ի գիտություն</w:t>
            </w:r>
          </w:p>
        </w:tc>
      </w:tr>
      <w:tr w:rsidR="00614127" w:rsidRPr="001D6892" w:rsidTr="00505842">
        <w:trPr>
          <w:tblCellSpacing w:w="0" w:type="dxa"/>
          <w:jc w:val="center"/>
        </w:trPr>
        <w:tc>
          <w:tcPr>
            <w:tcW w:w="11429"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614127" w:rsidRPr="001D6892" w:rsidRDefault="00545671" w:rsidP="00614127">
            <w:pPr>
              <w:spacing w:before="100" w:beforeAutospacing="1" w:after="100" w:afterAutospacing="1"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6. </w:t>
            </w:r>
            <w:r w:rsidRPr="00545671">
              <w:rPr>
                <w:rFonts w:ascii="GHEA Grapalat" w:eastAsia="Times New Roman" w:hAnsi="GHEA Grapalat" w:cs="Times New Roman"/>
                <w:color w:val="000000"/>
                <w:sz w:val="24"/>
                <w:szCs w:val="24"/>
              </w:rPr>
              <w:t>Վարչապետի աշխատակազմի իրավաբանական վարչություն</w:t>
            </w:r>
          </w:p>
        </w:tc>
        <w:tc>
          <w:tcPr>
            <w:tcW w:w="2481" w:type="dxa"/>
            <w:gridSpan w:val="3"/>
            <w:tcBorders>
              <w:top w:val="outset" w:sz="6" w:space="0" w:color="auto"/>
              <w:left w:val="outset" w:sz="6" w:space="0" w:color="auto"/>
              <w:bottom w:val="outset" w:sz="6" w:space="0" w:color="auto"/>
              <w:right w:val="outset" w:sz="6" w:space="0" w:color="auto"/>
            </w:tcBorders>
            <w:shd w:val="clear" w:color="auto" w:fill="D0D0D0"/>
          </w:tcPr>
          <w:p w:rsidR="00614127" w:rsidRPr="001D6892" w:rsidRDefault="00545671" w:rsidP="00F55EF9">
            <w:pPr>
              <w:spacing w:after="0" w:line="240" w:lineRule="auto"/>
              <w:jc w:val="center"/>
              <w:rPr>
                <w:rFonts w:ascii="GHEA Grapalat" w:eastAsia="Times New Roman" w:hAnsi="GHEA Grapalat" w:cs="Times New Roman"/>
                <w:color w:val="000000"/>
                <w:sz w:val="24"/>
                <w:szCs w:val="24"/>
              </w:rPr>
            </w:pPr>
            <w:r w:rsidRPr="00545671">
              <w:rPr>
                <w:rFonts w:ascii="GHEA Grapalat" w:eastAsia="Times New Roman" w:hAnsi="GHEA Grapalat" w:cs="Times New Roman"/>
                <w:color w:val="000000"/>
                <w:sz w:val="24"/>
                <w:szCs w:val="24"/>
              </w:rPr>
              <w:t>20.01.2021թ.</w:t>
            </w:r>
          </w:p>
        </w:tc>
      </w:tr>
      <w:tr w:rsidR="00614127" w:rsidRPr="001D6892" w:rsidTr="00505842">
        <w:trPr>
          <w:tblCellSpacing w:w="0" w:type="dxa"/>
          <w:jc w:val="center"/>
        </w:trPr>
        <w:tc>
          <w:tcPr>
            <w:tcW w:w="1142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614127" w:rsidRPr="001D6892" w:rsidRDefault="00614127" w:rsidP="00200802">
            <w:pPr>
              <w:spacing w:after="0" w:line="240" w:lineRule="auto"/>
              <w:rPr>
                <w:rFonts w:ascii="GHEA Grapalat" w:eastAsia="Times New Roman" w:hAnsi="GHEA Grapalat" w:cs="Times New Roman"/>
                <w:color w:val="000000"/>
                <w:sz w:val="24"/>
                <w:szCs w:val="24"/>
              </w:rPr>
            </w:pPr>
          </w:p>
        </w:tc>
        <w:tc>
          <w:tcPr>
            <w:tcW w:w="2481" w:type="dxa"/>
            <w:gridSpan w:val="3"/>
            <w:tcBorders>
              <w:top w:val="outset" w:sz="6" w:space="0" w:color="auto"/>
              <w:left w:val="outset" w:sz="6" w:space="0" w:color="auto"/>
              <w:bottom w:val="outset" w:sz="6" w:space="0" w:color="auto"/>
              <w:right w:val="outset" w:sz="6" w:space="0" w:color="auto"/>
            </w:tcBorders>
            <w:shd w:val="clear" w:color="auto" w:fill="D0D0D0"/>
          </w:tcPr>
          <w:p w:rsidR="00614127" w:rsidRPr="001D6892" w:rsidRDefault="00545671" w:rsidP="00200802">
            <w:pPr>
              <w:spacing w:after="0" w:line="240" w:lineRule="auto"/>
              <w:jc w:val="center"/>
              <w:rPr>
                <w:rFonts w:ascii="GHEA Grapalat" w:eastAsia="Times New Roman" w:hAnsi="GHEA Grapalat" w:cs="Times New Roman"/>
                <w:color w:val="000000"/>
                <w:sz w:val="24"/>
                <w:szCs w:val="24"/>
              </w:rPr>
            </w:pPr>
            <w:r w:rsidRPr="00545671">
              <w:rPr>
                <w:rFonts w:ascii="GHEA Grapalat" w:eastAsia="Times New Roman" w:hAnsi="GHEA Grapalat" w:cs="Times New Roman"/>
                <w:color w:val="000000"/>
                <w:sz w:val="24"/>
                <w:szCs w:val="24"/>
              </w:rPr>
              <w:t>№02/12.4/53511-2020</w:t>
            </w:r>
          </w:p>
        </w:tc>
      </w:tr>
      <w:tr w:rsidR="00614127" w:rsidRPr="001D6892" w:rsidTr="00505842">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614127" w:rsidRPr="001D6892" w:rsidRDefault="00545671" w:rsidP="00545671">
            <w:pPr>
              <w:spacing w:after="0" w:line="240" w:lineRule="auto"/>
              <w:ind w:firstLine="226"/>
              <w:rPr>
                <w:rFonts w:ascii="GHEA Grapalat" w:eastAsia="Times New Roman" w:hAnsi="GHEA Grapalat" w:cs="Times New Roman"/>
                <w:color w:val="000000"/>
                <w:sz w:val="24"/>
                <w:szCs w:val="24"/>
              </w:rPr>
            </w:pPr>
            <w:r w:rsidRPr="00545671">
              <w:rPr>
                <w:rFonts w:ascii="GHEA Grapalat" w:eastAsia="Times New Roman" w:hAnsi="GHEA Grapalat" w:cs="Times New Roman"/>
                <w:color w:val="000000"/>
                <w:sz w:val="24"/>
                <w:szCs w:val="24"/>
              </w:rPr>
              <w:t>1.</w:t>
            </w:r>
            <w:r w:rsidRPr="00545671">
              <w:rPr>
                <w:rFonts w:ascii="GHEA Grapalat" w:eastAsia="Times New Roman" w:hAnsi="GHEA Grapalat" w:cs="Times New Roman"/>
                <w:color w:val="000000"/>
                <w:sz w:val="24"/>
                <w:szCs w:val="24"/>
              </w:rPr>
              <w:tab/>
              <w:t>Նախագծի 5-րդ հոդվածի 1-ին մասի համաձայն՝ համայնքի ավագանուն իրավասություն է վերապահվում համայնքի ղեկավարի առաջարկությամբ որոշում կայացնելու՝ 500-ից պակաս հաշվառված բնակչություն ունեցող բնակավայրերում վարչական ղեկավար ունենալու կամ բնակավայրի վարչական ղեկավարի լիազորություններից բխող գործառույթների իրականացումը մեկ այլ բնակավայրի վարչական ղեկավարին վերապահելու մասին: Սակայն, առաջարկվող կարգավորումից պարզ չէ, թե ինչ հանգամանքների հաշվառմամբ է համայնքի ավագանին կայացնելու այդպիսի որոշումներ: Առաջարկվող իրավակարգավորումը կարող է ընտրողաբար կիրառվել համայնքներում, որի արդյունքում հնարավոր է առաջանա մի իրավիճակ, երբ համանման կարգավիճակ ունեցող մեկ բնակավայրը կարող է ունենալ վարչական ղեկավար, մյուսը՝ չունենալ:</w:t>
            </w:r>
          </w:p>
        </w:tc>
        <w:tc>
          <w:tcPr>
            <w:tcW w:w="5599" w:type="dxa"/>
            <w:gridSpan w:val="4"/>
            <w:tcBorders>
              <w:top w:val="outset" w:sz="6" w:space="0" w:color="auto"/>
              <w:left w:val="outset" w:sz="6" w:space="0" w:color="auto"/>
              <w:bottom w:val="outset" w:sz="6" w:space="0" w:color="auto"/>
              <w:right w:val="outset" w:sz="6" w:space="0" w:color="auto"/>
            </w:tcBorders>
            <w:shd w:val="clear" w:color="auto" w:fill="FFFFFF"/>
          </w:tcPr>
          <w:p w:rsidR="00545671" w:rsidRDefault="00545671" w:rsidP="00545671">
            <w:pPr>
              <w:spacing w:after="0" w:line="240" w:lineRule="auto"/>
              <w:ind w:firstLine="136"/>
              <w:rPr>
                <w:rFonts w:ascii="GHEA Grapalat" w:eastAsia="Times New Roman" w:hAnsi="GHEA Grapalat" w:cs="Times New Roman"/>
                <w:color w:val="000000"/>
                <w:sz w:val="24"/>
                <w:szCs w:val="24"/>
              </w:rPr>
            </w:pPr>
            <w:r w:rsidRPr="00545671">
              <w:rPr>
                <w:rFonts w:ascii="GHEA Grapalat" w:eastAsia="Times New Roman" w:hAnsi="GHEA Grapalat" w:cs="Times New Roman"/>
                <w:color w:val="000000"/>
                <w:sz w:val="24"/>
                <w:szCs w:val="24"/>
              </w:rPr>
              <w:t>Չի ընդունվել</w:t>
            </w:r>
            <w:r w:rsidRPr="00545671">
              <w:rPr>
                <w:rFonts w:ascii="GHEA Grapalat" w:eastAsia="Times New Roman" w:hAnsi="GHEA Grapalat" w:cs="Times New Roman"/>
                <w:color w:val="000000"/>
                <w:sz w:val="24"/>
                <w:szCs w:val="24"/>
              </w:rPr>
              <w:tab/>
            </w:r>
          </w:p>
          <w:p w:rsidR="00614127" w:rsidRPr="001D6892" w:rsidRDefault="00545671" w:rsidP="00545671">
            <w:pPr>
              <w:spacing w:after="0" w:line="240" w:lineRule="auto"/>
              <w:ind w:firstLine="136"/>
              <w:rPr>
                <w:rFonts w:ascii="GHEA Grapalat" w:eastAsia="Times New Roman" w:hAnsi="GHEA Grapalat" w:cs="Times New Roman"/>
                <w:color w:val="000000"/>
                <w:sz w:val="24"/>
                <w:szCs w:val="24"/>
              </w:rPr>
            </w:pPr>
            <w:r w:rsidRPr="00545671">
              <w:rPr>
                <w:rFonts w:ascii="GHEA Grapalat" w:eastAsia="Times New Roman" w:hAnsi="GHEA Grapalat" w:cs="Times New Roman"/>
                <w:color w:val="000000"/>
                <w:sz w:val="24"/>
                <w:szCs w:val="24"/>
              </w:rPr>
              <w:t xml:space="preserve">Դրույթը նախատեսելիս հաշվի է առնվել այն հանգամանքը, որ մինչև 500 բնակիչ ունեցող մեկ բնակավայրում եղել է վարչական ղեկավար ունենալու անհրաժեշտություն, մեկ այլ բնակավայրում՝ ոչ: Սակայն, համաձայնգործող օրենքի՝ բոլոր բնակավայրերը պարտադիր կերպով պետք է նախատեսեն վարչական ղեկավարի հաստիք: Առկա են բազմաթիվ բնակավայրեր, որտեղ բնակությունը կրում է սեզոնային բնույթ, առկա են բնակավայրեր, որտեղ մշտական բնակչության թիվը չափազանց փոքր է (5-50 բնակիչ) և նման բնակավայրերում վարչական ղեկավարի հաստիք նախատեսելը նպակահարամար չէ: Համայնքներից ստացված առաջարկությունների հիման վրա այդ հաստիքը 500-ից պակաս հաշվառված բնակչություն </w:t>
            </w:r>
            <w:r w:rsidRPr="00545671">
              <w:rPr>
                <w:rFonts w:ascii="GHEA Grapalat" w:eastAsia="Times New Roman" w:hAnsi="GHEA Grapalat" w:cs="Times New Roman"/>
                <w:color w:val="000000"/>
                <w:sz w:val="24"/>
                <w:szCs w:val="24"/>
              </w:rPr>
              <w:lastRenderedPageBreak/>
              <w:t>ունեցող բնակավայրերի համար նախատեսելու պարտադիր պահանջը հանվում է, այդ բնակավայրերի վարչական ղեկավար ունենալու կամ բնակավայրի վարչական ղեկավարի լիազորություններից բխող գործառույթների իրականացումը մեկ այլ բնակավայրի վարչական ղեկավարին վերապահելով ավագանուն, որը հաշվի առնելով այդ հաստիքի անհրաժեշտությունը, ինչպես նաև դրա ֆինանսական ապահովման հնարավորությունը՝ կայացնում է որոշում:</w:t>
            </w:r>
          </w:p>
        </w:tc>
      </w:tr>
      <w:tr w:rsidR="00545671" w:rsidRPr="001D6892" w:rsidTr="00505842">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545671" w:rsidRPr="001D6892" w:rsidRDefault="00545671" w:rsidP="00545671">
            <w:pPr>
              <w:spacing w:after="0" w:line="240" w:lineRule="auto"/>
              <w:ind w:firstLine="226"/>
              <w:rPr>
                <w:rFonts w:ascii="GHEA Grapalat" w:eastAsia="Times New Roman" w:hAnsi="GHEA Grapalat" w:cs="Times New Roman"/>
                <w:color w:val="000000"/>
                <w:sz w:val="24"/>
                <w:szCs w:val="24"/>
              </w:rPr>
            </w:pPr>
            <w:r w:rsidRPr="00545671">
              <w:rPr>
                <w:rFonts w:ascii="GHEA Grapalat" w:eastAsia="Times New Roman" w:hAnsi="GHEA Grapalat" w:cs="Times New Roman"/>
                <w:color w:val="000000"/>
                <w:sz w:val="24"/>
                <w:szCs w:val="24"/>
              </w:rPr>
              <w:lastRenderedPageBreak/>
              <w:t>2.</w:t>
            </w:r>
            <w:r w:rsidRPr="00545671">
              <w:rPr>
                <w:rFonts w:ascii="GHEA Grapalat" w:eastAsia="Times New Roman" w:hAnsi="GHEA Grapalat" w:cs="Times New Roman"/>
                <w:color w:val="000000"/>
                <w:sz w:val="24"/>
                <w:szCs w:val="24"/>
              </w:rPr>
              <w:tab/>
              <w:t>Նախագծի 8-րդ հոդվածի 3-րդ մասով առաջարկվում է սահմանել, որ (…) վեց ամիս անընդմեջ ավագանու նիստ չկայանալու փաստն արձանագրում է համայնքի ղեկավարը, ինչը ավագանու լիազորությունների վաղաժամկետ դադարեցման հիմք է: Սույն կարգավորման պարագայում ևս կարող է խնդիր առաջանալ այն դեպքում, երբ նշված փաստի վերաբերյալ համայնքի ղեկավարը պարզապես արձանագրություն չկազմի: Նշված հարցը, գտնում ենք, որ կարող է կարգավորվել նախագծի 9-րդ հոդվածի 2-րդ մասով նախատեսված համանման կարգավորման տրամաբանությամբ:</w:t>
            </w:r>
          </w:p>
        </w:tc>
        <w:tc>
          <w:tcPr>
            <w:tcW w:w="5599" w:type="dxa"/>
            <w:gridSpan w:val="4"/>
            <w:tcBorders>
              <w:top w:val="outset" w:sz="6" w:space="0" w:color="auto"/>
              <w:left w:val="outset" w:sz="6" w:space="0" w:color="auto"/>
              <w:bottom w:val="outset" w:sz="6" w:space="0" w:color="auto"/>
              <w:right w:val="outset" w:sz="6" w:space="0" w:color="auto"/>
            </w:tcBorders>
            <w:shd w:val="clear" w:color="auto" w:fill="FFFFFF"/>
          </w:tcPr>
          <w:p w:rsidR="00545671" w:rsidRDefault="00545671" w:rsidP="00545671">
            <w:pPr>
              <w:spacing w:after="0" w:line="240" w:lineRule="auto"/>
              <w:ind w:firstLine="136"/>
              <w:rPr>
                <w:rFonts w:ascii="GHEA Grapalat" w:eastAsia="Times New Roman" w:hAnsi="GHEA Grapalat" w:cs="Times New Roman"/>
                <w:color w:val="000000"/>
                <w:sz w:val="24"/>
                <w:szCs w:val="24"/>
              </w:rPr>
            </w:pPr>
            <w:r w:rsidRPr="00545671">
              <w:rPr>
                <w:rFonts w:ascii="GHEA Grapalat" w:eastAsia="Times New Roman" w:hAnsi="GHEA Grapalat" w:cs="Times New Roman"/>
                <w:color w:val="000000"/>
                <w:sz w:val="24"/>
                <w:szCs w:val="24"/>
              </w:rPr>
              <w:t>Չի ընդունվել</w:t>
            </w:r>
            <w:r w:rsidRPr="00545671">
              <w:rPr>
                <w:rFonts w:ascii="GHEA Grapalat" w:eastAsia="Times New Roman" w:hAnsi="GHEA Grapalat" w:cs="Times New Roman"/>
                <w:color w:val="000000"/>
                <w:sz w:val="24"/>
                <w:szCs w:val="24"/>
              </w:rPr>
              <w:tab/>
            </w:r>
          </w:p>
          <w:p w:rsidR="00545671" w:rsidRPr="001D6892" w:rsidRDefault="00545671" w:rsidP="00545671">
            <w:pPr>
              <w:spacing w:after="0" w:line="240" w:lineRule="auto"/>
              <w:ind w:firstLine="136"/>
              <w:rPr>
                <w:rFonts w:ascii="GHEA Grapalat" w:eastAsia="Times New Roman" w:hAnsi="GHEA Grapalat" w:cs="Times New Roman"/>
                <w:color w:val="000000"/>
                <w:sz w:val="24"/>
                <w:szCs w:val="24"/>
              </w:rPr>
            </w:pPr>
            <w:r w:rsidRPr="00545671">
              <w:rPr>
                <w:rFonts w:ascii="GHEA Grapalat" w:eastAsia="Times New Roman" w:hAnsi="GHEA Grapalat" w:cs="Times New Roman"/>
                <w:color w:val="000000"/>
                <w:sz w:val="24"/>
                <w:szCs w:val="24"/>
              </w:rPr>
              <w:t xml:space="preserve">Նախագծի 9-րդ հոդվածի 2-րդ մասով նախատեսված կարգավորման տրամաբանությունն այլ է: Տվյալ պարագայում համայնքի ղեկավարի լիազորություններն օրենքի ուժով դադարեցնելու հիմքերը և փաստերն առկա են. համայնքի ղեկավարի կողմից հրաժարականի մասին իր դիմումը եռօրյա ժամկետում հետ չվերցնելու դեպքում՝ աշխատակազմի քարտուղարի կողմից համայնքի ղեկավարի հրաժարականի մասին պատշաճ ձևով ծանուցվելուց հետո համայնքի ավագանին եռօրյա ժամկետում կազմում է համայնքի ղեկավարի լիազորությունների վաղաժամկետ դադարեցման մասին արձանագրություն, արձանագրություն չկազմվելու դեպքում համայնքի ղեկավարի լիազորություններն օրենքի ուժով համարվում են վաղաժամկետ դադարեցված: Ինչ վերաբերում է 8-րդ հոդվածի 3-րդ մասով առաջարկվող լրացմանը՝ ապա ավագանու անդամների կողմից ավագանու նիստի իրավազորությունը </w:t>
            </w:r>
            <w:r w:rsidRPr="00545671">
              <w:rPr>
                <w:rFonts w:ascii="GHEA Grapalat" w:eastAsia="Times New Roman" w:hAnsi="GHEA Grapalat" w:cs="Times New Roman"/>
                <w:color w:val="000000"/>
                <w:sz w:val="24"/>
                <w:szCs w:val="24"/>
              </w:rPr>
              <w:lastRenderedPageBreak/>
              <w:t>չապահովվելու պատճառով վեց ամիս անընդմեջ ավագանու նիստ չկայանալու հանգամանքը որևէ մեկը պետք է հաշվարկի, հիմնավորի և արձանագրի: Միևնույնն է, եթե սահմանվի, որ ավագանու անդամների կողմից ավագանու նիստի իրավազորությունը չապահովվելու պատճառով վեց ամիս անընդմեջ ավագանու նիստ չկայանալու դեպքում ավագանու լիազորությունները դադարում են օրենքի ուժով՝ որևէ մեկը պետք է այդ փաստը արձանագրի և ներկայացնի մարզպետարան: Չարձանագրվելու դեպքում՝ առաջարկվող դրույթը չի աշխատի՝ նույն կերպ, ինչպես նշված է եզրակացության մեջ:</w:t>
            </w:r>
          </w:p>
        </w:tc>
      </w:tr>
      <w:tr w:rsidR="00545671" w:rsidRPr="001D6892" w:rsidTr="00505842">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545671" w:rsidRPr="00545671" w:rsidRDefault="00545671" w:rsidP="00545671">
            <w:pPr>
              <w:spacing w:after="0" w:line="240" w:lineRule="auto"/>
              <w:ind w:firstLine="226"/>
              <w:rPr>
                <w:rFonts w:ascii="GHEA Grapalat" w:eastAsia="Times New Roman" w:hAnsi="GHEA Grapalat" w:cs="Times New Roman"/>
                <w:color w:val="000000"/>
                <w:sz w:val="24"/>
                <w:szCs w:val="24"/>
              </w:rPr>
            </w:pPr>
            <w:r w:rsidRPr="00545671">
              <w:rPr>
                <w:rFonts w:ascii="GHEA Grapalat" w:eastAsia="Times New Roman" w:hAnsi="GHEA Grapalat" w:cs="Times New Roman"/>
                <w:color w:val="000000"/>
                <w:sz w:val="24"/>
                <w:szCs w:val="24"/>
              </w:rPr>
              <w:lastRenderedPageBreak/>
              <w:t>3.</w:t>
            </w:r>
            <w:r w:rsidRPr="00545671">
              <w:rPr>
                <w:rFonts w:ascii="GHEA Grapalat" w:eastAsia="Times New Roman" w:hAnsi="GHEA Grapalat" w:cs="Times New Roman"/>
                <w:color w:val="000000"/>
                <w:sz w:val="24"/>
                <w:szCs w:val="24"/>
              </w:rPr>
              <w:tab/>
              <w:t xml:space="preserve">Նախագծի 24-րդ հոդվածի 2-րդ մասի համաձայն՝ տեղական ինքնակառավարման մարմինների գործունեության նկատմամբ հսկողություն իրականացնող մարմինների կողմից բացահայտված խախտումները վերացնելու նպատակով դատարան հայց ներկայացնելու պարտականությունը նախագծով առաջարկվում է դարձնել հայեցողական լիազորություն: </w:t>
            </w:r>
          </w:p>
          <w:p w:rsidR="00545671" w:rsidRPr="001D6892" w:rsidRDefault="00545671" w:rsidP="00545671">
            <w:pPr>
              <w:spacing w:after="0" w:line="240" w:lineRule="auto"/>
              <w:ind w:firstLine="226"/>
              <w:rPr>
                <w:rFonts w:ascii="GHEA Grapalat" w:eastAsia="Times New Roman" w:hAnsi="GHEA Grapalat" w:cs="Times New Roman"/>
                <w:color w:val="000000"/>
                <w:sz w:val="24"/>
                <w:szCs w:val="24"/>
              </w:rPr>
            </w:pPr>
            <w:r w:rsidRPr="00545671">
              <w:rPr>
                <w:rFonts w:ascii="GHEA Grapalat" w:eastAsia="Times New Roman" w:hAnsi="GHEA Grapalat" w:cs="Times New Roman"/>
                <w:color w:val="000000"/>
                <w:sz w:val="24"/>
                <w:szCs w:val="24"/>
              </w:rPr>
              <w:tab/>
              <w:t xml:space="preserve">Առաջարկվող փոփոխությունը հիմնավորվում է նրանով, որ իրավակիրառ պրակտիկայում հսկողություն իրականացնող մարմինները ոչ բոլոր դեպքերում են դիմում դատարան, սակայն նշվածը չի կարող բավարար հիմնավորում լինել նման փոփոխություն կատարելու համար: Բացի այդ, առաջարկվող կարգավորումը խնդրահարույց է նաև բովանդակային առումով, քանի որ կարող է հանգեցնել այնպիսի իրավիճակների, երբ իրականացված հսկողության արդյունքում հայտնաբերվի խախտում, սակայն հսկողություն իրականացնող մարմինները, օգտվելով օրենքով իրենց վերապահված հայեցողական լիազորություններից, չփորձեն դատական կարգով վիճարկման առարկա դարձնել իրենց գնահատմամբ ոչ իրավաչափ ակտերը: Այդ պարագայում տեղական ինքնակառավարման մարմինների գործունեության նկատմամբ հսկողություն իրականացնող մարմինների հսկողական գործառույթը </w:t>
            </w:r>
            <w:r w:rsidRPr="00545671">
              <w:rPr>
                <w:rFonts w:ascii="GHEA Grapalat" w:eastAsia="Times New Roman" w:hAnsi="GHEA Grapalat" w:cs="Times New Roman"/>
                <w:color w:val="000000"/>
                <w:sz w:val="24"/>
                <w:szCs w:val="24"/>
              </w:rPr>
              <w:lastRenderedPageBreak/>
              <w:t>դառնում է ինքնանպատակ, քանզի չի հասնում հետապնդվող նպատակին:</w:t>
            </w:r>
          </w:p>
        </w:tc>
        <w:tc>
          <w:tcPr>
            <w:tcW w:w="5599" w:type="dxa"/>
            <w:gridSpan w:val="4"/>
            <w:tcBorders>
              <w:top w:val="outset" w:sz="6" w:space="0" w:color="auto"/>
              <w:left w:val="outset" w:sz="6" w:space="0" w:color="auto"/>
              <w:bottom w:val="outset" w:sz="6" w:space="0" w:color="auto"/>
              <w:right w:val="outset" w:sz="6" w:space="0" w:color="auto"/>
            </w:tcBorders>
            <w:shd w:val="clear" w:color="auto" w:fill="FFFFFF"/>
          </w:tcPr>
          <w:p w:rsidR="00545671" w:rsidRDefault="00545671" w:rsidP="00545671">
            <w:pPr>
              <w:spacing w:after="0" w:line="240" w:lineRule="auto"/>
              <w:ind w:firstLine="136"/>
              <w:rPr>
                <w:rFonts w:ascii="GHEA Grapalat" w:eastAsia="Times New Roman" w:hAnsi="GHEA Grapalat" w:cs="Times New Roman"/>
                <w:color w:val="000000"/>
                <w:sz w:val="24"/>
                <w:szCs w:val="24"/>
              </w:rPr>
            </w:pPr>
            <w:r w:rsidRPr="00545671">
              <w:rPr>
                <w:rFonts w:ascii="GHEA Grapalat" w:eastAsia="Times New Roman" w:hAnsi="GHEA Grapalat" w:cs="Times New Roman"/>
                <w:color w:val="000000"/>
                <w:sz w:val="24"/>
                <w:szCs w:val="24"/>
              </w:rPr>
              <w:lastRenderedPageBreak/>
              <w:t>Ընդունվել է</w:t>
            </w:r>
            <w:r w:rsidRPr="00545671">
              <w:rPr>
                <w:rFonts w:ascii="GHEA Grapalat" w:eastAsia="Times New Roman" w:hAnsi="GHEA Grapalat" w:cs="Times New Roman"/>
                <w:color w:val="000000"/>
                <w:sz w:val="24"/>
                <w:szCs w:val="24"/>
              </w:rPr>
              <w:tab/>
            </w:r>
          </w:p>
          <w:p w:rsidR="00545671" w:rsidRPr="001D6892" w:rsidRDefault="00545671" w:rsidP="00545671">
            <w:pPr>
              <w:spacing w:after="0" w:line="240" w:lineRule="auto"/>
              <w:ind w:firstLine="136"/>
              <w:rPr>
                <w:rFonts w:ascii="GHEA Grapalat" w:eastAsia="Times New Roman" w:hAnsi="GHEA Grapalat" w:cs="Times New Roman"/>
                <w:color w:val="000000"/>
                <w:sz w:val="24"/>
                <w:szCs w:val="24"/>
              </w:rPr>
            </w:pPr>
            <w:r w:rsidRPr="00545671">
              <w:rPr>
                <w:rFonts w:ascii="GHEA Grapalat" w:eastAsia="Times New Roman" w:hAnsi="GHEA Grapalat" w:cs="Times New Roman"/>
                <w:color w:val="000000"/>
                <w:sz w:val="24"/>
                <w:szCs w:val="24"/>
              </w:rPr>
              <w:t>Նախագծի 24-րդ հոդվածի 2-րդ մասը հանվել է</w:t>
            </w:r>
          </w:p>
        </w:tc>
      </w:tr>
      <w:tr w:rsidR="00545671" w:rsidRPr="001D6892" w:rsidTr="00505842">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545671" w:rsidRPr="001D6892" w:rsidRDefault="00545671" w:rsidP="00545671">
            <w:pPr>
              <w:spacing w:after="0" w:line="240" w:lineRule="auto"/>
              <w:ind w:firstLine="226"/>
              <w:rPr>
                <w:rFonts w:ascii="GHEA Grapalat" w:eastAsia="Times New Roman" w:hAnsi="GHEA Grapalat" w:cs="Times New Roman"/>
                <w:color w:val="000000"/>
                <w:sz w:val="24"/>
                <w:szCs w:val="24"/>
              </w:rPr>
            </w:pPr>
            <w:r w:rsidRPr="00545671">
              <w:rPr>
                <w:rFonts w:ascii="GHEA Grapalat" w:eastAsia="Times New Roman" w:hAnsi="GHEA Grapalat" w:cs="Times New Roman"/>
                <w:color w:val="000000"/>
                <w:sz w:val="24"/>
                <w:szCs w:val="24"/>
              </w:rPr>
              <w:lastRenderedPageBreak/>
              <w:t>4.</w:t>
            </w:r>
            <w:r w:rsidRPr="00545671">
              <w:rPr>
                <w:rFonts w:ascii="GHEA Grapalat" w:eastAsia="Times New Roman" w:hAnsi="GHEA Grapalat" w:cs="Times New Roman"/>
                <w:color w:val="000000"/>
                <w:sz w:val="24"/>
                <w:szCs w:val="24"/>
              </w:rPr>
              <w:tab/>
              <w:t>Նախագծի 21-րդ հոդվածի 4-րդ և 5-րդ մասերի համաձայն՝ լիազոր մարմինը մշակում և տեղական ինքնակառավարման մարմիններին է տրամադրում համայնքի տարեկան աշխատանքային պլանի մշակման մեթոդաբանությունը, որը սահմանում է տարեկան աշխատանքային պլանի կազմման իրավական հիմքերն ու կառուցակարգերը, մասնակցության մեխանիզմները, մշտադիտարկման և գնահատման համակարգերը: Նշվածից պարզ չէ, թե ով է հաստատելու տվյալ մեթոդաբանությունը:</w:t>
            </w:r>
          </w:p>
        </w:tc>
        <w:tc>
          <w:tcPr>
            <w:tcW w:w="5599" w:type="dxa"/>
            <w:gridSpan w:val="4"/>
            <w:tcBorders>
              <w:top w:val="outset" w:sz="6" w:space="0" w:color="auto"/>
              <w:left w:val="outset" w:sz="6" w:space="0" w:color="auto"/>
              <w:bottom w:val="outset" w:sz="6" w:space="0" w:color="auto"/>
              <w:right w:val="outset" w:sz="6" w:space="0" w:color="auto"/>
            </w:tcBorders>
            <w:shd w:val="clear" w:color="auto" w:fill="FFFFFF"/>
          </w:tcPr>
          <w:p w:rsidR="00545671" w:rsidRDefault="00545671" w:rsidP="00545671">
            <w:pPr>
              <w:spacing w:after="0" w:line="240" w:lineRule="auto"/>
              <w:ind w:firstLine="136"/>
              <w:rPr>
                <w:rFonts w:ascii="GHEA Grapalat" w:eastAsia="Times New Roman" w:hAnsi="GHEA Grapalat" w:cs="Times New Roman"/>
                <w:color w:val="000000"/>
                <w:sz w:val="24"/>
                <w:szCs w:val="24"/>
              </w:rPr>
            </w:pPr>
            <w:r w:rsidRPr="00545671">
              <w:rPr>
                <w:rFonts w:ascii="GHEA Grapalat" w:eastAsia="Times New Roman" w:hAnsi="GHEA Grapalat" w:cs="Times New Roman"/>
                <w:color w:val="000000"/>
                <w:sz w:val="24"/>
                <w:szCs w:val="24"/>
              </w:rPr>
              <w:t>Չի ընդունվել</w:t>
            </w:r>
            <w:r w:rsidRPr="00545671">
              <w:rPr>
                <w:rFonts w:ascii="GHEA Grapalat" w:eastAsia="Times New Roman" w:hAnsi="GHEA Grapalat" w:cs="Times New Roman"/>
                <w:color w:val="000000"/>
                <w:sz w:val="24"/>
                <w:szCs w:val="24"/>
              </w:rPr>
              <w:tab/>
            </w:r>
          </w:p>
          <w:p w:rsidR="00545671" w:rsidRPr="00545671" w:rsidRDefault="00545671" w:rsidP="00545671">
            <w:pPr>
              <w:spacing w:after="0" w:line="240" w:lineRule="auto"/>
              <w:ind w:firstLine="136"/>
              <w:rPr>
                <w:rFonts w:ascii="GHEA Grapalat" w:eastAsia="Times New Roman" w:hAnsi="GHEA Grapalat" w:cs="Times New Roman"/>
                <w:color w:val="000000"/>
                <w:sz w:val="24"/>
                <w:szCs w:val="24"/>
              </w:rPr>
            </w:pPr>
            <w:r w:rsidRPr="00545671">
              <w:rPr>
                <w:rFonts w:ascii="GHEA Grapalat" w:eastAsia="Times New Roman" w:hAnsi="GHEA Grapalat" w:cs="Times New Roman"/>
                <w:color w:val="000000"/>
                <w:sz w:val="24"/>
                <w:szCs w:val="24"/>
              </w:rPr>
              <w:t>Մեթոդական աջակցություն տրամադրելը իրականացվում է «Տեղական ինքնակառավարման մասին» օրենքով նախատեսված իրավական և մասնագիտական հսկողություն իրականացնող մարմինների կողմից տեղական ինքնակառավարման մարմիններին խորհրդատվություն և պարզաբանումներ տրամադրելու պահանջից: Այն ՏԻՄ-երի համար չի առաջացնում պարտադիր կատարման պահանջ: Նույնանման կարգավորում առկա է «Տեղական ինքնակառավարման մասին» օրենքի 82-րդ հոդվածի 9-րդ մասում, որտեղ լիազոր մարմինը մշակում և համայնքների ղեկավարներին է ներկայացնում համայնքի հնգամյա զարգացման ծրագրի մշակման մեթոդական ցուցումները. այդ մեթոդական նյութը մշակվել և տրամադրվել է համայնքներին, սակայն որևէ մեկի կողմից չի հաստատվել:</w:t>
            </w:r>
          </w:p>
          <w:p w:rsidR="00545671" w:rsidRPr="001D6892" w:rsidRDefault="00545671" w:rsidP="00545671">
            <w:pPr>
              <w:spacing w:after="0" w:line="240" w:lineRule="auto"/>
              <w:ind w:firstLine="136"/>
              <w:rPr>
                <w:rFonts w:ascii="GHEA Grapalat" w:eastAsia="Times New Roman" w:hAnsi="GHEA Grapalat" w:cs="Times New Roman"/>
                <w:color w:val="000000"/>
                <w:sz w:val="24"/>
                <w:szCs w:val="24"/>
              </w:rPr>
            </w:pPr>
            <w:r w:rsidRPr="00545671">
              <w:rPr>
                <w:rFonts w:ascii="GHEA Grapalat" w:eastAsia="Times New Roman" w:hAnsi="GHEA Grapalat" w:cs="Times New Roman"/>
                <w:color w:val="000000"/>
                <w:sz w:val="24"/>
                <w:szCs w:val="24"/>
              </w:rPr>
              <w:t>Որպես կանոն, մեթոդական ուղեցույցները մշակվում են փորձագիտական հանրույթի և նախարարության մասնագետների համատեղ ուժերով, դառնում են լայն քննարկումների առարկա (նաև՝ նախարարին կից հասարակական խորհրդի հետ), այնուհետև՝ նախարարի հանձնարարականով տրամադրվում են համայնքներին, ուստի՝ դրանք հաստատվելու կարիք չունեն:</w:t>
            </w:r>
          </w:p>
        </w:tc>
      </w:tr>
      <w:tr w:rsidR="00505842" w:rsidRPr="004E0A33" w:rsidTr="00505842">
        <w:trPr>
          <w:gridAfter w:val="1"/>
          <w:wAfter w:w="21" w:type="dxa"/>
          <w:tblCellSpacing w:w="0" w:type="dxa"/>
          <w:jc w:val="center"/>
        </w:trPr>
        <w:tc>
          <w:tcPr>
            <w:tcW w:w="11571"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505842" w:rsidRPr="00505842" w:rsidRDefault="00505842" w:rsidP="001E3588">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Pr>
                <w:rFonts w:ascii="GHEA Grapalat" w:eastAsia="Times New Roman" w:hAnsi="GHEA Grapalat" w:cs="Times New Roman"/>
                <w:color w:val="000000"/>
                <w:sz w:val="21"/>
                <w:szCs w:val="21"/>
              </w:rPr>
              <w:t xml:space="preserve">7. </w:t>
            </w:r>
            <w:r>
              <w:rPr>
                <w:rFonts w:ascii="GHEA Grapalat" w:eastAsia="Times New Roman" w:hAnsi="GHEA Grapalat" w:cs="Times New Roman"/>
                <w:color w:val="000000"/>
                <w:sz w:val="21"/>
                <w:szCs w:val="21"/>
                <w:lang w:val="hy-AM"/>
              </w:rPr>
              <w:t>Կադաստրի կոմիտե</w:t>
            </w:r>
          </w:p>
        </w:tc>
        <w:tc>
          <w:tcPr>
            <w:tcW w:w="2318" w:type="dxa"/>
            <w:tcBorders>
              <w:top w:val="outset" w:sz="6" w:space="0" w:color="auto"/>
              <w:left w:val="outset" w:sz="6" w:space="0" w:color="auto"/>
              <w:bottom w:val="outset" w:sz="6" w:space="0" w:color="auto"/>
              <w:right w:val="outset" w:sz="6" w:space="0" w:color="auto"/>
            </w:tcBorders>
            <w:shd w:val="clear" w:color="auto" w:fill="D0D0D0"/>
          </w:tcPr>
          <w:p w:rsidR="00505842" w:rsidRPr="00505842" w:rsidRDefault="00505842" w:rsidP="001E3588">
            <w:pPr>
              <w:spacing w:after="0" w:line="240" w:lineRule="auto"/>
              <w:jc w:val="center"/>
              <w:rPr>
                <w:rFonts w:ascii="GHEA Grapalat" w:eastAsia="Times New Roman" w:hAnsi="GHEA Grapalat" w:cs="Times New Roman"/>
                <w:color w:val="000000"/>
                <w:sz w:val="21"/>
                <w:szCs w:val="21"/>
                <w:lang w:val="hy-AM"/>
              </w:rPr>
            </w:pPr>
            <w:r>
              <w:rPr>
                <w:rFonts w:ascii="GHEA Grapalat" w:eastAsia="Times New Roman" w:hAnsi="GHEA Grapalat" w:cs="Times New Roman"/>
                <w:color w:val="000000"/>
                <w:sz w:val="21"/>
                <w:szCs w:val="21"/>
                <w:lang w:val="hy-AM"/>
              </w:rPr>
              <w:t>08.04.2021թ.</w:t>
            </w:r>
          </w:p>
        </w:tc>
      </w:tr>
      <w:tr w:rsidR="00505842" w:rsidRPr="004E0A33" w:rsidTr="00505842">
        <w:trPr>
          <w:gridAfter w:val="1"/>
          <w:wAfter w:w="21" w:type="dxa"/>
          <w:tblCellSpacing w:w="0" w:type="dxa"/>
          <w:jc w:val="center"/>
        </w:trPr>
        <w:tc>
          <w:tcPr>
            <w:tcW w:w="11571"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tcPr>
          <w:p w:rsidR="00505842" w:rsidRPr="004E0A33" w:rsidRDefault="00505842" w:rsidP="001E3588">
            <w:pPr>
              <w:spacing w:after="0" w:line="240" w:lineRule="auto"/>
              <w:rPr>
                <w:rFonts w:ascii="GHEA Grapalat" w:eastAsia="Times New Roman" w:hAnsi="GHEA Grapalat" w:cs="Times New Roman"/>
                <w:color w:val="000000"/>
                <w:sz w:val="21"/>
                <w:szCs w:val="21"/>
              </w:rPr>
            </w:pPr>
          </w:p>
        </w:tc>
        <w:tc>
          <w:tcPr>
            <w:tcW w:w="2318" w:type="dxa"/>
            <w:tcBorders>
              <w:top w:val="outset" w:sz="6" w:space="0" w:color="auto"/>
              <w:left w:val="outset" w:sz="6" w:space="0" w:color="auto"/>
              <w:bottom w:val="outset" w:sz="6" w:space="0" w:color="auto"/>
              <w:right w:val="outset" w:sz="6" w:space="0" w:color="auto"/>
            </w:tcBorders>
            <w:shd w:val="clear" w:color="auto" w:fill="D0D0D0"/>
          </w:tcPr>
          <w:p w:rsidR="00505842" w:rsidRPr="00505842" w:rsidRDefault="00505842" w:rsidP="001E3588">
            <w:pPr>
              <w:spacing w:after="0" w:line="240" w:lineRule="auto"/>
              <w:jc w:val="center"/>
              <w:rPr>
                <w:rFonts w:ascii="GHEA Grapalat" w:eastAsia="Times New Roman" w:hAnsi="GHEA Grapalat" w:cs="Times New Roman"/>
                <w:color w:val="000000"/>
                <w:sz w:val="21"/>
                <w:szCs w:val="21"/>
                <w:lang w:val="hy-AM"/>
              </w:rPr>
            </w:pPr>
            <w:r>
              <w:rPr>
                <w:rFonts w:ascii="GHEA Grapalat" w:eastAsia="Times New Roman" w:hAnsi="GHEA Grapalat" w:cs="Times New Roman"/>
                <w:color w:val="000000"/>
                <w:sz w:val="21"/>
                <w:szCs w:val="21"/>
                <w:lang w:val="hy-AM"/>
              </w:rPr>
              <w:t>№</w:t>
            </w:r>
            <w:r w:rsidRPr="00505842">
              <w:rPr>
                <w:rFonts w:ascii="GHEA Grapalat" w:eastAsia="Times New Roman" w:hAnsi="GHEA Grapalat" w:cs="Times New Roman"/>
                <w:color w:val="000000"/>
                <w:sz w:val="21"/>
                <w:szCs w:val="21"/>
                <w:lang w:val="hy-AM"/>
              </w:rPr>
              <w:t>ՍԹ/2251-2021</w:t>
            </w:r>
          </w:p>
        </w:tc>
      </w:tr>
      <w:tr w:rsidR="00505842" w:rsidRPr="004E0A33" w:rsidTr="00477DB0">
        <w:trPr>
          <w:gridAfter w:val="1"/>
          <w:wAfter w:w="21" w:type="dxa"/>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505842" w:rsidRPr="00BA1ADF" w:rsidRDefault="00505842" w:rsidP="001E3588">
            <w:pPr>
              <w:spacing w:after="0" w:line="240" w:lineRule="auto"/>
              <w:ind w:firstLine="499"/>
              <w:rPr>
                <w:rFonts w:ascii="GHEA Grapalat" w:eastAsia="Times New Roman" w:hAnsi="GHEA Grapalat" w:cs="Times New Roman"/>
                <w:color w:val="000000"/>
              </w:rPr>
            </w:pPr>
            <w:r w:rsidRPr="00505842">
              <w:rPr>
                <w:rFonts w:ascii="GHEA Grapalat" w:eastAsia="Times New Roman" w:hAnsi="GHEA Grapalat" w:cs="Times New Roman"/>
                <w:color w:val="000000"/>
              </w:rPr>
              <w:t xml:space="preserve">««Տեղական ինքնակառավարման մասին» Հայաստանի Հանրապետության </w:t>
            </w:r>
            <w:r w:rsidRPr="00505842">
              <w:rPr>
                <w:rFonts w:ascii="GHEA Grapalat" w:eastAsia="Times New Roman" w:hAnsi="GHEA Grapalat" w:cs="Times New Roman"/>
                <w:color w:val="000000"/>
              </w:rPr>
              <w:lastRenderedPageBreak/>
              <w:t>օրենքում փոփոխություններ և լրացումներ կատարելու մասին», ««Երևան քաղաքում տեղական ինքնակառավարման մասին» Հայաստանի Հանրապետության օրենքում փոփոխություն կատարելու մասին», ««Աշխարհագրական անվանումների մասին» Հայաստանի Հանրապետության օրենքում փոփոխություն և լրացում կատարելու մասին», ««Պետական ոչ առևտրային կազմակերպությունների մասին» Հայաստանի Հանրապետության օրենքում փոփոխություն կատարելու մասին», ««Հանրային ծառայության մասին» Հայաստանի Հանրապետության օրենքում լրացում կատարելու մասին» ՀՀ օրենքների նախագծերի վերաբերյալ առաջարկություններ և դիտողություններ չունենք:</w:t>
            </w:r>
          </w:p>
        </w:tc>
        <w:tc>
          <w:tcPr>
            <w:tcW w:w="5578"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477DB0" w:rsidRDefault="00505842" w:rsidP="00477DB0">
            <w:pPr>
              <w:spacing w:after="0" w:line="240" w:lineRule="auto"/>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lastRenderedPageBreak/>
              <w:t xml:space="preserve"> </w:t>
            </w:r>
          </w:p>
          <w:p w:rsidR="00477DB0" w:rsidRDefault="00477DB0" w:rsidP="00477DB0">
            <w:pPr>
              <w:spacing w:after="0" w:line="240" w:lineRule="auto"/>
              <w:rPr>
                <w:rFonts w:ascii="GHEA Grapalat" w:eastAsia="Times New Roman" w:hAnsi="GHEA Grapalat" w:cs="Times New Roman"/>
                <w:color w:val="000000"/>
                <w:lang w:val="hy-AM"/>
              </w:rPr>
            </w:pPr>
          </w:p>
          <w:p w:rsidR="00477DB0" w:rsidRDefault="00477DB0" w:rsidP="00477DB0">
            <w:pPr>
              <w:spacing w:after="0" w:line="240" w:lineRule="auto"/>
              <w:rPr>
                <w:rFonts w:ascii="GHEA Grapalat" w:eastAsia="Times New Roman" w:hAnsi="GHEA Grapalat" w:cs="Times New Roman"/>
                <w:color w:val="000000"/>
                <w:lang w:val="hy-AM"/>
              </w:rPr>
            </w:pPr>
          </w:p>
          <w:p w:rsidR="00477DB0" w:rsidRDefault="00477DB0" w:rsidP="00477DB0">
            <w:pPr>
              <w:spacing w:after="0" w:line="240" w:lineRule="auto"/>
              <w:rPr>
                <w:rFonts w:ascii="GHEA Grapalat" w:eastAsia="Times New Roman" w:hAnsi="GHEA Grapalat" w:cs="Times New Roman"/>
                <w:color w:val="000000"/>
                <w:lang w:val="hy-AM"/>
              </w:rPr>
            </w:pPr>
          </w:p>
          <w:p w:rsidR="00505842" w:rsidRPr="00505842" w:rsidRDefault="00477DB0" w:rsidP="00477DB0">
            <w:pPr>
              <w:spacing w:after="0" w:line="240" w:lineRule="auto"/>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 xml:space="preserve">  </w:t>
            </w:r>
            <w:bookmarkStart w:id="0" w:name="_GoBack"/>
            <w:bookmarkEnd w:id="0"/>
            <w:r w:rsidR="00505842">
              <w:rPr>
                <w:rFonts w:ascii="GHEA Grapalat" w:eastAsia="Times New Roman" w:hAnsi="GHEA Grapalat" w:cs="Times New Roman"/>
                <w:color w:val="000000"/>
                <w:lang w:val="hy-AM"/>
              </w:rPr>
              <w:t>Ընդունվել է ի գիտություն</w:t>
            </w:r>
          </w:p>
        </w:tc>
      </w:tr>
      <w:tr w:rsidR="00505842" w:rsidRPr="004E0A33" w:rsidTr="00505842">
        <w:trPr>
          <w:gridAfter w:val="1"/>
          <w:wAfter w:w="21" w:type="dxa"/>
          <w:tblCellSpacing w:w="0" w:type="dxa"/>
          <w:jc w:val="center"/>
        </w:trPr>
        <w:tc>
          <w:tcPr>
            <w:tcW w:w="11571"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505842" w:rsidRPr="004E0A33" w:rsidRDefault="00477DB0" w:rsidP="00477DB0">
            <w:pPr>
              <w:spacing w:before="100" w:beforeAutospacing="1" w:after="100" w:afterAutospacing="1" w:line="240" w:lineRule="auto"/>
              <w:jc w:val="center"/>
              <w:rPr>
                <w:rFonts w:ascii="GHEA Grapalat" w:eastAsia="Times New Roman" w:hAnsi="GHEA Grapalat" w:cs="Times New Roman"/>
                <w:color w:val="000000"/>
                <w:sz w:val="21"/>
                <w:szCs w:val="21"/>
              </w:rPr>
            </w:pPr>
            <w:r w:rsidRPr="00477DB0">
              <w:rPr>
                <w:rFonts w:ascii="GHEA Grapalat" w:eastAsia="Times New Roman" w:hAnsi="GHEA Grapalat" w:cs="Times New Roman"/>
                <w:color w:val="000000"/>
                <w:sz w:val="21"/>
                <w:szCs w:val="21"/>
              </w:rPr>
              <w:lastRenderedPageBreak/>
              <w:t>Վարչապետի աշխատակազմի</w:t>
            </w:r>
            <w:r>
              <w:rPr>
                <w:rFonts w:ascii="GHEA Grapalat" w:eastAsia="Times New Roman" w:hAnsi="GHEA Grapalat" w:cs="Times New Roman"/>
                <w:color w:val="000000"/>
                <w:sz w:val="21"/>
                <w:szCs w:val="21"/>
              </w:rPr>
              <w:t xml:space="preserve"> </w:t>
            </w:r>
            <w:r w:rsidRPr="00477DB0">
              <w:rPr>
                <w:rFonts w:ascii="GHEA Grapalat" w:eastAsia="Times New Roman" w:hAnsi="GHEA Grapalat" w:cs="Times New Roman"/>
                <w:color w:val="000000"/>
                <w:sz w:val="21"/>
                <w:szCs w:val="21"/>
              </w:rPr>
              <w:t>քաղաքացիական ծառայության գրասենյակ</w:t>
            </w:r>
          </w:p>
        </w:tc>
        <w:tc>
          <w:tcPr>
            <w:tcW w:w="2318" w:type="dxa"/>
            <w:tcBorders>
              <w:top w:val="outset" w:sz="6" w:space="0" w:color="auto"/>
              <w:left w:val="outset" w:sz="6" w:space="0" w:color="auto"/>
              <w:bottom w:val="outset" w:sz="6" w:space="0" w:color="auto"/>
              <w:right w:val="outset" w:sz="6" w:space="0" w:color="auto"/>
            </w:tcBorders>
            <w:shd w:val="clear" w:color="auto" w:fill="D0D0D0"/>
          </w:tcPr>
          <w:p w:rsidR="00505842" w:rsidRPr="00477DB0" w:rsidRDefault="00477DB0" w:rsidP="001E3588">
            <w:pPr>
              <w:spacing w:after="0" w:line="240" w:lineRule="auto"/>
              <w:jc w:val="center"/>
              <w:rPr>
                <w:rFonts w:ascii="GHEA Grapalat" w:eastAsia="Times New Roman" w:hAnsi="GHEA Grapalat" w:cs="Times New Roman"/>
                <w:color w:val="000000"/>
                <w:sz w:val="21"/>
                <w:szCs w:val="21"/>
                <w:lang w:val="hy-AM"/>
              </w:rPr>
            </w:pPr>
            <w:r>
              <w:rPr>
                <w:rFonts w:ascii="GHEA Grapalat" w:eastAsia="Times New Roman" w:hAnsi="GHEA Grapalat" w:cs="Times New Roman"/>
                <w:color w:val="000000"/>
                <w:sz w:val="21"/>
                <w:szCs w:val="21"/>
              </w:rPr>
              <w:t>08.04.2021</w:t>
            </w:r>
            <w:r>
              <w:rPr>
                <w:rFonts w:ascii="GHEA Grapalat" w:eastAsia="Times New Roman" w:hAnsi="GHEA Grapalat" w:cs="Times New Roman"/>
                <w:color w:val="000000"/>
                <w:sz w:val="21"/>
                <w:szCs w:val="21"/>
                <w:lang w:val="hy-AM"/>
              </w:rPr>
              <w:t>թ.</w:t>
            </w:r>
          </w:p>
        </w:tc>
      </w:tr>
      <w:tr w:rsidR="00505842" w:rsidRPr="004E0A33" w:rsidTr="00505842">
        <w:trPr>
          <w:gridAfter w:val="1"/>
          <w:wAfter w:w="21" w:type="dxa"/>
          <w:tblCellSpacing w:w="0" w:type="dxa"/>
          <w:jc w:val="center"/>
        </w:trPr>
        <w:tc>
          <w:tcPr>
            <w:tcW w:w="11571"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tcPr>
          <w:p w:rsidR="00505842" w:rsidRPr="004E0A33" w:rsidRDefault="00505842" w:rsidP="001E3588">
            <w:pPr>
              <w:spacing w:after="0" w:line="240" w:lineRule="auto"/>
              <w:rPr>
                <w:rFonts w:ascii="GHEA Grapalat" w:eastAsia="Times New Roman" w:hAnsi="GHEA Grapalat" w:cs="Times New Roman"/>
                <w:color w:val="000000"/>
                <w:sz w:val="21"/>
                <w:szCs w:val="21"/>
              </w:rPr>
            </w:pPr>
          </w:p>
        </w:tc>
        <w:tc>
          <w:tcPr>
            <w:tcW w:w="2318" w:type="dxa"/>
            <w:tcBorders>
              <w:top w:val="outset" w:sz="6" w:space="0" w:color="auto"/>
              <w:left w:val="outset" w:sz="6" w:space="0" w:color="auto"/>
              <w:bottom w:val="outset" w:sz="6" w:space="0" w:color="auto"/>
              <w:right w:val="outset" w:sz="6" w:space="0" w:color="auto"/>
            </w:tcBorders>
            <w:shd w:val="clear" w:color="auto" w:fill="D0D0D0"/>
          </w:tcPr>
          <w:p w:rsidR="00505842" w:rsidRPr="00477DB0" w:rsidRDefault="00477DB0" w:rsidP="001E3588">
            <w:pPr>
              <w:spacing w:after="0" w:line="240" w:lineRule="auto"/>
              <w:jc w:val="center"/>
              <w:rPr>
                <w:rFonts w:ascii="GHEA Grapalat" w:eastAsia="Times New Roman" w:hAnsi="GHEA Grapalat" w:cs="Times New Roman"/>
                <w:color w:val="000000"/>
                <w:sz w:val="21"/>
                <w:szCs w:val="21"/>
                <w:lang w:val="hy-AM"/>
              </w:rPr>
            </w:pPr>
            <w:r>
              <w:rPr>
                <w:rFonts w:ascii="GHEA Grapalat" w:eastAsia="Times New Roman" w:hAnsi="GHEA Grapalat" w:cs="Times New Roman"/>
                <w:color w:val="000000"/>
                <w:sz w:val="21"/>
                <w:szCs w:val="21"/>
                <w:lang w:val="hy-AM"/>
              </w:rPr>
              <w:t>№</w:t>
            </w:r>
            <w:r w:rsidRPr="00477DB0">
              <w:rPr>
                <w:rFonts w:ascii="GHEA Grapalat" w:eastAsia="Times New Roman" w:hAnsi="GHEA Grapalat" w:cs="Times New Roman"/>
                <w:color w:val="000000"/>
                <w:sz w:val="21"/>
                <w:szCs w:val="21"/>
                <w:lang w:val="hy-AM"/>
              </w:rPr>
              <w:t>42/43.7/11463-2021</w:t>
            </w:r>
          </w:p>
        </w:tc>
      </w:tr>
      <w:tr w:rsidR="00505842" w:rsidRPr="004E0A33" w:rsidTr="00477DB0">
        <w:trPr>
          <w:gridAfter w:val="1"/>
          <w:wAfter w:w="21" w:type="dxa"/>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505842" w:rsidRPr="00BA1ADF" w:rsidRDefault="00477DB0" w:rsidP="001E3588">
            <w:pPr>
              <w:spacing w:after="0" w:line="240" w:lineRule="auto"/>
              <w:ind w:firstLine="641"/>
              <w:rPr>
                <w:rFonts w:ascii="GHEA Grapalat" w:eastAsia="Times New Roman" w:hAnsi="GHEA Grapalat" w:cs="Times New Roman"/>
                <w:color w:val="000000"/>
              </w:rPr>
            </w:pPr>
            <w:r w:rsidRPr="00477DB0">
              <w:rPr>
                <w:rFonts w:ascii="GHEA Grapalat" w:eastAsia="Times New Roman" w:hAnsi="GHEA Grapalat" w:cs="Times New Roman"/>
                <w:color w:val="000000"/>
              </w:rPr>
              <w:t>Կառավարության տարածքային զարգացման և շրջակա միջավայրի նախարարական կոմիտեի 30.03.2021թ. կայացած նիստի քննարկման արդյունքում լրամշակված «Տեղական ինքնակառավարման մասին» Հայաստանի Հանրապետության օրենքում փոփոխություններ և լրացումներ  կատարելու մասին», «Երևան քաղաքում տեղական ինքնակառավարման մասին» Հայաստանի Հանրապետության օրենքում փոփոխություն  կատարելու մասին», «Աշխարհագրական անվանումների մասին» Հայաստանի Հանրապետության օրենքում փոփոխություն և լրացում կատարելու մասին», «Պետական ոչ առևտրային կազմակերպությունների մասին» Հայաստանի Հանրապետության օրենքում փոփոխություն կատարելու մասին», «Հանրային ծառայության մասին» Հայաստանի Հանրապետության օրենքում լրացում կատարելու մասին» օրենքների նախագծերում Վարչապետի աշխատակազմի քաղաքացիական ծառայության գրասենյակի (այսուհետ՝ Գրասենյակ) դիտարկումներն իրացված են և Գրասենյակն իր լիազորությունների շրջանակներում լրամշակված նախագծերի վերաբերյալ այլ առաջարկություններ և առարկություններ չունի:</w:t>
            </w:r>
          </w:p>
        </w:tc>
        <w:tc>
          <w:tcPr>
            <w:tcW w:w="5578"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505842" w:rsidRPr="00477DB0" w:rsidRDefault="00477DB0" w:rsidP="00477DB0">
            <w:pPr>
              <w:spacing w:after="0" w:line="240" w:lineRule="auto"/>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 xml:space="preserve"> Ընդունվել է ի գիտություն</w:t>
            </w:r>
          </w:p>
        </w:tc>
      </w:tr>
    </w:tbl>
    <w:p w:rsidR="004E0A33" w:rsidRPr="001D6892" w:rsidRDefault="004E0A33">
      <w:pPr>
        <w:rPr>
          <w:rFonts w:ascii="GHEA Grapalat" w:hAnsi="GHEA Grapalat"/>
          <w:sz w:val="24"/>
          <w:szCs w:val="24"/>
        </w:rPr>
      </w:pPr>
    </w:p>
    <w:p w:rsidR="001D6892" w:rsidRPr="001D6892" w:rsidRDefault="001D6892">
      <w:pPr>
        <w:rPr>
          <w:rFonts w:ascii="GHEA Grapalat" w:hAnsi="GHEA Grapalat"/>
          <w:sz w:val="24"/>
          <w:szCs w:val="24"/>
        </w:rPr>
      </w:pPr>
    </w:p>
    <w:sectPr w:rsidR="001D6892" w:rsidRPr="001D6892" w:rsidSect="00B30C5B">
      <w:pgSz w:w="15840" w:h="12240" w:orient="landscape"/>
      <w:pgMar w:top="851" w:right="851" w:bottom="90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2"/>
  </w:compat>
  <w:rsids>
    <w:rsidRoot w:val="00120F26"/>
    <w:rsid w:val="00093F9E"/>
    <w:rsid w:val="00120F26"/>
    <w:rsid w:val="001D6892"/>
    <w:rsid w:val="00200802"/>
    <w:rsid w:val="003473D3"/>
    <w:rsid w:val="00477DB0"/>
    <w:rsid w:val="004E0A33"/>
    <w:rsid w:val="00505842"/>
    <w:rsid w:val="00545671"/>
    <w:rsid w:val="005A2681"/>
    <w:rsid w:val="005D43A0"/>
    <w:rsid w:val="00614127"/>
    <w:rsid w:val="00706E26"/>
    <w:rsid w:val="00B30C5B"/>
    <w:rsid w:val="00CC512A"/>
    <w:rsid w:val="00DA2D04"/>
    <w:rsid w:val="00E242CC"/>
    <w:rsid w:val="00E34BAE"/>
    <w:rsid w:val="00F55E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6E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E0A3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E0A3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E0A3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E0A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220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12</Pages>
  <Words>3254</Words>
  <Characters>18554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Support</dc:creator>
  <cp:lastModifiedBy>Support</cp:lastModifiedBy>
  <cp:revision>9</cp:revision>
  <dcterms:created xsi:type="dcterms:W3CDTF">2021-03-16T13:44:00Z</dcterms:created>
  <dcterms:modified xsi:type="dcterms:W3CDTF">2021-04-09T07:38:00Z</dcterms:modified>
</cp:coreProperties>
</file>