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603" w:rsidRDefault="00EE7603" w:rsidP="00BE3C21">
      <w:pPr>
        <w:spacing w:before="240" w:line="360" w:lineRule="auto"/>
        <w:jc w:val="right"/>
        <w:rPr>
          <w:rFonts w:ascii="GHEA Grapalat" w:hAnsi="GHEA Grapalat"/>
          <w:b/>
          <w:bCs/>
          <w:u w:val="single"/>
          <w:lang w:val="af-ZA"/>
        </w:rPr>
      </w:pPr>
      <w:r>
        <w:rPr>
          <w:rFonts w:ascii="GHEA Grapalat" w:hAnsi="GHEA Grapalat"/>
          <w:b/>
          <w:u w:val="single"/>
          <w:lang w:val="hy-AM"/>
        </w:rPr>
        <w:t>ՆԱԽԱԳԻԾ</w:t>
      </w:r>
    </w:p>
    <w:p w:rsidR="00EE7603" w:rsidRDefault="00EE7603" w:rsidP="00BE3C21">
      <w:pPr>
        <w:spacing w:line="360" w:lineRule="auto"/>
        <w:jc w:val="center"/>
        <w:rPr>
          <w:rFonts w:ascii="GHEA Grapalat" w:hAnsi="GHEA Grapalat"/>
          <w:b/>
          <w:lang w:val="fr-FR"/>
        </w:rPr>
      </w:pPr>
    </w:p>
    <w:p w:rsidR="00EE7603" w:rsidRDefault="00EE7603" w:rsidP="00BE3C21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EE7603" w:rsidRDefault="00EE7603" w:rsidP="00BE3C21">
      <w:pPr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ԿԱՌԱՎԱՐՈՒԹՅՈՒՆ</w:t>
      </w:r>
    </w:p>
    <w:p w:rsidR="00EE7603" w:rsidRDefault="00EE7603" w:rsidP="00BE3C21">
      <w:pPr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ՈՐՈՇՈՒՄ</w:t>
      </w:r>
    </w:p>
    <w:p w:rsidR="00EE7603" w:rsidRDefault="00EE7603" w:rsidP="00BE3C21">
      <w:pPr>
        <w:spacing w:line="360" w:lineRule="auto"/>
        <w:ind w:left="2160" w:firstLine="720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af-ZA"/>
        </w:rPr>
        <w:t>_______</w:t>
      </w:r>
      <w:r>
        <w:rPr>
          <w:rFonts w:ascii="GHEA Grapalat" w:hAnsi="GHEA Grapalat"/>
          <w:b/>
          <w:lang w:val="hy-AM"/>
        </w:rPr>
        <w:t>»</w:t>
      </w:r>
      <w:r w:rsidR="00B7383E">
        <w:rPr>
          <w:rFonts w:ascii="GHEA Grapalat" w:hAnsi="GHEA Grapalat"/>
          <w:b/>
          <w:lang w:val="af-ZA"/>
        </w:rPr>
        <w:t xml:space="preserve"> </w:t>
      </w:r>
      <w:r w:rsidR="007F4063">
        <w:rPr>
          <w:rFonts w:ascii="GHEA Grapalat" w:hAnsi="GHEA Grapalat"/>
          <w:b/>
          <w:lang w:val="af-ZA"/>
        </w:rPr>
        <w:t>202</w:t>
      </w:r>
      <w:r w:rsidR="00197D0F">
        <w:rPr>
          <w:rFonts w:ascii="GHEA Grapalat" w:hAnsi="GHEA Grapalat"/>
          <w:b/>
          <w:lang w:val="hy-AM"/>
        </w:rPr>
        <w:t>1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թվական</w:t>
      </w:r>
      <w:r>
        <w:rPr>
          <w:rFonts w:ascii="GHEA Grapalat" w:hAnsi="GHEA Grapalat"/>
          <w:b/>
          <w:lang w:val="af-ZA"/>
        </w:rPr>
        <w:t xml:space="preserve"> N ____</w:t>
      </w:r>
      <w:r>
        <w:rPr>
          <w:rFonts w:ascii="GHEA Grapalat" w:hAnsi="GHEA Grapalat"/>
          <w:b/>
          <w:lang w:val="hy-AM"/>
        </w:rPr>
        <w:t>Ա</w:t>
      </w:r>
    </w:p>
    <w:p w:rsidR="00EE7603" w:rsidRDefault="00EE7603" w:rsidP="00BE3C21">
      <w:pPr>
        <w:spacing w:line="360" w:lineRule="auto"/>
        <w:ind w:left="2160" w:firstLine="720"/>
        <w:rPr>
          <w:rFonts w:ascii="GHEA Grapalat" w:hAnsi="GHEA Grapalat"/>
          <w:b/>
          <w:lang w:val="af-ZA"/>
        </w:rPr>
      </w:pPr>
    </w:p>
    <w:p w:rsidR="00EE7603" w:rsidRDefault="00EE7603" w:rsidP="00BE3C21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ՀԱՅԱՍՏԱՆԻ Հ</w:t>
      </w:r>
      <w:r w:rsidR="007F4063">
        <w:rPr>
          <w:rFonts w:ascii="GHEA Grapalat" w:hAnsi="GHEA Grapalat"/>
          <w:b/>
          <w:color w:val="000000"/>
          <w:lang w:val="hy-AM"/>
        </w:rPr>
        <w:t>ԱՆՐԱՊԵՏՈՒԹՅԱՆ ԿԱՌԱՎԱՐՈՒԹՅԱՆ 20</w:t>
      </w:r>
      <w:r w:rsidR="005144E1">
        <w:rPr>
          <w:rFonts w:ascii="GHEA Grapalat" w:hAnsi="GHEA Grapalat"/>
          <w:b/>
          <w:color w:val="000000"/>
          <w:lang w:val="hy-AM"/>
        </w:rPr>
        <w:t>20</w:t>
      </w:r>
      <w:r>
        <w:rPr>
          <w:rFonts w:ascii="GHEA Grapalat" w:hAnsi="GHEA Grapalat"/>
          <w:b/>
          <w:color w:val="000000"/>
          <w:lang w:val="hy-AM"/>
        </w:rPr>
        <w:t xml:space="preserve"> ԹՎԱԿԱՆԻ </w:t>
      </w:r>
      <w:r w:rsidR="005144E1">
        <w:rPr>
          <w:rFonts w:ascii="GHEA Grapalat" w:hAnsi="GHEA Grapalat"/>
          <w:b/>
          <w:color w:val="000000"/>
          <w:lang w:val="hy-AM"/>
        </w:rPr>
        <w:t>ԴԵԿ</w:t>
      </w:r>
      <w:r>
        <w:rPr>
          <w:rFonts w:ascii="GHEA Grapalat" w:hAnsi="GHEA Grapalat"/>
          <w:b/>
          <w:color w:val="000000"/>
          <w:lang w:val="hy-AM"/>
        </w:rPr>
        <w:t xml:space="preserve">ՏԵՄԲԵՐԻ </w:t>
      </w:r>
      <w:r w:rsidR="00226BE6">
        <w:rPr>
          <w:rFonts w:ascii="GHEA Grapalat" w:hAnsi="GHEA Grapalat"/>
          <w:b/>
          <w:color w:val="000000"/>
          <w:lang w:val="hy-AM"/>
        </w:rPr>
        <w:t>3</w:t>
      </w:r>
      <w:r>
        <w:rPr>
          <w:rFonts w:ascii="GHEA Grapalat" w:hAnsi="GHEA Grapalat"/>
          <w:b/>
          <w:color w:val="000000"/>
          <w:lang w:val="hy-AM"/>
        </w:rPr>
        <w:t>-Ի N1</w:t>
      </w:r>
      <w:r w:rsidR="007F4063">
        <w:rPr>
          <w:rFonts w:ascii="GHEA Grapalat" w:hAnsi="GHEA Grapalat"/>
          <w:b/>
          <w:color w:val="000000"/>
          <w:lang w:val="hy-AM"/>
        </w:rPr>
        <w:t>9</w:t>
      </w:r>
      <w:r w:rsidR="00155CB1">
        <w:rPr>
          <w:rFonts w:ascii="GHEA Grapalat" w:hAnsi="GHEA Grapalat"/>
          <w:b/>
          <w:color w:val="000000"/>
          <w:lang w:val="hy-AM"/>
        </w:rPr>
        <w:t>64</w:t>
      </w:r>
      <w:r>
        <w:rPr>
          <w:rFonts w:ascii="GHEA Grapalat" w:hAnsi="GHEA Grapalat"/>
          <w:b/>
          <w:color w:val="000000"/>
          <w:lang w:val="hy-AM"/>
        </w:rPr>
        <w:t>-Ա ՈՐՈՇՄԱՆ ՄԵՋ ՓՈՓՈԽՈՒԹՅՈՒՆ</w:t>
      </w:r>
      <w:r w:rsidR="00155CB1">
        <w:rPr>
          <w:rFonts w:ascii="GHEA Grapalat" w:hAnsi="GHEA Grapalat"/>
          <w:b/>
          <w:color w:val="000000"/>
          <w:lang w:val="hy-AM"/>
        </w:rPr>
        <w:t>ՆԵՐ</w:t>
      </w:r>
      <w:r>
        <w:rPr>
          <w:rFonts w:ascii="GHEA Grapalat" w:hAnsi="GHEA Grapalat"/>
          <w:b/>
          <w:color w:val="000000"/>
          <w:lang w:val="hy-AM"/>
        </w:rPr>
        <w:t xml:space="preserve"> ԿԱՏԱՐԵԼՈՒ ՄԱՍԻՆ</w:t>
      </w:r>
    </w:p>
    <w:p w:rsidR="00EE7603" w:rsidRDefault="00EE7603" w:rsidP="00BE3C21">
      <w:pPr>
        <w:spacing w:line="360" w:lineRule="auto"/>
        <w:jc w:val="center"/>
        <w:rPr>
          <w:rFonts w:ascii="GHEA Grapalat" w:hAnsi="GHEA Grapalat"/>
          <w:lang w:val="af-ZA"/>
        </w:rPr>
      </w:pPr>
    </w:p>
    <w:p w:rsidR="00EE7603" w:rsidRDefault="00EE7603" w:rsidP="00BE3C21">
      <w:pPr>
        <w:spacing w:line="360" w:lineRule="auto"/>
        <w:ind w:left="27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</w:p>
    <w:p w:rsidR="00EE7603" w:rsidRDefault="00EE7603" w:rsidP="00BE3C21">
      <w:pPr>
        <w:spacing w:line="360" w:lineRule="auto"/>
        <w:ind w:left="-360" w:right="-36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af-ZA"/>
        </w:rPr>
        <w:t xml:space="preserve">  </w:t>
      </w:r>
      <w:r>
        <w:rPr>
          <w:rFonts w:ascii="GHEA Grapalat" w:hAnsi="GHEA Grapalat"/>
          <w:lang w:val="hy-AM"/>
        </w:rPr>
        <w:t xml:space="preserve">Հիմք ընդունելով «Նորմատիվ իրավական ակտերի մասին» Հայաստանի  Հանրապետության օրենքի 33-րդ </w:t>
      </w:r>
      <w:r w:rsidR="007F4063">
        <w:rPr>
          <w:rFonts w:ascii="GHEA Grapalat" w:hAnsi="GHEA Grapalat"/>
          <w:lang w:val="hy-AM"/>
        </w:rPr>
        <w:t xml:space="preserve">և 34-րդ </w:t>
      </w:r>
      <w:r>
        <w:rPr>
          <w:rFonts w:ascii="GHEA Grapalat" w:hAnsi="GHEA Grapalat"/>
          <w:lang w:val="hy-AM"/>
        </w:rPr>
        <w:t>հոդված</w:t>
      </w:r>
      <w:r w:rsidR="007F4063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>ը՝ Հայաստանի  Հանրապետության կառավարությունը որոշում է.</w:t>
      </w:r>
    </w:p>
    <w:p w:rsidR="00EE7603" w:rsidRDefault="00EE7603" w:rsidP="00BE3C21">
      <w:pPr>
        <w:spacing w:line="360" w:lineRule="auto"/>
        <w:ind w:left="-360" w:right="-36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1. Հայաստանի Հ</w:t>
      </w:r>
      <w:r w:rsidR="00D51F4B">
        <w:rPr>
          <w:rFonts w:ascii="GHEA Grapalat" w:hAnsi="GHEA Grapalat"/>
          <w:lang w:val="hy-AM"/>
        </w:rPr>
        <w:t>անրապետության կառավարության 20</w:t>
      </w:r>
      <w:r w:rsidR="003E50FC">
        <w:rPr>
          <w:rFonts w:ascii="GHEA Grapalat" w:hAnsi="GHEA Grapalat"/>
          <w:lang w:val="hy-AM"/>
        </w:rPr>
        <w:t>20</w:t>
      </w:r>
      <w:r>
        <w:rPr>
          <w:rFonts w:ascii="GHEA Grapalat" w:hAnsi="GHEA Grapalat"/>
          <w:lang w:val="hy-AM"/>
        </w:rPr>
        <w:t xml:space="preserve"> թվականի </w:t>
      </w:r>
      <w:r w:rsidR="003E50FC">
        <w:rPr>
          <w:rFonts w:ascii="GHEA Grapalat" w:hAnsi="GHEA Grapalat"/>
          <w:lang w:val="hy-AM"/>
        </w:rPr>
        <w:t>դե</w:t>
      </w:r>
      <w:r w:rsidR="00D51F4B">
        <w:rPr>
          <w:rFonts w:ascii="GHEA Grapalat" w:hAnsi="GHEA Grapalat"/>
          <w:lang w:val="hy-AM"/>
        </w:rPr>
        <w:t>կ</w:t>
      </w:r>
      <w:r>
        <w:rPr>
          <w:rFonts w:ascii="GHEA Grapalat" w:hAnsi="GHEA Grapalat"/>
          <w:lang w:val="hy-AM"/>
        </w:rPr>
        <w:t xml:space="preserve">տեմբերի </w:t>
      </w:r>
      <w:r w:rsidR="003E50FC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>-ի «</w:t>
      </w:r>
      <w:r w:rsidR="00B940FA">
        <w:rPr>
          <w:rFonts w:ascii="GHEA Grapalat" w:hAnsi="GHEA Grapalat"/>
          <w:lang w:val="hy-AM"/>
        </w:rPr>
        <w:t>Գույք հետ վերցնելու և «Հայաստանի հանրային հեռուստաընկերություն» և «Հայաստանի հանրային ռադիոընկերություն» փակ բաժնետիրական ընկերությունների կանոնադրական կապիտալում ներդնելու</w:t>
      </w:r>
      <w:r>
        <w:rPr>
          <w:rFonts w:ascii="GHEA Grapalat" w:hAnsi="GHEA Grapalat"/>
          <w:lang w:val="hy-AM"/>
        </w:rPr>
        <w:t xml:space="preserve"> մասին» N</w:t>
      </w:r>
      <w:r w:rsidR="00494169">
        <w:rPr>
          <w:rFonts w:ascii="GHEA Grapalat" w:hAnsi="GHEA Grapalat"/>
          <w:lang w:val="hy-AM"/>
        </w:rPr>
        <w:t>1964</w:t>
      </w:r>
      <w:r>
        <w:rPr>
          <w:rFonts w:ascii="GHEA Grapalat" w:hAnsi="GHEA Grapalat"/>
          <w:lang w:val="hy-AM"/>
        </w:rPr>
        <w:t xml:space="preserve">-Ա որոշման </w:t>
      </w:r>
      <w:r w:rsidR="00D51F4B">
        <w:rPr>
          <w:rFonts w:ascii="GHEA Grapalat" w:hAnsi="GHEA Grapalat"/>
          <w:lang w:val="hy-AM"/>
        </w:rPr>
        <w:t>2</w:t>
      </w:r>
      <w:r w:rsidR="00B15B7F">
        <w:rPr>
          <w:rFonts w:ascii="GHEA Grapalat" w:hAnsi="GHEA Grapalat"/>
          <w:lang w:val="hy-AM"/>
        </w:rPr>
        <w:t>-րդ կետի 1</w:t>
      </w:r>
      <w:r w:rsidR="00BE3C21" w:rsidRPr="00BE3C21">
        <w:rPr>
          <w:rFonts w:ascii="GHEA Grapalat" w:hAnsi="GHEA Grapalat"/>
          <w:lang w:val="hy-AM"/>
        </w:rPr>
        <w:t>)</w:t>
      </w:r>
      <w:r w:rsidR="00B15B7F">
        <w:rPr>
          <w:rFonts w:ascii="GHEA Grapalat" w:hAnsi="GHEA Grapalat"/>
          <w:lang w:val="hy-AM"/>
        </w:rPr>
        <w:t>-ին ենթակետում</w:t>
      </w:r>
      <w:r w:rsidR="00812B23">
        <w:rPr>
          <w:rFonts w:ascii="GHEA Grapalat" w:hAnsi="GHEA Grapalat"/>
          <w:lang w:val="hy-AM"/>
        </w:rPr>
        <w:t xml:space="preserve"> </w:t>
      </w:r>
      <w:r w:rsidR="00B15B7F">
        <w:rPr>
          <w:rFonts w:ascii="GHEA Grapalat" w:hAnsi="GHEA Grapalat"/>
          <w:lang w:val="hy-AM"/>
        </w:rPr>
        <w:t>«երկամսյա» բառը փոխարինել «վեցամսյա»</w:t>
      </w:r>
      <w:r w:rsidR="008A0D51">
        <w:rPr>
          <w:rFonts w:ascii="GHEA Grapalat" w:hAnsi="GHEA Grapalat"/>
          <w:lang w:val="hy-AM"/>
        </w:rPr>
        <w:t xml:space="preserve"> բառով</w:t>
      </w:r>
      <w:r w:rsidR="00B15B7F">
        <w:rPr>
          <w:rFonts w:ascii="GHEA Grapalat" w:hAnsi="GHEA Grapalat"/>
          <w:lang w:val="hy-AM"/>
        </w:rPr>
        <w:t>, իսկ «</w:t>
      </w:r>
      <w:r w:rsidR="009A1AA2">
        <w:rPr>
          <w:rFonts w:ascii="GHEA Grapalat" w:hAnsi="GHEA Grapalat"/>
          <w:lang w:val="hy-AM"/>
        </w:rPr>
        <w:t>բաժնետոմսերի գնման</w:t>
      </w:r>
      <w:r w:rsidR="00B15B7F">
        <w:rPr>
          <w:rFonts w:ascii="GHEA Grapalat" w:hAnsi="GHEA Grapalat"/>
          <w:lang w:val="hy-AM"/>
        </w:rPr>
        <w:t>» բառերը փոխարինել «գույք ներդնելու մասին» բառերով</w:t>
      </w:r>
      <w:r w:rsidR="00812B23">
        <w:rPr>
          <w:rFonts w:ascii="GHEA Grapalat" w:hAnsi="GHEA Grapalat"/>
          <w:lang w:val="hy-AM"/>
        </w:rPr>
        <w:t>։</w:t>
      </w:r>
    </w:p>
    <w:p w:rsidR="00B27A97" w:rsidRDefault="00B27A97" w:rsidP="00BE3C21">
      <w:pPr>
        <w:spacing w:line="360" w:lineRule="auto"/>
        <w:ind w:left="-360" w:right="-360" w:firstLine="450"/>
        <w:jc w:val="both"/>
        <w:rPr>
          <w:rFonts w:ascii="GHEA Grapalat" w:hAnsi="GHEA Grapalat"/>
          <w:lang w:val="hy-AM"/>
        </w:rPr>
      </w:pPr>
    </w:p>
    <w:p w:rsidR="00B27A97" w:rsidRDefault="00B27A97" w:rsidP="00BE3C21">
      <w:pPr>
        <w:spacing w:line="360" w:lineRule="auto"/>
        <w:ind w:left="-360" w:right="-360" w:firstLine="450"/>
        <w:jc w:val="both"/>
        <w:rPr>
          <w:rFonts w:ascii="GHEA Grapalat" w:hAnsi="GHEA Grapalat"/>
          <w:lang w:val="hy-AM"/>
        </w:rPr>
      </w:pPr>
    </w:p>
    <w:p w:rsidR="00B27A97" w:rsidRDefault="00B27A97" w:rsidP="00BE3C21">
      <w:pPr>
        <w:spacing w:line="360" w:lineRule="auto"/>
        <w:ind w:left="270" w:firstLine="450"/>
        <w:jc w:val="both"/>
        <w:rPr>
          <w:rFonts w:ascii="GHEA Grapalat" w:hAnsi="GHEA Grapalat"/>
          <w:lang w:val="hy-AM"/>
        </w:rPr>
      </w:pPr>
    </w:p>
    <w:p w:rsidR="00B27A97" w:rsidRDefault="00B27A97" w:rsidP="00BE3C21">
      <w:pPr>
        <w:spacing w:line="360" w:lineRule="auto"/>
        <w:ind w:left="270" w:firstLine="450"/>
        <w:jc w:val="both"/>
        <w:rPr>
          <w:rFonts w:ascii="GHEA Grapalat" w:hAnsi="GHEA Grapalat"/>
          <w:lang w:val="hy-AM"/>
        </w:rPr>
      </w:pPr>
    </w:p>
    <w:p w:rsidR="00B27A97" w:rsidRDefault="00B27A97" w:rsidP="00BE3C21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B27A97" w:rsidRDefault="00B27A97" w:rsidP="00D51F4B">
      <w:pPr>
        <w:spacing w:line="360" w:lineRule="auto"/>
        <w:ind w:left="270" w:firstLine="450"/>
        <w:jc w:val="both"/>
        <w:rPr>
          <w:rFonts w:ascii="GHEA Grapalat" w:hAnsi="GHEA Grapalat"/>
          <w:lang w:val="hy-AM"/>
        </w:rPr>
      </w:pPr>
    </w:p>
    <w:p w:rsidR="00B03041" w:rsidRDefault="00B03041" w:rsidP="00BE3C21">
      <w:pPr>
        <w:spacing w:line="360" w:lineRule="auto"/>
        <w:ind w:firstLine="270"/>
        <w:jc w:val="center"/>
        <w:rPr>
          <w:rFonts w:ascii="GHEA Grapalat" w:hAnsi="GHEA Grapalat"/>
          <w:b/>
          <w:color w:val="000000"/>
          <w:lang w:val="hy-AM"/>
        </w:rPr>
      </w:pPr>
    </w:p>
    <w:p w:rsidR="00B27A97" w:rsidRPr="00AA024E" w:rsidRDefault="00377764" w:rsidP="00BE3C21">
      <w:pPr>
        <w:spacing w:line="360" w:lineRule="auto"/>
        <w:ind w:firstLine="27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ՀԻՄՆԱՎՈՐՈՒՄ</w:t>
      </w:r>
    </w:p>
    <w:p w:rsidR="00512AE0" w:rsidRDefault="00512AE0" w:rsidP="00BE3C21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2020 ԹՎԱԿԱՆԻ ԴԵԿՏԵՄԲԵՐԻ 3-Ի N1964-Ա ՈՐՈՇՄԱՆ ՄԵՋ ՓՈՓՈԽՈՒԹՅՈՒՆՆԵՐ ԿԱՏԱՐԵԼՈՒ ՄԱՍԻՆ</w:t>
      </w:r>
    </w:p>
    <w:p w:rsidR="008506F7" w:rsidRPr="00377764" w:rsidRDefault="00B27A97" w:rsidP="00BE3C21">
      <w:pPr>
        <w:spacing w:line="360" w:lineRule="auto"/>
        <w:jc w:val="center"/>
        <w:rPr>
          <w:rFonts w:ascii="GHEA Grapalat" w:hAnsi="GHEA Grapalat"/>
          <w:b/>
          <w:color w:val="000000"/>
          <w:lang w:val="fr-FR"/>
        </w:rPr>
      </w:pPr>
      <w:r w:rsidRPr="009876D1">
        <w:rPr>
          <w:rFonts w:ascii="GHEA Grapalat" w:hAnsi="GHEA Grapalat"/>
          <w:b/>
          <w:color w:val="000000"/>
          <w:lang w:val="hy-AM"/>
        </w:rPr>
        <w:t>ՀՀ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 w:rsidRPr="009876D1">
        <w:rPr>
          <w:rFonts w:ascii="GHEA Grapalat" w:hAnsi="GHEA Grapalat"/>
          <w:b/>
          <w:color w:val="000000"/>
          <w:lang w:val="hy-AM"/>
        </w:rPr>
        <w:t>կառավարության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 w:rsidRPr="009876D1">
        <w:rPr>
          <w:rFonts w:ascii="GHEA Grapalat" w:hAnsi="GHEA Grapalat"/>
          <w:b/>
          <w:color w:val="000000"/>
          <w:lang w:val="hy-AM"/>
        </w:rPr>
        <w:t>որոշման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 w:rsidRPr="009876D1">
        <w:rPr>
          <w:rFonts w:ascii="GHEA Grapalat" w:hAnsi="GHEA Grapalat"/>
          <w:b/>
          <w:color w:val="000000"/>
          <w:lang w:val="hy-AM"/>
        </w:rPr>
        <w:t>նախագծի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</w:p>
    <w:p w:rsidR="008506F7" w:rsidRPr="00AA024E" w:rsidRDefault="008506F7" w:rsidP="00BE3C21">
      <w:pPr>
        <w:spacing w:line="360" w:lineRule="auto"/>
        <w:jc w:val="both"/>
        <w:rPr>
          <w:rFonts w:ascii="GHEA Grapalat" w:hAnsi="GHEA Grapalat"/>
          <w:b/>
          <w:color w:val="000000"/>
          <w:lang w:val="af-ZA"/>
        </w:rPr>
      </w:pPr>
    </w:p>
    <w:p w:rsidR="007E1C32" w:rsidRDefault="007E1C32" w:rsidP="00B27A97">
      <w:pPr>
        <w:pStyle w:val="norm"/>
        <w:spacing w:line="240" w:lineRule="auto"/>
        <w:ind w:firstLine="0"/>
        <w:jc w:val="center"/>
        <w:rPr>
          <w:rFonts w:ascii="GHEA Grapalat" w:hAnsi="GHEA Grapalat"/>
          <w:b/>
          <w:bCs/>
          <w:color w:val="000000"/>
          <w:sz w:val="24"/>
          <w:lang w:val="hy-AM"/>
        </w:rPr>
      </w:pPr>
    </w:p>
    <w:p w:rsidR="007E1C32" w:rsidRDefault="00BC2D61" w:rsidP="00BE3C21">
      <w:pPr>
        <w:pStyle w:val="norm"/>
        <w:spacing w:line="360" w:lineRule="auto"/>
        <w:ind w:left="-540" w:right="-720" w:firstLine="720"/>
        <w:rPr>
          <w:rFonts w:ascii="GHEA Grapalat" w:hAnsi="GHEA Grapalat"/>
          <w:bCs/>
          <w:color w:val="000000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</w:t>
      </w:r>
      <w:r w:rsidRPr="00BC2D61">
        <w:rPr>
          <w:rFonts w:ascii="GHEA Grapalat" w:hAnsi="GHEA Grapalat"/>
          <w:sz w:val="24"/>
          <w:lang w:val="hy-AM"/>
        </w:rPr>
        <w:t xml:space="preserve">այաստանի Հանրապետության կառավարության 2020 թվականի դեկտեմբերի 3-ի «Գույք հետ վերցնելու և «Հայաստանի հանրային հեռուստաընկերություն» և «Հայաստանի հանրային ռադիոընկերություն» փակ բաժնետիրական ընկերությունների կանոնադրական կապիտալում ներդնելու մասին» N1964-Ա որոշման </w:t>
      </w:r>
      <w:r w:rsidR="003008B6">
        <w:rPr>
          <w:rFonts w:ascii="GHEA Grapalat" w:hAnsi="GHEA Grapalat"/>
          <w:sz w:val="24"/>
          <w:lang w:val="hy-AM"/>
        </w:rPr>
        <w:t xml:space="preserve">համաձայն սահմանվել էր, որ </w:t>
      </w:r>
      <w:r w:rsidR="003008B6">
        <w:rPr>
          <w:rFonts w:ascii="GHEA Grapalat" w:hAnsi="GHEA Grapalat"/>
          <w:bCs/>
          <w:color w:val="000000"/>
          <w:sz w:val="24"/>
          <w:lang w:val="hy-AM"/>
        </w:rPr>
        <w:t>ՀՀ</w:t>
      </w:r>
      <w:r w:rsidR="003008B6" w:rsidRPr="003008B6">
        <w:rPr>
          <w:rFonts w:ascii="GHEA Grapalat" w:hAnsi="GHEA Grapalat"/>
          <w:bCs/>
          <w:color w:val="000000"/>
          <w:sz w:val="24"/>
          <w:lang w:val="hy-AM"/>
        </w:rPr>
        <w:t xml:space="preserve"> </w:t>
      </w:r>
      <w:r w:rsidR="003008B6">
        <w:rPr>
          <w:rFonts w:ascii="GHEA Grapalat" w:hAnsi="GHEA Grapalat"/>
          <w:bCs/>
          <w:color w:val="000000"/>
          <w:sz w:val="24"/>
          <w:lang w:val="hy-AM"/>
        </w:rPr>
        <w:t>ՏԿԵՆ</w:t>
      </w:r>
      <w:r w:rsidR="003008B6" w:rsidRPr="003008B6">
        <w:rPr>
          <w:rFonts w:ascii="GHEA Grapalat" w:hAnsi="GHEA Grapalat"/>
          <w:bCs/>
          <w:color w:val="000000"/>
          <w:sz w:val="24"/>
          <w:lang w:val="hy-AM"/>
        </w:rPr>
        <w:t xml:space="preserve"> պետական գույքի կառավարման կոմիտեին ամրացված</w:t>
      </w:r>
      <w:r w:rsidR="003008B6">
        <w:rPr>
          <w:rFonts w:ascii="GHEA Grapalat" w:hAnsi="GHEA Grapalat"/>
          <w:bCs/>
          <w:color w:val="000000"/>
          <w:sz w:val="24"/>
          <w:lang w:val="hy-AM"/>
        </w:rPr>
        <w:t>,</w:t>
      </w:r>
      <w:r w:rsidR="003008B6" w:rsidRPr="003008B6">
        <w:rPr>
          <w:rFonts w:ascii="GHEA Grapalat" w:hAnsi="GHEA Grapalat"/>
          <w:bCs/>
          <w:color w:val="000000"/>
          <w:sz w:val="24"/>
          <w:lang w:val="hy-AM"/>
        </w:rPr>
        <w:t xml:space="preserve"> պետական սեփականություն </w:t>
      </w:r>
      <w:r w:rsidR="008017F5">
        <w:rPr>
          <w:rFonts w:ascii="GHEA Grapalat" w:hAnsi="GHEA Grapalat"/>
          <w:bCs/>
          <w:color w:val="000000"/>
          <w:sz w:val="24"/>
          <w:lang w:val="hy-AM"/>
        </w:rPr>
        <w:t>հանդիսացող,</w:t>
      </w:r>
      <w:r w:rsidR="003008B6" w:rsidRPr="003008B6">
        <w:rPr>
          <w:rFonts w:ascii="GHEA Grapalat" w:hAnsi="GHEA Grapalat"/>
          <w:bCs/>
          <w:color w:val="000000"/>
          <w:sz w:val="24"/>
          <w:lang w:val="hy-AM"/>
        </w:rPr>
        <w:t xml:space="preserve"> </w:t>
      </w:r>
      <w:r w:rsidR="003008B6">
        <w:rPr>
          <w:rFonts w:ascii="GHEA Grapalat" w:hAnsi="GHEA Grapalat"/>
          <w:bCs/>
          <w:color w:val="000000"/>
          <w:sz w:val="24"/>
          <w:lang w:val="hy-AM"/>
        </w:rPr>
        <w:t>ՀՀ</w:t>
      </w:r>
      <w:r w:rsidR="003008B6" w:rsidRPr="003008B6">
        <w:rPr>
          <w:rFonts w:ascii="GHEA Grapalat" w:hAnsi="GHEA Grapalat"/>
          <w:bCs/>
          <w:color w:val="000000"/>
          <w:sz w:val="24"/>
          <w:lang w:val="hy-AM"/>
        </w:rPr>
        <w:t xml:space="preserve"> Շիրակի մարզի Գյումրի քաղաքի Աբովյան 248/17 և 248/11 հասցեներում գտնվող </w:t>
      </w:r>
      <w:r w:rsidR="003008B6">
        <w:rPr>
          <w:rFonts w:ascii="GHEA Grapalat" w:hAnsi="GHEA Grapalat"/>
          <w:bCs/>
          <w:color w:val="000000"/>
          <w:sz w:val="24"/>
          <w:lang w:val="hy-AM"/>
        </w:rPr>
        <w:t>անշարժ գույքը</w:t>
      </w:r>
      <w:r w:rsidR="003008B6" w:rsidRPr="003008B6">
        <w:rPr>
          <w:rFonts w:ascii="GHEA Grapalat" w:hAnsi="GHEA Grapalat"/>
          <w:bCs/>
          <w:color w:val="000000"/>
          <w:sz w:val="24"/>
          <w:lang w:val="hy-AM"/>
        </w:rPr>
        <w:t xml:space="preserve">, ինչպես նաև </w:t>
      </w:r>
      <w:r w:rsidR="003008B6">
        <w:rPr>
          <w:rFonts w:ascii="GHEA Grapalat" w:hAnsi="GHEA Grapalat"/>
          <w:bCs/>
          <w:color w:val="000000"/>
          <w:sz w:val="24"/>
          <w:lang w:val="hy-AM"/>
        </w:rPr>
        <w:t xml:space="preserve">որոշմամբ հաստատված </w:t>
      </w:r>
      <w:r w:rsidR="00F5289F">
        <w:rPr>
          <w:rFonts w:ascii="GHEA Grapalat" w:hAnsi="GHEA Grapalat"/>
          <w:bCs/>
          <w:color w:val="000000"/>
          <w:sz w:val="24"/>
          <w:lang w:val="hy-AM"/>
        </w:rPr>
        <w:t xml:space="preserve">թիվ 1 հավելվածում </w:t>
      </w:r>
      <w:r w:rsidR="003008B6" w:rsidRPr="003008B6">
        <w:rPr>
          <w:rFonts w:ascii="GHEA Grapalat" w:hAnsi="GHEA Grapalat"/>
          <w:bCs/>
          <w:color w:val="000000"/>
          <w:sz w:val="24"/>
          <w:lang w:val="hy-AM"/>
        </w:rPr>
        <w:t xml:space="preserve">ներառված շարժական գույքը </w:t>
      </w:r>
      <w:r w:rsidR="003008B6">
        <w:rPr>
          <w:rFonts w:ascii="GHEA Grapalat" w:hAnsi="GHEA Grapalat"/>
          <w:bCs/>
          <w:color w:val="000000"/>
          <w:sz w:val="24"/>
          <w:lang w:val="hy-AM"/>
        </w:rPr>
        <w:t xml:space="preserve">պետք է </w:t>
      </w:r>
      <w:r w:rsidR="003008B6" w:rsidRPr="003008B6">
        <w:rPr>
          <w:rFonts w:ascii="GHEA Grapalat" w:hAnsi="GHEA Grapalat"/>
          <w:bCs/>
          <w:color w:val="000000"/>
          <w:sz w:val="24"/>
          <w:lang w:val="hy-AM"/>
        </w:rPr>
        <w:t>հետ վերց</w:t>
      </w:r>
      <w:r w:rsidR="003008B6">
        <w:rPr>
          <w:rFonts w:ascii="GHEA Grapalat" w:hAnsi="GHEA Grapalat"/>
          <w:bCs/>
          <w:color w:val="000000"/>
          <w:sz w:val="24"/>
          <w:lang w:val="hy-AM"/>
        </w:rPr>
        <w:t>վի</w:t>
      </w:r>
      <w:r w:rsidR="003008B6" w:rsidRPr="003008B6">
        <w:rPr>
          <w:rFonts w:ascii="GHEA Grapalat" w:hAnsi="GHEA Grapalat"/>
          <w:bCs/>
          <w:color w:val="000000"/>
          <w:sz w:val="24"/>
          <w:lang w:val="hy-AM"/>
        </w:rPr>
        <w:t xml:space="preserve"> և </w:t>
      </w:r>
      <w:r w:rsidR="003008B6">
        <w:rPr>
          <w:rFonts w:ascii="GHEA Grapalat" w:hAnsi="GHEA Grapalat"/>
          <w:bCs/>
          <w:color w:val="000000"/>
          <w:sz w:val="24"/>
          <w:lang w:val="hy-AM"/>
        </w:rPr>
        <w:t>ներդրվի</w:t>
      </w:r>
      <w:r w:rsidR="003008B6" w:rsidRPr="003008B6">
        <w:rPr>
          <w:rFonts w:ascii="GHEA Grapalat" w:hAnsi="GHEA Grapalat"/>
          <w:bCs/>
          <w:color w:val="000000"/>
          <w:sz w:val="24"/>
          <w:lang w:val="hy-AM"/>
        </w:rPr>
        <w:t xml:space="preserve"> «Հայաստանի հանրային հեռուստաընկերություն փակ բաժնետիրական ընկերության» կանոնադրական</w:t>
      </w:r>
      <w:r w:rsidR="003008B6" w:rsidRPr="003008B6">
        <w:rPr>
          <w:rFonts w:ascii="Calibri" w:hAnsi="Calibri" w:cs="Calibri"/>
          <w:bCs/>
          <w:color w:val="000000"/>
          <w:sz w:val="24"/>
          <w:lang w:val="hy-AM"/>
        </w:rPr>
        <w:t> </w:t>
      </w:r>
      <w:r w:rsidR="003008B6" w:rsidRPr="003008B6">
        <w:rPr>
          <w:rFonts w:ascii="GHEA Grapalat" w:hAnsi="GHEA Grapalat"/>
          <w:bCs/>
          <w:color w:val="000000"/>
          <w:sz w:val="24"/>
          <w:lang w:val="hy-AM"/>
        </w:rPr>
        <w:t xml:space="preserve">կապիտալում, իսկ </w:t>
      </w:r>
      <w:r w:rsidR="00F5289F">
        <w:rPr>
          <w:rFonts w:ascii="GHEA Grapalat" w:hAnsi="GHEA Grapalat"/>
          <w:bCs/>
          <w:color w:val="000000"/>
          <w:sz w:val="24"/>
          <w:lang w:val="hy-AM"/>
        </w:rPr>
        <w:t xml:space="preserve">թիվ 2 </w:t>
      </w:r>
      <w:r w:rsidR="003008B6" w:rsidRPr="003008B6">
        <w:rPr>
          <w:rFonts w:ascii="GHEA Grapalat" w:hAnsi="GHEA Grapalat"/>
          <w:bCs/>
          <w:color w:val="000000"/>
          <w:sz w:val="24"/>
          <w:lang w:val="hy-AM"/>
        </w:rPr>
        <w:t xml:space="preserve">հավելվածում ներառված շարժական գույքը՝ «Հայաստանի հանրային ռադիոընկերություն» փակ բաժնետիրական ընկերության կանոնադրական կապիտալում՝ </w:t>
      </w:r>
      <w:r w:rsidR="00F5289F">
        <w:rPr>
          <w:rFonts w:ascii="GHEA Grapalat" w:hAnsi="GHEA Grapalat"/>
          <w:bCs/>
          <w:color w:val="000000"/>
          <w:sz w:val="24"/>
          <w:lang w:val="hy-AM"/>
        </w:rPr>
        <w:t>ՀՀ</w:t>
      </w:r>
      <w:r w:rsidR="003008B6" w:rsidRPr="003008B6">
        <w:rPr>
          <w:rFonts w:ascii="GHEA Grapalat" w:hAnsi="GHEA Grapalat"/>
          <w:bCs/>
          <w:color w:val="000000"/>
          <w:sz w:val="24"/>
          <w:lang w:val="hy-AM"/>
        </w:rPr>
        <w:t xml:space="preserve"> «Հանրային հեռարձակողի» խորհրդի կողմից սահմանված գույքի շուկայական արժեքի գնահատման սահմաններում լրացուցիչ բաժնետոմսերի թողարկման և տեղաբաշխման միջոցով ավելացնելով ընկերությունների կանոնադրական կապիտալները։</w:t>
      </w:r>
      <w:r w:rsidRPr="003008B6">
        <w:rPr>
          <w:rFonts w:ascii="GHEA Grapalat" w:hAnsi="GHEA Grapalat"/>
          <w:bCs/>
          <w:color w:val="000000"/>
          <w:sz w:val="24"/>
          <w:lang w:val="hy-AM"/>
        </w:rPr>
        <w:t xml:space="preserve"> </w:t>
      </w:r>
    </w:p>
    <w:p w:rsidR="007E1C32" w:rsidRDefault="006E24CF" w:rsidP="00BE3C21">
      <w:pPr>
        <w:pStyle w:val="norm"/>
        <w:spacing w:line="360" w:lineRule="auto"/>
        <w:ind w:left="-540" w:right="-720" w:firstLine="720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Նախագծով սահմանվել էր նաև, որ որոշումն ուժի մեջ մտնելուց հետո երկամսյա ժամկետում</w:t>
      </w:r>
      <w:r w:rsidR="00B03041">
        <w:rPr>
          <w:rFonts w:ascii="GHEA Grapalat" w:hAnsi="GHEA Grapalat"/>
          <w:sz w:val="24"/>
          <w:lang w:val="hy-AM"/>
        </w:rPr>
        <w:t xml:space="preserve"> ընկերությունների տնօրենների հետ պետք է կնքվեն բաժնետոմսերի գնման պայմանագրեր, սակայն հաշվի առնելով կնքվող պայմանագրի </w:t>
      </w:r>
      <w:r w:rsidR="008017F5">
        <w:rPr>
          <w:rFonts w:ascii="GHEA Grapalat" w:hAnsi="GHEA Grapalat"/>
          <w:sz w:val="24"/>
          <w:lang w:val="hy-AM"/>
        </w:rPr>
        <w:t>տեսակի վերաբերյալ տեխնիկական վրիպակը</w:t>
      </w:r>
      <w:r w:rsidR="00B03041">
        <w:rPr>
          <w:rFonts w:ascii="GHEA Grapalat" w:hAnsi="GHEA Grapalat"/>
          <w:sz w:val="24"/>
          <w:lang w:val="hy-AM"/>
        </w:rPr>
        <w:t xml:space="preserve">, անհրաժեշտություն է առաջացել այն փոխել՝ դարձնելով </w:t>
      </w:r>
      <w:r w:rsidR="00B03041" w:rsidRPr="00B03041">
        <w:rPr>
          <w:rFonts w:ascii="GHEA Grapalat" w:hAnsi="GHEA Grapalat"/>
          <w:sz w:val="24"/>
          <w:lang w:val="hy-AM"/>
        </w:rPr>
        <w:t>գույք ներդնելու մասին</w:t>
      </w:r>
      <w:r w:rsidR="00B03041">
        <w:rPr>
          <w:rFonts w:ascii="GHEA Grapalat" w:hAnsi="GHEA Grapalat"/>
          <w:sz w:val="24"/>
          <w:lang w:val="hy-AM"/>
        </w:rPr>
        <w:t xml:space="preserve"> պայմանագիր, ինչպես նաև հաշվի առնելով սույն որոշման ընդունման </w:t>
      </w:r>
      <w:r w:rsidR="00B03041">
        <w:rPr>
          <w:rFonts w:ascii="GHEA Grapalat" w:hAnsi="GHEA Grapalat"/>
          <w:sz w:val="24"/>
          <w:lang w:val="hy-AM"/>
        </w:rPr>
        <w:lastRenderedPageBreak/>
        <w:t>ժամանակատարությունը, առաջարկվում է փոխել նաև պայմանագրի կնքման ժամկետը՝ այն դարձնելով վեցամսյա։</w:t>
      </w:r>
    </w:p>
    <w:p w:rsidR="00B7383E" w:rsidRPr="00E10D80" w:rsidRDefault="00B7383E" w:rsidP="00BE3C21">
      <w:pPr>
        <w:spacing w:line="360" w:lineRule="auto"/>
        <w:ind w:left="-450" w:right="-720" w:firstLine="540"/>
        <w:jc w:val="both"/>
        <w:rPr>
          <w:rFonts w:ascii="GHEA Grapalat" w:hAnsi="GHEA Grapalat"/>
          <w:i/>
          <w:spacing w:val="-4"/>
          <w:lang w:val="hy-AM"/>
        </w:rPr>
      </w:pPr>
      <w:r w:rsidRPr="00554B9E">
        <w:rPr>
          <w:rFonts w:ascii="GHEA Grapalat" w:hAnsi="GHEA Grapalat"/>
          <w:b/>
          <w:color w:val="000000"/>
          <w:spacing w:val="-2"/>
          <w:lang w:val="hy-AM"/>
        </w:rPr>
        <w:t>«</w:t>
      </w:r>
      <w:r w:rsidRPr="00B7383E">
        <w:rPr>
          <w:rFonts w:ascii="GHEA Grapalat" w:hAnsi="GHEA Grapalat"/>
          <w:b/>
          <w:color w:val="000000"/>
          <w:spacing w:val="-2"/>
          <w:lang w:val="hy-AM"/>
        </w:rPr>
        <w:t xml:space="preserve">Հայաստանի Հանրապետության կառավարության 2020 թվականի դեկտեմբերի 3-ի </w:t>
      </w:r>
      <w:r w:rsidRPr="00B7383E">
        <w:rPr>
          <w:rFonts w:ascii="GHEA Grapalat" w:hAnsi="GHEA Grapalat"/>
          <w:b/>
          <w:color w:val="000000"/>
          <w:spacing w:val="-2"/>
          <w:lang w:val="af-ZA"/>
        </w:rPr>
        <w:t>N</w:t>
      </w:r>
      <w:r w:rsidRPr="00B7383E">
        <w:rPr>
          <w:rFonts w:ascii="GHEA Grapalat" w:hAnsi="GHEA Grapalat"/>
          <w:b/>
          <w:color w:val="000000"/>
          <w:spacing w:val="-2"/>
          <w:lang w:val="hy-AM"/>
        </w:rPr>
        <w:t>1964-Ա որոշման մեջ փոփոխություններ կատարելու մասին</w:t>
      </w:r>
      <w:r w:rsidRPr="00554B9E">
        <w:rPr>
          <w:rFonts w:ascii="GHEA Grapalat" w:hAnsi="GHEA Grapalat"/>
          <w:b/>
          <w:color w:val="000000"/>
          <w:spacing w:val="-2"/>
          <w:lang w:val="hy-AM"/>
        </w:rPr>
        <w:t>»</w:t>
      </w:r>
      <w:r w:rsidRPr="00554B9E">
        <w:rPr>
          <w:rFonts w:ascii="GHEA Grapalat" w:hAnsi="GHEA Grapalat"/>
          <w:spacing w:val="-4"/>
          <w:lang w:val="pt-BR"/>
        </w:rPr>
        <w:t xml:space="preserve"> </w:t>
      </w:r>
      <w:r w:rsidRPr="00554B9E">
        <w:rPr>
          <w:rFonts w:ascii="GHEA Grapalat" w:hAnsi="GHEA Grapalat"/>
          <w:lang w:val="hy-AM"/>
        </w:rPr>
        <w:t>Հայաստանի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Հանրապետության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կառավարության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որոշման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նախագծի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ընդունումը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Հայաստանի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Հանրապետության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պետական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բյուջեում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ծախսերի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և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եկամուտների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էական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ավելացում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կամ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նվազեցում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չի</w:t>
      </w:r>
      <w:r w:rsidRPr="00554B9E">
        <w:rPr>
          <w:rFonts w:ascii="GHEA Grapalat" w:hAnsi="GHEA Grapalat"/>
          <w:lang w:val="af-ZA"/>
        </w:rPr>
        <w:t xml:space="preserve"> </w:t>
      </w:r>
      <w:r w:rsidRPr="00554B9E">
        <w:rPr>
          <w:rFonts w:ascii="GHEA Grapalat" w:hAnsi="GHEA Grapalat"/>
          <w:lang w:val="hy-AM"/>
        </w:rPr>
        <w:t>առաջացնի</w:t>
      </w:r>
      <w:r>
        <w:rPr>
          <w:rFonts w:ascii="GHEA Grapalat" w:hAnsi="GHEA Grapalat"/>
          <w:lang w:val="hy-AM"/>
        </w:rPr>
        <w:t>։</w:t>
      </w:r>
    </w:p>
    <w:p w:rsidR="00B7383E" w:rsidRDefault="00B7383E" w:rsidP="00BE3C21">
      <w:pPr>
        <w:pStyle w:val="norm"/>
        <w:spacing w:line="360" w:lineRule="auto"/>
        <w:ind w:left="-540" w:right="-720" w:firstLine="720"/>
        <w:rPr>
          <w:rFonts w:ascii="GHEA Grapalat" w:hAnsi="GHEA Grapalat"/>
          <w:b/>
          <w:bCs/>
          <w:color w:val="000000"/>
          <w:sz w:val="24"/>
          <w:lang w:val="hy-AM"/>
        </w:rPr>
      </w:pPr>
    </w:p>
    <w:p w:rsidR="007E1C32" w:rsidRDefault="007E1C32" w:rsidP="00B27A97">
      <w:pPr>
        <w:pStyle w:val="norm"/>
        <w:spacing w:line="240" w:lineRule="auto"/>
        <w:ind w:firstLine="0"/>
        <w:jc w:val="center"/>
        <w:rPr>
          <w:rFonts w:ascii="GHEA Grapalat" w:hAnsi="GHEA Grapalat"/>
          <w:b/>
          <w:bCs/>
          <w:color w:val="000000"/>
          <w:sz w:val="24"/>
          <w:lang w:val="hy-AM"/>
        </w:rPr>
      </w:pPr>
    </w:p>
    <w:p w:rsidR="007E1C32" w:rsidRDefault="007E1C32" w:rsidP="00B27A97">
      <w:pPr>
        <w:pStyle w:val="norm"/>
        <w:spacing w:line="240" w:lineRule="auto"/>
        <w:ind w:firstLine="0"/>
        <w:jc w:val="center"/>
        <w:rPr>
          <w:rFonts w:ascii="GHEA Grapalat" w:hAnsi="GHEA Grapalat"/>
          <w:b/>
          <w:bCs/>
          <w:color w:val="000000"/>
          <w:sz w:val="24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BE3C21">
      <w:pPr>
        <w:shd w:val="clear" w:color="auto" w:fill="FFFFFF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BE3C21">
      <w:pPr>
        <w:shd w:val="clear" w:color="auto" w:fill="FFFFFF"/>
        <w:rPr>
          <w:rFonts w:ascii="GHEA Grapalat" w:hAnsi="GHEA Grapalat"/>
          <w:b/>
          <w:color w:val="000000"/>
          <w:lang w:val="hy-AM"/>
        </w:rPr>
      </w:pPr>
    </w:p>
    <w:p w:rsidR="00377764" w:rsidRDefault="00377764" w:rsidP="00396BCA">
      <w:pPr>
        <w:shd w:val="clear" w:color="auto" w:fill="FFFFFF"/>
        <w:ind w:left="2880" w:firstLine="720"/>
        <w:rPr>
          <w:rFonts w:ascii="GHEA Grapalat" w:hAnsi="GHEA Grapalat"/>
          <w:b/>
          <w:color w:val="000000"/>
          <w:lang w:val="hy-AM"/>
        </w:rPr>
      </w:pPr>
    </w:p>
    <w:p w:rsidR="00377764" w:rsidRDefault="00377764" w:rsidP="00396BCA">
      <w:pPr>
        <w:shd w:val="clear" w:color="auto" w:fill="FFFFFF"/>
        <w:ind w:left="2880" w:firstLine="720"/>
        <w:rPr>
          <w:rFonts w:ascii="GHEA Grapalat" w:hAnsi="GHEA Grapalat"/>
          <w:b/>
          <w:color w:val="000000"/>
          <w:lang w:val="hy-AM"/>
        </w:rPr>
      </w:pPr>
    </w:p>
    <w:p w:rsidR="00333FA8" w:rsidRDefault="00333FA8" w:rsidP="00396BCA">
      <w:pPr>
        <w:shd w:val="clear" w:color="auto" w:fill="FFFFFF"/>
        <w:ind w:left="2880" w:firstLine="720"/>
        <w:rPr>
          <w:rFonts w:ascii="Calibri" w:hAnsi="Calibri" w:cs="Calibri"/>
          <w:bCs/>
          <w:i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ԱՄՓՈՓԱԹԵՐԹ</w:t>
      </w:r>
      <w:r>
        <w:rPr>
          <w:rFonts w:ascii="Calibri" w:hAnsi="Calibri" w:cs="Calibri"/>
          <w:color w:val="000000"/>
          <w:lang w:val="hy-AM"/>
        </w:rPr>
        <w:t> </w:t>
      </w:r>
    </w:p>
    <w:p w:rsidR="00333FA8" w:rsidRDefault="00333FA8" w:rsidP="00333FA8">
      <w:pPr>
        <w:shd w:val="clear" w:color="auto" w:fill="FFFFFF"/>
        <w:ind w:firstLine="375"/>
        <w:jc w:val="center"/>
        <w:rPr>
          <w:rFonts w:ascii="GHEA Grapalat" w:hAnsi="GHEA Grapalat"/>
          <w:bCs/>
          <w:i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:rsidR="00333FA8" w:rsidRPr="006A5219" w:rsidRDefault="00333FA8" w:rsidP="00333FA8">
      <w:pPr>
        <w:ind w:left="900" w:hanging="180"/>
        <w:jc w:val="center"/>
        <w:rPr>
          <w:rFonts w:ascii="GHEA Grapalat" w:hAnsi="GHEA Grapalat"/>
          <w:b/>
          <w:i/>
          <w:spacing w:val="-4"/>
          <w:lang w:val="hy-AM"/>
        </w:rPr>
      </w:pPr>
      <w:r w:rsidRPr="00333FA8">
        <w:rPr>
          <w:rFonts w:ascii="GHEA Grapalat" w:hAnsi="GHEA Grapalat"/>
          <w:b/>
          <w:spacing w:val="-4"/>
          <w:lang w:val="pt-BR"/>
        </w:rPr>
        <w:t xml:space="preserve">ՀԱՅԱՍՏԱՆԻ ՀԱՆՐԱՊԵՏՈՒԹՅԱՆ ԿԱՌԱՎԱՐՈՒԹՅԱՆ 2020 ԹՎԱԿԱՆԻ ԴԵԿՏԵՄԲԵՐԻ 3-Ի N1964-Ա ՈՐՈՇՄԱՆ ՄԵՋ ՓՈՓՈԽՈՒԹՅՈՒՆՆԵՐ ԿԱՏԱՐԵԼՈՒ </w:t>
      </w:r>
      <w:r w:rsidRPr="006A5219">
        <w:rPr>
          <w:rFonts w:ascii="GHEA Grapalat" w:hAnsi="GHEA Grapalat"/>
          <w:b/>
          <w:spacing w:val="-4"/>
          <w:lang w:val="pt-BR"/>
        </w:rPr>
        <w:t>ՄԱՍԻՆ</w:t>
      </w:r>
    </w:p>
    <w:p w:rsidR="008E66F7" w:rsidRPr="00242C6F" w:rsidRDefault="00001578" w:rsidP="00242C6F">
      <w:pPr>
        <w:shd w:val="clear" w:color="auto" w:fill="FFFFFF"/>
        <w:ind w:firstLine="375"/>
        <w:jc w:val="center"/>
        <w:rPr>
          <w:rFonts w:ascii="GHEA Grapalat" w:hAnsi="GHEA Grapalat"/>
          <w:bCs/>
          <w:i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ՀՀ ԿԱՌԱՎԱՐՈՒԹՅԱՆ ՈՐՈՇ</w:t>
      </w:r>
      <w:r w:rsidR="00242C6F">
        <w:rPr>
          <w:rFonts w:ascii="GHEA Grapalat" w:hAnsi="GHEA Grapalat"/>
          <w:b/>
          <w:color w:val="000000"/>
          <w:lang w:val="hy-AM"/>
        </w:rPr>
        <w:t>Մ</w:t>
      </w:r>
      <w:r w:rsidR="00396BCA">
        <w:rPr>
          <w:rFonts w:ascii="GHEA Grapalat" w:hAnsi="GHEA Grapalat"/>
          <w:b/>
          <w:color w:val="000000"/>
          <w:lang w:val="hy-AM"/>
        </w:rPr>
        <w:t>ԱՆ ՆԱԽԱԳԾԻ</w:t>
      </w:r>
    </w:p>
    <w:p w:rsidR="008E66F7" w:rsidRDefault="008E66F7" w:rsidP="008C3C5D">
      <w:pPr>
        <w:tabs>
          <w:tab w:val="left" w:pos="0"/>
        </w:tabs>
        <w:spacing w:line="276" w:lineRule="auto"/>
        <w:ind w:right="-810" w:firstLine="720"/>
        <w:jc w:val="both"/>
        <w:rPr>
          <w:rFonts w:ascii="GHEA Grapalat" w:hAnsi="GHEA Grapalat"/>
          <w:bCs/>
          <w:color w:val="000000"/>
          <w:lang w:val="hy-AM"/>
        </w:rPr>
      </w:pPr>
    </w:p>
    <w:p w:rsidR="008E66F7" w:rsidRDefault="008E66F7" w:rsidP="008C3C5D">
      <w:pPr>
        <w:tabs>
          <w:tab w:val="left" w:pos="0"/>
        </w:tabs>
        <w:spacing w:line="276" w:lineRule="auto"/>
        <w:ind w:right="-810" w:firstLine="720"/>
        <w:jc w:val="both"/>
        <w:rPr>
          <w:rFonts w:ascii="GHEA Grapalat" w:hAnsi="GHEA Grapalat"/>
          <w:bCs/>
          <w:color w:val="000000"/>
          <w:lang w:val="hy-AM"/>
        </w:rPr>
      </w:pPr>
    </w:p>
    <w:tbl>
      <w:tblPr>
        <w:tblpPr w:leftFromText="180" w:rightFromText="180" w:vertAnchor="text" w:horzAnchor="margin" w:tblpXSpec="center" w:tblpY="88"/>
        <w:tblW w:w="1043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2"/>
        <w:gridCol w:w="3330"/>
      </w:tblGrid>
      <w:tr w:rsidR="00001578" w:rsidRPr="008E66F7" w:rsidTr="00001578">
        <w:trPr>
          <w:tblCellSpacing w:w="0" w:type="dxa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01578" w:rsidRPr="008E66F7" w:rsidRDefault="00001578" w:rsidP="0037776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hideMark/>
          </w:tcPr>
          <w:p w:rsidR="00001578" w:rsidRPr="008E66F7" w:rsidRDefault="00001578" w:rsidP="0037776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19</w:t>
            </w:r>
            <w:r w:rsidRPr="008E66F7">
              <w:rPr>
                <w:rFonts w:ascii="GHEA Grapalat" w:hAnsi="GHEA Grapalat"/>
                <w:color w:val="000000"/>
                <w:lang w:val="en-US" w:eastAsia="en-US"/>
              </w:rPr>
              <w:t>.02.</w:t>
            </w: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>2021թ.</w:t>
            </w:r>
          </w:p>
        </w:tc>
      </w:tr>
      <w:tr w:rsidR="00001578" w:rsidRPr="008E66F7" w:rsidTr="000015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1578" w:rsidRPr="008E66F7" w:rsidRDefault="00001578" w:rsidP="00377764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hideMark/>
          </w:tcPr>
          <w:p w:rsidR="00001578" w:rsidRPr="008E66F7" w:rsidRDefault="00001578" w:rsidP="0037776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>NՍՊ/21.1/4270-2021</w:t>
            </w:r>
          </w:p>
        </w:tc>
      </w:tr>
      <w:tr w:rsidR="00001578" w:rsidRPr="008E66F7" w:rsidTr="00001578">
        <w:trPr>
          <w:tblCellSpacing w:w="0" w:type="dxa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1578" w:rsidRPr="008E66F7" w:rsidRDefault="00001578" w:rsidP="0037776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>Հանձնարարվել է սահմանված կարգով ընթացք տալ։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hideMark/>
          </w:tcPr>
          <w:p w:rsidR="00001578" w:rsidRPr="008E66F7" w:rsidRDefault="00001578" w:rsidP="0037776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E66F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 </w:t>
            </w: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 xml:space="preserve"> Ընդունվել է ի գիտություն։</w:t>
            </w:r>
          </w:p>
        </w:tc>
      </w:tr>
      <w:tr w:rsidR="00001578" w:rsidRPr="008E66F7" w:rsidTr="00001578">
        <w:trPr>
          <w:tblCellSpacing w:w="0" w:type="dxa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01578" w:rsidRPr="008E66F7" w:rsidRDefault="00001578" w:rsidP="00377764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 xml:space="preserve">     </w:t>
            </w:r>
            <w:r w:rsidRPr="008E66F7">
              <w:rPr>
                <w:rFonts w:ascii="GHEA Grapalat" w:hAnsi="GHEA Grapalat"/>
                <w:color w:val="000000"/>
                <w:lang w:val="en-US" w:eastAsia="en-US"/>
              </w:rPr>
              <w:t xml:space="preserve">2. </w:t>
            </w: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  <w:hideMark/>
          </w:tcPr>
          <w:p w:rsidR="00001578" w:rsidRPr="008E66F7" w:rsidRDefault="00001578" w:rsidP="0037776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>6.02.2021թ.</w:t>
            </w:r>
          </w:p>
        </w:tc>
      </w:tr>
      <w:tr w:rsidR="00001578" w:rsidRPr="008E66F7" w:rsidTr="00001578">
        <w:trPr>
          <w:trHeight w:val="192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1578" w:rsidRPr="008E66F7" w:rsidRDefault="00001578" w:rsidP="00377764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  <w:hideMark/>
          </w:tcPr>
          <w:p w:rsidR="00001578" w:rsidRPr="008E66F7" w:rsidRDefault="00001578" w:rsidP="0037776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8E66F7">
              <w:rPr>
                <w:rFonts w:ascii="GHEA Grapalat" w:hAnsi="GHEA Grapalat"/>
                <w:color w:val="000000"/>
                <w:lang w:val="en-US" w:eastAsia="en-US"/>
              </w:rPr>
              <w:t>N01/8-2/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4067</w:t>
            </w:r>
            <w:r w:rsidRPr="008E66F7">
              <w:rPr>
                <w:rFonts w:ascii="GHEA Grapalat" w:hAnsi="GHEA Grapalat"/>
                <w:color w:val="000000"/>
                <w:lang w:val="en-US" w:eastAsia="en-US"/>
              </w:rPr>
              <w:t>-2021</w:t>
            </w:r>
          </w:p>
        </w:tc>
      </w:tr>
      <w:tr w:rsidR="00001578" w:rsidRPr="008E66F7" w:rsidTr="00001578">
        <w:trPr>
          <w:trHeight w:val="192"/>
          <w:tblCellSpacing w:w="0" w:type="dxa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1578" w:rsidRPr="008E66F7" w:rsidRDefault="00001578" w:rsidP="00377764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 xml:space="preserve">         Առաջարկություններ և դիտողություններ չունի։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1578" w:rsidRPr="008E66F7" w:rsidRDefault="00001578" w:rsidP="00377764">
            <w:pPr>
              <w:spacing w:after="200" w:line="360" w:lineRule="auto"/>
              <w:ind w:firstLine="255"/>
              <w:rPr>
                <w:rFonts w:ascii="GHEA Grapalat" w:hAnsi="GHEA Grapalat"/>
                <w:color w:val="000000"/>
                <w:lang w:val="hy-AM" w:eastAsia="en-US"/>
              </w:rPr>
            </w:pPr>
            <w:r w:rsidRPr="00E05EDD">
              <w:rPr>
                <w:rFonts w:ascii="GHEA Grapalat" w:hAnsi="GHEA Grapalat"/>
                <w:color w:val="000000"/>
                <w:lang w:val="hy-AM" w:eastAsia="en-US"/>
              </w:rPr>
              <w:t>Ընդունվել է ի գիտություն։</w:t>
            </w:r>
          </w:p>
        </w:tc>
      </w:tr>
      <w:tr w:rsidR="00001578" w:rsidRPr="008E66F7" w:rsidTr="00001578">
        <w:trPr>
          <w:trHeight w:val="237"/>
          <w:tblCellSpacing w:w="0" w:type="dxa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  <w:hideMark/>
          </w:tcPr>
          <w:p w:rsidR="00001578" w:rsidRPr="008E66F7" w:rsidRDefault="00001578" w:rsidP="00377764">
            <w:pPr>
              <w:spacing w:line="360" w:lineRule="auto"/>
              <w:rPr>
                <w:rFonts w:ascii="GHEA Grapalat" w:hAnsi="GHEA Grapalat"/>
                <w:color w:val="AEAAAA"/>
                <w:lang w:val="hy-AM" w:eastAsia="en-US"/>
              </w:rPr>
            </w:pP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 xml:space="preserve">     3. </w:t>
            </w:r>
            <w:r w:rsidRPr="00E05EDD">
              <w:rPr>
                <w:rFonts w:ascii="GHEA Grapalat" w:hAnsi="GHEA Grapalat"/>
                <w:color w:val="000000"/>
                <w:lang w:val="hy-AM" w:eastAsia="en-US"/>
              </w:rPr>
              <w:t>Հանրային հեռարձակողի խորհուրդ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  <w:hideMark/>
          </w:tcPr>
          <w:p w:rsidR="00001578" w:rsidRPr="008E66F7" w:rsidRDefault="00001578" w:rsidP="0037776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01</w:t>
            </w: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>.03.2021թ.</w:t>
            </w:r>
          </w:p>
        </w:tc>
      </w:tr>
      <w:tr w:rsidR="00001578" w:rsidRPr="008E66F7" w:rsidTr="000015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1578" w:rsidRPr="008E66F7" w:rsidRDefault="00001578" w:rsidP="00377764">
            <w:pPr>
              <w:spacing w:line="360" w:lineRule="auto"/>
              <w:rPr>
                <w:rFonts w:ascii="GHEA Grapalat" w:hAnsi="GHEA Grapalat"/>
                <w:color w:val="AEAAAA"/>
                <w:lang w:val="hy-AM" w:eastAsia="en-US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  <w:hideMark/>
          </w:tcPr>
          <w:p w:rsidR="00001578" w:rsidRPr="008E66F7" w:rsidRDefault="00001578" w:rsidP="0037776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05EDD">
              <w:rPr>
                <w:rFonts w:ascii="GHEA Grapalat" w:hAnsi="GHEA Grapalat"/>
                <w:color w:val="000000"/>
                <w:lang w:val="en-US" w:eastAsia="en-US"/>
              </w:rPr>
              <w:t>N01/32-2021</w:t>
            </w:r>
          </w:p>
        </w:tc>
      </w:tr>
      <w:tr w:rsidR="00001578" w:rsidRPr="008E66F7" w:rsidTr="00001578">
        <w:trPr>
          <w:tblCellSpacing w:w="0" w:type="dxa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1578" w:rsidRPr="008E66F7" w:rsidRDefault="00001578" w:rsidP="00144B5F">
            <w:pPr>
              <w:spacing w:line="360" w:lineRule="auto"/>
              <w:ind w:firstLine="720"/>
              <w:rPr>
                <w:rFonts w:ascii="GHEA Grapalat" w:hAnsi="GHEA Grapalat"/>
                <w:color w:val="000000"/>
                <w:lang w:val="hy-AM" w:eastAsia="en-US"/>
              </w:rPr>
            </w:pP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>Առաջարկություններ և դիտողություններ չունի։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1578" w:rsidRPr="008E66F7" w:rsidRDefault="00001578" w:rsidP="0037776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05EDD">
              <w:rPr>
                <w:rFonts w:ascii="GHEA Grapalat" w:hAnsi="GHEA Grapalat"/>
                <w:color w:val="000000"/>
                <w:lang w:val="hy-AM" w:eastAsia="en-US"/>
              </w:rPr>
              <w:t>Ընդունվել է ի գիտություն։</w:t>
            </w:r>
          </w:p>
        </w:tc>
      </w:tr>
      <w:tr w:rsidR="00001578" w:rsidRPr="008E66F7" w:rsidTr="00001578">
        <w:trPr>
          <w:trHeight w:val="435"/>
          <w:tblCellSpacing w:w="0" w:type="dxa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  <w:vAlign w:val="center"/>
            <w:hideMark/>
          </w:tcPr>
          <w:p w:rsidR="00001578" w:rsidRPr="008E66F7" w:rsidRDefault="00001578" w:rsidP="00377764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 xml:space="preserve">      4. ՀՀ արդարադատության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001578" w:rsidRPr="008E66F7" w:rsidRDefault="00001578" w:rsidP="0037776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25</w:t>
            </w: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>.03.2021թ.</w:t>
            </w:r>
          </w:p>
        </w:tc>
      </w:tr>
      <w:tr w:rsidR="00001578" w:rsidRPr="008E66F7" w:rsidTr="00001578">
        <w:trPr>
          <w:trHeight w:val="39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1578" w:rsidRPr="008E66F7" w:rsidRDefault="00001578" w:rsidP="00377764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001578" w:rsidRPr="008E66F7" w:rsidRDefault="00001578" w:rsidP="0037776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05EDD">
              <w:rPr>
                <w:rFonts w:ascii="GHEA Grapalat" w:hAnsi="GHEA Grapalat"/>
                <w:color w:val="000000"/>
                <w:lang w:val="en-US" w:eastAsia="en-US"/>
              </w:rPr>
              <w:t>N01/27.0.01/7152-2021</w:t>
            </w:r>
          </w:p>
        </w:tc>
      </w:tr>
      <w:tr w:rsidR="00001578" w:rsidRPr="008E66F7" w:rsidTr="00001578">
        <w:trPr>
          <w:trHeight w:val="453"/>
          <w:tblCellSpacing w:w="0" w:type="dxa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1578" w:rsidRPr="008E66F7" w:rsidRDefault="00001578" w:rsidP="00144B5F">
            <w:pPr>
              <w:spacing w:line="360" w:lineRule="auto"/>
              <w:ind w:left="330" w:hanging="240"/>
              <w:rPr>
                <w:rFonts w:ascii="GHEA Grapalat" w:hAnsi="GHEA Grapalat"/>
                <w:color w:val="000000"/>
                <w:lang w:val="hy-AM" w:eastAsia="en-US"/>
              </w:rPr>
            </w:pP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 xml:space="preserve">         Առաջարկություններ և դիտողություններ չունի։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1578" w:rsidRPr="008E66F7" w:rsidRDefault="00001578" w:rsidP="00377764">
            <w:pPr>
              <w:spacing w:line="360" w:lineRule="auto"/>
              <w:ind w:firstLine="165"/>
              <w:rPr>
                <w:rFonts w:ascii="GHEA Grapalat" w:hAnsi="GHEA Grapalat"/>
                <w:color w:val="000000"/>
                <w:lang w:val="hy-AM" w:eastAsia="en-US"/>
              </w:rPr>
            </w:pPr>
            <w:r w:rsidRPr="008E66F7">
              <w:rPr>
                <w:rFonts w:ascii="GHEA Grapalat" w:hAnsi="GHEA Grapalat"/>
                <w:color w:val="000000"/>
                <w:lang w:val="hy-AM" w:eastAsia="en-US"/>
              </w:rPr>
              <w:t xml:space="preserve"> Ընդունվել է ի գիտություն։</w:t>
            </w:r>
          </w:p>
        </w:tc>
      </w:tr>
    </w:tbl>
    <w:p w:rsidR="008E66F7" w:rsidRDefault="008E66F7" w:rsidP="00377764">
      <w:pPr>
        <w:tabs>
          <w:tab w:val="left" w:pos="0"/>
        </w:tabs>
        <w:spacing w:line="360" w:lineRule="auto"/>
        <w:ind w:right="-810" w:firstLine="720"/>
        <w:jc w:val="both"/>
        <w:rPr>
          <w:rFonts w:ascii="GHEA Grapalat" w:hAnsi="GHEA Grapalat"/>
          <w:bCs/>
          <w:color w:val="000000"/>
          <w:lang w:val="hy-AM"/>
        </w:rPr>
      </w:pPr>
    </w:p>
    <w:p w:rsidR="008E66F7" w:rsidRDefault="008E66F7" w:rsidP="008C3C5D">
      <w:pPr>
        <w:tabs>
          <w:tab w:val="left" w:pos="0"/>
        </w:tabs>
        <w:spacing w:line="276" w:lineRule="auto"/>
        <w:ind w:right="-810" w:firstLine="720"/>
        <w:jc w:val="both"/>
        <w:rPr>
          <w:rFonts w:ascii="GHEA Grapalat" w:hAnsi="GHEA Grapalat"/>
          <w:bCs/>
          <w:color w:val="000000"/>
          <w:lang w:val="hy-AM"/>
        </w:rPr>
      </w:pPr>
    </w:p>
    <w:p w:rsidR="008E66F7" w:rsidRDefault="008E66F7" w:rsidP="008C3C5D">
      <w:pPr>
        <w:tabs>
          <w:tab w:val="left" w:pos="0"/>
        </w:tabs>
        <w:spacing w:line="276" w:lineRule="auto"/>
        <w:ind w:right="-810" w:firstLine="720"/>
        <w:jc w:val="both"/>
        <w:rPr>
          <w:rFonts w:ascii="GHEA Grapalat" w:hAnsi="GHEA Grapalat"/>
          <w:bCs/>
          <w:color w:val="000000"/>
          <w:lang w:val="hy-AM"/>
        </w:rPr>
      </w:pPr>
    </w:p>
    <w:p w:rsidR="008E66F7" w:rsidRDefault="008E66F7" w:rsidP="008C3C5D">
      <w:pPr>
        <w:tabs>
          <w:tab w:val="left" w:pos="0"/>
        </w:tabs>
        <w:spacing w:line="276" w:lineRule="auto"/>
        <w:ind w:right="-810" w:firstLine="720"/>
        <w:jc w:val="both"/>
        <w:rPr>
          <w:rFonts w:ascii="GHEA Grapalat" w:hAnsi="GHEA Grapalat"/>
          <w:bCs/>
          <w:color w:val="000000"/>
          <w:lang w:val="hy-AM"/>
        </w:rPr>
      </w:pPr>
    </w:p>
    <w:p w:rsidR="008E66F7" w:rsidRDefault="008E66F7" w:rsidP="00BE3C21">
      <w:pPr>
        <w:tabs>
          <w:tab w:val="left" w:pos="0"/>
        </w:tabs>
        <w:spacing w:line="276" w:lineRule="auto"/>
        <w:ind w:right="-810"/>
        <w:jc w:val="both"/>
        <w:rPr>
          <w:rFonts w:ascii="GHEA Grapalat" w:hAnsi="GHEA Grapalat"/>
          <w:bCs/>
          <w:color w:val="000000"/>
          <w:lang w:val="hy-AM"/>
        </w:rPr>
      </w:pPr>
      <w:bookmarkStart w:id="0" w:name="_GoBack"/>
      <w:bookmarkEnd w:id="0"/>
    </w:p>
    <w:p w:rsidR="008E66F7" w:rsidRDefault="008E66F7" w:rsidP="008C3C5D">
      <w:pPr>
        <w:tabs>
          <w:tab w:val="left" w:pos="0"/>
        </w:tabs>
        <w:spacing w:line="276" w:lineRule="auto"/>
        <w:ind w:right="-810" w:firstLine="720"/>
        <w:jc w:val="both"/>
        <w:rPr>
          <w:rFonts w:ascii="GHEA Grapalat" w:hAnsi="GHEA Grapalat"/>
          <w:bCs/>
          <w:color w:val="000000"/>
          <w:lang w:val="hy-AM"/>
        </w:rPr>
      </w:pPr>
    </w:p>
    <w:p w:rsidR="008E66F7" w:rsidRDefault="008E66F7" w:rsidP="00BE3C21">
      <w:pPr>
        <w:tabs>
          <w:tab w:val="left" w:pos="0"/>
        </w:tabs>
        <w:spacing w:line="276" w:lineRule="auto"/>
        <w:ind w:right="-810"/>
        <w:jc w:val="both"/>
        <w:rPr>
          <w:rFonts w:ascii="GHEA Grapalat" w:hAnsi="GHEA Grapalat"/>
          <w:bCs/>
          <w:color w:val="000000"/>
          <w:lang w:val="hy-AM"/>
        </w:rPr>
      </w:pPr>
    </w:p>
    <w:sectPr w:rsidR="008E66F7" w:rsidSect="007F4063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14DCF"/>
    <w:multiLevelType w:val="hybridMultilevel"/>
    <w:tmpl w:val="4386FF14"/>
    <w:lvl w:ilvl="0" w:tplc="94BEAA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E7603"/>
    <w:rsid w:val="00001578"/>
    <w:rsid w:val="000416FD"/>
    <w:rsid w:val="000C5EC9"/>
    <w:rsid w:val="000F472E"/>
    <w:rsid w:val="001305A7"/>
    <w:rsid w:val="0013065A"/>
    <w:rsid w:val="00144B5F"/>
    <w:rsid w:val="00147AEC"/>
    <w:rsid w:val="00155CB1"/>
    <w:rsid w:val="00166D95"/>
    <w:rsid w:val="00171C38"/>
    <w:rsid w:val="00197D0F"/>
    <w:rsid w:val="001D5F49"/>
    <w:rsid w:val="00226BE6"/>
    <w:rsid w:val="00240EBD"/>
    <w:rsid w:val="00242C6F"/>
    <w:rsid w:val="00274930"/>
    <w:rsid w:val="0027520E"/>
    <w:rsid w:val="00287E35"/>
    <w:rsid w:val="002B073B"/>
    <w:rsid w:val="003008B6"/>
    <w:rsid w:val="00320E16"/>
    <w:rsid w:val="00333FA8"/>
    <w:rsid w:val="00345B07"/>
    <w:rsid w:val="00377764"/>
    <w:rsid w:val="00396BCA"/>
    <w:rsid w:val="003E50FC"/>
    <w:rsid w:val="00463487"/>
    <w:rsid w:val="004803FD"/>
    <w:rsid w:val="00494169"/>
    <w:rsid w:val="004C06F2"/>
    <w:rsid w:val="00512AE0"/>
    <w:rsid w:val="005144E1"/>
    <w:rsid w:val="005B40D5"/>
    <w:rsid w:val="005B63E9"/>
    <w:rsid w:val="005E7A9E"/>
    <w:rsid w:val="00623C52"/>
    <w:rsid w:val="00643F76"/>
    <w:rsid w:val="006551D0"/>
    <w:rsid w:val="006E24CF"/>
    <w:rsid w:val="00790767"/>
    <w:rsid w:val="00794DAA"/>
    <w:rsid w:val="007E1C32"/>
    <w:rsid w:val="007F1AF6"/>
    <w:rsid w:val="007F4063"/>
    <w:rsid w:val="008017F5"/>
    <w:rsid w:val="00812B23"/>
    <w:rsid w:val="00835C0E"/>
    <w:rsid w:val="008506F7"/>
    <w:rsid w:val="008A0D51"/>
    <w:rsid w:val="008C3C5D"/>
    <w:rsid w:val="008E66F7"/>
    <w:rsid w:val="009107F7"/>
    <w:rsid w:val="009349E5"/>
    <w:rsid w:val="00940DC1"/>
    <w:rsid w:val="00956E91"/>
    <w:rsid w:val="00971CEA"/>
    <w:rsid w:val="009876D1"/>
    <w:rsid w:val="009A1AA2"/>
    <w:rsid w:val="009C1DBD"/>
    <w:rsid w:val="00A258AC"/>
    <w:rsid w:val="00AA024E"/>
    <w:rsid w:val="00AF37C2"/>
    <w:rsid w:val="00B03041"/>
    <w:rsid w:val="00B15B7F"/>
    <w:rsid w:val="00B27A97"/>
    <w:rsid w:val="00B72B31"/>
    <w:rsid w:val="00B7383E"/>
    <w:rsid w:val="00B940FA"/>
    <w:rsid w:val="00BA1D8E"/>
    <w:rsid w:val="00BA44CF"/>
    <w:rsid w:val="00BC2D61"/>
    <w:rsid w:val="00BE3C21"/>
    <w:rsid w:val="00C27B15"/>
    <w:rsid w:val="00C913BA"/>
    <w:rsid w:val="00CF12D0"/>
    <w:rsid w:val="00D51F4B"/>
    <w:rsid w:val="00D73F6E"/>
    <w:rsid w:val="00DA25AC"/>
    <w:rsid w:val="00DA7D14"/>
    <w:rsid w:val="00DB48B2"/>
    <w:rsid w:val="00E05EDD"/>
    <w:rsid w:val="00E34B59"/>
    <w:rsid w:val="00E85C63"/>
    <w:rsid w:val="00EC0257"/>
    <w:rsid w:val="00EE0869"/>
    <w:rsid w:val="00EE7603"/>
    <w:rsid w:val="00EF2251"/>
    <w:rsid w:val="00F240D9"/>
    <w:rsid w:val="00F25D89"/>
    <w:rsid w:val="00F44C79"/>
    <w:rsid w:val="00F5289F"/>
    <w:rsid w:val="00F94DBE"/>
    <w:rsid w:val="00FB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67477"/>
  <w15:docId w15:val="{A8D5A8C4-8590-4F6B-9001-FFCE64C8F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A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1D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51D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51D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51D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51D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51D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51D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51D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51D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1D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6551D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51D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51D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51D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51D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51D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51D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51D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51D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551D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551D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51D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551D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551D0"/>
    <w:rPr>
      <w:b/>
      <w:bCs/>
    </w:rPr>
  </w:style>
  <w:style w:type="character" w:styleId="Emphasis">
    <w:name w:val="Emphasis"/>
    <w:uiPriority w:val="20"/>
    <w:qFormat/>
    <w:rsid w:val="006551D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551D0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6551D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val="en-US" w:eastAsia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551D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51D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  <w:lang w:val="en-US" w:eastAsia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51D0"/>
    <w:rPr>
      <w:b/>
      <w:bCs/>
      <w:i/>
      <w:iCs/>
    </w:rPr>
  </w:style>
  <w:style w:type="character" w:styleId="SubtleEmphasis">
    <w:name w:val="Subtle Emphasis"/>
    <w:uiPriority w:val="19"/>
    <w:qFormat/>
    <w:rsid w:val="006551D0"/>
    <w:rPr>
      <w:i/>
      <w:iCs/>
    </w:rPr>
  </w:style>
  <w:style w:type="character" w:styleId="IntenseEmphasis">
    <w:name w:val="Intense Emphasis"/>
    <w:uiPriority w:val="21"/>
    <w:qFormat/>
    <w:rsid w:val="006551D0"/>
    <w:rPr>
      <w:b/>
      <w:bCs/>
    </w:rPr>
  </w:style>
  <w:style w:type="character" w:styleId="SubtleReference">
    <w:name w:val="Subtle Reference"/>
    <w:uiPriority w:val="31"/>
    <w:qFormat/>
    <w:rsid w:val="006551D0"/>
    <w:rPr>
      <w:smallCaps/>
    </w:rPr>
  </w:style>
  <w:style w:type="character" w:styleId="IntenseReference">
    <w:name w:val="Intense Reference"/>
    <w:uiPriority w:val="32"/>
    <w:qFormat/>
    <w:rsid w:val="006551D0"/>
    <w:rPr>
      <w:smallCaps/>
      <w:spacing w:val="5"/>
      <w:u w:val="single"/>
    </w:rPr>
  </w:style>
  <w:style w:type="character" w:styleId="BookTitle">
    <w:name w:val="Book Title"/>
    <w:uiPriority w:val="33"/>
    <w:qFormat/>
    <w:rsid w:val="006551D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551D0"/>
    <w:pPr>
      <w:outlineLvl w:val="9"/>
    </w:pPr>
  </w:style>
  <w:style w:type="character" w:customStyle="1" w:styleId="normChar">
    <w:name w:val="norm Char"/>
    <w:basedOn w:val="DefaultParagraphFont"/>
    <w:link w:val="norm"/>
    <w:locked/>
    <w:rsid w:val="00B27A9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27A9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bidi="en-US"/>
    </w:rPr>
  </w:style>
  <w:style w:type="paragraph" w:styleId="NormalWeb">
    <w:name w:val="Normal (Web)"/>
    <w:basedOn w:val="Normal"/>
    <w:uiPriority w:val="99"/>
    <w:rsid w:val="00B27A97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B27A9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27A97"/>
    <w:rPr>
      <w:rFonts w:ascii="Calibri" w:eastAsia="Calibri" w:hAnsi="Calibri"/>
      <w:color w:val="00000A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9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https://mul2-spm.gov.am/tasks/265513/oneclick/naxagic.docx?token=253c8efe4b355e2f635f377cf3e43c81</cp:keywords>
  <dc:description/>
  <cp:lastModifiedBy>Windows User</cp:lastModifiedBy>
  <cp:revision>75</cp:revision>
  <dcterms:created xsi:type="dcterms:W3CDTF">2019-02-27T10:53:00Z</dcterms:created>
  <dcterms:modified xsi:type="dcterms:W3CDTF">2021-04-13T13:21:00Z</dcterms:modified>
</cp:coreProperties>
</file>