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C6" w:rsidRPr="00D867CF" w:rsidRDefault="007039BA" w:rsidP="00372498">
      <w:pPr>
        <w:ind w:right="201"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Default="00372498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lang w:val="af-ZA"/>
        </w:rPr>
      </w:pPr>
      <w:r w:rsidRPr="00B96230">
        <w:rPr>
          <w:rFonts w:ascii="GHEA Grapalat" w:hAnsi="GHEA Grapalat" w:cs="Sylfaen"/>
          <w:lang w:val="en-US"/>
        </w:rPr>
        <w:t>«</w:t>
      </w:r>
      <w:r w:rsidRPr="00372498">
        <w:rPr>
          <w:rFonts w:ascii="GHEA Grapalat" w:hAnsi="GHEA Grapalat" w:cs="Sylfaen"/>
        </w:rPr>
        <w:t>Հայաստանի</w:t>
      </w:r>
      <w:r w:rsidRPr="00B9623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Հանրապետության</w:t>
      </w:r>
      <w:r w:rsidRPr="00B96230">
        <w:rPr>
          <w:rFonts w:ascii="GHEA Grapalat" w:hAnsi="GHEA Grapalat" w:cs="Sylfaen"/>
          <w:lang w:val="en-US"/>
        </w:rPr>
        <w:t xml:space="preserve"> 2021 </w:t>
      </w:r>
      <w:r w:rsidRPr="00372498">
        <w:rPr>
          <w:rFonts w:ascii="GHEA Grapalat" w:hAnsi="GHEA Grapalat" w:cs="Sylfaen"/>
        </w:rPr>
        <w:t>թվականի</w:t>
      </w:r>
      <w:r w:rsidRPr="00B9623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պետական</w:t>
      </w:r>
      <w:r w:rsidRPr="00B9623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բյուջեի</w:t>
      </w:r>
      <w:r w:rsidRPr="00B9623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մասին</w:t>
      </w:r>
      <w:r w:rsidRPr="00B96230">
        <w:rPr>
          <w:rFonts w:ascii="GHEA Grapalat" w:hAnsi="GHEA Grapalat" w:cs="Sylfaen"/>
          <w:lang w:val="en-US"/>
        </w:rPr>
        <w:t xml:space="preserve">» </w:t>
      </w:r>
      <w:r w:rsidRPr="00372498">
        <w:rPr>
          <w:rFonts w:ascii="GHEA Grapalat" w:hAnsi="GHEA Grapalat" w:cs="Sylfaen"/>
        </w:rPr>
        <w:t>օրենքում</w:t>
      </w:r>
      <w:r w:rsidRPr="00B9623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վերաբաշխում</w:t>
      </w:r>
      <w:r w:rsidRPr="00B96230">
        <w:rPr>
          <w:rFonts w:ascii="GHEA Grapalat" w:hAnsi="GHEA Grapalat" w:cs="Sylfaen"/>
          <w:lang w:val="en-US"/>
        </w:rPr>
        <w:t xml:space="preserve">, </w:t>
      </w:r>
      <w:proofErr w:type="spellStart"/>
      <w:r w:rsidR="005E2C5B">
        <w:rPr>
          <w:rFonts w:ascii="GHEA Grapalat" w:hAnsi="GHEA Grapalat" w:cs="Sylfaen"/>
          <w:lang w:val="en-US"/>
        </w:rPr>
        <w:t>փոփոխություններ</w:t>
      </w:r>
      <w:proofErr w:type="spellEnd"/>
      <w:r w:rsidR="005E2C5B">
        <w:rPr>
          <w:rFonts w:ascii="GHEA Grapalat" w:hAnsi="GHEA Grapalat" w:cs="Sylfaen"/>
          <w:lang w:val="en-US"/>
        </w:rPr>
        <w:t xml:space="preserve"> և </w:t>
      </w:r>
      <w:proofErr w:type="spellStart"/>
      <w:r w:rsidR="005E2C5B">
        <w:rPr>
          <w:rFonts w:ascii="GHEA Grapalat" w:hAnsi="GHEA Grapalat" w:cs="Sylfaen"/>
          <w:lang w:val="en-US"/>
        </w:rPr>
        <w:t>լրացումներ</w:t>
      </w:r>
      <w:proofErr w:type="spellEnd"/>
      <w:r w:rsidR="008B0031">
        <w:rPr>
          <w:rFonts w:ascii="GHEA Grapalat" w:hAnsi="GHEA Grapalat" w:cs="Sylfaen"/>
          <w:lang w:val="en-US"/>
        </w:rPr>
        <w:t>,</w:t>
      </w:r>
      <w:r w:rsidR="005E2C5B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Հայաստանի</w:t>
      </w:r>
      <w:r w:rsidRPr="00B9623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Հանրապետության</w:t>
      </w:r>
      <w:r w:rsidRPr="00B9623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կառավարության</w:t>
      </w:r>
      <w:r w:rsidRPr="00B96230">
        <w:rPr>
          <w:rFonts w:ascii="GHEA Grapalat" w:hAnsi="GHEA Grapalat" w:cs="Sylfaen"/>
          <w:lang w:val="en-US"/>
        </w:rPr>
        <w:t xml:space="preserve"> 2020 </w:t>
      </w:r>
      <w:r w:rsidRPr="00372498">
        <w:rPr>
          <w:rFonts w:ascii="GHEA Grapalat" w:hAnsi="GHEA Grapalat" w:cs="Sylfaen"/>
        </w:rPr>
        <w:t>թվականի</w:t>
      </w:r>
      <w:r w:rsidRPr="00B9623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դեկտեմբերի</w:t>
      </w:r>
      <w:r w:rsidRPr="00B96230">
        <w:rPr>
          <w:rFonts w:ascii="GHEA Grapalat" w:hAnsi="GHEA Grapalat" w:cs="Sylfaen"/>
          <w:lang w:val="en-US"/>
        </w:rPr>
        <w:t xml:space="preserve"> 30-</w:t>
      </w:r>
      <w:r w:rsidRPr="00372498">
        <w:rPr>
          <w:rFonts w:ascii="GHEA Grapalat" w:hAnsi="GHEA Grapalat" w:cs="Sylfaen"/>
        </w:rPr>
        <w:t>ի</w:t>
      </w:r>
      <w:r w:rsidR="005E2C5B">
        <w:rPr>
          <w:rFonts w:ascii="GHEA Grapalat" w:hAnsi="GHEA Grapalat" w:cs="Sylfaen"/>
          <w:lang w:val="en-US"/>
        </w:rPr>
        <w:t xml:space="preserve"> </w:t>
      </w:r>
      <w:r w:rsidRPr="008F0C4C">
        <w:rPr>
          <w:rFonts w:ascii="GHEA Grapalat" w:hAnsi="GHEA Grapalat" w:cs="Sylfaen"/>
          <w:lang w:val="en-US"/>
        </w:rPr>
        <w:t>N 2215-</w:t>
      </w:r>
      <w:r w:rsidRPr="00372498">
        <w:rPr>
          <w:rFonts w:ascii="GHEA Grapalat" w:hAnsi="GHEA Grapalat" w:cs="Sylfaen"/>
        </w:rPr>
        <w:t>Ն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որոշման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մեջ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փոփոխություններ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և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լրացումներ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կատարելու</w:t>
      </w:r>
      <w:r w:rsidR="00B96230">
        <w:rPr>
          <w:rFonts w:ascii="GHEA Grapalat" w:hAnsi="GHEA Grapalat" w:cs="Sylfaen"/>
          <w:lang w:val="en-US"/>
        </w:rPr>
        <w:t xml:space="preserve"> </w:t>
      </w:r>
      <w:proofErr w:type="spellStart"/>
      <w:r w:rsidR="00B96230">
        <w:rPr>
          <w:rFonts w:ascii="GHEA Grapalat" w:hAnsi="GHEA Grapalat" w:cs="Sylfaen"/>
          <w:lang w:val="en-US"/>
        </w:rPr>
        <w:t>ու</w:t>
      </w:r>
      <w:proofErr w:type="spellEnd"/>
      <w:r w:rsidR="00B96230">
        <w:rPr>
          <w:rFonts w:ascii="GHEA Grapalat" w:hAnsi="GHEA Grapalat" w:cs="Sylfaen"/>
          <w:lang w:val="en-US"/>
        </w:rPr>
        <w:t xml:space="preserve"> </w:t>
      </w:r>
      <w:proofErr w:type="spellStart"/>
      <w:r w:rsidR="00B96230">
        <w:rPr>
          <w:rFonts w:ascii="GHEA Grapalat" w:hAnsi="GHEA Grapalat" w:cs="Sylfaen"/>
          <w:lang w:val="en-US"/>
        </w:rPr>
        <w:t>մեկ</w:t>
      </w:r>
      <w:proofErr w:type="spellEnd"/>
      <w:r w:rsidR="00B96230">
        <w:rPr>
          <w:rFonts w:ascii="GHEA Grapalat" w:hAnsi="GHEA Grapalat" w:cs="Sylfaen"/>
          <w:lang w:val="en-US"/>
        </w:rPr>
        <w:t xml:space="preserve"> </w:t>
      </w:r>
      <w:proofErr w:type="spellStart"/>
      <w:r w:rsidR="00B96230">
        <w:rPr>
          <w:rFonts w:ascii="GHEA Grapalat" w:hAnsi="GHEA Grapalat" w:cs="Sylfaen"/>
          <w:lang w:val="en-US"/>
        </w:rPr>
        <w:t>անձից</w:t>
      </w:r>
      <w:proofErr w:type="spellEnd"/>
      <w:r w:rsidR="00B96230">
        <w:rPr>
          <w:rFonts w:ascii="GHEA Grapalat" w:hAnsi="GHEA Grapalat" w:cs="Sylfaen"/>
          <w:lang w:val="en-US"/>
        </w:rPr>
        <w:t xml:space="preserve"> </w:t>
      </w:r>
      <w:proofErr w:type="spellStart"/>
      <w:r w:rsidR="00B96230">
        <w:rPr>
          <w:rFonts w:ascii="GHEA Grapalat" w:hAnsi="GHEA Grapalat" w:cs="Sylfaen"/>
          <w:lang w:val="en-US"/>
        </w:rPr>
        <w:t>գնման</w:t>
      </w:r>
      <w:proofErr w:type="spellEnd"/>
      <w:r w:rsidR="00B96230">
        <w:rPr>
          <w:rFonts w:ascii="GHEA Grapalat" w:hAnsi="GHEA Grapalat" w:cs="Sylfaen"/>
          <w:lang w:val="en-US"/>
        </w:rPr>
        <w:t xml:space="preserve"> </w:t>
      </w:r>
      <w:proofErr w:type="spellStart"/>
      <w:r w:rsidR="00B96230">
        <w:rPr>
          <w:rFonts w:ascii="GHEA Grapalat" w:hAnsi="GHEA Grapalat" w:cs="Sylfaen"/>
          <w:lang w:val="en-US"/>
        </w:rPr>
        <w:t>ընթացակարգով</w:t>
      </w:r>
      <w:proofErr w:type="spellEnd"/>
      <w:r w:rsidR="00B96230">
        <w:rPr>
          <w:rFonts w:ascii="GHEA Grapalat" w:hAnsi="GHEA Grapalat" w:cs="Sylfaen"/>
          <w:lang w:val="en-US"/>
        </w:rPr>
        <w:t xml:space="preserve"> </w:t>
      </w:r>
      <w:proofErr w:type="spellStart"/>
      <w:r w:rsidR="00B96230">
        <w:rPr>
          <w:rFonts w:ascii="GHEA Grapalat" w:hAnsi="GHEA Grapalat" w:cs="Sylfaen"/>
          <w:lang w:val="en-US"/>
        </w:rPr>
        <w:t>գնման</w:t>
      </w:r>
      <w:proofErr w:type="spellEnd"/>
      <w:r w:rsidR="00B96230">
        <w:rPr>
          <w:rFonts w:ascii="GHEA Grapalat" w:hAnsi="GHEA Grapalat" w:cs="Sylfaen"/>
          <w:lang w:val="en-US"/>
        </w:rPr>
        <w:t xml:space="preserve"> </w:t>
      </w:r>
      <w:proofErr w:type="spellStart"/>
      <w:r w:rsidR="00B96230">
        <w:rPr>
          <w:rFonts w:ascii="GHEA Grapalat" w:hAnsi="GHEA Grapalat" w:cs="Sylfaen"/>
          <w:lang w:val="en-US"/>
        </w:rPr>
        <w:t>գործընթաց</w:t>
      </w:r>
      <w:proofErr w:type="spellEnd"/>
      <w:r w:rsidR="00B96230">
        <w:rPr>
          <w:rFonts w:ascii="GHEA Grapalat" w:hAnsi="GHEA Grapalat" w:cs="Sylfaen"/>
          <w:lang w:val="en-US"/>
        </w:rPr>
        <w:t xml:space="preserve"> </w:t>
      </w:r>
      <w:proofErr w:type="spellStart"/>
      <w:r w:rsidR="00B96230">
        <w:rPr>
          <w:rFonts w:ascii="GHEA Grapalat" w:hAnsi="GHEA Grapalat" w:cs="Sylfaen"/>
          <w:lang w:val="en-US"/>
        </w:rPr>
        <w:t>կազմակերպելու</w:t>
      </w:r>
      <w:proofErr w:type="spellEnd"/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մասին</w:t>
      </w:r>
      <w:r w:rsidRPr="008F0C4C">
        <w:rPr>
          <w:rFonts w:ascii="GHEA Grapalat" w:hAnsi="GHEA Grapalat" w:cs="Sylfaen"/>
          <w:lang w:val="en-US"/>
        </w:rPr>
        <w:t>»</w:t>
      </w:r>
      <w:r w:rsidRPr="00372498">
        <w:rPr>
          <w:rFonts w:ascii="GHEA Grapalat" w:hAnsi="GHEA Grapalat" w:cs="Sylfaen"/>
          <w:i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Հայաստանի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Հանրապետության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կառավարության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որոշման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նախագծի</w:t>
      </w:r>
      <w:r w:rsidR="0045717C" w:rsidRPr="00623947">
        <w:rPr>
          <w:rFonts w:ascii="GHEA Grapalat" w:hAnsi="GHEA Grapalat"/>
          <w:lang w:val="af-ZA"/>
        </w:rPr>
        <w:t xml:space="preserve"> </w:t>
      </w:r>
    </w:p>
    <w:tbl>
      <w:tblPr>
        <w:tblStyle w:val="TableGrid"/>
        <w:tblW w:w="0" w:type="auto"/>
        <w:tblInd w:w="-176" w:type="dxa"/>
        <w:shd w:val="clear" w:color="auto" w:fill="808080" w:themeFill="background1" w:themeFillShade="80"/>
        <w:tblLook w:val="04A0"/>
      </w:tblPr>
      <w:tblGrid>
        <w:gridCol w:w="6373"/>
        <w:gridCol w:w="3306"/>
        <w:gridCol w:w="3646"/>
      </w:tblGrid>
      <w:tr w:rsidR="005D323E" w:rsidRPr="003F404E" w:rsidTr="005B3790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  <w:vAlign w:val="center"/>
          </w:tcPr>
          <w:p w:rsidR="005D323E" w:rsidRPr="001F7D32" w:rsidRDefault="001F7D32" w:rsidP="005B379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1.ՀՀ ֆինանսների նախարարություն</w:t>
            </w:r>
          </w:p>
          <w:p w:rsidR="001F7D32" w:rsidRPr="001F7D32" w:rsidRDefault="001F7D32" w:rsidP="005B379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</w:t>
            </w:r>
            <w:r w:rsidR="003F404E">
              <w:rPr>
                <w:rFonts w:ascii="GHEA Grapalat" w:hAnsi="GHEA Grapalat"/>
                <w:sz w:val="22"/>
                <w:szCs w:val="22"/>
                <w:lang w:val="af-ZA"/>
              </w:rPr>
              <w:t>13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---.--</w:t>
            </w:r>
            <w:r w:rsidR="003F404E">
              <w:rPr>
                <w:rFonts w:ascii="GHEA Grapalat" w:hAnsi="GHEA Grapalat"/>
                <w:sz w:val="22"/>
                <w:szCs w:val="22"/>
                <w:lang w:val="af-ZA"/>
              </w:rPr>
              <w:t>04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-----.2021թ.</w:t>
            </w:r>
          </w:p>
        </w:tc>
      </w:tr>
      <w:tr w:rsidR="005D323E" w:rsidRPr="003F404E" w:rsidTr="00D73BD5">
        <w:trPr>
          <w:trHeight w:val="225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1F7D32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3F404E">
              <w:rPr>
                <w:rFonts w:ascii="GHEA Grapalat" w:hAnsi="GHEA Grapalat"/>
                <w:lang w:val="af-ZA"/>
              </w:rPr>
              <w:t>-</w:t>
            </w:r>
            <w:r w:rsidR="003F404E" w:rsidRPr="003F404E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01/8-4/5299-2021</w:t>
            </w:r>
            <w:r w:rsidRPr="003F404E">
              <w:rPr>
                <w:rFonts w:ascii="GHEA Grapalat" w:hAnsi="GHEA Grapalat"/>
                <w:lang w:val="af-ZA"/>
              </w:rPr>
              <w:t>-----------</w:t>
            </w:r>
          </w:p>
        </w:tc>
      </w:tr>
      <w:tr w:rsidR="003F6E7F" w:rsidRPr="00826614" w:rsidTr="003E535C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3F6E7F" w:rsidRPr="00826614" w:rsidRDefault="003F6E7F" w:rsidP="00854FC1">
            <w:pPr>
              <w:pStyle w:val="ListParagraph"/>
              <w:numPr>
                <w:ilvl w:val="0"/>
                <w:numId w:val="43"/>
              </w:numPr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GHEA Grapalat"/>
                <w:lang w:val="fr-FR"/>
              </w:rPr>
            </w:pP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Որոշման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համաձայն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՝ ՀՀ 2020թ-ի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պետական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բյուջեով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նախատեսված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«1049.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Ճանապարհային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ցանցի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բարելավում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ծրագրի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«21001.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Պետական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նշանակության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ավտոճանապարհների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հիմնանորոգում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միջոցառման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գծով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նախատեսված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միջոցնե</w:t>
            </w:r>
            <w:r w:rsidRPr="00826614">
              <w:rPr>
                <w:rFonts w:ascii="GHEA Grapalat" w:hAnsi="GHEA Grapalat" w:cs="GHEA Grapalat"/>
                <w:lang w:val="fr-FR"/>
              </w:rPr>
              <w:softHyphen/>
              <w:t>րից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կատարվել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է 273275.2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հազար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դրամի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վերաբաշխում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և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հատկացվել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է «1072.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Ջրամատակարարման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և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ջրահեռացման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բարելավում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ծրագրի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«31010.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Ջրամատակա</w:t>
            </w:r>
            <w:r w:rsidRPr="00826614">
              <w:rPr>
                <w:rFonts w:ascii="GHEA Grapalat" w:hAnsi="GHEA Grapalat" w:cs="GHEA Grapalat"/>
                <w:lang w:val="fr-FR"/>
              </w:rPr>
              <w:softHyphen/>
              <w:t>րարման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և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ջրահեռացման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համակարգերի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հիմնանորոգում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միջոցառմանը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՝ 2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ճանապարհա</w:t>
            </w:r>
            <w:r w:rsidRPr="00826614">
              <w:rPr>
                <w:rFonts w:ascii="GHEA Grapalat" w:hAnsi="GHEA Grapalat" w:cs="GHEA Grapalat"/>
                <w:lang w:val="fr-FR"/>
              </w:rPr>
              <w:softHyphen/>
              <w:t>հատվածներում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ջրամատակարարման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համակարգերի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վերակառուցման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աշխատանքների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համար</w:t>
            </w:r>
            <w:proofErr w:type="spellEnd"/>
            <w:r w:rsidR="00854FC1" w:rsidRPr="00826614">
              <w:rPr>
                <w:rFonts w:ascii="Courier New" w:hAnsi="Courier New" w:cs="Courier New"/>
                <w:lang w:val="fr-FR"/>
              </w:rPr>
              <w:t> </w:t>
            </w:r>
            <w:r w:rsidRPr="00826614">
              <w:rPr>
                <w:rFonts w:ascii="GHEA Grapalat" w:hAnsi="GHEA Grapalat" w:cs="GHEA Grapalat"/>
                <w:lang w:val="fr-FR"/>
              </w:rPr>
              <w:t xml:space="preserve">: 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Սակայն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հատկացված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գումարները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չեն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օգտագործվել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և 2020թ-ի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բյուջետային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տարվա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ավարտին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դրանք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վերադարձվել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են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պետական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բյուջե</w:t>
            </w:r>
            <w:proofErr w:type="spellEnd"/>
            <w:r w:rsidR="00854FC1" w:rsidRPr="00826614">
              <w:rPr>
                <w:rFonts w:ascii="Courier New" w:hAnsi="Courier New" w:cs="Courier New"/>
                <w:lang w:val="fr-FR"/>
              </w:rPr>
              <w:t> </w:t>
            </w:r>
            <w:r w:rsidRPr="00826614">
              <w:rPr>
                <w:rFonts w:ascii="GHEA Grapalat" w:hAnsi="GHEA Grapalat" w:cs="GHEA Grapalat"/>
                <w:lang w:val="fr-FR"/>
              </w:rPr>
              <w:t xml:space="preserve">: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Հետևաբար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Որոշման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մեջ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նշված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աշխատանքները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ինչպես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նաև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նոր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՝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Արարատի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մարզի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Նոր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Կյանք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համայնքի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ջրամատակարարման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համակարգի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վերակառուցման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աշխատանքներն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ընթացիկ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տարում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իրականացնելու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միջոցների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հատկացման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նպատակով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անհրաժեշտ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է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ներկայացնել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ՀՀ 2021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թվականի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պետական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բյուջեի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մասին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օրենքում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վերաբաշխում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փոփոխություններ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լրացումներ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կատարելու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և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կառա</w:t>
            </w:r>
            <w:r w:rsidRPr="00826614">
              <w:rPr>
                <w:rFonts w:ascii="GHEA Grapalat" w:hAnsi="GHEA Grapalat" w:cs="GHEA Grapalat"/>
                <w:lang w:val="fr-FR"/>
              </w:rPr>
              <w:softHyphen/>
              <w:t>վարու</w:t>
            </w:r>
            <w:r w:rsidRPr="00826614">
              <w:rPr>
                <w:rFonts w:ascii="GHEA Grapalat" w:hAnsi="GHEA Grapalat" w:cs="GHEA Grapalat"/>
                <w:lang w:val="fr-FR"/>
              </w:rPr>
              <w:softHyphen/>
              <w:t>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30.12.2021թ-ի N 2215-Ն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որոշումների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մեջ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փոփոխություններ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և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լրացումներ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կատարելու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մասին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կառավարության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որոշման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նախագիծ</w:t>
            </w:r>
            <w:proofErr w:type="spellEnd"/>
            <w:r w:rsidR="00854FC1" w:rsidRPr="00826614">
              <w:rPr>
                <w:rFonts w:ascii="Courier New" w:hAnsi="Courier New" w:cs="Courier New"/>
                <w:lang w:val="fr-FR"/>
              </w:rPr>
              <w:t> </w:t>
            </w:r>
            <w:r w:rsidRPr="00826614">
              <w:rPr>
                <w:rFonts w:ascii="GHEA Grapalat" w:hAnsi="GHEA Grapalat" w:cs="GHEA Grapalat"/>
                <w:lang w:val="fr-FR"/>
              </w:rPr>
              <w:t>:</w:t>
            </w:r>
          </w:p>
        </w:tc>
        <w:tc>
          <w:tcPr>
            <w:tcW w:w="6952" w:type="dxa"/>
            <w:gridSpan w:val="2"/>
            <w:shd w:val="clear" w:color="auto" w:fill="FFFFFF" w:themeFill="background1"/>
          </w:tcPr>
          <w:p w:rsidR="003F6E7F" w:rsidRPr="00826614" w:rsidRDefault="00854FC1" w:rsidP="00854FC1">
            <w:pPr>
              <w:jc w:val="center"/>
              <w:rPr>
                <w:rFonts w:ascii="GHEA Grapalat" w:hAnsi="GHEA Grapalat"/>
                <w:lang w:val="af-ZA"/>
              </w:rPr>
            </w:pPr>
            <w:r w:rsidRPr="00826614">
              <w:rPr>
                <w:rFonts w:ascii="GHEA Grapalat" w:hAnsi="GHEA Grapalat"/>
                <w:lang w:val="af-ZA"/>
              </w:rPr>
              <w:t>Ընդունվել է</w:t>
            </w:r>
          </w:p>
        </w:tc>
      </w:tr>
      <w:tr w:rsidR="003F6E7F" w:rsidRPr="00826614" w:rsidTr="005B3790">
        <w:trPr>
          <w:trHeight w:val="2616"/>
        </w:trPr>
        <w:tc>
          <w:tcPr>
            <w:tcW w:w="6373" w:type="dxa"/>
            <w:shd w:val="clear" w:color="auto" w:fill="FFFFFF" w:themeFill="background1"/>
          </w:tcPr>
          <w:p w:rsidR="003F6E7F" w:rsidRPr="00826614" w:rsidRDefault="003F6E7F" w:rsidP="00854FC1">
            <w:pPr>
              <w:pStyle w:val="ListParagraph"/>
              <w:numPr>
                <w:ilvl w:val="0"/>
                <w:numId w:val="43"/>
              </w:numPr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GHEA Grapalat"/>
                <w:lang w:val="fr-FR"/>
              </w:rPr>
            </w:pP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lastRenderedPageBreak/>
              <w:t>Նկատի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ունենալով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Նախագծով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նախատեսվող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միջոցների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հաշվին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Թալին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և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Նոր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Կյանք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համայնքների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ջրամատակարարման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և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ջրահե</w:t>
            </w:r>
            <w:r w:rsidRPr="00826614">
              <w:rPr>
                <w:rFonts w:ascii="GHEA Grapalat" w:hAnsi="GHEA Grapalat" w:cs="GHEA Grapalat"/>
                <w:lang w:val="fr-FR"/>
              </w:rPr>
              <w:softHyphen/>
              <w:t>ռացման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աշխատանքներն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իրականացվելու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են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մասնակի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՝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տվյալ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բնակավայրերով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անցնող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միջպետական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ճանա</w:t>
            </w:r>
            <w:r w:rsidRPr="00826614">
              <w:rPr>
                <w:rFonts w:ascii="GHEA Grapalat" w:hAnsi="GHEA Grapalat" w:cs="GHEA Grapalat"/>
                <w:lang w:val="fr-FR"/>
              </w:rPr>
              <w:softHyphen/>
              <w:t>պարհա</w:t>
            </w:r>
            <w:r w:rsidRPr="00826614">
              <w:rPr>
                <w:rFonts w:ascii="GHEA Grapalat" w:hAnsi="GHEA Grapalat" w:cs="GHEA Grapalat"/>
                <w:lang w:val="fr-FR"/>
              </w:rPr>
              <w:softHyphen/>
              <w:t>հատվածներում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առաջարկում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ենք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Նախագծի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NN 2 և 4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հավելվածներում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նշված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համայնքներին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վերաբերող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օբյեկտների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անվանումներում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ինչպես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նաև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NN 5 և 6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հավելվածների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արդյունքային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չափորոշիչներում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նշել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վերանորոգվող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հատվածները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>:</w:t>
            </w:r>
          </w:p>
        </w:tc>
        <w:tc>
          <w:tcPr>
            <w:tcW w:w="6952" w:type="dxa"/>
            <w:gridSpan w:val="2"/>
            <w:shd w:val="clear" w:color="auto" w:fill="FFFFFF" w:themeFill="background1"/>
          </w:tcPr>
          <w:p w:rsidR="00826C6F" w:rsidRPr="00826614" w:rsidRDefault="008802DD" w:rsidP="008802DD">
            <w:pPr>
              <w:jc w:val="center"/>
              <w:rPr>
                <w:rFonts w:ascii="GHEA Grapalat" w:hAnsi="GHEA Grapalat"/>
                <w:lang w:val="af-ZA"/>
              </w:rPr>
            </w:pPr>
            <w:r w:rsidRPr="00826614">
              <w:rPr>
                <w:rFonts w:ascii="GHEA Grapalat" w:hAnsi="GHEA Grapalat"/>
                <w:lang w:val="af-ZA"/>
              </w:rPr>
              <w:t>Ընդունվել է</w:t>
            </w:r>
            <w:r w:rsidR="00826C6F" w:rsidRPr="00826614">
              <w:rPr>
                <w:rFonts w:ascii="GHEA Grapalat" w:hAnsi="GHEA Grapalat"/>
                <w:lang w:val="af-ZA"/>
              </w:rPr>
              <w:t xml:space="preserve"> </w:t>
            </w:r>
          </w:p>
          <w:p w:rsidR="00826C6F" w:rsidRPr="00826614" w:rsidRDefault="00826C6F" w:rsidP="008802D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26C6F" w:rsidRPr="00826614" w:rsidRDefault="00826C6F" w:rsidP="008802D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26C6F" w:rsidRPr="00826614" w:rsidRDefault="00826C6F" w:rsidP="008802D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26C6F" w:rsidRPr="00826614" w:rsidRDefault="00826C6F" w:rsidP="008802DD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26C6F" w:rsidRPr="00826614" w:rsidRDefault="00826C6F" w:rsidP="00826C6F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3F6E7F" w:rsidRPr="00B96230" w:rsidTr="003E535C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3F6E7F" w:rsidRPr="00826614" w:rsidRDefault="003F6E7F" w:rsidP="00286AA3">
            <w:pPr>
              <w:pStyle w:val="ListParagraph"/>
              <w:numPr>
                <w:ilvl w:val="0"/>
                <w:numId w:val="43"/>
              </w:numPr>
              <w:tabs>
                <w:tab w:val="left" w:pos="993"/>
              </w:tabs>
              <w:ind w:left="38" w:firstLine="284"/>
              <w:jc w:val="both"/>
              <w:rPr>
                <w:rFonts w:ascii="GHEA Grapalat" w:hAnsi="GHEA Grapalat" w:cs="GHEA Grapalat"/>
                <w:lang w:val="fr-FR"/>
              </w:rPr>
            </w:pPr>
            <w:r w:rsidRPr="00826614">
              <w:rPr>
                <w:rFonts w:ascii="GHEA Grapalat" w:hAnsi="GHEA Grapalat" w:cs="GHEA Grapalat"/>
              </w:rPr>
              <w:t>Ն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ախագծ</w:t>
            </w:r>
            <w:r w:rsidR="00286AA3" w:rsidRPr="00826614">
              <w:rPr>
                <w:rFonts w:ascii="GHEA Grapalat" w:hAnsi="GHEA Grapalat" w:cs="GHEA Grapalat"/>
                <w:lang w:val="fr-FR"/>
              </w:rPr>
              <w:t>ին</w:t>
            </w:r>
            <w:proofErr w:type="spellEnd"/>
            <w:r w:rsidR="00286AA3"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="00286AA3" w:rsidRPr="00826614">
              <w:rPr>
                <w:rFonts w:ascii="GHEA Grapalat" w:hAnsi="GHEA Grapalat" w:cs="GHEA Grapalat"/>
                <w:lang w:val="fr-FR"/>
              </w:rPr>
              <w:t>կից</w:t>
            </w:r>
            <w:proofErr w:type="spellEnd"/>
            <w:r w:rsidR="00286AA3"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="00286AA3" w:rsidRPr="00826614">
              <w:rPr>
                <w:rFonts w:ascii="GHEA Grapalat" w:hAnsi="GHEA Grapalat" w:cs="GHEA Grapalat"/>
                <w:lang w:val="fr-FR"/>
              </w:rPr>
              <w:t>հիմնավորման</w:t>
            </w:r>
            <w:proofErr w:type="spellEnd"/>
            <w:r w:rsidR="00286AA3"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="00286AA3" w:rsidRPr="00826614">
              <w:rPr>
                <w:rFonts w:ascii="GHEA Grapalat" w:hAnsi="GHEA Grapalat" w:cs="GHEA Grapalat"/>
                <w:lang w:val="fr-FR"/>
              </w:rPr>
              <w:t>համաձայն</w:t>
            </w:r>
            <w:proofErr w:type="spellEnd"/>
            <w:r w:rsidR="00286AA3" w:rsidRPr="00826614">
              <w:rPr>
                <w:rFonts w:ascii="GHEA Grapalat" w:hAnsi="GHEA Grapalat" w:cs="GHEA Grapalat"/>
                <w:lang w:val="fr-FR"/>
              </w:rPr>
              <w:t xml:space="preserve">՝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կառավարության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2020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թվականի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նոյեմբերի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26-ի N 1902-Ն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որոշման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3-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րդ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կետի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3-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րդ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ենթակետով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նախատեսվել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է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տեխնիկական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հսկողության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ծառայությունների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ձեռքբերումը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իրականացնել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«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Էգիս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Ինթերնեյշնլ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ընկերության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կողմից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սակայն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չի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ունեցել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պետական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լիազոր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մարմինների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կողմից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տրված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համապատասխան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լիցենզիա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: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Հաշվի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առնելով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օտարերկրյա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պետության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տարածքում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ստացված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լիցենզիան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տարածքում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կիրառելու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թույլտվություն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ստանալու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ընթացակարգը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՝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պատվիրատուն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նպատակահարմար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է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համարել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որոշմամբ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սահմանված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վերոհիշյալ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ծառայությունների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ձեռքբերումն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իրականացնել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մեկ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անձից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՝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գնումների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մասին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օրենսդրության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պահանջների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նկատմամբ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բացառությունների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կիրառմամբ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: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Այնինչ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հիմք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ընդունելով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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Գնումների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մասին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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օրենքի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15-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րդ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հոդվածի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6-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րդ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մասի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պահանջները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պատվիրատուն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կարող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էր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հիշյալ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ծառայությունների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ձեռքբերման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նպատակով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նախապես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կազմակերպեր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գնման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մրցակցային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ընթացակարգեր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(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որոնց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դեպքում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կպահանջվեր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շուրջ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20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օր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)՝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որոնց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արդյունքում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կնքված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պայմանա</w:t>
            </w:r>
            <w:r w:rsidRPr="00826614">
              <w:rPr>
                <w:rFonts w:ascii="GHEA Grapalat" w:hAnsi="GHEA Grapalat" w:cs="GHEA Grapalat"/>
                <w:lang w:val="fr-FR"/>
              </w:rPr>
              <w:softHyphen/>
              <w:t>գրերը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կսկսեին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գործել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այդ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նպատակով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համապատասխան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ֆինանսական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միջոցներ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նախատեսվելու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պարագայում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>:</w:t>
            </w:r>
          </w:p>
          <w:p w:rsidR="003F6E7F" w:rsidRPr="00826614" w:rsidRDefault="003F6E7F" w:rsidP="00207807">
            <w:pPr>
              <w:pStyle w:val="NormalWeb"/>
              <w:spacing w:before="0" w:beforeAutospacing="0" w:after="0" w:afterAutospacing="0"/>
              <w:ind w:firstLine="709"/>
              <w:jc w:val="both"/>
              <w:rPr>
                <w:rFonts w:ascii="GHEA Grapalat" w:hAnsi="GHEA Grapalat" w:cs="GHEA Grapalat"/>
                <w:lang w:val="fr-FR"/>
              </w:rPr>
            </w:pP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lastRenderedPageBreak/>
              <w:t>Վերոհիշյալ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մոտեցումը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կիրառելու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դեպքում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արդեն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իսկ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առկա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կլինեին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հիշյալ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ծառայությունների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գնման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պայմանագրերը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>:</w:t>
            </w:r>
          </w:p>
        </w:tc>
        <w:tc>
          <w:tcPr>
            <w:tcW w:w="6952" w:type="dxa"/>
            <w:gridSpan w:val="2"/>
            <w:shd w:val="clear" w:color="auto" w:fill="FFFFFF" w:themeFill="background1"/>
          </w:tcPr>
          <w:p w:rsidR="00286AA3" w:rsidRPr="00826614" w:rsidRDefault="00286AA3" w:rsidP="008F3B78">
            <w:pPr>
              <w:spacing w:line="259" w:lineRule="auto"/>
              <w:ind w:firstLine="720"/>
              <w:jc w:val="both"/>
              <w:rPr>
                <w:rFonts w:ascii="GHEA Grapalat" w:eastAsia="Calibri" w:hAnsi="GHEA Grapalat"/>
                <w:lang w:val="fr-FR" w:eastAsia="en-US"/>
              </w:rPr>
            </w:pPr>
          </w:p>
          <w:p w:rsidR="008F3B78" w:rsidRPr="00826614" w:rsidRDefault="008F3B78" w:rsidP="008F3B78">
            <w:pPr>
              <w:spacing w:line="259" w:lineRule="auto"/>
              <w:ind w:firstLine="720"/>
              <w:jc w:val="both"/>
              <w:rPr>
                <w:rFonts w:ascii="GHEA Grapalat" w:eastAsia="Calibri" w:hAnsi="GHEA Grapalat"/>
                <w:lang w:val="fr-FR" w:eastAsia="en-US"/>
              </w:rPr>
            </w:pPr>
            <w:bookmarkStart w:id="0" w:name="_GoBack"/>
            <w:bookmarkEnd w:id="0"/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Հաշվի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առնելով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,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որ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հիշյալ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ճանապարհահատվածների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հիմնանորոգման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աշխատանքները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հնարավոր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826614">
              <w:rPr>
                <w:rFonts w:ascii="GHEA Grapalat" w:eastAsia="Calibri" w:hAnsi="GHEA Grapalat"/>
                <w:lang w:val="en-US" w:eastAsia="en-US"/>
              </w:rPr>
              <w:t>է</w:t>
            </w:r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իրականացնել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միայն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ջրամատակարարման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826614">
              <w:rPr>
                <w:rFonts w:ascii="GHEA Grapalat" w:eastAsia="Calibri" w:hAnsi="GHEA Grapalat"/>
                <w:lang w:val="en-US" w:eastAsia="en-US"/>
              </w:rPr>
              <w:t>և</w:t>
            </w:r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ջրահեռացման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համակարգերի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հիմնանորոգման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աշխատանքներից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հետո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,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ուստի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նշված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ճանապարհահատվածների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հիմնանորոգման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աշխատանքների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չկատարված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մասի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proofErr w:type="gramStart"/>
            <w:r w:rsidRPr="00826614">
              <w:rPr>
                <w:rFonts w:ascii="GHEA Grapalat" w:eastAsia="Calibri" w:hAnsi="GHEA Grapalat"/>
                <w:lang w:val="en-US" w:eastAsia="en-US"/>
              </w:rPr>
              <w:t>կատարման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համար</w:t>
            </w:r>
            <w:proofErr w:type="spellEnd"/>
            <w:proofErr w:type="gram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 </w:t>
            </w:r>
            <w:r w:rsidRPr="00826614">
              <w:rPr>
                <w:rFonts w:ascii="GHEA Grapalat" w:eastAsia="Calibri" w:hAnsi="GHEA Grapalat"/>
                <w:lang w:val="en-US" w:eastAsia="en-US"/>
              </w:rPr>
              <w:t>ՀՀ</w:t>
            </w:r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կառավարության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2020</w:t>
            </w:r>
            <w:r w:rsidRPr="00826614">
              <w:rPr>
                <w:rFonts w:ascii="GHEA Grapalat" w:eastAsia="Calibri" w:hAnsi="GHEA Grapalat"/>
                <w:lang w:val="en-US" w:eastAsia="en-US"/>
              </w:rPr>
              <w:t>թ</w:t>
            </w:r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. </w:t>
            </w:r>
            <w:proofErr w:type="spellStart"/>
            <w:proofErr w:type="gramStart"/>
            <w:r w:rsidRPr="00826614">
              <w:rPr>
                <w:rFonts w:ascii="GHEA Grapalat" w:eastAsia="Calibri" w:hAnsi="GHEA Grapalat"/>
                <w:lang w:val="en-US" w:eastAsia="en-US"/>
              </w:rPr>
              <w:t>դեկտեմբերի</w:t>
            </w:r>
            <w:proofErr w:type="spellEnd"/>
            <w:proofErr w:type="gram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22-</w:t>
            </w:r>
            <w:r w:rsidRPr="00826614">
              <w:rPr>
                <w:rFonts w:ascii="GHEA Grapalat" w:eastAsia="Calibri" w:hAnsi="GHEA Grapalat"/>
                <w:lang w:val="en-US" w:eastAsia="en-US"/>
              </w:rPr>
              <w:t>ի</w:t>
            </w:r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N2127-</w:t>
            </w:r>
            <w:r w:rsidRPr="00826614">
              <w:rPr>
                <w:rFonts w:ascii="GHEA Grapalat" w:eastAsia="Calibri" w:hAnsi="GHEA Grapalat"/>
                <w:lang w:val="en-US" w:eastAsia="en-US"/>
              </w:rPr>
              <w:t>Ն</w:t>
            </w:r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որոշմամբ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սահմանվել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են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նոր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ժամկետներ</w:t>
            </w:r>
            <w:proofErr w:type="spellEnd"/>
            <w:r w:rsidRPr="00826614">
              <w:rPr>
                <w:rFonts w:ascii="GHEA Grapalat" w:eastAsia="Calibri" w:hAnsi="GHEA Grapalat"/>
                <w:lang w:val="en-US" w:eastAsia="en-US"/>
              </w:rPr>
              <w:t>՝</w:t>
            </w:r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մինչև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2021</w:t>
            </w:r>
            <w:r w:rsidRPr="00826614">
              <w:rPr>
                <w:rFonts w:ascii="GHEA Grapalat" w:eastAsia="Calibri" w:hAnsi="GHEA Grapalat"/>
                <w:lang w:val="en-US" w:eastAsia="en-US"/>
              </w:rPr>
              <w:t>թ</w:t>
            </w:r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. </w:t>
            </w:r>
            <w:proofErr w:type="spellStart"/>
            <w:r w:rsidRPr="00826614">
              <w:rPr>
                <w:rFonts w:ascii="GHEA Grapalat" w:eastAsia="Calibri" w:hAnsi="GHEA Grapalat"/>
                <w:lang w:val="en-US" w:eastAsia="en-US"/>
              </w:rPr>
              <w:t>հուլիսի</w:t>
            </w:r>
            <w:proofErr w:type="spellEnd"/>
            <w:r w:rsidRPr="00826614">
              <w:rPr>
                <w:rFonts w:ascii="GHEA Grapalat" w:eastAsia="Calibri" w:hAnsi="GHEA Grapalat"/>
                <w:lang w:val="fr-FR" w:eastAsia="en-US"/>
              </w:rPr>
              <w:t xml:space="preserve"> 30-</w:t>
            </w:r>
            <w:r w:rsidRPr="00826614">
              <w:rPr>
                <w:rFonts w:ascii="GHEA Grapalat" w:eastAsia="Calibri" w:hAnsi="GHEA Grapalat"/>
                <w:lang w:val="en-US" w:eastAsia="en-US"/>
              </w:rPr>
              <w:t>ը</w:t>
            </w:r>
            <w:r w:rsidRPr="00826614">
              <w:rPr>
                <w:rFonts w:ascii="GHEA Grapalat" w:eastAsia="Calibri" w:hAnsi="GHEA Grapalat"/>
                <w:lang w:val="fr-FR" w:eastAsia="en-US"/>
              </w:rPr>
              <w:t>:</w:t>
            </w:r>
          </w:p>
          <w:p w:rsidR="004711FC" w:rsidRPr="00826614" w:rsidRDefault="004711FC" w:rsidP="008F3B78">
            <w:pPr>
              <w:spacing w:line="259" w:lineRule="auto"/>
              <w:ind w:firstLine="720"/>
              <w:jc w:val="both"/>
              <w:rPr>
                <w:rFonts w:ascii="GHEA Grapalat" w:eastAsia="Calibri" w:hAnsi="GHEA Grapalat"/>
                <w:lang w:val="fr-FR" w:eastAsia="en-US"/>
              </w:rPr>
            </w:pPr>
            <w:r w:rsidRPr="00826614">
              <w:rPr>
                <w:rFonts w:ascii="GHEA Grapalat" w:hAnsi="GHEA Grapalat"/>
              </w:rPr>
              <w:t>Նախագծում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նշված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ծառայությունների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գնման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ընթացակարգերը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գնումների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մասին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ՀՀ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օրենսդրության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պահանջների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նկատմամբ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բացառություններով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կազմակերպելու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անհրաժեշ</w:t>
            </w:r>
            <w:r w:rsidRPr="00826614">
              <w:rPr>
                <w:rFonts w:ascii="GHEA Grapalat" w:hAnsi="GHEA Grapalat"/>
                <w:lang w:val="fr-FR"/>
              </w:rPr>
              <w:softHyphen/>
            </w:r>
            <w:r w:rsidRPr="00826614">
              <w:rPr>
                <w:rFonts w:ascii="GHEA Grapalat" w:hAnsi="GHEA Grapalat"/>
              </w:rPr>
              <w:t>տությունը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պայմանավորված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է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  <w:lang w:val="af-ZA"/>
              </w:rPr>
              <w:t>աշխատանքների իրականացման հրատապութ</w:t>
            </w:r>
            <w:r w:rsidR="00947637" w:rsidRPr="00826614">
              <w:rPr>
                <w:rFonts w:ascii="GHEA Grapalat" w:hAnsi="GHEA Grapalat"/>
                <w:lang w:val="af-ZA"/>
              </w:rPr>
              <w:t>յամբ:</w:t>
            </w:r>
          </w:p>
          <w:p w:rsidR="003F6E7F" w:rsidRPr="00826614" w:rsidRDefault="003F6E7F" w:rsidP="006745C6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3F6E7F" w:rsidRPr="00826614" w:rsidTr="003E535C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3F6E7F" w:rsidRPr="00826614" w:rsidRDefault="003F6E7F" w:rsidP="00854FC1">
            <w:pPr>
              <w:pStyle w:val="ListParagraph"/>
              <w:numPr>
                <w:ilvl w:val="0"/>
                <w:numId w:val="43"/>
              </w:numPr>
              <w:tabs>
                <w:tab w:val="left" w:pos="993"/>
              </w:tabs>
              <w:ind w:left="0" w:firstLine="709"/>
              <w:jc w:val="both"/>
              <w:rPr>
                <w:rFonts w:ascii="GHEA Grapalat" w:hAnsi="GHEA Grapalat" w:cs="GHEA Grapalat"/>
                <w:lang w:val="fr-FR"/>
              </w:rPr>
            </w:pPr>
            <w:r w:rsidRPr="00826614">
              <w:rPr>
                <w:rFonts w:ascii="GHEA Grapalat" w:hAnsi="GHEA Grapalat" w:cs="GHEA Grapalat"/>
              </w:rPr>
              <w:lastRenderedPageBreak/>
              <w:t>Ն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ախագծի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փաթեթը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չի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պարունակում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հիմնավորումներ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՝ </w:t>
            </w:r>
          </w:p>
          <w:p w:rsidR="003F6E7F" w:rsidRPr="00826614" w:rsidRDefault="003F6E7F" w:rsidP="00854FC1">
            <w:pPr>
              <w:pStyle w:val="mechtex"/>
              <w:ind w:firstLine="709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</w:pPr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-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նշված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ծառայությունների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գնման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ընթացակարգերը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գնումների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մասին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ՀՀ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օրենսդրության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պահանջների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նկատմամբ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բացառություններով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կազմակերպելու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անհրաժեշտության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վերաբերյալ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նկատի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ունենալով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որ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դրանք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չսահմանելու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պարագայում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ընթացակարգը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կկազմակերպվի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էլեկտրոնային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գնումների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համակարգի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միջոցով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ինչի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արդյունքում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դրան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մասնակցելու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հնարավորություն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կունենա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ցանկացած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>մասնակից</w:t>
            </w:r>
            <w:proofErr w:type="spellEnd"/>
            <w:r w:rsidRPr="00826614">
              <w:rPr>
                <w:rFonts w:ascii="GHEA Grapalat" w:eastAsia="Calibri" w:hAnsi="GHEA Grapalat" w:cs="GHEA Grapalat"/>
                <w:sz w:val="24"/>
                <w:szCs w:val="24"/>
                <w:lang w:val="fr-FR" w:eastAsia="en-US"/>
              </w:rPr>
              <w:t xml:space="preserve">. </w:t>
            </w:r>
          </w:p>
          <w:p w:rsidR="003F6E7F" w:rsidRPr="00826614" w:rsidRDefault="003F6E7F" w:rsidP="00854FC1">
            <w:pPr>
              <w:tabs>
                <w:tab w:val="left" w:pos="709"/>
                <w:tab w:val="left" w:pos="9923"/>
              </w:tabs>
              <w:ind w:firstLine="709"/>
              <w:jc w:val="both"/>
              <w:rPr>
                <w:rFonts w:ascii="GHEA Grapalat" w:hAnsi="GHEA Grapalat" w:cs="GHEA Grapalat"/>
                <w:lang w:val="fr-FR"/>
              </w:rPr>
            </w:pPr>
            <w:r w:rsidRPr="00826614">
              <w:rPr>
                <w:rFonts w:ascii="GHEA Grapalat" w:hAnsi="GHEA Grapalat" w:cs="GHEA Grapalat"/>
                <w:lang w:val="fr-FR"/>
              </w:rPr>
              <w:t xml:space="preserve">- ՀՀ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կառավարության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04.05.2017թ. N 526-Ն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որոշմամբ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հաստատված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«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Գնումների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գործընթացի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կազմակերպման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կարգի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71-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րդ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կետի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1-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ին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ենթակետի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զ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պարբերության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պահանջների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նկատմամբ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սահմանվող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բացառության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կիրառման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վերաբերյալ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մասնավորապես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՝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թե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պատվիրատուն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ինչպես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է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ապահովելու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պայմանագրի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(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կանխավճարի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) և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որակավորման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ապահովման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պայմանները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չկիրառելու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դեպքում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առաջանալիք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հնարավոր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ռիսկերի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hAnsi="GHEA Grapalat" w:cs="GHEA Grapalat"/>
                <w:lang w:val="fr-FR"/>
              </w:rPr>
              <w:t>նվազեցումը</w:t>
            </w:r>
            <w:proofErr w:type="spellEnd"/>
            <w:r w:rsidRPr="00826614">
              <w:rPr>
                <w:rFonts w:ascii="GHEA Grapalat" w:hAnsi="GHEA Grapalat" w:cs="GHEA Grapalat"/>
                <w:lang w:val="fr-FR"/>
              </w:rPr>
              <w:t>:</w:t>
            </w:r>
          </w:p>
          <w:p w:rsidR="003F6E7F" w:rsidRPr="00826614" w:rsidRDefault="003F6E7F" w:rsidP="00207807">
            <w:pPr>
              <w:pStyle w:val="NormalWeb"/>
              <w:spacing w:before="0" w:beforeAutospacing="0" w:after="0" w:afterAutospacing="0"/>
              <w:ind w:firstLine="709"/>
              <w:jc w:val="both"/>
              <w:rPr>
                <w:rFonts w:ascii="GHEA Grapalat" w:hAnsi="GHEA Grapalat" w:cs="GHEA Grapalat"/>
                <w:lang w:val="fr-FR"/>
              </w:rPr>
            </w:pP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Միաժամանակ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հայտնում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ենք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,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որ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r w:rsidRPr="00826614">
              <w:rPr>
                <w:rFonts w:ascii="GHEA Grapalat" w:eastAsia="Calibri" w:hAnsi="GHEA Grapalat" w:cs="GHEA Grapalat"/>
              </w:rPr>
              <w:t>Ն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ախագծի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1-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ին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կետի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6-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րդ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ենթակետում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անհրաժեշտ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է N 526-Ն, 71-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րդ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»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բառերի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փոխարեն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նշել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N 526-Ն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որոշմամբ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հաստատված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կարգի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>, 71-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րդ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 xml:space="preserve">» </w:t>
            </w:r>
            <w:proofErr w:type="spellStart"/>
            <w:r w:rsidRPr="00826614">
              <w:rPr>
                <w:rFonts w:ascii="GHEA Grapalat" w:eastAsia="Calibri" w:hAnsi="GHEA Grapalat" w:cs="GHEA Grapalat"/>
                <w:lang w:val="fr-FR"/>
              </w:rPr>
              <w:t>բառերը</w:t>
            </w:r>
            <w:proofErr w:type="spellEnd"/>
            <w:r w:rsidRPr="00826614">
              <w:rPr>
                <w:rFonts w:ascii="GHEA Grapalat" w:eastAsia="Calibri" w:hAnsi="GHEA Grapalat" w:cs="GHEA Grapalat"/>
                <w:lang w:val="fr-FR"/>
              </w:rPr>
              <w:t>:</w:t>
            </w:r>
          </w:p>
        </w:tc>
        <w:tc>
          <w:tcPr>
            <w:tcW w:w="6952" w:type="dxa"/>
            <w:gridSpan w:val="2"/>
            <w:shd w:val="clear" w:color="auto" w:fill="FFFFFF" w:themeFill="background1"/>
          </w:tcPr>
          <w:p w:rsidR="004711FC" w:rsidRPr="00826614" w:rsidRDefault="004711FC" w:rsidP="004711FC">
            <w:pPr>
              <w:jc w:val="both"/>
              <w:rPr>
                <w:rFonts w:ascii="GHEA Grapalat" w:hAnsi="GHEA Grapalat"/>
                <w:lang w:val="fr-FR"/>
              </w:rPr>
            </w:pPr>
            <w:r w:rsidRPr="00826614">
              <w:rPr>
                <w:rFonts w:ascii="GHEA Grapalat" w:hAnsi="GHEA Grapalat"/>
              </w:rPr>
              <w:t>Նախագծում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նշված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ծառայությունների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գնման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ընթացակարգերը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գնումների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մասին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ՀՀ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օրենսդրության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պահանջների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նկատմամբ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բացառություններով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կազմակերպելու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անհրաժեշ</w:t>
            </w:r>
            <w:r w:rsidRPr="00826614">
              <w:rPr>
                <w:rFonts w:ascii="GHEA Grapalat" w:hAnsi="GHEA Grapalat"/>
                <w:lang w:val="fr-FR"/>
              </w:rPr>
              <w:softHyphen/>
            </w:r>
            <w:r w:rsidRPr="00826614">
              <w:rPr>
                <w:rFonts w:ascii="GHEA Grapalat" w:hAnsi="GHEA Grapalat"/>
              </w:rPr>
              <w:t>տությունը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պայմանավորված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</w:rPr>
              <w:t>է</w:t>
            </w:r>
            <w:r w:rsidRPr="00826614">
              <w:rPr>
                <w:rFonts w:ascii="GHEA Grapalat" w:hAnsi="GHEA Grapalat"/>
                <w:lang w:val="fr-FR"/>
              </w:rPr>
              <w:t xml:space="preserve"> </w:t>
            </w:r>
            <w:r w:rsidRPr="00826614">
              <w:rPr>
                <w:rFonts w:ascii="GHEA Grapalat" w:hAnsi="GHEA Grapalat"/>
                <w:lang w:val="af-ZA"/>
              </w:rPr>
              <w:t>աշխատանքների իրականացման հրատապությամբ: Ծառայությունների ձեռքբերումը կկազմակերպվի առնվազն երեք հնարավոր մասնակիցներին հարցում ուղարկելու միջոցով:</w:t>
            </w:r>
          </w:p>
          <w:p w:rsidR="004711FC" w:rsidRPr="00826614" w:rsidRDefault="004711FC" w:rsidP="008F3B78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4711FC" w:rsidRPr="00826614" w:rsidRDefault="004711FC" w:rsidP="008F3B78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4711FC" w:rsidRPr="00826614" w:rsidRDefault="004711FC" w:rsidP="008F3B78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3F6E7F" w:rsidRPr="00826614" w:rsidRDefault="008F3B78" w:rsidP="008F3B78">
            <w:pPr>
              <w:jc w:val="center"/>
              <w:rPr>
                <w:rFonts w:ascii="GHEA Grapalat" w:hAnsi="GHEA Grapalat"/>
                <w:lang w:val="af-ZA"/>
              </w:rPr>
            </w:pPr>
            <w:r w:rsidRPr="00826614">
              <w:rPr>
                <w:rFonts w:ascii="GHEA Grapalat" w:hAnsi="GHEA Grapalat"/>
                <w:lang w:val="af-ZA"/>
              </w:rPr>
              <w:t>Ընդունվել է</w:t>
            </w:r>
          </w:p>
          <w:p w:rsidR="008F3B78" w:rsidRPr="00826614" w:rsidRDefault="008F3B78" w:rsidP="008F3B78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3B78" w:rsidRPr="00826614" w:rsidRDefault="008F3B78" w:rsidP="008F3B78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3B78" w:rsidRPr="00826614" w:rsidRDefault="008F3B78" w:rsidP="008F3B78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3B78" w:rsidRPr="00826614" w:rsidRDefault="008F3B78" w:rsidP="008F3B78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3B78" w:rsidRPr="00826614" w:rsidRDefault="008F3B78" w:rsidP="008F3B78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3B78" w:rsidRPr="00826614" w:rsidRDefault="008F3B78" w:rsidP="008F3B78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3B78" w:rsidRPr="00826614" w:rsidRDefault="008F3B78" w:rsidP="008F3B78">
            <w:pPr>
              <w:jc w:val="center"/>
              <w:rPr>
                <w:rFonts w:ascii="GHEA Grapalat" w:hAnsi="GHEA Grapalat"/>
                <w:lang w:val="af-ZA"/>
              </w:rPr>
            </w:pPr>
            <w:r w:rsidRPr="00826614">
              <w:rPr>
                <w:rFonts w:ascii="GHEA Grapalat" w:hAnsi="GHEA Grapalat"/>
                <w:lang w:val="af-ZA"/>
              </w:rPr>
              <w:t>Ընդունվել է</w:t>
            </w:r>
          </w:p>
        </w:tc>
      </w:tr>
    </w:tbl>
    <w:p w:rsidR="00A80030" w:rsidRPr="00826614" w:rsidRDefault="00A80030" w:rsidP="00D73BD5">
      <w:pPr>
        <w:rPr>
          <w:rFonts w:ascii="GHEA Grapalat" w:hAnsi="GHEA Grapalat"/>
          <w:b/>
          <w:lang w:val="af-ZA"/>
        </w:rPr>
      </w:pPr>
    </w:p>
    <w:sectPr w:rsidR="00A80030" w:rsidRPr="00826614" w:rsidSect="005B3790">
      <w:pgSz w:w="15840" w:h="12240" w:orient="landscape" w:code="1"/>
      <w:pgMar w:top="284" w:right="1242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5EC2EED"/>
    <w:multiLevelType w:val="hybridMultilevel"/>
    <w:tmpl w:val="C706BD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5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6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8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9"/>
  </w:num>
  <w:num w:numId="3">
    <w:abstractNumId w:val="5"/>
  </w:num>
  <w:num w:numId="4">
    <w:abstractNumId w:val="11"/>
  </w:num>
  <w:num w:numId="5">
    <w:abstractNumId w:val="41"/>
  </w:num>
  <w:num w:numId="6">
    <w:abstractNumId w:val="3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0"/>
  </w:num>
  <w:num w:numId="13">
    <w:abstractNumId w:val="12"/>
  </w:num>
  <w:num w:numId="14">
    <w:abstractNumId w:val="31"/>
  </w:num>
  <w:num w:numId="15">
    <w:abstractNumId w:val="38"/>
  </w:num>
  <w:num w:numId="16">
    <w:abstractNumId w:val="25"/>
  </w:num>
  <w:num w:numId="17">
    <w:abstractNumId w:val="9"/>
  </w:num>
  <w:num w:numId="18">
    <w:abstractNumId w:val="10"/>
  </w:num>
  <w:num w:numId="19">
    <w:abstractNumId w:val="37"/>
  </w:num>
  <w:num w:numId="20">
    <w:abstractNumId w:val="29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7"/>
  </w:num>
  <w:num w:numId="27">
    <w:abstractNumId w:val="4"/>
  </w:num>
  <w:num w:numId="28">
    <w:abstractNumId w:val="13"/>
  </w:num>
  <w:num w:numId="29">
    <w:abstractNumId w:val="34"/>
  </w:num>
  <w:num w:numId="30">
    <w:abstractNumId w:val="33"/>
  </w:num>
  <w:num w:numId="31">
    <w:abstractNumId w:val="36"/>
  </w:num>
  <w:num w:numId="32">
    <w:abstractNumId w:val="24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1"/>
  </w:num>
  <w:num w:numId="38">
    <w:abstractNumId w:val="28"/>
  </w:num>
  <w:num w:numId="39">
    <w:abstractNumId w:val="26"/>
  </w:num>
  <w:num w:numId="40">
    <w:abstractNumId w:val="18"/>
  </w:num>
  <w:num w:numId="41">
    <w:abstractNumId w:val="30"/>
  </w:num>
  <w:num w:numId="42">
    <w:abstractNumId w:val="22"/>
  </w:num>
  <w:num w:numId="4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6630"/>
    <w:rsid w:val="000376E7"/>
    <w:rsid w:val="000567E6"/>
    <w:rsid w:val="00056B85"/>
    <w:rsid w:val="00061640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464C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07807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86629"/>
    <w:rsid w:val="00286AA3"/>
    <w:rsid w:val="002A56C6"/>
    <w:rsid w:val="002A5D8F"/>
    <w:rsid w:val="002A7958"/>
    <w:rsid w:val="002B0ADA"/>
    <w:rsid w:val="002B4409"/>
    <w:rsid w:val="002B6A98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478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35C"/>
    <w:rsid w:val="003E5DC8"/>
    <w:rsid w:val="003E64ED"/>
    <w:rsid w:val="003E685F"/>
    <w:rsid w:val="003F1F9D"/>
    <w:rsid w:val="003F404E"/>
    <w:rsid w:val="003F4B7C"/>
    <w:rsid w:val="003F4DFB"/>
    <w:rsid w:val="003F6E7F"/>
    <w:rsid w:val="003F7E10"/>
    <w:rsid w:val="004002D8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1FC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71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12EF"/>
    <w:rsid w:val="00592194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3790"/>
    <w:rsid w:val="005B6F08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832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5D4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26614"/>
    <w:rsid w:val="00826C6F"/>
    <w:rsid w:val="008325FE"/>
    <w:rsid w:val="00832DDF"/>
    <w:rsid w:val="0083463E"/>
    <w:rsid w:val="00835149"/>
    <w:rsid w:val="00836259"/>
    <w:rsid w:val="00845B05"/>
    <w:rsid w:val="008518E5"/>
    <w:rsid w:val="00853E59"/>
    <w:rsid w:val="00854FC1"/>
    <w:rsid w:val="0086571F"/>
    <w:rsid w:val="00872C5A"/>
    <w:rsid w:val="008759D3"/>
    <w:rsid w:val="00877970"/>
    <w:rsid w:val="008802DD"/>
    <w:rsid w:val="00882ECD"/>
    <w:rsid w:val="00883668"/>
    <w:rsid w:val="00887E27"/>
    <w:rsid w:val="00891B46"/>
    <w:rsid w:val="008A5348"/>
    <w:rsid w:val="008A7FA5"/>
    <w:rsid w:val="008B0031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0695"/>
    <w:rsid w:val="008D1F8E"/>
    <w:rsid w:val="008D3ED5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3B78"/>
    <w:rsid w:val="008F447B"/>
    <w:rsid w:val="00904D94"/>
    <w:rsid w:val="00906ADB"/>
    <w:rsid w:val="00911251"/>
    <w:rsid w:val="00913682"/>
    <w:rsid w:val="00921DDC"/>
    <w:rsid w:val="00924B6E"/>
    <w:rsid w:val="0093028C"/>
    <w:rsid w:val="0093158E"/>
    <w:rsid w:val="00934310"/>
    <w:rsid w:val="0093768C"/>
    <w:rsid w:val="00943D38"/>
    <w:rsid w:val="009446DF"/>
    <w:rsid w:val="00944D76"/>
    <w:rsid w:val="00947637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110AB"/>
    <w:rsid w:val="00A11D03"/>
    <w:rsid w:val="00A22935"/>
    <w:rsid w:val="00A270AA"/>
    <w:rsid w:val="00A30C59"/>
    <w:rsid w:val="00A3121D"/>
    <w:rsid w:val="00A3131C"/>
    <w:rsid w:val="00A3606B"/>
    <w:rsid w:val="00A377A8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01A2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6230"/>
    <w:rsid w:val="00B979BC"/>
    <w:rsid w:val="00BA574F"/>
    <w:rsid w:val="00BB0C74"/>
    <w:rsid w:val="00BB170A"/>
    <w:rsid w:val="00BB35F7"/>
    <w:rsid w:val="00BB568E"/>
    <w:rsid w:val="00BC24B6"/>
    <w:rsid w:val="00BC515D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25BB"/>
    <w:rsid w:val="00D54711"/>
    <w:rsid w:val="00D56FAB"/>
    <w:rsid w:val="00D64E73"/>
    <w:rsid w:val="00D72176"/>
    <w:rsid w:val="00D72430"/>
    <w:rsid w:val="00D72E3C"/>
    <w:rsid w:val="00D73BD5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4E10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D54CA"/>
    <w:rsid w:val="00FD5E46"/>
    <w:rsid w:val="00FE2DEC"/>
    <w:rsid w:val="00FE3BD1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6E75D4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B4260-8FEC-4A92-8088-076BE792C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user</cp:lastModifiedBy>
  <cp:revision>113</cp:revision>
  <cp:lastPrinted>2021-04-13T07:29:00Z</cp:lastPrinted>
  <dcterms:created xsi:type="dcterms:W3CDTF">2020-03-03T06:08:00Z</dcterms:created>
  <dcterms:modified xsi:type="dcterms:W3CDTF">2021-04-13T10:34:00Z</dcterms:modified>
</cp:coreProperties>
</file>