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350" w:rsidRDefault="00783350" w:rsidP="00783350">
      <w:pPr>
        <w:spacing w:line="360" w:lineRule="auto"/>
        <w:ind w:right="-186"/>
        <w:jc w:val="right"/>
        <w:rPr>
          <w:rFonts w:ascii="GHEA Grapalat" w:hAnsi="GHEA Grapalat" w:cs="GHEA Grapalat"/>
          <w:b/>
          <w:i w:val="0"/>
          <w:sz w:val="24"/>
          <w:szCs w:val="24"/>
          <w:u w:val="single"/>
          <w:lang w:val="fr-FR"/>
        </w:rPr>
      </w:pPr>
      <w:r>
        <w:rPr>
          <w:rFonts w:ascii="GHEA Grapalat" w:hAnsi="GHEA Grapalat" w:cs="GHEA Grapalat"/>
          <w:b/>
          <w:i w:val="0"/>
          <w:sz w:val="24"/>
          <w:szCs w:val="24"/>
          <w:u w:val="single"/>
          <w:lang w:val="hy-AM"/>
        </w:rPr>
        <w:t>ՆԱԽԱԳԻԾ</w:t>
      </w:r>
    </w:p>
    <w:p w:rsidR="00783350" w:rsidRDefault="00783350" w:rsidP="00A92D22">
      <w:pPr>
        <w:spacing w:line="240" w:lineRule="auto"/>
        <w:ind w:left="-360" w:right="-186"/>
        <w:jc w:val="center"/>
        <w:rPr>
          <w:rFonts w:ascii="GHEA Grapalat" w:hAnsi="GHEA Grapalat" w:cs="GHEA Grapalat"/>
          <w:b/>
          <w:i w:val="0"/>
          <w:sz w:val="24"/>
          <w:szCs w:val="24"/>
          <w:lang w:val="fr-FR"/>
        </w:rPr>
      </w:pPr>
      <w:r>
        <w:rPr>
          <w:rFonts w:ascii="GHEA Grapalat" w:hAnsi="GHEA Grapalat" w:cs="GHEA Grapalat"/>
          <w:b/>
          <w:i w:val="0"/>
          <w:sz w:val="24"/>
          <w:szCs w:val="24"/>
          <w:lang w:val="hy-AM"/>
        </w:rPr>
        <w:t>ՀԱՅԱՍՏԱՆԻ</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ՀԱՆՐԱՊԵՏՈՒԹՅԱՆ</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ԿԱՌԱՎԱՐՈՒԹՅՈՒՆ</w:t>
      </w:r>
    </w:p>
    <w:p w:rsidR="00783350" w:rsidRDefault="00783350" w:rsidP="00A92D22">
      <w:pPr>
        <w:spacing w:line="240" w:lineRule="auto"/>
        <w:ind w:left="-360" w:right="-186"/>
        <w:jc w:val="center"/>
        <w:rPr>
          <w:rFonts w:ascii="GHEA Grapalat" w:hAnsi="GHEA Grapalat" w:cs="GHEA Grapalat"/>
          <w:b/>
          <w:i w:val="0"/>
          <w:sz w:val="24"/>
          <w:szCs w:val="24"/>
          <w:lang w:val="fr-FR"/>
        </w:rPr>
      </w:pPr>
      <w:r>
        <w:rPr>
          <w:rFonts w:ascii="GHEA Grapalat" w:hAnsi="GHEA Grapalat" w:cs="GHEA Grapalat"/>
          <w:b/>
          <w:i w:val="0"/>
          <w:sz w:val="24"/>
          <w:szCs w:val="24"/>
          <w:lang w:val="hy-AM"/>
        </w:rPr>
        <w:t>Ո</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Ր</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Ո</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Շ</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ՈՒ</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Մ</w:t>
      </w:r>
    </w:p>
    <w:p w:rsidR="00783350" w:rsidRDefault="00783350" w:rsidP="00A92D22">
      <w:pPr>
        <w:spacing w:line="240" w:lineRule="auto"/>
        <w:ind w:left="-360" w:right="-186"/>
        <w:jc w:val="center"/>
        <w:rPr>
          <w:rFonts w:ascii="GHEA Grapalat" w:hAnsi="GHEA Grapalat" w:cs="GHEA Grapalat"/>
          <w:b/>
          <w:i w:val="0"/>
          <w:sz w:val="24"/>
          <w:szCs w:val="24"/>
          <w:lang w:val="fr-FR"/>
        </w:rPr>
      </w:pPr>
      <w:r>
        <w:rPr>
          <w:rFonts w:ascii="GHEA Grapalat" w:hAnsi="GHEA Grapalat"/>
          <w:i w:val="0"/>
          <w:sz w:val="24"/>
          <w:szCs w:val="24"/>
          <w:lang w:val="hy-AM"/>
        </w:rPr>
        <w:t>«</w:t>
      </w:r>
      <w:r>
        <w:rPr>
          <w:rFonts w:ascii="GHEA Grapalat" w:hAnsi="GHEA Grapalat" w:cs="GHEA Grapalat"/>
          <w:b/>
          <w:i w:val="0"/>
          <w:sz w:val="24"/>
          <w:szCs w:val="24"/>
          <w:lang w:val="fr-FR"/>
        </w:rPr>
        <w:t>______</w:t>
      </w:r>
      <w:r>
        <w:rPr>
          <w:rFonts w:ascii="GHEA Grapalat" w:hAnsi="GHEA Grapalat"/>
          <w:i w:val="0"/>
          <w:sz w:val="24"/>
          <w:szCs w:val="24"/>
          <w:lang w:val="hy-AM"/>
        </w:rPr>
        <w:t>»</w:t>
      </w:r>
      <w:r>
        <w:rPr>
          <w:rFonts w:ascii="GHEA Grapalat" w:hAnsi="GHEA Grapalat" w:cs="GHEA Grapalat"/>
          <w:b/>
          <w:i w:val="0"/>
          <w:sz w:val="24"/>
          <w:szCs w:val="24"/>
          <w:lang w:val="fr-FR"/>
        </w:rPr>
        <w:t xml:space="preserve"> _________________ 2021</w:t>
      </w:r>
      <w:r>
        <w:rPr>
          <w:rFonts w:ascii="GHEA Grapalat" w:hAnsi="GHEA Grapalat" w:cs="GHEA Grapalat"/>
          <w:b/>
          <w:i w:val="0"/>
          <w:sz w:val="24"/>
          <w:szCs w:val="24"/>
        </w:rPr>
        <w:t>թ</w:t>
      </w:r>
      <w:r>
        <w:rPr>
          <w:rFonts w:ascii="GHEA Grapalat" w:hAnsi="GHEA Grapalat" w:cs="GHEA Grapalat"/>
          <w:b/>
          <w:i w:val="0"/>
          <w:sz w:val="24"/>
          <w:szCs w:val="24"/>
          <w:lang w:val="fr-FR"/>
        </w:rPr>
        <w:t xml:space="preserve">. N_______ </w:t>
      </w:r>
      <w:r>
        <w:rPr>
          <w:rFonts w:ascii="GHEA Grapalat" w:hAnsi="GHEA Grapalat" w:cs="GHEA Grapalat"/>
          <w:b/>
          <w:i w:val="0"/>
          <w:sz w:val="24"/>
          <w:szCs w:val="24"/>
        </w:rPr>
        <w:t>Ա</w:t>
      </w:r>
    </w:p>
    <w:p w:rsidR="00783350" w:rsidRDefault="00783350" w:rsidP="00A92D22">
      <w:pPr>
        <w:spacing w:line="240" w:lineRule="auto"/>
        <w:ind w:left="-360"/>
        <w:jc w:val="center"/>
        <w:rPr>
          <w:rFonts w:ascii="GHEA Grapalat" w:hAnsi="GHEA Grapalat"/>
          <w:b/>
          <w:i w:val="0"/>
          <w:spacing w:val="-4"/>
          <w:sz w:val="24"/>
          <w:szCs w:val="24"/>
          <w:lang w:val="hy-AM"/>
        </w:rPr>
      </w:pPr>
      <w:r>
        <w:rPr>
          <w:rFonts w:ascii="GHEA Grapalat" w:hAnsi="GHEA Grapalat"/>
          <w:b/>
          <w:i w:val="0"/>
          <w:spacing w:val="-4"/>
          <w:sz w:val="24"/>
          <w:szCs w:val="24"/>
          <w:lang w:val="hy-AM"/>
        </w:rPr>
        <w:t xml:space="preserve">ՀԱՅԱՍՏԱՆԻ ՀԱՆՐԱՊԵՏՈՒԹՅԱՆ ԿԱՌԱՎԱՐՈՒԹՅԱՆ 2020 ԹՎԱԿԱՆԻ ՓԵՏՐՎԱՐԻ 13-Ի </w:t>
      </w:r>
      <w:r>
        <w:rPr>
          <w:rFonts w:ascii="GHEA Grapalat" w:hAnsi="GHEA Grapalat"/>
          <w:b/>
          <w:i w:val="0"/>
          <w:spacing w:val="-4"/>
          <w:sz w:val="24"/>
          <w:szCs w:val="24"/>
          <w:lang w:val="fr-FR"/>
        </w:rPr>
        <w:t>N165-</w:t>
      </w:r>
      <w:r>
        <w:rPr>
          <w:rFonts w:ascii="GHEA Grapalat" w:hAnsi="GHEA Grapalat"/>
          <w:b/>
          <w:i w:val="0"/>
          <w:spacing w:val="-4"/>
          <w:sz w:val="24"/>
          <w:szCs w:val="24"/>
          <w:lang w:val="hy-AM"/>
        </w:rPr>
        <w:t>Ա ՈՐՈՇՄԱՆ ՄԵՋ ՓՈՓՈԽՈՒԹՅՈՒՆ</w:t>
      </w:r>
      <w:r w:rsidR="0008777C">
        <w:rPr>
          <w:rFonts w:ascii="GHEA Grapalat" w:hAnsi="GHEA Grapalat"/>
          <w:b/>
          <w:i w:val="0"/>
          <w:spacing w:val="-4"/>
          <w:sz w:val="24"/>
          <w:szCs w:val="24"/>
          <w:lang w:val="hy-AM"/>
        </w:rPr>
        <w:t>ՆԵՐ</w:t>
      </w:r>
      <w:r w:rsidR="00A86D75">
        <w:rPr>
          <w:rFonts w:ascii="GHEA Grapalat" w:hAnsi="GHEA Grapalat"/>
          <w:b/>
          <w:i w:val="0"/>
          <w:spacing w:val="-4"/>
          <w:sz w:val="24"/>
          <w:szCs w:val="24"/>
          <w:lang w:val="hy-AM"/>
        </w:rPr>
        <w:t xml:space="preserve"> </w:t>
      </w:r>
      <w:r>
        <w:rPr>
          <w:rFonts w:ascii="GHEA Grapalat" w:hAnsi="GHEA Grapalat"/>
          <w:b/>
          <w:i w:val="0"/>
          <w:spacing w:val="-4"/>
          <w:sz w:val="24"/>
          <w:szCs w:val="24"/>
          <w:lang w:val="hy-AM"/>
        </w:rPr>
        <w:t>ԿԱՏԱՐԵԼՈՒ</w:t>
      </w:r>
      <w:r w:rsidR="00A86D75">
        <w:rPr>
          <w:rFonts w:ascii="GHEA Grapalat" w:hAnsi="GHEA Grapalat"/>
          <w:b/>
          <w:i w:val="0"/>
          <w:spacing w:val="-4"/>
          <w:sz w:val="24"/>
          <w:szCs w:val="24"/>
          <w:lang w:val="hy-AM"/>
        </w:rPr>
        <w:t xml:space="preserve"> ԵՎ</w:t>
      </w:r>
      <w:r w:rsidR="00AB6714">
        <w:rPr>
          <w:rFonts w:ascii="GHEA Grapalat" w:hAnsi="GHEA Grapalat"/>
          <w:b/>
          <w:i w:val="0"/>
          <w:spacing w:val="-4"/>
          <w:sz w:val="24"/>
          <w:szCs w:val="24"/>
          <w:lang w:val="hy-AM"/>
        </w:rPr>
        <w:t xml:space="preserve"> ԳՈՒՄԱՐ </w:t>
      </w:r>
      <w:r w:rsidR="00536A48">
        <w:rPr>
          <w:rFonts w:ascii="GHEA Grapalat" w:hAnsi="GHEA Grapalat"/>
          <w:b/>
          <w:i w:val="0"/>
          <w:spacing w:val="-4"/>
          <w:sz w:val="24"/>
          <w:szCs w:val="24"/>
          <w:lang w:val="hy-AM"/>
        </w:rPr>
        <w:t xml:space="preserve">ՀԵՏ </w:t>
      </w:r>
      <w:r w:rsidR="00AB6714">
        <w:rPr>
          <w:rFonts w:ascii="GHEA Grapalat" w:hAnsi="GHEA Grapalat"/>
          <w:b/>
          <w:i w:val="0"/>
          <w:spacing w:val="-4"/>
          <w:sz w:val="24"/>
          <w:szCs w:val="24"/>
          <w:lang w:val="hy-AM"/>
        </w:rPr>
        <w:t xml:space="preserve">ՎԵՐԱԴԱՐՁՆԵԼՈՒ </w:t>
      </w:r>
      <w:r>
        <w:rPr>
          <w:rFonts w:ascii="GHEA Grapalat" w:hAnsi="GHEA Grapalat"/>
          <w:b/>
          <w:i w:val="0"/>
          <w:spacing w:val="-4"/>
          <w:sz w:val="24"/>
          <w:szCs w:val="24"/>
          <w:lang w:val="hy-AM"/>
        </w:rPr>
        <w:t>ՄԱՍԻՆ</w:t>
      </w:r>
    </w:p>
    <w:p w:rsidR="00A92D22" w:rsidRDefault="00A92D22" w:rsidP="00A92D22">
      <w:pPr>
        <w:spacing w:line="240" w:lineRule="auto"/>
        <w:ind w:left="-360"/>
        <w:jc w:val="center"/>
        <w:rPr>
          <w:rFonts w:ascii="GHEA Grapalat" w:hAnsi="GHEA Grapalat"/>
          <w:b/>
          <w:i w:val="0"/>
          <w:spacing w:val="-4"/>
          <w:sz w:val="24"/>
          <w:szCs w:val="24"/>
          <w:lang w:val="hy-AM"/>
        </w:rPr>
      </w:pPr>
    </w:p>
    <w:p w:rsidR="00783350" w:rsidRDefault="00783350" w:rsidP="0088175E">
      <w:pPr>
        <w:pStyle w:val="norm"/>
        <w:spacing w:line="360" w:lineRule="auto"/>
        <w:rPr>
          <w:rFonts w:ascii="GHEA Grapalat" w:eastAsia="Times New Roman" w:hAnsi="GHEA Grapalat" w:cs="Arial Armenian"/>
          <w:b/>
          <w:i/>
          <w:sz w:val="24"/>
          <w:szCs w:val="24"/>
          <w:lang w:val="pt-BR"/>
        </w:rPr>
      </w:pPr>
      <w:r>
        <w:rPr>
          <w:rFonts w:ascii="GHEA Grapalat" w:hAnsi="GHEA Grapalat" w:cs="Arial"/>
          <w:sz w:val="24"/>
          <w:szCs w:val="24"/>
          <w:lang w:val="hy-AM"/>
        </w:rPr>
        <w:t>Հիմք</w:t>
      </w:r>
      <w:r>
        <w:rPr>
          <w:rFonts w:ascii="GHEA Grapalat" w:hAnsi="GHEA Grapalat"/>
          <w:sz w:val="24"/>
          <w:szCs w:val="24"/>
          <w:lang w:val="af-ZA"/>
        </w:rPr>
        <w:t xml:space="preserve"> </w:t>
      </w:r>
      <w:r>
        <w:rPr>
          <w:rFonts w:ascii="GHEA Grapalat" w:hAnsi="GHEA Grapalat" w:cs="Arial"/>
          <w:sz w:val="24"/>
          <w:szCs w:val="24"/>
          <w:lang w:val="hy-AM"/>
        </w:rPr>
        <w:t>ընդունելով «</w:t>
      </w:r>
      <w:r>
        <w:rPr>
          <w:rFonts w:ascii="GHEA Grapalat" w:hAnsi="GHEA Grapalat" w:cs="Sylfaen"/>
          <w:sz w:val="24"/>
          <w:szCs w:val="24"/>
          <w:lang w:val="hy-AM"/>
        </w:rPr>
        <w:t>Նորմատիվ իրավական ակտերի մասին» Հայաստանի  Հանրապետության օրենքի 33-րդ և 34-րդ հոդվածները</w:t>
      </w:r>
      <w:r>
        <w:rPr>
          <w:rFonts w:ascii="GHEA Grapalat" w:hAnsi="GHEA Grapalat" w:cs="Arial"/>
          <w:spacing w:val="-8"/>
          <w:sz w:val="24"/>
          <w:szCs w:val="24"/>
          <w:lang w:val="hy-AM"/>
        </w:rPr>
        <w:t>՝</w:t>
      </w:r>
      <w:r>
        <w:rPr>
          <w:rFonts w:ascii="GHEA Grapalat" w:hAnsi="GHEA Grapalat" w:cs="Arial Armenian"/>
          <w:spacing w:val="-8"/>
          <w:sz w:val="24"/>
          <w:szCs w:val="24"/>
          <w:lang w:val="hy-AM"/>
        </w:rPr>
        <w:t xml:space="preserve"> </w:t>
      </w:r>
      <w:r>
        <w:rPr>
          <w:rFonts w:ascii="GHEA Grapalat" w:hAnsi="GHEA Grapalat" w:cs="Sylfaen"/>
          <w:color w:val="000000"/>
          <w:sz w:val="24"/>
          <w:szCs w:val="24"/>
          <w:lang w:val="hy-AM"/>
        </w:rPr>
        <w:t>Հայաստանի</w:t>
      </w:r>
      <w:r>
        <w:rPr>
          <w:rFonts w:ascii="GHEA Grapalat" w:hAnsi="GHEA Grapalat" w:cs="Arial Armenian"/>
          <w:color w:val="000000"/>
          <w:sz w:val="24"/>
          <w:szCs w:val="24"/>
          <w:lang w:val="hy-AM"/>
        </w:rPr>
        <w:t xml:space="preserve"> </w:t>
      </w:r>
      <w:r>
        <w:rPr>
          <w:rFonts w:ascii="GHEA Grapalat" w:hAnsi="GHEA Grapalat" w:cs="Sylfaen"/>
          <w:color w:val="000000"/>
          <w:sz w:val="24"/>
          <w:szCs w:val="24"/>
          <w:lang w:val="hy-AM"/>
        </w:rPr>
        <w:t>Հանրապետության</w:t>
      </w:r>
      <w:r>
        <w:rPr>
          <w:rFonts w:ascii="GHEA Grapalat" w:hAnsi="GHEA Grapalat" w:cs="Arial Armenian"/>
          <w:color w:val="000000"/>
          <w:sz w:val="24"/>
          <w:szCs w:val="24"/>
          <w:lang w:val="hy-AM"/>
        </w:rPr>
        <w:t xml:space="preserve"> </w:t>
      </w:r>
      <w:r>
        <w:rPr>
          <w:rFonts w:ascii="GHEA Grapalat" w:hAnsi="GHEA Grapalat" w:cs="Sylfaen"/>
          <w:color w:val="000000"/>
          <w:sz w:val="24"/>
          <w:szCs w:val="24"/>
          <w:lang w:val="hy-AM"/>
        </w:rPr>
        <w:t>կառավարությունը</w:t>
      </w:r>
      <w:r>
        <w:rPr>
          <w:rFonts w:ascii="GHEA Grapalat" w:hAnsi="GHEA Grapalat" w:cs="Arial Armenian"/>
          <w:color w:val="000000"/>
          <w:sz w:val="24"/>
          <w:szCs w:val="24"/>
          <w:lang w:val="hy-AM"/>
        </w:rPr>
        <w:t xml:space="preserve">    </w:t>
      </w:r>
      <w:r>
        <w:rPr>
          <w:rFonts w:ascii="GHEA Grapalat" w:hAnsi="GHEA Grapalat" w:cs="Sylfaen"/>
          <w:b/>
          <w:i/>
          <w:color w:val="000000"/>
          <w:sz w:val="24"/>
          <w:szCs w:val="24"/>
          <w:lang w:val="hy-AM"/>
        </w:rPr>
        <w:t>ո</w:t>
      </w:r>
      <w:r>
        <w:rPr>
          <w:rFonts w:ascii="GHEA Grapalat" w:hAnsi="GHEA Grapalat" w:cs="Arial Armenian"/>
          <w:b/>
          <w:i/>
          <w:color w:val="000000"/>
          <w:sz w:val="24"/>
          <w:szCs w:val="24"/>
          <w:lang w:val="hy-AM"/>
        </w:rPr>
        <w:t xml:space="preserve"> </w:t>
      </w:r>
      <w:r>
        <w:rPr>
          <w:rFonts w:ascii="GHEA Grapalat" w:hAnsi="GHEA Grapalat" w:cs="Sylfaen"/>
          <w:b/>
          <w:i/>
          <w:color w:val="000000"/>
          <w:sz w:val="24"/>
          <w:szCs w:val="24"/>
          <w:lang w:val="hy-AM"/>
        </w:rPr>
        <w:t>ր</w:t>
      </w:r>
      <w:r>
        <w:rPr>
          <w:rFonts w:ascii="GHEA Grapalat" w:hAnsi="GHEA Grapalat" w:cs="Arial Armenian"/>
          <w:b/>
          <w:i/>
          <w:color w:val="000000"/>
          <w:sz w:val="24"/>
          <w:szCs w:val="24"/>
          <w:lang w:val="hy-AM"/>
        </w:rPr>
        <w:t xml:space="preserve"> </w:t>
      </w:r>
      <w:r>
        <w:rPr>
          <w:rFonts w:ascii="GHEA Grapalat" w:hAnsi="GHEA Grapalat" w:cs="Sylfaen"/>
          <w:b/>
          <w:i/>
          <w:color w:val="000000"/>
          <w:sz w:val="24"/>
          <w:szCs w:val="24"/>
          <w:lang w:val="hy-AM"/>
        </w:rPr>
        <w:t>ո</w:t>
      </w:r>
      <w:r>
        <w:rPr>
          <w:rFonts w:ascii="GHEA Grapalat" w:hAnsi="GHEA Grapalat" w:cs="Arial Armenian"/>
          <w:b/>
          <w:i/>
          <w:color w:val="000000"/>
          <w:sz w:val="24"/>
          <w:szCs w:val="24"/>
          <w:lang w:val="hy-AM"/>
        </w:rPr>
        <w:t xml:space="preserve"> </w:t>
      </w:r>
      <w:r>
        <w:rPr>
          <w:rFonts w:ascii="GHEA Grapalat" w:hAnsi="GHEA Grapalat" w:cs="Sylfaen"/>
          <w:b/>
          <w:i/>
          <w:color w:val="000000"/>
          <w:sz w:val="24"/>
          <w:szCs w:val="24"/>
          <w:lang w:val="hy-AM"/>
        </w:rPr>
        <w:t>շ</w:t>
      </w:r>
      <w:r>
        <w:rPr>
          <w:rFonts w:ascii="GHEA Grapalat" w:hAnsi="GHEA Grapalat" w:cs="Arial Armenian"/>
          <w:b/>
          <w:i/>
          <w:color w:val="000000"/>
          <w:sz w:val="24"/>
          <w:szCs w:val="24"/>
          <w:lang w:val="hy-AM"/>
        </w:rPr>
        <w:t xml:space="preserve"> </w:t>
      </w:r>
      <w:r>
        <w:rPr>
          <w:rFonts w:ascii="GHEA Grapalat" w:hAnsi="GHEA Grapalat" w:cs="Sylfaen"/>
          <w:b/>
          <w:i/>
          <w:color w:val="000000"/>
          <w:sz w:val="24"/>
          <w:szCs w:val="24"/>
          <w:lang w:val="hy-AM"/>
        </w:rPr>
        <w:t>ու</w:t>
      </w:r>
      <w:r>
        <w:rPr>
          <w:rFonts w:ascii="GHEA Grapalat" w:hAnsi="GHEA Grapalat" w:cs="Arial Armenian"/>
          <w:b/>
          <w:i/>
          <w:color w:val="000000"/>
          <w:sz w:val="24"/>
          <w:szCs w:val="24"/>
          <w:lang w:val="hy-AM"/>
        </w:rPr>
        <w:t xml:space="preserve"> </w:t>
      </w:r>
      <w:r>
        <w:rPr>
          <w:rFonts w:ascii="GHEA Grapalat" w:hAnsi="GHEA Grapalat" w:cs="Sylfaen"/>
          <w:b/>
          <w:i/>
          <w:color w:val="000000"/>
          <w:sz w:val="24"/>
          <w:szCs w:val="24"/>
          <w:lang w:val="hy-AM"/>
        </w:rPr>
        <w:t>մ</w:t>
      </w:r>
      <w:r>
        <w:rPr>
          <w:rFonts w:ascii="GHEA Grapalat" w:hAnsi="GHEA Grapalat" w:cs="Arial Armenian"/>
          <w:b/>
          <w:i/>
          <w:color w:val="000000"/>
          <w:sz w:val="24"/>
          <w:szCs w:val="24"/>
          <w:lang w:val="hy-AM"/>
        </w:rPr>
        <w:t xml:space="preserve">     </w:t>
      </w:r>
      <w:r>
        <w:rPr>
          <w:rFonts w:ascii="GHEA Grapalat" w:hAnsi="GHEA Grapalat" w:cs="Sylfaen"/>
          <w:b/>
          <w:i/>
          <w:color w:val="000000"/>
          <w:sz w:val="24"/>
          <w:szCs w:val="24"/>
          <w:lang w:val="hy-AM"/>
        </w:rPr>
        <w:t>է</w:t>
      </w:r>
      <w:r>
        <w:rPr>
          <w:rFonts w:ascii="GHEA Grapalat" w:hAnsi="GHEA Grapalat" w:cs="Arial Armenian"/>
          <w:b/>
          <w:i/>
          <w:color w:val="000000"/>
          <w:sz w:val="24"/>
          <w:szCs w:val="24"/>
          <w:lang w:val="hy-AM"/>
        </w:rPr>
        <w:t>.</w:t>
      </w:r>
    </w:p>
    <w:p w:rsidR="00783350" w:rsidRDefault="00783350" w:rsidP="0088175E">
      <w:pPr>
        <w:pStyle w:val="norm"/>
        <w:spacing w:line="360" w:lineRule="auto"/>
        <w:ind w:firstLine="450"/>
        <w:rPr>
          <w:rFonts w:ascii="GHEA Grapalat" w:hAnsi="GHEA Grapalat" w:cs="Arial"/>
          <w:spacing w:val="-2"/>
          <w:sz w:val="24"/>
          <w:szCs w:val="24"/>
          <w:lang w:val="hy-AM"/>
        </w:rPr>
      </w:pPr>
      <w:r>
        <w:rPr>
          <w:rFonts w:ascii="GHEA Grapalat" w:hAnsi="GHEA Grapalat" w:cs="Arial"/>
          <w:spacing w:val="-2"/>
          <w:sz w:val="24"/>
          <w:szCs w:val="24"/>
          <w:lang w:val="hy-AM"/>
        </w:rPr>
        <w:t xml:space="preserve">1. </w:t>
      </w:r>
      <w:r w:rsidR="0008777C">
        <w:rPr>
          <w:rFonts w:ascii="GHEA Grapalat" w:hAnsi="GHEA Grapalat" w:cs="Arial"/>
          <w:spacing w:val="-2"/>
          <w:sz w:val="24"/>
          <w:szCs w:val="24"/>
          <w:lang w:val="hy-AM"/>
        </w:rPr>
        <w:t xml:space="preserve">Հայաստանի Հանրապետության կառավարության 2020 թվականի փետրվարի 13-ի «Պետական գույքն օտարելու մասին» </w:t>
      </w:r>
      <w:r w:rsidR="0008777C" w:rsidRPr="0008777C">
        <w:rPr>
          <w:rFonts w:ascii="GHEA Grapalat" w:hAnsi="GHEA Grapalat" w:cs="Arial"/>
          <w:spacing w:val="-2"/>
          <w:sz w:val="24"/>
          <w:szCs w:val="24"/>
          <w:lang w:val="pt-BR"/>
        </w:rPr>
        <w:t>N</w:t>
      </w:r>
      <w:r w:rsidR="0008777C">
        <w:rPr>
          <w:rFonts w:ascii="GHEA Grapalat" w:hAnsi="GHEA Grapalat" w:cs="Arial"/>
          <w:spacing w:val="-2"/>
          <w:sz w:val="24"/>
          <w:szCs w:val="24"/>
          <w:lang w:val="pt-BR"/>
        </w:rPr>
        <w:t>165-</w:t>
      </w:r>
      <w:r w:rsidR="0008777C">
        <w:rPr>
          <w:rFonts w:ascii="GHEA Grapalat" w:hAnsi="GHEA Grapalat" w:cs="Arial"/>
          <w:spacing w:val="-2"/>
          <w:sz w:val="24"/>
          <w:szCs w:val="24"/>
          <w:lang w:val="hy-AM"/>
        </w:rPr>
        <w:t>Ա որոշման մեջ կատարել հետևյալ</w:t>
      </w:r>
      <w:r w:rsidR="00031C01">
        <w:rPr>
          <w:rFonts w:ascii="GHEA Grapalat" w:hAnsi="GHEA Grapalat" w:cs="Arial"/>
          <w:spacing w:val="-2"/>
          <w:sz w:val="24"/>
          <w:szCs w:val="24"/>
          <w:lang w:val="hy-AM"/>
        </w:rPr>
        <w:t xml:space="preserve"> փոփոխությունները.</w:t>
      </w:r>
    </w:p>
    <w:p w:rsidR="00A9639C" w:rsidRDefault="00B84634" w:rsidP="0088175E">
      <w:pPr>
        <w:pStyle w:val="norm"/>
        <w:spacing w:line="360" w:lineRule="auto"/>
        <w:ind w:firstLine="450"/>
        <w:rPr>
          <w:rFonts w:ascii="GHEA Grapalat" w:hAnsi="GHEA Grapalat" w:cs="Arial"/>
          <w:spacing w:val="-2"/>
          <w:sz w:val="24"/>
          <w:szCs w:val="24"/>
          <w:lang w:val="hy-AM"/>
        </w:rPr>
      </w:pPr>
      <w:r>
        <w:rPr>
          <w:rFonts w:ascii="GHEA Grapalat" w:hAnsi="GHEA Grapalat" w:cs="Arial"/>
          <w:spacing w:val="-2"/>
          <w:sz w:val="24"/>
          <w:szCs w:val="24"/>
          <w:lang w:val="hy-AM"/>
        </w:rPr>
        <w:t>1</w:t>
      </w:r>
      <w:r w:rsidRPr="00B84634">
        <w:rPr>
          <w:rFonts w:ascii="GHEA Grapalat" w:hAnsi="GHEA Grapalat" w:cs="Arial"/>
          <w:spacing w:val="-2"/>
          <w:sz w:val="24"/>
          <w:szCs w:val="24"/>
          <w:lang w:val="hy-AM"/>
        </w:rPr>
        <w:t xml:space="preserve">) </w:t>
      </w:r>
      <w:r w:rsidR="00AB6714">
        <w:rPr>
          <w:rFonts w:ascii="GHEA Grapalat" w:hAnsi="GHEA Grapalat" w:cs="Arial"/>
          <w:spacing w:val="-2"/>
          <w:sz w:val="24"/>
          <w:szCs w:val="24"/>
          <w:lang w:val="hy-AM"/>
        </w:rPr>
        <w:t xml:space="preserve">որոշման 3-րդ կետի 4)-րդ ենթակետում </w:t>
      </w:r>
      <w:r w:rsidR="00D17570">
        <w:rPr>
          <w:rFonts w:ascii="GHEA Grapalat" w:hAnsi="GHEA Grapalat" w:cs="Arial"/>
          <w:spacing w:val="-2"/>
          <w:sz w:val="24"/>
          <w:szCs w:val="24"/>
          <w:lang w:val="hy-AM"/>
        </w:rPr>
        <w:t>«մեկամսյա» բառը փոխարինել «</w:t>
      </w:r>
      <w:r w:rsidR="001B04CD">
        <w:rPr>
          <w:rFonts w:ascii="GHEA Grapalat" w:hAnsi="GHEA Grapalat" w:cs="Arial"/>
          <w:spacing w:val="-2"/>
          <w:sz w:val="24"/>
          <w:szCs w:val="24"/>
          <w:lang w:val="hy-AM"/>
        </w:rPr>
        <w:t>տաս</w:t>
      </w:r>
      <w:r w:rsidR="00536A48">
        <w:rPr>
          <w:rFonts w:ascii="GHEA Grapalat" w:hAnsi="GHEA Grapalat" w:cs="Arial"/>
          <w:spacing w:val="-2"/>
          <w:sz w:val="24"/>
          <w:szCs w:val="24"/>
          <w:lang w:val="hy-AM"/>
        </w:rPr>
        <w:t>ն</w:t>
      </w:r>
      <w:r w:rsidR="001B04CD">
        <w:rPr>
          <w:rFonts w:ascii="GHEA Grapalat" w:hAnsi="GHEA Grapalat" w:cs="Arial"/>
          <w:spacing w:val="-2"/>
          <w:sz w:val="24"/>
          <w:szCs w:val="24"/>
          <w:lang w:val="hy-AM"/>
        </w:rPr>
        <w:t>չորսամսյա» բառով։</w:t>
      </w:r>
    </w:p>
    <w:p w:rsidR="00A9639C" w:rsidRDefault="00A9639C" w:rsidP="0088175E">
      <w:pPr>
        <w:pStyle w:val="norm"/>
        <w:spacing w:line="360" w:lineRule="auto"/>
        <w:ind w:firstLine="450"/>
        <w:rPr>
          <w:rFonts w:ascii="GHEA Grapalat" w:hAnsi="GHEA Grapalat" w:cs="Arial"/>
          <w:spacing w:val="-2"/>
          <w:sz w:val="24"/>
          <w:szCs w:val="24"/>
          <w:lang w:val="hy-AM"/>
        </w:rPr>
      </w:pPr>
      <w:r w:rsidRPr="00A9639C">
        <w:rPr>
          <w:rFonts w:ascii="GHEA Grapalat" w:hAnsi="GHEA Grapalat" w:cs="Arial"/>
          <w:spacing w:val="-2"/>
          <w:sz w:val="24"/>
          <w:szCs w:val="24"/>
          <w:lang w:val="hy-AM"/>
        </w:rPr>
        <w:t>2</w:t>
      </w:r>
      <w:r w:rsidRPr="00B84634">
        <w:rPr>
          <w:rFonts w:ascii="GHEA Grapalat" w:hAnsi="GHEA Grapalat" w:cs="Arial"/>
          <w:spacing w:val="-2"/>
          <w:sz w:val="24"/>
          <w:szCs w:val="24"/>
          <w:lang w:val="hy-AM"/>
        </w:rPr>
        <w:t>)</w:t>
      </w:r>
      <w:r w:rsidRPr="00A9639C">
        <w:rPr>
          <w:rFonts w:ascii="GHEA Grapalat" w:hAnsi="GHEA Grapalat" w:cs="Arial"/>
          <w:spacing w:val="-2"/>
          <w:sz w:val="24"/>
          <w:szCs w:val="24"/>
          <w:lang w:val="hy-AM"/>
        </w:rPr>
        <w:t xml:space="preserve"> </w:t>
      </w:r>
      <w:r w:rsidR="00B84634">
        <w:rPr>
          <w:rFonts w:ascii="GHEA Grapalat" w:hAnsi="GHEA Grapalat" w:cs="Arial"/>
          <w:spacing w:val="-2"/>
          <w:sz w:val="24"/>
          <w:szCs w:val="24"/>
          <w:lang w:val="hy-AM"/>
        </w:rPr>
        <w:t>որոշման հավելվածի ցանկի 2-րդ տող</w:t>
      </w:r>
      <w:r>
        <w:rPr>
          <w:rFonts w:ascii="GHEA Grapalat" w:hAnsi="GHEA Grapalat" w:cs="Arial"/>
          <w:spacing w:val="-2"/>
          <w:sz w:val="24"/>
          <w:szCs w:val="24"/>
          <w:lang w:val="hy-AM"/>
        </w:rPr>
        <w:t>ը շարադրել հետևյա</w:t>
      </w:r>
      <w:r w:rsidR="00CB2CFA">
        <w:rPr>
          <w:rFonts w:ascii="GHEA Grapalat" w:hAnsi="GHEA Grapalat" w:cs="Arial"/>
          <w:spacing w:val="-2"/>
          <w:sz w:val="24"/>
          <w:szCs w:val="24"/>
          <w:lang w:val="hy-AM"/>
        </w:rPr>
        <w:t>լ՝</w:t>
      </w:r>
      <w:r>
        <w:rPr>
          <w:rFonts w:ascii="GHEA Grapalat" w:hAnsi="GHEA Grapalat" w:cs="Arial"/>
          <w:spacing w:val="-2"/>
          <w:sz w:val="24"/>
          <w:szCs w:val="24"/>
          <w:lang w:val="hy-AM"/>
        </w:rPr>
        <w:t xml:space="preserve"> նոր խմբագրությամբ.</w:t>
      </w:r>
    </w:p>
    <w:tbl>
      <w:tblPr>
        <w:tblW w:w="11070" w:type="dxa"/>
        <w:tblCellSpacing w:w="0" w:type="dxa"/>
        <w:tblInd w:w="-54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70"/>
        <w:gridCol w:w="1440"/>
        <w:gridCol w:w="1620"/>
        <w:gridCol w:w="810"/>
        <w:gridCol w:w="1350"/>
        <w:gridCol w:w="990"/>
        <w:gridCol w:w="1260"/>
        <w:gridCol w:w="1260"/>
        <w:gridCol w:w="720"/>
        <w:gridCol w:w="1350"/>
      </w:tblGrid>
      <w:tr w:rsidR="009D4EC7" w:rsidRPr="00A9639C" w:rsidTr="007E5C70">
        <w:trPr>
          <w:tblCellSpacing w:w="0" w:type="dxa"/>
        </w:trPr>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eastAsia="ru-RU"/>
              </w:rPr>
            </w:pPr>
            <w:r w:rsidRPr="00C77031">
              <w:rPr>
                <w:rFonts w:ascii="GHEA Grapalat" w:eastAsia="Times New Roman" w:hAnsi="GHEA Grapalat" w:cs="Times New Roman"/>
                <w:bCs w:val="0"/>
                <w:i w:val="0"/>
                <w:color w:val="000000"/>
                <w:sz w:val="20"/>
                <w:szCs w:val="20"/>
                <w:lang w:eastAsia="ru-RU"/>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eastAsia="ru-RU"/>
              </w:rPr>
            </w:pPr>
            <w:r w:rsidRPr="00C77031">
              <w:rPr>
                <w:rFonts w:ascii="GHEA Grapalat" w:eastAsia="Times New Roman" w:hAnsi="GHEA Grapalat" w:cs="Times New Roman"/>
                <w:bCs w:val="0"/>
                <w:i w:val="0"/>
                <w:color w:val="000000"/>
                <w:sz w:val="20"/>
                <w:szCs w:val="20"/>
                <w:lang w:eastAsia="ru-RU"/>
              </w:rPr>
              <w:t>Փորձա</w:t>
            </w:r>
            <w:r w:rsidR="009D4EC7">
              <w:rPr>
                <w:rFonts w:ascii="GHEA Grapalat" w:eastAsia="Times New Roman" w:hAnsi="GHEA Grapalat" w:cs="Times New Roman"/>
                <w:bCs w:val="0"/>
                <w:i w:val="0"/>
                <w:color w:val="000000"/>
                <w:sz w:val="20"/>
                <w:szCs w:val="20"/>
                <w:lang w:val="hy-AM" w:eastAsia="ru-RU"/>
              </w:rPr>
              <w:t xml:space="preserve"> </w:t>
            </w:r>
            <w:r w:rsidRPr="00C77031">
              <w:rPr>
                <w:rFonts w:ascii="GHEA Grapalat" w:eastAsia="Times New Roman" w:hAnsi="GHEA Grapalat" w:cs="Times New Roman"/>
                <w:bCs w:val="0"/>
                <w:i w:val="0"/>
                <w:color w:val="000000"/>
                <w:sz w:val="20"/>
                <w:szCs w:val="20"/>
                <w:lang w:eastAsia="ru-RU"/>
              </w:rPr>
              <w:t>գիտական կենտրոնի շենք, ավտոտնակ</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val="hy-AM" w:eastAsia="ru-RU"/>
              </w:rPr>
            </w:pPr>
            <w:r w:rsidRPr="00C77031">
              <w:rPr>
                <w:rFonts w:ascii="GHEA Grapalat" w:eastAsia="Times New Roman" w:hAnsi="GHEA Grapalat" w:cs="Times New Roman"/>
                <w:bCs w:val="0"/>
                <w:i w:val="0"/>
                <w:color w:val="000000"/>
                <w:sz w:val="20"/>
                <w:szCs w:val="20"/>
                <w:lang w:eastAsia="ru-RU"/>
              </w:rPr>
              <w:t xml:space="preserve">Ք. Երևան, </w:t>
            </w:r>
            <w:r w:rsidR="009D4EC7">
              <w:rPr>
                <w:rFonts w:ascii="GHEA Grapalat" w:eastAsia="Times New Roman" w:hAnsi="GHEA Grapalat" w:cs="Times New Roman"/>
                <w:bCs w:val="0"/>
                <w:i w:val="0"/>
                <w:color w:val="000000"/>
                <w:sz w:val="20"/>
                <w:szCs w:val="20"/>
                <w:lang w:val="hy-AM" w:eastAsia="ru-RU"/>
              </w:rPr>
              <w:t xml:space="preserve">             </w:t>
            </w:r>
            <w:r w:rsidRPr="00C77031">
              <w:rPr>
                <w:rFonts w:ascii="GHEA Grapalat" w:eastAsia="Times New Roman" w:hAnsi="GHEA Grapalat" w:cs="Times New Roman"/>
                <w:bCs w:val="0"/>
                <w:i w:val="0"/>
                <w:color w:val="000000"/>
                <w:sz w:val="20"/>
                <w:szCs w:val="20"/>
                <w:lang w:eastAsia="ru-RU"/>
              </w:rPr>
              <w:t>Կենտրոն</w:t>
            </w:r>
            <w:r w:rsidRPr="00C77031">
              <w:rPr>
                <w:rFonts w:ascii="GHEA Grapalat" w:eastAsia="Times New Roman" w:hAnsi="GHEA Grapalat" w:cs="Times New Roman"/>
                <w:bCs w:val="0"/>
                <w:i w:val="0"/>
                <w:color w:val="000000"/>
                <w:sz w:val="20"/>
                <w:szCs w:val="20"/>
                <w:lang w:eastAsia="ru-RU"/>
              </w:rPr>
              <w:br/>
              <w:t>Լեոյի փողոց  7</w:t>
            </w:r>
            <w:r w:rsidRPr="00C77031">
              <w:rPr>
                <w:rFonts w:ascii="GHEA Grapalat" w:eastAsia="Times New Roman" w:hAnsi="GHEA Grapalat" w:cs="Times New Roman"/>
                <w:bCs w:val="0"/>
                <w:i w:val="0"/>
                <w:color w:val="000000"/>
                <w:sz w:val="20"/>
                <w:szCs w:val="20"/>
                <w:lang w:val="hy-AM" w:eastAsia="ru-RU"/>
              </w:rPr>
              <w:t>/3</w:t>
            </w:r>
          </w:p>
        </w:tc>
        <w:tc>
          <w:tcPr>
            <w:tcW w:w="8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eastAsia="ru-RU"/>
              </w:rPr>
            </w:pPr>
            <w:r w:rsidRPr="00C77031">
              <w:rPr>
                <w:rFonts w:ascii="GHEA Grapalat" w:eastAsia="Times New Roman" w:hAnsi="GHEA Grapalat" w:cs="Times New Roman"/>
                <w:bCs w:val="0"/>
                <w:i w:val="0"/>
                <w:color w:val="000000"/>
                <w:sz w:val="20"/>
                <w:szCs w:val="20"/>
                <w:lang w:eastAsia="ru-RU"/>
              </w:rPr>
              <w:t>434.1</w:t>
            </w:r>
          </w:p>
        </w:tc>
        <w:tc>
          <w:tcPr>
            <w:tcW w:w="13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536A48"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eastAsia="ru-RU"/>
              </w:rPr>
            </w:pPr>
            <w:r w:rsidRPr="00C77031">
              <w:rPr>
                <w:rFonts w:ascii="GHEA Grapalat" w:eastAsia="Times New Roman" w:hAnsi="GHEA Grapalat" w:cs="Times New Roman"/>
                <w:bCs w:val="0"/>
                <w:i w:val="0"/>
                <w:color w:val="000000"/>
                <w:sz w:val="20"/>
                <w:szCs w:val="20"/>
                <w:lang w:eastAsia="ru-RU"/>
              </w:rPr>
              <w:t>160</w:t>
            </w:r>
            <w:r w:rsidRPr="00C77031">
              <w:rPr>
                <w:rFonts w:ascii="Calibri" w:eastAsia="Times New Roman" w:hAnsi="Calibri" w:cs="Calibri"/>
                <w:bCs w:val="0"/>
                <w:i w:val="0"/>
                <w:color w:val="000000"/>
                <w:sz w:val="20"/>
                <w:szCs w:val="20"/>
                <w:lang w:eastAsia="ru-RU"/>
              </w:rPr>
              <w:t> </w:t>
            </w:r>
            <w:r w:rsidRPr="00C77031">
              <w:rPr>
                <w:rFonts w:ascii="GHEA Grapalat" w:eastAsia="Times New Roman" w:hAnsi="GHEA Grapalat" w:cs="Times New Roman"/>
                <w:bCs w:val="0"/>
                <w:i w:val="0"/>
                <w:color w:val="000000"/>
                <w:sz w:val="20"/>
                <w:szCs w:val="20"/>
                <w:lang w:eastAsia="ru-RU"/>
              </w:rPr>
              <w:t>517 288</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val="hy-AM" w:eastAsia="ru-RU"/>
              </w:rPr>
            </w:pPr>
            <w:r w:rsidRPr="00C77031">
              <w:rPr>
                <w:rFonts w:ascii="GHEA Grapalat" w:eastAsia="Times New Roman" w:hAnsi="GHEA Grapalat" w:cs="Times New Roman"/>
                <w:bCs w:val="0"/>
                <w:i w:val="0"/>
                <w:color w:val="000000"/>
                <w:sz w:val="20"/>
                <w:szCs w:val="20"/>
                <w:lang w:eastAsia="ru-RU"/>
              </w:rPr>
              <w:t>0.08</w:t>
            </w:r>
            <w:r w:rsidRPr="00C77031">
              <w:rPr>
                <w:rFonts w:ascii="GHEA Grapalat" w:eastAsia="Times New Roman" w:hAnsi="GHEA Grapalat" w:cs="Times New Roman"/>
                <w:bCs w:val="0"/>
                <w:i w:val="0"/>
                <w:color w:val="000000"/>
                <w:sz w:val="20"/>
                <w:szCs w:val="20"/>
                <w:lang w:val="hy-AM" w:eastAsia="ru-RU"/>
              </w:rPr>
              <w:t>028</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val="hy-AM" w:eastAsia="ru-RU"/>
              </w:rPr>
            </w:pPr>
            <w:r w:rsidRPr="00C77031">
              <w:rPr>
                <w:rFonts w:ascii="GHEA Grapalat" w:eastAsia="Times New Roman" w:hAnsi="GHEA Grapalat" w:cs="Times New Roman"/>
                <w:bCs w:val="0"/>
                <w:i w:val="0"/>
                <w:color w:val="000000"/>
                <w:sz w:val="20"/>
                <w:szCs w:val="20"/>
                <w:lang w:eastAsia="ru-RU"/>
              </w:rPr>
              <w:t>20</w:t>
            </w:r>
            <w:r w:rsidRPr="00C77031">
              <w:rPr>
                <w:rFonts w:ascii="Calibri" w:eastAsia="Times New Roman" w:hAnsi="Calibri" w:cs="Calibri"/>
                <w:bCs w:val="0"/>
                <w:i w:val="0"/>
                <w:color w:val="000000"/>
                <w:sz w:val="20"/>
                <w:szCs w:val="20"/>
                <w:lang w:eastAsia="ru-RU"/>
              </w:rPr>
              <w:t> </w:t>
            </w:r>
            <w:r w:rsidRPr="00C77031">
              <w:rPr>
                <w:rFonts w:ascii="GHEA Grapalat" w:eastAsia="Times New Roman" w:hAnsi="GHEA Grapalat" w:cs="Times New Roman"/>
                <w:bCs w:val="0"/>
                <w:i w:val="0"/>
                <w:color w:val="000000"/>
                <w:sz w:val="20"/>
                <w:szCs w:val="20"/>
                <w:lang w:val="hy-AM" w:eastAsia="ru-RU"/>
              </w:rPr>
              <w:t>350 980</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B06837"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eastAsia="ru-RU"/>
              </w:rPr>
            </w:pPr>
            <w:r w:rsidRPr="00C77031">
              <w:rPr>
                <w:rFonts w:ascii="GHEA Grapalat" w:eastAsia="Times New Roman" w:hAnsi="GHEA Grapalat" w:cs="Times New Roman"/>
                <w:bCs w:val="0"/>
                <w:i w:val="0"/>
                <w:color w:val="000000"/>
                <w:sz w:val="20"/>
                <w:szCs w:val="20"/>
                <w:lang w:eastAsia="ru-RU"/>
              </w:rPr>
              <w:t>160</w:t>
            </w:r>
            <w:r w:rsidRPr="00C77031">
              <w:rPr>
                <w:rFonts w:ascii="Calibri" w:eastAsia="Times New Roman" w:hAnsi="Calibri" w:cs="Calibri"/>
                <w:bCs w:val="0"/>
                <w:i w:val="0"/>
                <w:color w:val="000000"/>
                <w:sz w:val="20"/>
                <w:szCs w:val="20"/>
                <w:lang w:eastAsia="ru-RU"/>
              </w:rPr>
              <w:t> </w:t>
            </w:r>
            <w:r w:rsidRPr="00C77031">
              <w:rPr>
                <w:rFonts w:ascii="GHEA Grapalat" w:eastAsia="Times New Roman" w:hAnsi="GHEA Grapalat" w:cs="Times New Roman"/>
                <w:bCs w:val="0"/>
                <w:i w:val="0"/>
                <w:color w:val="000000"/>
                <w:sz w:val="20"/>
                <w:szCs w:val="20"/>
                <w:lang w:eastAsia="ru-RU"/>
              </w:rPr>
              <w:t>517 288</w:t>
            </w: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C77031"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eastAsia="ru-RU"/>
              </w:rPr>
            </w:pPr>
            <w:r w:rsidRPr="00C77031">
              <w:rPr>
                <w:rFonts w:ascii="GHEA Grapalat" w:eastAsia="Times New Roman" w:hAnsi="GHEA Grapalat" w:cs="Times New Roman"/>
                <w:bCs w:val="0"/>
                <w:i w:val="0"/>
                <w:color w:val="000000"/>
                <w:sz w:val="20"/>
                <w:szCs w:val="20"/>
                <w:lang w:eastAsia="ru-RU"/>
              </w:rPr>
              <w:t>58092</w:t>
            </w:r>
          </w:p>
        </w:tc>
        <w:tc>
          <w:tcPr>
            <w:tcW w:w="13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9639C" w:rsidRPr="007E5C70" w:rsidRDefault="00A9639C" w:rsidP="0088175E">
            <w:pPr>
              <w:tabs>
                <w:tab w:val="clear" w:pos="720"/>
              </w:tabs>
              <w:spacing w:before="100" w:beforeAutospacing="1" w:after="100" w:afterAutospacing="1" w:line="360" w:lineRule="auto"/>
              <w:jc w:val="center"/>
              <w:rPr>
                <w:rFonts w:ascii="GHEA Grapalat" w:eastAsia="Times New Roman" w:hAnsi="GHEA Grapalat" w:cs="Times New Roman"/>
                <w:bCs w:val="0"/>
                <w:i w:val="0"/>
                <w:color w:val="000000"/>
                <w:sz w:val="20"/>
                <w:szCs w:val="20"/>
                <w:lang w:val="en-US" w:eastAsia="ru-RU"/>
              </w:rPr>
            </w:pPr>
            <w:r w:rsidRPr="00C77031">
              <w:rPr>
                <w:rFonts w:ascii="Calibri" w:eastAsia="Times New Roman" w:hAnsi="Calibri" w:cs="Calibri"/>
                <w:bCs w:val="0"/>
                <w:i w:val="0"/>
                <w:color w:val="000000"/>
                <w:sz w:val="20"/>
                <w:szCs w:val="20"/>
                <w:lang w:eastAsia="ru-RU"/>
              </w:rPr>
              <w:t> </w:t>
            </w:r>
            <w:r w:rsidRPr="00C77031">
              <w:rPr>
                <w:rFonts w:ascii="GHEA Grapalat" w:eastAsia="Times New Roman" w:hAnsi="GHEA Grapalat" w:cs="Times New Roman"/>
                <w:bCs w:val="0"/>
                <w:i w:val="0"/>
                <w:color w:val="000000"/>
                <w:sz w:val="20"/>
                <w:szCs w:val="20"/>
                <w:lang w:eastAsia="ru-RU"/>
              </w:rPr>
              <w:t>09.07.2019</w:t>
            </w:r>
            <w:r w:rsidRPr="00C77031">
              <w:rPr>
                <w:rFonts w:ascii="GHEA Grapalat" w:eastAsia="Times New Roman" w:hAnsi="GHEA Grapalat" w:cs="GHEA Grapalat"/>
                <w:bCs w:val="0"/>
                <w:i w:val="0"/>
                <w:color w:val="000000"/>
                <w:sz w:val="20"/>
                <w:szCs w:val="20"/>
                <w:lang w:eastAsia="ru-RU"/>
              </w:rPr>
              <w:t>թ</w:t>
            </w:r>
            <w:r w:rsidR="007E5C70">
              <w:rPr>
                <w:rFonts w:ascii="GHEA Grapalat" w:eastAsia="Times New Roman" w:hAnsi="GHEA Grapalat" w:cs="GHEA Grapalat"/>
                <w:bCs w:val="0"/>
                <w:i w:val="0"/>
                <w:color w:val="000000"/>
                <w:sz w:val="20"/>
                <w:szCs w:val="20"/>
                <w:lang w:val="en-US" w:eastAsia="ru-RU"/>
              </w:rPr>
              <w:t>.</w:t>
            </w:r>
          </w:p>
        </w:tc>
      </w:tr>
    </w:tbl>
    <w:p w:rsidR="00AB6714" w:rsidRDefault="00AB6714" w:rsidP="0088175E">
      <w:pPr>
        <w:pStyle w:val="norm"/>
        <w:spacing w:line="360" w:lineRule="auto"/>
        <w:ind w:firstLine="450"/>
        <w:rPr>
          <w:rFonts w:ascii="GHEA Grapalat" w:hAnsi="GHEA Grapalat" w:cs="Arial"/>
          <w:spacing w:val="-2"/>
          <w:sz w:val="24"/>
          <w:szCs w:val="24"/>
          <w:lang w:val="hy-AM"/>
        </w:rPr>
      </w:pPr>
    </w:p>
    <w:p w:rsidR="00646A77" w:rsidRDefault="00AB6714" w:rsidP="0088175E">
      <w:pPr>
        <w:pStyle w:val="norm"/>
        <w:spacing w:line="360" w:lineRule="auto"/>
        <w:ind w:firstLine="450"/>
        <w:rPr>
          <w:rFonts w:ascii="GHEA Grapalat" w:hAnsi="GHEA Grapalat" w:cs="Arial"/>
          <w:spacing w:val="-2"/>
          <w:sz w:val="24"/>
          <w:szCs w:val="24"/>
          <w:lang w:val="hy-AM"/>
        </w:rPr>
      </w:pPr>
      <w:r>
        <w:rPr>
          <w:rFonts w:ascii="GHEA Grapalat" w:hAnsi="GHEA Grapalat" w:cs="Arial"/>
          <w:spacing w:val="-2"/>
          <w:sz w:val="24"/>
          <w:szCs w:val="24"/>
          <w:lang w:val="hy-AM"/>
        </w:rPr>
        <w:t>2. Հայաստանի Հանրապետության ֆինանսների նախարարին՝ սույն որոշումն ուժի մեջ մտնելուց հետո 15-օրյա ժամկետում</w:t>
      </w:r>
      <w:r w:rsidR="00F51279">
        <w:rPr>
          <w:rFonts w:ascii="GHEA Grapalat" w:hAnsi="GHEA Grapalat" w:cs="Arial"/>
          <w:spacing w:val="-2"/>
          <w:sz w:val="24"/>
          <w:szCs w:val="24"/>
          <w:lang w:val="hy-AM"/>
        </w:rPr>
        <w:t xml:space="preserve"> </w:t>
      </w:r>
      <w:r w:rsidR="00C775BF">
        <w:rPr>
          <w:rFonts w:ascii="GHEA Grapalat" w:hAnsi="GHEA Grapalat"/>
          <w:sz w:val="24"/>
          <w:szCs w:val="24"/>
          <w:lang w:val="hy-AM"/>
        </w:rPr>
        <w:t>«</w:t>
      </w:r>
      <w:r w:rsidR="00C775BF">
        <w:rPr>
          <w:rFonts w:ascii="GHEA Grapalat" w:hAnsi="GHEA Grapalat" w:cs="Arial"/>
          <w:spacing w:val="-2"/>
          <w:sz w:val="24"/>
          <w:szCs w:val="24"/>
          <w:lang w:val="hy-AM"/>
        </w:rPr>
        <w:t>Լ</w:t>
      </w:r>
      <w:r w:rsidR="00C775BF" w:rsidRPr="00AB6714">
        <w:rPr>
          <w:rFonts w:ascii="GHEA Grapalat" w:hAnsi="GHEA Grapalat" w:cs="Arial"/>
          <w:spacing w:val="-2"/>
          <w:sz w:val="24"/>
          <w:szCs w:val="24"/>
          <w:lang w:val="hy-AM"/>
        </w:rPr>
        <w:t xml:space="preserve">եո </w:t>
      </w:r>
      <w:r w:rsidR="00C775BF">
        <w:rPr>
          <w:rFonts w:ascii="GHEA Grapalat" w:hAnsi="GHEA Grapalat" w:cs="Arial"/>
          <w:spacing w:val="-2"/>
          <w:sz w:val="24"/>
          <w:szCs w:val="24"/>
          <w:lang w:val="hy-AM"/>
        </w:rPr>
        <w:t>Կ</w:t>
      </w:r>
      <w:r w:rsidR="00C775BF" w:rsidRPr="00AB6714">
        <w:rPr>
          <w:rFonts w:ascii="GHEA Grapalat" w:hAnsi="GHEA Grapalat" w:cs="Arial"/>
          <w:spacing w:val="-2"/>
          <w:sz w:val="24"/>
          <w:szCs w:val="24"/>
          <w:lang w:val="hy-AM"/>
        </w:rPr>
        <w:t>ոնստրակշնս</w:t>
      </w:r>
      <w:r w:rsidR="00C775BF">
        <w:rPr>
          <w:rFonts w:ascii="GHEA Grapalat" w:hAnsi="GHEA Grapalat"/>
          <w:sz w:val="24"/>
          <w:szCs w:val="24"/>
          <w:lang w:val="hy-AM"/>
        </w:rPr>
        <w:t>»</w:t>
      </w:r>
      <w:r w:rsidR="00C775BF" w:rsidRPr="00C775BF">
        <w:rPr>
          <w:rFonts w:ascii="GHEA Grapalat" w:hAnsi="GHEA Grapalat"/>
          <w:sz w:val="24"/>
          <w:szCs w:val="24"/>
          <w:lang w:val="hy-AM"/>
        </w:rPr>
        <w:t xml:space="preserve"> </w:t>
      </w:r>
      <w:r w:rsidR="00C775BF">
        <w:rPr>
          <w:rFonts w:ascii="GHEA Grapalat" w:hAnsi="GHEA Grapalat"/>
          <w:sz w:val="24"/>
          <w:szCs w:val="24"/>
          <w:lang w:val="hy-AM"/>
        </w:rPr>
        <w:t>սահմանափակ պատասխանատվությամբ ընկերության</w:t>
      </w:r>
      <w:r w:rsidR="00A86D75">
        <w:rPr>
          <w:rFonts w:ascii="GHEA Grapalat" w:hAnsi="GHEA Grapalat"/>
          <w:sz w:val="24"/>
          <w:szCs w:val="24"/>
          <w:lang w:val="hy-AM"/>
        </w:rPr>
        <w:t xml:space="preserve"> (այսուհետ՝ Ընկերություն)</w:t>
      </w:r>
      <w:r w:rsidR="00C775BF">
        <w:rPr>
          <w:rFonts w:ascii="GHEA Grapalat" w:hAnsi="GHEA Grapalat"/>
          <w:sz w:val="24"/>
          <w:szCs w:val="24"/>
          <w:lang w:val="hy-AM"/>
        </w:rPr>
        <w:t xml:space="preserve"> կողմից Հայաստանի Հանրապետության ֆինանսների նախարարություն բանկային </w:t>
      </w:r>
      <w:r w:rsidR="00C775BF">
        <w:rPr>
          <w:rFonts w:ascii="GHEA Grapalat" w:hAnsi="GHEA Grapalat"/>
          <w:sz w:val="24"/>
          <w:szCs w:val="24"/>
          <w:lang w:val="hy-AM"/>
        </w:rPr>
        <w:lastRenderedPageBreak/>
        <w:t xml:space="preserve">վավերապայմանները ներկայացնելուց հետո </w:t>
      </w:r>
      <w:r>
        <w:rPr>
          <w:rFonts w:ascii="GHEA Grapalat" w:hAnsi="GHEA Grapalat" w:cs="Arial"/>
          <w:spacing w:val="-2"/>
          <w:sz w:val="24"/>
          <w:szCs w:val="24"/>
          <w:lang w:val="hy-AM"/>
        </w:rPr>
        <w:t>պետական սեփականություն հանդիսացող քաղաք</w:t>
      </w:r>
      <w:r w:rsidRPr="00AB6714">
        <w:rPr>
          <w:rFonts w:ascii="GHEA Grapalat" w:hAnsi="GHEA Grapalat" w:cs="Arial"/>
          <w:spacing w:val="-2"/>
          <w:sz w:val="24"/>
          <w:szCs w:val="24"/>
          <w:lang w:val="hy-AM"/>
        </w:rPr>
        <w:t xml:space="preserve"> Երևան, Կենտրոն</w:t>
      </w:r>
      <w:r>
        <w:rPr>
          <w:rFonts w:ascii="GHEA Grapalat" w:hAnsi="GHEA Grapalat" w:cs="Arial"/>
          <w:spacing w:val="-2"/>
          <w:sz w:val="24"/>
          <w:szCs w:val="24"/>
          <w:lang w:val="hy-AM"/>
        </w:rPr>
        <w:t xml:space="preserve"> </w:t>
      </w:r>
      <w:r w:rsidRPr="00AB6714">
        <w:rPr>
          <w:rFonts w:ascii="GHEA Grapalat" w:hAnsi="GHEA Grapalat" w:cs="Arial"/>
          <w:spacing w:val="-2"/>
          <w:sz w:val="24"/>
          <w:szCs w:val="24"/>
          <w:lang w:val="hy-AM"/>
        </w:rPr>
        <w:t>Լեոյի փողոց 7/3</w:t>
      </w:r>
      <w:r w:rsidR="00536A48">
        <w:rPr>
          <w:rFonts w:ascii="GHEA Grapalat" w:hAnsi="GHEA Grapalat" w:cs="Arial"/>
          <w:spacing w:val="-2"/>
          <w:sz w:val="24"/>
          <w:szCs w:val="24"/>
          <w:lang w:val="hy-AM"/>
        </w:rPr>
        <w:t xml:space="preserve"> (նախկին հասցե՝ քաղաք</w:t>
      </w:r>
      <w:r w:rsidR="00536A48" w:rsidRPr="00AB6714">
        <w:rPr>
          <w:rFonts w:ascii="GHEA Grapalat" w:hAnsi="GHEA Grapalat" w:cs="Arial"/>
          <w:spacing w:val="-2"/>
          <w:sz w:val="24"/>
          <w:szCs w:val="24"/>
          <w:lang w:val="hy-AM"/>
        </w:rPr>
        <w:t xml:space="preserve"> Երևան, Կենտրոն</w:t>
      </w:r>
      <w:r w:rsidR="00536A48">
        <w:rPr>
          <w:rFonts w:ascii="GHEA Grapalat" w:hAnsi="GHEA Grapalat" w:cs="Arial"/>
          <w:spacing w:val="-2"/>
          <w:sz w:val="24"/>
          <w:szCs w:val="24"/>
          <w:lang w:val="hy-AM"/>
        </w:rPr>
        <w:t xml:space="preserve"> </w:t>
      </w:r>
      <w:r w:rsidR="00536A48" w:rsidRPr="00AB6714">
        <w:rPr>
          <w:rFonts w:ascii="GHEA Grapalat" w:hAnsi="GHEA Grapalat" w:cs="Arial"/>
          <w:spacing w:val="-2"/>
          <w:sz w:val="24"/>
          <w:szCs w:val="24"/>
          <w:lang w:val="hy-AM"/>
        </w:rPr>
        <w:t xml:space="preserve">Լեոյի փողոց </w:t>
      </w:r>
      <w:r w:rsidR="00536A48">
        <w:rPr>
          <w:rFonts w:ascii="GHEA Grapalat" w:hAnsi="GHEA Grapalat" w:cs="Arial"/>
          <w:spacing w:val="-2"/>
          <w:sz w:val="24"/>
          <w:szCs w:val="24"/>
          <w:lang w:val="hy-AM"/>
        </w:rPr>
        <w:t>7)</w:t>
      </w:r>
      <w:r>
        <w:rPr>
          <w:rFonts w:ascii="GHEA Grapalat" w:hAnsi="GHEA Grapalat" w:cs="Arial"/>
          <w:spacing w:val="-2"/>
          <w:sz w:val="24"/>
          <w:szCs w:val="24"/>
          <w:lang w:val="hy-AM"/>
        </w:rPr>
        <w:t xml:space="preserve"> հասցեում գտնվող գույքի օտարման նպատակով կազմակերպված </w:t>
      </w:r>
      <w:r w:rsidR="001B04CD">
        <w:rPr>
          <w:rFonts w:ascii="GHEA Grapalat" w:hAnsi="GHEA Grapalat" w:cs="Arial"/>
          <w:spacing w:val="-2"/>
          <w:sz w:val="24"/>
          <w:szCs w:val="24"/>
          <w:lang w:val="hy-AM"/>
        </w:rPr>
        <w:t>մրցույթում</w:t>
      </w:r>
      <w:r>
        <w:rPr>
          <w:rFonts w:ascii="GHEA Grapalat" w:hAnsi="GHEA Grapalat" w:cs="Arial"/>
          <w:spacing w:val="-2"/>
          <w:sz w:val="24"/>
          <w:szCs w:val="24"/>
          <w:lang w:val="hy-AM"/>
        </w:rPr>
        <w:t xml:space="preserve"> հաղթող ճանաչված </w:t>
      </w:r>
      <w:r w:rsidR="00A86D75">
        <w:rPr>
          <w:rFonts w:ascii="GHEA Grapalat" w:hAnsi="GHEA Grapalat"/>
          <w:sz w:val="24"/>
          <w:szCs w:val="24"/>
          <w:lang w:val="hy-AM"/>
        </w:rPr>
        <w:t>Ընկերության</w:t>
      </w:r>
      <w:r w:rsidR="001B04CD">
        <w:rPr>
          <w:rFonts w:ascii="GHEA Grapalat" w:hAnsi="GHEA Grapalat"/>
          <w:sz w:val="24"/>
          <w:szCs w:val="24"/>
          <w:lang w:val="hy-AM"/>
        </w:rPr>
        <w:t>ը վերադարձնել վերջինիս</w:t>
      </w:r>
      <w:r>
        <w:rPr>
          <w:rFonts w:ascii="GHEA Grapalat" w:hAnsi="GHEA Grapalat"/>
          <w:sz w:val="24"/>
          <w:szCs w:val="24"/>
          <w:lang w:val="hy-AM"/>
        </w:rPr>
        <w:t xml:space="preserve"> կողմից վճարված գումար</w:t>
      </w:r>
      <w:r w:rsidR="001B04CD">
        <w:rPr>
          <w:rFonts w:ascii="GHEA Grapalat" w:hAnsi="GHEA Grapalat"/>
          <w:sz w:val="24"/>
          <w:szCs w:val="24"/>
          <w:lang w:val="hy-AM"/>
        </w:rPr>
        <w:t>ների</w:t>
      </w:r>
      <w:r>
        <w:rPr>
          <w:rFonts w:ascii="GHEA Grapalat" w:hAnsi="GHEA Grapalat"/>
          <w:sz w:val="24"/>
          <w:szCs w:val="24"/>
          <w:lang w:val="hy-AM"/>
        </w:rPr>
        <w:t xml:space="preserve">ց </w:t>
      </w:r>
      <w:r w:rsidR="00646A77" w:rsidRPr="00646A77">
        <w:rPr>
          <w:rFonts w:ascii="GHEA Grapalat" w:hAnsi="GHEA Grapalat" w:cs="Arial"/>
          <w:spacing w:val="-2"/>
          <w:sz w:val="24"/>
          <w:szCs w:val="24"/>
          <w:lang w:val="hy-AM"/>
        </w:rPr>
        <w:t>1</w:t>
      </w:r>
      <w:r w:rsidR="00646A77" w:rsidRPr="00646A77">
        <w:rPr>
          <w:rFonts w:ascii="Calibri" w:hAnsi="Calibri" w:cs="Calibri"/>
          <w:spacing w:val="-2"/>
          <w:sz w:val="24"/>
          <w:szCs w:val="24"/>
          <w:lang w:val="hy-AM"/>
        </w:rPr>
        <w:t> </w:t>
      </w:r>
      <w:r w:rsidR="00646A77" w:rsidRPr="00646A77">
        <w:rPr>
          <w:rFonts w:ascii="GHEA Grapalat" w:hAnsi="GHEA Grapalat" w:cs="Arial"/>
          <w:spacing w:val="-2"/>
          <w:sz w:val="24"/>
          <w:szCs w:val="24"/>
          <w:lang w:val="hy-AM"/>
        </w:rPr>
        <w:t>929</w:t>
      </w:r>
      <w:r w:rsidR="00646A77" w:rsidRPr="00646A77">
        <w:rPr>
          <w:rFonts w:ascii="Calibri" w:hAnsi="Calibri" w:cs="Calibri"/>
          <w:spacing w:val="-2"/>
          <w:sz w:val="24"/>
          <w:szCs w:val="24"/>
          <w:lang w:val="hy-AM"/>
        </w:rPr>
        <w:t> </w:t>
      </w:r>
      <w:r w:rsidR="00646A77" w:rsidRPr="00646A77">
        <w:rPr>
          <w:rFonts w:ascii="GHEA Grapalat" w:hAnsi="GHEA Grapalat" w:cs="Arial"/>
          <w:spacing w:val="-2"/>
          <w:sz w:val="24"/>
          <w:szCs w:val="24"/>
          <w:lang w:val="hy-AM"/>
        </w:rPr>
        <w:t>393</w:t>
      </w:r>
      <w:r>
        <w:rPr>
          <w:rFonts w:ascii="GHEA Grapalat" w:hAnsi="GHEA Grapalat" w:cs="Arial"/>
          <w:spacing w:val="-2"/>
          <w:sz w:val="24"/>
          <w:szCs w:val="24"/>
          <w:lang w:val="hy-AM"/>
        </w:rPr>
        <w:t xml:space="preserve"> դրամ, որից</w:t>
      </w:r>
      <w:r w:rsidR="00646A77">
        <w:rPr>
          <w:rFonts w:ascii="GHEA Grapalat" w:hAnsi="GHEA Grapalat" w:cs="Arial"/>
          <w:spacing w:val="-2"/>
          <w:sz w:val="24"/>
          <w:szCs w:val="24"/>
          <w:lang w:val="hy-AM"/>
        </w:rPr>
        <w:t>.</w:t>
      </w:r>
    </w:p>
    <w:p w:rsidR="00646A77" w:rsidRDefault="003C23D4" w:rsidP="0088175E">
      <w:pPr>
        <w:pStyle w:val="norm"/>
        <w:spacing w:line="360" w:lineRule="auto"/>
        <w:ind w:firstLine="450"/>
        <w:rPr>
          <w:rFonts w:ascii="GHEA Grapalat" w:hAnsi="GHEA Grapalat" w:cs="Arial"/>
          <w:spacing w:val="-2"/>
          <w:sz w:val="24"/>
          <w:szCs w:val="24"/>
          <w:lang w:val="hy-AM"/>
        </w:rPr>
      </w:pPr>
      <w:r>
        <w:rPr>
          <w:rFonts w:ascii="GHEA Grapalat" w:hAnsi="GHEA Grapalat" w:cs="Arial"/>
          <w:spacing w:val="-2"/>
          <w:sz w:val="24"/>
          <w:szCs w:val="24"/>
          <w:lang w:val="hy-AM"/>
        </w:rPr>
        <w:t>պ</w:t>
      </w:r>
      <w:r w:rsidR="00646A77">
        <w:rPr>
          <w:rFonts w:ascii="GHEA Grapalat" w:hAnsi="GHEA Grapalat" w:cs="Arial"/>
          <w:spacing w:val="-2"/>
          <w:sz w:val="24"/>
          <w:szCs w:val="24"/>
          <w:lang w:val="hy-AM"/>
        </w:rPr>
        <w:t>ետական սեփականություն համարվող հիմնական միջոցների (ֆոնդերի) օտարումից մուտքեր</w:t>
      </w:r>
      <w:r w:rsidR="00031617">
        <w:rPr>
          <w:rFonts w:ascii="GHEA Grapalat" w:hAnsi="GHEA Grapalat" w:cs="Arial"/>
          <w:spacing w:val="-2"/>
          <w:sz w:val="24"/>
          <w:szCs w:val="24"/>
          <w:lang w:val="hy-AM"/>
        </w:rPr>
        <w:t xml:space="preserve"> 900005029013</w:t>
      </w:r>
      <w:r w:rsidR="00646A77">
        <w:rPr>
          <w:rFonts w:ascii="GHEA Grapalat" w:hAnsi="GHEA Grapalat" w:cs="Arial"/>
          <w:spacing w:val="-2"/>
          <w:sz w:val="24"/>
          <w:szCs w:val="24"/>
          <w:lang w:val="hy-AM"/>
        </w:rPr>
        <w:t xml:space="preserve"> հաշվից՝</w:t>
      </w:r>
      <w:r w:rsidR="00AB6714">
        <w:rPr>
          <w:rFonts w:ascii="GHEA Grapalat" w:hAnsi="GHEA Grapalat" w:cs="Arial"/>
          <w:spacing w:val="-2"/>
          <w:sz w:val="24"/>
          <w:szCs w:val="24"/>
          <w:lang w:val="hy-AM"/>
        </w:rPr>
        <w:t xml:space="preserve"> </w:t>
      </w:r>
      <w:r w:rsidR="00031617" w:rsidRPr="00646A77">
        <w:rPr>
          <w:rFonts w:ascii="GHEA Grapalat" w:hAnsi="GHEA Grapalat" w:cs="Arial"/>
          <w:spacing w:val="-2"/>
          <w:sz w:val="24"/>
          <w:szCs w:val="24"/>
          <w:lang w:val="hy-AM"/>
        </w:rPr>
        <w:t>1</w:t>
      </w:r>
      <w:r w:rsidR="00031617" w:rsidRPr="00646A77">
        <w:rPr>
          <w:rFonts w:ascii="Calibri" w:hAnsi="Calibri" w:cs="Calibri"/>
          <w:spacing w:val="-2"/>
          <w:sz w:val="24"/>
          <w:szCs w:val="24"/>
          <w:lang w:val="hy-AM"/>
        </w:rPr>
        <w:t> </w:t>
      </w:r>
      <w:r w:rsidR="00031617" w:rsidRPr="00646A77">
        <w:rPr>
          <w:rFonts w:ascii="GHEA Grapalat" w:hAnsi="GHEA Grapalat" w:cs="Arial"/>
          <w:spacing w:val="-2"/>
          <w:sz w:val="24"/>
          <w:szCs w:val="24"/>
          <w:lang w:val="hy-AM"/>
        </w:rPr>
        <w:t>620</w:t>
      </w:r>
      <w:r w:rsidR="00031617" w:rsidRPr="00646A77">
        <w:rPr>
          <w:rFonts w:ascii="Calibri" w:hAnsi="Calibri" w:cs="Calibri"/>
          <w:spacing w:val="-2"/>
          <w:sz w:val="24"/>
          <w:szCs w:val="24"/>
          <w:lang w:val="hy-AM"/>
        </w:rPr>
        <w:t> </w:t>
      </w:r>
      <w:r w:rsidR="00031617" w:rsidRPr="00646A77">
        <w:rPr>
          <w:rFonts w:ascii="GHEA Grapalat" w:hAnsi="GHEA Grapalat" w:cs="Arial"/>
          <w:spacing w:val="-2"/>
          <w:sz w:val="24"/>
          <w:szCs w:val="24"/>
          <w:lang w:val="hy-AM"/>
        </w:rPr>
        <w:t>123</w:t>
      </w:r>
      <w:r w:rsidR="00031617">
        <w:rPr>
          <w:rFonts w:ascii="GHEA Grapalat" w:hAnsi="GHEA Grapalat" w:cs="Arial"/>
          <w:spacing w:val="-2"/>
          <w:sz w:val="24"/>
          <w:szCs w:val="24"/>
          <w:lang w:val="hy-AM"/>
        </w:rPr>
        <w:t xml:space="preserve"> դրամ,  </w:t>
      </w:r>
    </w:p>
    <w:p w:rsidR="00A9639C" w:rsidRDefault="00AB6714" w:rsidP="0088175E">
      <w:pPr>
        <w:pStyle w:val="norm"/>
        <w:spacing w:line="360" w:lineRule="auto"/>
        <w:ind w:firstLine="450"/>
        <w:rPr>
          <w:rFonts w:ascii="GHEA Grapalat" w:hAnsi="GHEA Grapalat" w:cs="Arial"/>
          <w:spacing w:val="-2"/>
          <w:sz w:val="24"/>
          <w:szCs w:val="24"/>
          <w:lang w:val="hy-AM"/>
        </w:rPr>
      </w:pPr>
      <w:r>
        <w:rPr>
          <w:rFonts w:ascii="GHEA Grapalat" w:hAnsi="GHEA Grapalat" w:cs="Arial"/>
          <w:spacing w:val="-2"/>
          <w:sz w:val="24"/>
          <w:szCs w:val="24"/>
          <w:lang w:val="hy-AM"/>
        </w:rPr>
        <w:t xml:space="preserve">  </w:t>
      </w:r>
      <w:r w:rsidR="003C23D4">
        <w:rPr>
          <w:rFonts w:ascii="GHEA Grapalat" w:hAnsi="GHEA Grapalat" w:cs="Arial"/>
          <w:spacing w:val="-2"/>
          <w:sz w:val="24"/>
          <w:szCs w:val="24"/>
          <w:lang w:val="hy-AM"/>
        </w:rPr>
        <w:t>շ</w:t>
      </w:r>
      <w:r w:rsidR="00646A77">
        <w:rPr>
          <w:rFonts w:ascii="GHEA Grapalat" w:hAnsi="GHEA Grapalat" w:cs="Arial"/>
          <w:spacing w:val="-2"/>
          <w:sz w:val="24"/>
          <w:szCs w:val="24"/>
          <w:lang w:val="hy-AM"/>
        </w:rPr>
        <w:t xml:space="preserve">ենք շինությունների օտարման գործընթացում </w:t>
      </w:r>
      <w:r w:rsidR="00031617">
        <w:rPr>
          <w:rFonts w:ascii="GHEA Grapalat" w:hAnsi="GHEA Grapalat" w:cs="Arial"/>
          <w:spacing w:val="-2"/>
          <w:sz w:val="24"/>
          <w:szCs w:val="24"/>
          <w:lang w:val="hy-AM"/>
        </w:rPr>
        <w:t>պետական սեփականություն հանդիսացող հողերի օտարումից մուտքեր 900005290003 հաշվից՝ 309</w:t>
      </w:r>
      <w:r w:rsidR="00031617">
        <w:rPr>
          <w:rFonts w:ascii="Calibri" w:hAnsi="Calibri" w:cs="Calibri"/>
          <w:spacing w:val="-2"/>
          <w:sz w:val="24"/>
          <w:szCs w:val="24"/>
          <w:lang w:val="hy-AM"/>
        </w:rPr>
        <w:t> </w:t>
      </w:r>
      <w:r w:rsidR="00031617">
        <w:rPr>
          <w:rFonts w:ascii="GHEA Grapalat" w:hAnsi="GHEA Grapalat" w:cs="Arial"/>
          <w:spacing w:val="-2"/>
          <w:sz w:val="24"/>
          <w:szCs w:val="24"/>
          <w:lang w:val="hy-AM"/>
        </w:rPr>
        <w:t>270 դրամ։</w:t>
      </w:r>
    </w:p>
    <w:p w:rsidR="00A9639C" w:rsidRDefault="00646A77" w:rsidP="0088175E">
      <w:pPr>
        <w:pStyle w:val="norm"/>
        <w:spacing w:line="360" w:lineRule="auto"/>
        <w:ind w:firstLine="450"/>
        <w:rPr>
          <w:rFonts w:ascii="GHEA Grapalat" w:hAnsi="GHEA Grapalat" w:cs="Arial"/>
          <w:spacing w:val="-2"/>
          <w:sz w:val="24"/>
          <w:szCs w:val="24"/>
          <w:lang w:val="hy-AM"/>
        </w:rPr>
      </w:pPr>
      <w:r>
        <w:rPr>
          <w:rFonts w:ascii="GHEA Grapalat" w:hAnsi="GHEA Grapalat" w:cs="Arial"/>
          <w:spacing w:val="-2"/>
          <w:sz w:val="24"/>
          <w:szCs w:val="24"/>
          <w:lang w:val="hy-AM"/>
        </w:rPr>
        <w:t>3. Առաջարկել Երևանի քաղաքապետին</w:t>
      </w:r>
      <w:r w:rsidR="003F1D89">
        <w:rPr>
          <w:rFonts w:ascii="GHEA Grapalat" w:hAnsi="GHEA Grapalat" w:cs="Arial"/>
          <w:spacing w:val="-2"/>
          <w:sz w:val="24"/>
          <w:szCs w:val="24"/>
          <w:lang w:val="hy-AM"/>
        </w:rPr>
        <w:t>՝</w:t>
      </w:r>
      <w:r>
        <w:rPr>
          <w:rFonts w:ascii="GHEA Grapalat" w:hAnsi="GHEA Grapalat" w:cs="Arial"/>
          <w:spacing w:val="-2"/>
          <w:sz w:val="24"/>
          <w:szCs w:val="24"/>
          <w:lang w:val="hy-AM"/>
        </w:rPr>
        <w:t xml:space="preserve"> սույն որոշումն ուժի մեջ մտնելուց հետո 15-օրյա ժամկետում պետական սեփականություն հանդիսացող քաղաք</w:t>
      </w:r>
      <w:r w:rsidRPr="00AB6714">
        <w:rPr>
          <w:rFonts w:ascii="GHEA Grapalat" w:hAnsi="GHEA Grapalat" w:cs="Arial"/>
          <w:spacing w:val="-2"/>
          <w:sz w:val="24"/>
          <w:szCs w:val="24"/>
          <w:lang w:val="hy-AM"/>
        </w:rPr>
        <w:t xml:space="preserve"> Երևան, Կենտրոն</w:t>
      </w:r>
      <w:r>
        <w:rPr>
          <w:rFonts w:ascii="GHEA Grapalat" w:hAnsi="GHEA Grapalat" w:cs="Arial"/>
          <w:spacing w:val="-2"/>
          <w:sz w:val="24"/>
          <w:szCs w:val="24"/>
          <w:lang w:val="hy-AM"/>
        </w:rPr>
        <w:t xml:space="preserve"> </w:t>
      </w:r>
      <w:r w:rsidRPr="00AB6714">
        <w:rPr>
          <w:rFonts w:ascii="GHEA Grapalat" w:hAnsi="GHEA Grapalat" w:cs="Arial"/>
          <w:spacing w:val="-2"/>
          <w:sz w:val="24"/>
          <w:szCs w:val="24"/>
          <w:lang w:val="hy-AM"/>
        </w:rPr>
        <w:t>Լեոյի փողոց  7/3</w:t>
      </w:r>
      <w:r w:rsidR="00536A48">
        <w:rPr>
          <w:rFonts w:ascii="GHEA Grapalat" w:hAnsi="GHEA Grapalat" w:cs="Arial"/>
          <w:spacing w:val="-2"/>
          <w:sz w:val="24"/>
          <w:szCs w:val="24"/>
          <w:lang w:val="hy-AM"/>
        </w:rPr>
        <w:t xml:space="preserve"> (նախկին հասցե՝ քաղաք</w:t>
      </w:r>
      <w:r w:rsidR="00536A48" w:rsidRPr="00AB6714">
        <w:rPr>
          <w:rFonts w:ascii="GHEA Grapalat" w:hAnsi="GHEA Grapalat" w:cs="Arial"/>
          <w:spacing w:val="-2"/>
          <w:sz w:val="24"/>
          <w:szCs w:val="24"/>
          <w:lang w:val="hy-AM"/>
        </w:rPr>
        <w:t xml:space="preserve"> Երևան, Կենտրոն</w:t>
      </w:r>
      <w:r w:rsidR="00536A48">
        <w:rPr>
          <w:rFonts w:ascii="GHEA Grapalat" w:hAnsi="GHEA Grapalat" w:cs="Arial"/>
          <w:spacing w:val="-2"/>
          <w:sz w:val="24"/>
          <w:szCs w:val="24"/>
          <w:lang w:val="hy-AM"/>
        </w:rPr>
        <w:t xml:space="preserve"> </w:t>
      </w:r>
      <w:r w:rsidR="00536A48" w:rsidRPr="00AB6714">
        <w:rPr>
          <w:rFonts w:ascii="GHEA Grapalat" w:hAnsi="GHEA Grapalat" w:cs="Arial"/>
          <w:spacing w:val="-2"/>
          <w:sz w:val="24"/>
          <w:szCs w:val="24"/>
          <w:lang w:val="hy-AM"/>
        </w:rPr>
        <w:t xml:space="preserve">Լեոյի փողոց </w:t>
      </w:r>
      <w:r w:rsidR="00536A48">
        <w:rPr>
          <w:rFonts w:ascii="GHEA Grapalat" w:hAnsi="GHEA Grapalat" w:cs="Arial"/>
          <w:spacing w:val="-2"/>
          <w:sz w:val="24"/>
          <w:szCs w:val="24"/>
          <w:lang w:val="hy-AM"/>
        </w:rPr>
        <w:t>7)</w:t>
      </w:r>
      <w:r>
        <w:rPr>
          <w:rFonts w:ascii="GHEA Grapalat" w:hAnsi="GHEA Grapalat" w:cs="Arial"/>
          <w:spacing w:val="-2"/>
          <w:sz w:val="24"/>
          <w:szCs w:val="24"/>
          <w:lang w:val="hy-AM"/>
        </w:rPr>
        <w:t xml:space="preserve"> հասցեում գտնվող գույքի օտարման նպատակով կազմակերպված մրցույթում հաղթող ճանաչված </w:t>
      </w:r>
      <w:r w:rsidR="00A86D75">
        <w:rPr>
          <w:rFonts w:ascii="GHEA Grapalat" w:hAnsi="GHEA Grapalat"/>
          <w:sz w:val="24"/>
          <w:szCs w:val="24"/>
          <w:lang w:val="hy-AM"/>
        </w:rPr>
        <w:t>Ը</w:t>
      </w:r>
      <w:r w:rsidRPr="00A86D75">
        <w:rPr>
          <w:rFonts w:ascii="GHEA Grapalat" w:hAnsi="GHEA Grapalat" w:cs="Arial"/>
          <w:spacing w:val="-2"/>
          <w:sz w:val="24"/>
          <w:szCs w:val="24"/>
          <w:lang w:val="hy-AM"/>
        </w:rPr>
        <w:t xml:space="preserve">նկերությանը վերադարձնել վերջինիս կողմից </w:t>
      </w:r>
      <w:r w:rsidR="00031617" w:rsidRPr="00A86D75">
        <w:rPr>
          <w:rFonts w:ascii="GHEA Grapalat" w:hAnsi="GHEA Grapalat" w:cs="Arial"/>
          <w:spacing w:val="-2"/>
          <w:sz w:val="24"/>
          <w:szCs w:val="24"/>
          <w:lang w:val="hy-AM"/>
        </w:rPr>
        <w:t>Երևան համայնքի թիվ 900018211020 հաշվին վճարված</w:t>
      </w:r>
      <w:r w:rsidRPr="00A86D75">
        <w:rPr>
          <w:rFonts w:ascii="GHEA Grapalat" w:hAnsi="GHEA Grapalat" w:cs="Arial"/>
          <w:spacing w:val="-2"/>
          <w:sz w:val="24"/>
          <w:szCs w:val="24"/>
          <w:lang w:val="hy-AM"/>
        </w:rPr>
        <w:t xml:space="preserve"> գումարից </w:t>
      </w:r>
      <w:r>
        <w:rPr>
          <w:rFonts w:ascii="GHEA Grapalat" w:hAnsi="GHEA Grapalat" w:cs="Arial"/>
          <w:spacing w:val="-2"/>
          <w:sz w:val="24"/>
          <w:szCs w:val="24"/>
          <w:lang w:val="hy-AM"/>
        </w:rPr>
        <w:t>694 339 դրամ։</w:t>
      </w:r>
    </w:p>
    <w:p w:rsidR="00A9639C" w:rsidRDefault="00A9639C" w:rsidP="00031C01">
      <w:pPr>
        <w:pStyle w:val="norm"/>
        <w:spacing w:line="360" w:lineRule="auto"/>
        <w:ind w:firstLine="450"/>
        <w:rPr>
          <w:rFonts w:ascii="GHEA Grapalat" w:hAnsi="GHEA Grapalat" w:cs="Arial"/>
          <w:spacing w:val="-2"/>
          <w:sz w:val="24"/>
          <w:szCs w:val="24"/>
          <w:lang w:val="hy-AM"/>
        </w:rPr>
      </w:pPr>
    </w:p>
    <w:p w:rsidR="00031C01" w:rsidRPr="0008777C" w:rsidRDefault="00031C01" w:rsidP="00783350">
      <w:pPr>
        <w:pStyle w:val="norm"/>
        <w:spacing w:line="360" w:lineRule="auto"/>
        <w:rPr>
          <w:rFonts w:ascii="GHEA Grapalat" w:hAnsi="GHEA Grapalat" w:cs="Arial Armenian"/>
          <w:sz w:val="24"/>
          <w:szCs w:val="24"/>
          <w:lang w:val="hy-AM"/>
        </w:rPr>
      </w:pPr>
    </w:p>
    <w:p w:rsidR="00783350" w:rsidRDefault="00783350" w:rsidP="00783350">
      <w:pPr>
        <w:pStyle w:val="norm"/>
        <w:spacing w:line="276" w:lineRule="auto"/>
        <w:jc w:val="right"/>
        <w:rPr>
          <w:rFonts w:ascii="GHEA Grapalat" w:hAnsi="GHEA Grapalat" w:cs="Arial Armenian"/>
          <w:sz w:val="20"/>
          <w:szCs w:val="20"/>
          <w:lang w:val="hy-AM"/>
        </w:rPr>
      </w:pPr>
    </w:p>
    <w:p w:rsidR="00783350" w:rsidRDefault="00783350" w:rsidP="00783350">
      <w:pPr>
        <w:pStyle w:val="norm"/>
        <w:spacing w:line="276" w:lineRule="auto"/>
        <w:jc w:val="right"/>
        <w:rPr>
          <w:rFonts w:ascii="GHEA Grapalat" w:hAnsi="GHEA Grapalat" w:cs="Arial Armenian"/>
          <w:sz w:val="20"/>
          <w:szCs w:val="20"/>
          <w:lang w:val="hy-AM"/>
        </w:rPr>
      </w:pPr>
    </w:p>
    <w:p w:rsidR="00783350" w:rsidRDefault="00783350" w:rsidP="00783350">
      <w:pPr>
        <w:pStyle w:val="norm"/>
        <w:spacing w:line="276" w:lineRule="auto"/>
        <w:ind w:right="450" w:firstLine="630"/>
        <w:jc w:val="right"/>
        <w:rPr>
          <w:rFonts w:ascii="GHEA Grapalat" w:hAnsi="GHEA Grapalat" w:cs="Arial Armenian"/>
          <w:sz w:val="20"/>
          <w:szCs w:val="20"/>
          <w:lang w:val="hy-AM"/>
        </w:rPr>
      </w:pPr>
    </w:p>
    <w:p w:rsidR="00783350" w:rsidRDefault="00783350" w:rsidP="00783350">
      <w:pPr>
        <w:pStyle w:val="norm"/>
        <w:spacing w:line="276" w:lineRule="auto"/>
        <w:ind w:right="450" w:firstLine="630"/>
        <w:jc w:val="right"/>
        <w:rPr>
          <w:rFonts w:ascii="GHEA Grapalat" w:hAnsi="GHEA Grapalat" w:cs="Arial Armenian"/>
          <w:sz w:val="20"/>
          <w:szCs w:val="20"/>
          <w:lang w:val="hy-AM"/>
        </w:rPr>
      </w:pPr>
    </w:p>
    <w:p w:rsidR="00783350" w:rsidRDefault="00783350" w:rsidP="00783350">
      <w:pPr>
        <w:pStyle w:val="norm"/>
        <w:spacing w:line="276" w:lineRule="auto"/>
        <w:ind w:right="450" w:firstLine="630"/>
        <w:jc w:val="right"/>
        <w:rPr>
          <w:rFonts w:ascii="GHEA Grapalat" w:hAnsi="GHEA Grapalat" w:cs="Arial Armenian"/>
          <w:sz w:val="20"/>
          <w:szCs w:val="20"/>
          <w:lang w:val="hy-AM"/>
        </w:rPr>
      </w:pPr>
    </w:p>
    <w:p w:rsidR="00783350" w:rsidRDefault="00783350" w:rsidP="00783350">
      <w:pPr>
        <w:pStyle w:val="norm"/>
        <w:spacing w:line="276" w:lineRule="auto"/>
        <w:ind w:right="450" w:firstLine="630"/>
        <w:jc w:val="right"/>
        <w:rPr>
          <w:rFonts w:ascii="GHEA Grapalat" w:hAnsi="GHEA Grapalat" w:cs="Arial Armenian"/>
          <w:sz w:val="20"/>
          <w:szCs w:val="20"/>
          <w:lang w:val="hy-AM"/>
        </w:rPr>
      </w:pPr>
    </w:p>
    <w:p w:rsidR="00783350" w:rsidRDefault="00783350"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F21631" w:rsidRDefault="00F21631" w:rsidP="00783350">
      <w:pPr>
        <w:pStyle w:val="norm"/>
        <w:spacing w:line="276" w:lineRule="auto"/>
        <w:ind w:right="450" w:firstLine="630"/>
        <w:jc w:val="right"/>
        <w:rPr>
          <w:rFonts w:ascii="GHEA Grapalat" w:hAnsi="GHEA Grapalat" w:cs="Arial Armenian"/>
          <w:sz w:val="20"/>
          <w:szCs w:val="20"/>
          <w:lang w:val="hy-AM"/>
        </w:rPr>
      </w:pPr>
    </w:p>
    <w:p w:rsidR="00783350" w:rsidRDefault="001D4D2B" w:rsidP="000B59FB">
      <w:pPr>
        <w:spacing w:after="0" w:line="240" w:lineRule="auto"/>
        <w:ind w:right="648"/>
        <w:jc w:val="center"/>
        <w:rPr>
          <w:rFonts w:ascii="GHEA Grapalat" w:hAnsi="GHEA Grapalat" w:cs="GHEA Grapalat"/>
          <w:b/>
          <w:i w:val="0"/>
          <w:sz w:val="24"/>
          <w:szCs w:val="24"/>
          <w:lang w:val="fr-FR"/>
        </w:rPr>
      </w:pPr>
      <w:r>
        <w:rPr>
          <w:rFonts w:ascii="GHEA Grapalat" w:hAnsi="GHEA Grapalat" w:cs="GHEA Grapalat"/>
          <w:b/>
          <w:i w:val="0"/>
          <w:sz w:val="24"/>
          <w:szCs w:val="24"/>
          <w:lang w:val="hy-AM"/>
        </w:rPr>
        <w:lastRenderedPageBreak/>
        <w:t>ՀԻՄՆԱՎՈՐՈՒՄ</w:t>
      </w:r>
    </w:p>
    <w:p w:rsidR="00783350" w:rsidRDefault="00783350" w:rsidP="000B59FB">
      <w:pPr>
        <w:spacing w:after="0" w:line="240" w:lineRule="auto"/>
        <w:ind w:left="-360"/>
        <w:jc w:val="center"/>
        <w:rPr>
          <w:rFonts w:ascii="GHEA Grapalat" w:hAnsi="GHEA Grapalat"/>
          <w:b/>
          <w:i w:val="0"/>
          <w:spacing w:val="-4"/>
          <w:sz w:val="24"/>
          <w:szCs w:val="24"/>
          <w:lang w:val="hy-AM"/>
        </w:rPr>
      </w:pPr>
      <w:r>
        <w:rPr>
          <w:rFonts w:ascii="GHEA Grapalat" w:hAnsi="GHEA Grapalat"/>
          <w:b/>
          <w:i w:val="0"/>
          <w:spacing w:val="-4"/>
          <w:sz w:val="24"/>
          <w:szCs w:val="24"/>
          <w:lang w:val="hy-AM"/>
        </w:rPr>
        <w:t xml:space="preserve">ՀԱՅԱՍՏԱՆԻ ՀԱՆՐԱՊԵՏՈՒԹՅԱՆ ԿԱՌԱՎԱՐՈՒԹՅԱՆ 2020 ԹՎԱԿԱՆԻ ՓԵՏՐՎԱՐԻ 13-Ի </w:t>
      </w:r>
      <w:r>
        <w:rPr>
          <w:rFonts w:ascii="GHEA Grapalat" w:hAnsi="GHEA Grapalat"/>
          <w:b/>
          <w:i w:val="0"/>
          <w:spacing w:val="-4"/>
          <w:sz w:val="24"/>
          <w:szCs w:val="24"/>
          <w:lang w:val="fr-FR"/>
        </w:rPr>
        <w:t>N165-</w:t>
      </w:r>
      <w:r>
        <w:rPr>
          <w:rFonts w:ascii="GHEA Grapalat" w:hAnsi="GHEA Grapalat"/>
          <w:b/>
          <w:i w:val="0"/>
          <w:spacing w:val="-4"/>
          <w:sz w:val="24"/>
          <w:szCs w:val="24"/>
          <w:lang w:val="hy-AM"/>
        </w:rPr>
        <w:t>Ա ՈՐՈՇՄԱՆ ՄԵՋ ՓՈՓՈԽՈՒԹՅՈՒՆ</w:t>
      </w:r>
      <w:r w:rsidR="0008777C">
        <w:rPr>
          <w:rFonts w:ascii="GHEA Grapalat" w:hAnsi="GHEA Grapalat"/>
          <w:b/>
          <w:i w:val="0"/>
          <w:spacing w:val="-4"/>
          <w:sz w:val="24"/>
          <w:szCs w:val="24"/>
          <w:lang w:val="hy-AM"/>
        </w:rPr>
        <w:t>ՆԵՐ</w:t>
      </w:r>
      <w:r>
        <w:rPr>
          <w:rFonts w:ascii="GHEA Grapalat" w:hAnsi="GHEA Grapalat"/>
          <w:b/>
          <w:i w:val="0"/>
          <w:spacing w:val="-4"/>
          <w:sz w:val="24"/>
          <w:szCs w:val="24"/>
          <w:lang w:val="hy-AM"/>
        </w:rPr>
        <w:t xml:space="preserve"> ԿԱՏԱՐԵԼՈՒ </w:t>
      </w:r>
      <w:r w:rsidR="00536A48">
        <w:rPr>
          <w:rFonts w:ascii="GHEA Grapalat" w:hAnsi="GHEA Grapalat"/>
          <w:b/>
          <w:i w:val="0"/>
          <w:spacing w:val="-4"/>
          <w:sz w:val="24"/>
          <w:szCs w:val="24"/>
          <w:lang w:val="hy-AM"/>
        </w:rPr>
        <w:t xml:space="preserve">ԵՎ ԳՈՒՄԱՐ ՀԵՏ ՎԵՐԱԴԱՐՁՆԵԼՈՒ </w:t>
      </w:r>
      <w:r>
        <w:rPr>
          <w:rFonts w:ascii="GHEA Grapalat" w:hAnsi="GHEA Grapalat"/>
          <w:b/>
          <w:i w:val="0"/>
          <w:spacing w:val="-4"/>
          <w:sz w:val="24"/>
          <w:szCs w:val="24"/>
          <w:lang w:val="hy-AM"/>
        </w:rPr>
        <w:t>ՄԱՍԻՆ</w:t>
      </w:r>
    </w:p>
    <w:p w:rsidR="00783350" w:rsidRDefault="00783350" w:rsidP="000B59FB">
      <w:pPr>
        <w:spacing w:line="240" w:lineRule="auto"/>
        <w:jc w:val="center"/>
        <w:rPr>
          <w:rFonts w:ascii="GHEA Grapalat" w:hAnsi="GHEA Grapalat"/>
          <w:b/>
          <w:i w:val="0"/>
          <w:sz w:val="24"/>
          <w:szCs w:val="24"/>
          <w:lang w:val="af-ZA"/>
        </w:rPr>
      </w:pPr>
      <w:r>
        <w:rPr>
          <w:rFonts w:ascii="GHEA Grapalat" w:hAnsi="GHEA Grapalat"/>
          <w:b/>
          <w:i w:val="0"/>
          <w:sz w:val="24"/>
          <w:szCs w:val="24"/>
          <w:lang w:val="af-ZA"/>
        </w:rPr>
        <w:t xml:space="preserve">ՀՀ կառավարության որոշման նախագծի </w:t>
      </w:r>
    </w:p>
    <w:p w:rsidR="00D16ED2" w:rsidRDefault="00D16ED2" w:rsidP="000B59FB">
      <w:pPr>
        <w:spacing w:after="0" w:line="240" w:lineRule="auto"/>
        <w:jc w:val="both"/>
        <w:rPr>
          <w:rFonts w:ascii="GHEA Grapalat" w:hAnsi="GHEA Grapalat"/>
          <w:b/>
          <w:i w:val="0"/>
          <w:sz w:val="24"/>
          <w:szCs w:val="24"/>
          <w:lang w:val="hy-AM"/>
        </w:rPr>
      </w:pPr>
    </w:p>
    <w:p w:rsidR="00783350" w:rsidRDefault="00783350" w:rsidP="00142989">
      <w:pPr>
        <w:spacing w:after="0" w:line="360" w:lineRule="auto"/>
        <w:ind w:firstLine="567"/>
        <w:jc w:val="both"/>
        <w:rPr>
          <w:rFonts w:ascii="GHEA Grapalat" w:hAnsi="GHEA Grapalat"/>
          <w:i w:val="0"/>
          <w:sz w:val="24"/>
          <w:szCs w:val="24"/>
          <w:lang w:val="hy-AM"/>
        </w:rPr>
      </w:pPr>
      <w:r w:rsidRPr="00783350">
        <w:rPr>
          <w:rFonts w:ascii="GHEA Grapalat" w:hAnsi="GHEA Grapalat"/>
          <w:i w:val="0"/>
          <w:sz w:val="24"/>
          <w:szCs w:val="24"/>
          <w:lang w:val="hy-AM"/>
        </w:rPr>
        <w:t xml:space="preserve">ՀՀ կառավարության 2020 թվականի փետրվարի 13-ի </w:t>
      </w:r>
      <w:r w:rsidRPr="00783350">
        <w:rPr>
          <w:rFonts w:ascii="GHEA Grapalat" w:hAnsi="GHEA Grapalat"/>
          <w:i w:val="0"/>
          <w:sz w:val="24"/>
          <w:szCs w:val="24"/>
          <w:lang w:val="af-ZA"/>
        </w:rPr>
        <w:t>N</w:t>
      </w:r>
      <w:r>
        <w:rPr>
          <w:rFonts w:ascii="GHEA Grapalat" w:hAnsi="GHEA Grapalat"/>
          <w:i w:val="0"/>
          <w:sz w:val="24"/>
          <w:szCs w:val="24"/>
          <w:lang w:val="af-ZA"/>
        </w:rPr>
        <w:t>165-</w:t>
      </w:r>
      <w:r>
        <w:rPr>
          <w:rFonts w:ascii="GHEA Grapalat" w:hAnsi="GHEA Grapalat"/>
          <w:i w:val="0"/>
          <w:sz w:val="24"/>
          <w:szCs w:val="24"/>
          <w:lang w:val="hy-AM"/>
        </w:rPr>
        <w:t xml:space="preserve">Ա որոշման համաձայն Երևան քաղաքի Լեոյի փողոց թիվ 7 հասցեում գտնվող </w:t>
      </w:r>
      <w:r w:rsidR="00142D8E">
        <w:rPr>
          <w:rFonts w:ascii="GHEA Grapalat" w:hAnsi="GHEA Grapalat"/>
          <w:i w:val="0"/>
          <w:sz w:val="24"/>
          <w:szCs w:val="24"/>
          <w:lang w:val="hy-AM"/>
        </w:rPr>
        <w:t xml:space="preserve">434.1 քառ. մետր մակերեսով </w:t>
      </w:r>
      <w:r>
        <w:rPr>
          <w:rFonts w:ascii="GHEA Grapalat" w:hAnsi="GHEA Grapalat"/>
          <w:i w:val="0"/>
          <w:sz w:val="24"/>
          <w:szCs w:val="24"/>
          <w:lang w:val="hy-AM"/>
        </w:rPr>
        <w:t xml:space="preserve">անշարժ գույքը </w:t>
      </w:r>
      <w:r w:rsidRPr="00783350">
        <w:rPr>
          <w:rFonts w:ascii="GHEA Grapalat" w:hAnsi="GHEA Grapalat"/>
          <w:i w:val="0"/>
          <w:sz w:val="24"/>
          <w:szCs w:val="24"/>
          <w:lang w:val="af-ZA"/>
        </w:rPr>
        <w:t>(</w:t>
      </w:r>
      <w:r>
        <w:rPr>
          <w:rFonts w:ascii="GHEA Grapalat" w:hAnsi="GHEA Grapalat"/>
          <w:i w:val="0"/>
          <w:sz w:val="24"/>
          <w:szCs w:val="24"/>
          <w:lang w:val="hy-AM"/>
        </w:rPr>
        <w:t>փորձագիտական կենտրոնի</w:t>
      </w:r>
      <w:r w:rsidR="00142D8E" w:rsidRPr="00142D8E">
        <w:rPr>
          <w:rFonts w:ascii="GHEA Grapalat" w:hAnsi="GHEA Grapalat"/>
          <w:i w:val="0"/>
          <w:sz w:val="24"/>
          <w:szCs w:val="24"/>
          <w:lang w:val="af-ZA"/>
        </w:rPr>
        <w:t xml:space="preserve"> </w:t>
      </w:r>
      <w:r w:rsidR="00142D8E">
        <w:rPr>
          <w:rFonts w:ascii="GHEA Grapalat" w:hAnsi="GHEA Grapalat"/>
          <w:i w:val="0"/>
          <w:sz w:val="24"/>
          <w:szCs w:val="24"/>
          <w:lang w:val="hy-AM"/>
        </w:rPr>
        <w:t>շենք, ավտոտնակ</w:t>
      </w:r>
      <w:r w:rsidRPr="00783350">
        <w:rPr>
          <w:rFonts w:ascii="GHEA Grapalat" w:hAnsi="GHEA Grapalat"/>
          <w:i w:val="0"/>
          <w:sz w:val="24"/>
          <w:szCs w:val="24"/>
          <w:lang w:val="af-ZA"/>
        </w:rPr>
        <w:t>)</w:t>
      </w:r>
      <w:r w:rsidR="00142D8E">
        <w:rPr>
          <w:rFonts w:ascii="GHEA Grapalat" w:hAnsi="GHEA Grapalat"/>
          <w:i w:val="0"/>
          <w:sz w:val="24"/>
          <w:szCs w:val="24"/>
          <w:lang w:val="hy-AM"/>
        </w:rPr>
        <w:t xml:space="preserve"> և դրա զբաղեցրած</w:t>
      </w:r>
      <w:r w:rsidR="000D4957">
        <w:rPr>
          <w:rFonts w:ascii="GHEA Grapalat" w:hAnsi="GHEA Grapalat"/>
          <w:i w:val="0"/>
          <w:sz w:val="24"/>
          <w:szCs w:val="24"/>
          <w:lang w:val="hy-AM"/>
        </w:rPr>
        <w:t xml:space="preserve"> օգտագործման ու սպասարկման համար անհրաժեշտ 0.0815 հեկտար մակերեսով հողամասը մրցույթով ներկայացվել է օտարման, որի արդյունքում հաղթող է ճանաչվել «ԼԵՈ ԿՈՆՍՏՐԱԿՇՆՍ» ՍՊԸ-ն։</w:t>
      </w:r>
    </w:p>
    <w:p w:rsidR="00105A43" w:rsidRDefault="00105A43" w:rsidP="00142989">
      <w:pPr>
        <w:spacing w:after="0" w:line="360" w:lineRule="auto"/>
        <w:ind w:firstLine="567"/>
        <w:jc w:val="both"/>
        <w:rPr>
          <w:rFonts w:ascii="GHEA Grapalat" w:hAnsi="GHEA Grapalat" w:cs="Sylfaen"/>
          <w:i w:val="0"/>
          <w:sz w:val="24"/>
          <w:szCs w:val="24"/>
          <w:lang w:val="hy-AM"/>
        </w:rPr>
      </w:pPr>
      <w:r w:rsidRPr="00105A43">
        <w:rPr>
          <w:rFonts w:ascii="GHEA Grapalat" w:hAnsi="GHEA Grapalat" w:cs="Sylfaen"/>
          <w:i w:val="0"/>
          <w:sz w:val="24"/>
          <w:szCs w:val="24"/>
          <w:lang w:val="hy-AM"/>
        </w:rPr>
        <w:t>Ընկերության հետ պայմանագիր կնքելու նպատակով Պետական գույքի կառավարման կոմիտեն 15.05.2020թ. N02/22.31/3245-20 գրությամբ դիմել է Կադաստրի կոմիտե</w:t>
      </w:r>
      <w:r w:rsidR="00DE5100">
        <w:rPr>
          <w:rFonts w:ascii="GHEA Grapalat" w:hAnsi="GHEA Grapalat" w:cs="Sylfaen"/>
          <w:i w:val="0"/>
          <w:sz w:val="24"/>
          <w:szCs w:val="24"/>
          <w:lang w:val="hy-AM"/>
        </w:rPr>
        <w:t>՝</w:t>
      </w:r>
      <w:r w:rsidRPr="00105A43">
        <w:rPr>
          <w:rFonts w:ascii="GHEA Grapalat" w:hAnsi="GHEA Grapalat" w:cs="Sylfaen"/>
          <w:i w:val="0"/>
          <w:sz w:val="24"/>
          <w:szCs w:val="24"/>
          <w:lang w:val="hy-AM"/>
        </w:rPr>
        <w:t xml:space="preserve"> միասնական տեղեկանք ստանալու համար և 21.05.2020թ. պատասխան գրությամբ տրամադրված թիվ NՄՏ-21052020-01-0403 միասնական տեղեկանքի համաձայն պարզվել է, որ կադաստրային գործում առկա գծային չափերով հողամասի հատակագիծը քարտեզում տեղադրելիս առաջանում է համադրում Երևան քաղաքի Լեո 17 հասցեում գտնվող պոլիկլինիկայի հողամասի հետ:</w:t>
      </w:r>
    </w:p>
    <w:p w:rsidR="00105A43" w:rsidRPr="00105A43" w:rsidRDefault="00105A43" w:rsidP="00142989">
      <w:pPr>
        <w:spacing w:after="0" w:line="360" w:lineRule="auto"/>
        <w:ind w:firstLine="567"/>
        <w:jc w:val="both"/>
        <w:rPr>
          <w:rFonts w:ascii="GHEA Grapalat" w:hAnsi="GHEA Grapalat" w:cs="Sylfaen"/>
          <w:i w:val="0"/>
          <w:sz w:val="24"/>
          <w:szCs w:val="24"/>
          <w:lang w:val="hy-AM"/>
        </w:rPr>
      </w:pPr>
      <w:r w:rsidRPr="00105A43">
        <w:rPr>
          <w:rFonts w:ascii="GHEA Grapalat" w:hAnsi="GHEA Grapalat" w:cs="Sylfaen"/>
          <w:i w:val="0"/>
          <w:sz w:val="24"/>
          <w:szCs w:val="24"/>
          <w:lang w:val="hy-AM"/>
        </w:rPr>
        <w:t>Վերը նշվածի հետ կապված 25.05.2020թ. N02/22.31/3435-20 գրությամբ Պետական գույքի կառավարման կոմիտեն</w:t>
      </w:r>
      <w:r w:rsidR="00526906">
        <w:rPr>
          <w:rFonts w:ascii="GHEA Grapalat" w:hAnsi="GHEA Grapalat" w:cs="Sylfaen"/>
          <w:i w:val="0"/>
          <w:sz w:val="24"/>
          <w:szCs w:val="24"/>
          <w:lang w:val="hy-AM"/>
        </w:rPr>
        <w:t xml:space="preserve"> </w:t>
      </w:r>
      <w:r w:rsidRPr="00105A43">
        <w:rPr>
          <w:rFonts w:ascii="GHEA Grapalat" w:hAnsi="GHEA Grapalat" w:cs="Sylfaen"/>
          <w:i w:val="0"/>
          <w:sz w:val="24"/>
          <w:szCs w:val="24"/>
          <w:lang w:val="hy-AM"/>
        </w:rPr>
        <w:t xml:space="preserve">դիմել է Կադաստրի կոմիտե պարզաբանման, համադրման սխեմայի տրամադրման համար, որից հետո համապատասխան կազմակերպությանը պատվիրել է իրականացնել չափագրման աշխատանքներ և ամփոփելով արդյունքները՝ պարզվել է, որ օտարված գույքի շինությունների կազմում առկա երկտեղանոց ավտոտնակի մի մասը նախկինում հանվել է ք. Երևան, Կենտրոն վարչական շրջան, Լեոյի փողոց թիվ 7 հասցում գտնվող գույքի կազմից և հատկացվել Երևանի քաղաքապետարանին, որն էլ ներկայումս շահագործվում է ք. Երևան Լեոյի փողոց թիվ 17 հասցում գտնվող «Թիվ 1 </w:t>
      </w:r>
      <w:r w:rsidRPr="00105A43">
        <w:rPr>
          <w:rFonts w:ascii="GHEA Grapalat" w:hAnsi="GHEA Grapalat" w:cs="Sylfaen"/>
          <w:i w:val="0"/>
          <w:sz w:val="24"/>
          <w:szCs w:val="24"/>
          <w:lang w:val="hy-AM"/>
        </w:rPr>
        <w:lastRenderedPageBreak/>
        <w:t>պոլիկլինիկա» ՓԲԸ-ի կողմից, սակայն նշված ավտոտնակի սպասարկման համար անհրաժեշտ հողամասի մակերեսը չի հանվել օտարման ներկայացված գույքի սեփականության իրավունքի պետական գրանցման վկայականում արտացոլված մակերեսից։</w:t>
      </w:r>
    </w:p>
    <w:p w:rsidR="00105A43" w:rsidRDefault="00105A43" w:rsidP="00142989">
      <w:pPr>
        <w:spacing w:after="0" w:line="360" w:lineRule="auto"/>
        <w:ind w:firstLine="567"/>
        <w:jc w:val="both"/>
        <w:rPr>
          <w:rFonts w:ascii="GHEA Grapalat" w:hAnsi="GHEA Grapalat" w:cs="Sylfaen"/>
          <w:i w:val="0"/>
          <w:sz w:val="24"/>
          <w:szCs w:val="24"/>
          <w:lang w:val="hy-AM"/>
        </w:rPr>
      </w:pPr>
      <w:r w:rsidRPr="00105A43">
        <w:rPr>
          <w:rFonts w:ascii="GHEA Grapalat" w:hAnsi="GHEA Grapalat" w:cs="Sylfaen"/>
          <w:i w:val="0"/>
          <w:sz w:val="24"/>
          <w:szCs w:val="24"/>
          <w:lang w:val="hy-AM"/>
        </w:rPr>
        <w:t>Վերոնշյալի արդյունքում ստացվել է, որ Պետական գույքի կառավարման կոմիտեի կողմից օտարման ներկայացված ք. Երևան, Կենտրոն վարչական շրջան, Լեոյի փողոց թիվ 7 հասցում գտնվող շենք</w:t>
      </w:r>
      <w:r w:rsidR="00CB34A8">
        <w:rPr>
          <w:rFonts w:ascii="GHEA Grapalat" w:hAnsi="GHEA Grapalat" w:cs="Sylfaen"/>
          <w:i w:val="0"/>
          <w:sz w:val="24"/>
          <w:szCs w:val="24"/>
          <w:lang w:val="hy-AM"/>
        </w:rPr>
        <w:t>-</w:t>
      </w:r>
      <w:r w:rsidRPr="00105A43">
        <w:rPr>
          <w:rFonts w:ascii="GHEA Grapalat" w:hAnsi="GHEA Grapalat" w:cs="Sylfaen"/>
          <w:i w:val="0"/>
          <w:sz w:val="24"/>
          <w:szCs w:val="24"/>
          <w:lang w:val="hy-AM"/>
        </w:rPr>
        <w:t>շինությունների սպասարկման և օգտագործման համար հատկացված հողամասի մակերեսը իրականում պակաս է հողամասի փաստացի մակերեսից, ինչի արդյունքում անհնարին է դարձել առկա փաստաթղթերի հիման վրա, մրցույթի հաղթող ճանաչված Ընկերության հետ, ում կողմից արդեն իսկ վճարվել է մրցույթի արդյունքում սահմանված վճարները՝ այդ թվում համայնքին փոխանցված ավտատնակի հողամասի շուկայական արժեքը, կնքել գույքի օտարման համապատասխան պայմանագիր։</w:t>
      </w:r>
    </w:p>
    <w:p w:rsidR="00C8127F" w:rsidRDefault="00C8127F" w:rsidP="00142989">
      <w:pPr>
        <w:spacing w:after="0" w:line="360" w:lineRule="auto"/>
        <w:ind w:firstLine="567"/>
        <w:jc w:val="both"/>
        <w:rPr>
          <w:rFonts w:ascii="GHEA Grapalat" w:hAnsi="GHEA Grapalat"/>
          <w:i w:val="0"/>
          <w:sz w:val="24"/>
          <w:szCs w:val="24"/>
          <w:lang w:val="hy-AM"/>
        </w:rPr>
      </w:pPr>
      <w:r>
        <w:rPr>
          <w:rFonts w:ascii="GHEA Grapalat" w:hAnsi="GHEA Grapalat"/>
          <w:i w:val="0"/>
          <w:sz w:val="24"/>
          <w:szCs w:val="24"/>
          <w:lang w:val="hy-AM"/>
        </w:rPr>
        <w:t xml:space="preserve">Առաջացած խնդիրը կարգավորելու նպատակով Պետական գույքի կառավարման կոմիտեի կողմից իրականացվել է </w:t>
      </w:r>
      <w:r w:rsidR="00A53765" w:rsidRPr="0008777C">
        <w:rPr>
          <w:rFonts w:ascii="GHEA Grapalat" w:hAnsi="GHEA Grapalat"/>
          <w:i w:val="0"/>
          <w:sz w:val="24"/>
          <w:szCs w:val="24"/>
          <w:lang w:val="hy-AM"/>
        </w:rPr>
        <w:t xml:space="preserve">Երևան քաղաքի, Լեոյի փողոց թիվ 7 հասցեում գտնվող անշարժ գույքի </w:t>
      </w:r>
      <w:r w:rsidR="00766990">
        <w:rPr>
          <w:rFonts w:ascii="GHEA Grapalat" w:hAnsi="GHEA Grapalat"/>
          <w:i w:val="0"/>
          <w:sz w:val="24"/>
          <w:szCs w:val="24"/>
          <w:lang w:val="hy-AM"/>
        </w:rPr>
        <w:t xml:space="preserve">չափագրման և </w:t>
      </w:r>
      <w:r w:rsidR="00A53765" w:rsidRPr="0008777C">
        <w:rPr>
          <w:rFonts w:ascii="GHEA Grapalat" w:hAnsi="GHEA Grapalat"/>
          <w:i w:val="0"/>
          <w:sz w:val="24"/>
          <w:szCs w:val="24"/>
          <w:lang w:val="hy-AM"/>
        </w:rPr>
        <w:t>իրավունքների պետական</w:t>
      </w:r>
      <w:r w:rsidR="00A53765" w:rsidRPr="0008777C">
        <w:rPr>
          <w:i w:val="0"/>
          <w:sz w:val="24"/>
          <w:szCs w:val="24"/>
          <w:lang w:val="hy-AM"/>
        </w:rPr>
        <w:t xml:space="preserve"> </w:t>
      </w:r>
      <w:r w:rsidR="00A53765" w:rsidRPr="0008777C">
        <w:rPr>
          <w:rFonts w:ascii="GHEA Grapalat" w:hAnsi="GHEA Grapalat"/>
          <w:i w:val="0"/>
          <w:sz w:val="24"/>
          <w:szCs w:val="24"/>
          <w:lang w:val="hy-AM"/>
        </w:rPr>
        <w:t>նոր գրանցում</w:t>
      </w:r>
      <w:r>
        <w:rPr>
          <w:rFonts w:ascii="GHEA Grapalat" w:hAnsi="GHEA Grapalat"/>
          <w:i w:val="0"/>
          <w:sz w:val="24"/>
          <w:szCs w:val="24"/>
          <w:lang w:val="hy-AM"/>
        </w:rPr>
        <w:t xml:space="preserve">, որի արդյունքում Երևանի քաղաքապետարանի կողմից գույքին տրվել է քաղաք </w:t>
      </w:r>
      <w:r w:rsidRPr="0008777C">
        <w:rPr>
          <w:rFonts w:ascii="GHEA Grapalat" w:hAnsi="GHEA Grapalat"/>
          <w:i w:val="0"/>
          <w:sz w:val="24"/>
          <w:szCs w:val="24"/>
          <w:lang w:val="hy-AM"/>
        </w:rPr>
        <w:t>Երևան, Լեոյի փողոց թիվ 7</w:t>
      </w:r>
      <w:r>
        <w:rPr>
          <w:rFonts w:ascii="GHEA Grapalat" w:hAnsi="GHEA Grapalat"/>
          <w:i w:val="0"/>
          <w:sz w:val="24"/>
          <w:szCs w:val="24"/>
          <w:lang w:val="hy-AM"/>
        </w:rPr>
        <w:t>/3</w:t>
      </w:r>
      <w:r w:rsidRPr="0008777C">
        <w:rPr>
          <w:rFonts w:ascii="GHEA Grapalat" w:hAnsi="GHEA Grapalat"/>
          <w:i w:val="0"/>
          <w:sz w:val="24"/>
          <w:szCs w:val="24"/>
          <w:lang w:val="hy-AM"/>
        </w:rPr>
        <w:t xml:space="preserve"> </w:t>
      </w:r>
      <w:r>
        <w:rPr>
          <w:rFonts w:ascii="GHEA Grapalat" w:hAnsi="GHEA Grapalat"/>
          <w:i w:val="0"/>
          <w:sz w:val="24"/>
          <w:szCs w:val="24"/>
          <w:lang w:val="hy-AM"/>
        </w:rPr>
        <w:t>նոր փոստային հասցե, իսկ գույքի սպասարկման և օգտագործման համար հատկացված հողամասի մակերեսը նվազել է 12.2 քառ մետր մակերեսով՝ նախկին 0.0815 փոխարեն դառնալով 0.08028</w:t>
      </w:r>
      <w:r w:rsidR="00766990">
        <w:rPr>
          <w:rFonts w:ascii="GHEA Grapalat" w:hAnsi="GHEA Grapalat"/>
          <w:i w:val="0"/>
          <w:sz w:val="24"/>
          <w:szCs w:val="24"/>
          <w:lang w:val="hy-AM"/>
        </w:rPr>
        <w:t>։</w:t>
      </w:r>
    </w:p>
    <w:p w:rsidR="00766990" w:rsidRDefault="00766990" w:rsidP="00142989">
      <w:pPr>
        <w:spacing w:after="0" w:line="360" w:lineRule="auto"/>
        <w:ind w:firstLine="567"/>
        <w:jc w:val="both"/>
        <w:rPr>
          <w:rFonts w:ascii="GHEA Grapalat" w:hAnsi="GHEA Grapalat"/>
          <w:i w:val="0"/>
          <w:sz w:val="24"/>
          <w:szCs w:val="24"/>
          <w:lang w:val="hy-AM"/>
        </w:rPr>
      </w:pPr>
      <w:r>
        <w:rPr>
          <w:rFonts w:ascii="GHEA Grapalat" w:hAnsi="GHEA Grapalat"/>
          <w:i w:val="0"/>
          <w:sz w:val="24"/>
          <w:szCs w:val="24"/>
          <w:lang w:val="hy-AM"/>
        </w:rPr>
        <w:t>Նշված խնդրի մասին գրավոր տեղեկացվել է նաև գույքի օտարման նպատակով անցկացված մրցույթ</w:t>
      </w:r>
      <w:r w:rsidR="00D16ED2">
        <w:rPr>
          <w:rFonts w:ascii="GHEA Grapalat" w:hAnsi="GHEA Grapalat"/>
          <w:i w:val="0"/>
          <w:sz w:val="24"/>
          <w:szCs w:val="24"/>
          <w:lang w:val="hy-AM"/>
        </w:rPr>
        <w:t>ում</w:t>
      </w:r>
      <w:r>
        <w:rPr>
          <w:rFonts w:ascii="GHEA Grapalat" w:hAnsi="GHEA Grapalat"/>
          <w:i w:val="0"/>
          <w:sz w:val="24"/>
          <w:szCs w:val="24"/>
          <w:lang w:val="hy-AM"/>
        </w:rPr>
        <w:t xml:space="preserve"> հաղթող ճանաչված </w:t>
      </w:r>
      <w:r w:rsidR="00D16ED2">
        <w:rPr>
          <w:rFonts w:ascii="GHEA Grapalat" w:hAnsi="GHEA Grapalat"/>
          <w:i w:val="0"/>
          <w:sz w:val="24"/>
          <w:szCs w:val="24"/>
          <w:lang w:val="hy-AM"/>
        </w:rPr>
        <w:t>«ԼԵՈ ԿՈՆՍՏՐԱԿՇՆՍ» ՍՊԸ-</w:t>
      </w:r>
      <w:r w:rsidR="00F83D3B">
        <w:rPr>
          <w:rFonts w:ascii="GHEA Grapalat" w:hAnsi="GHEA Grapalat"/>
          <w:i w:val="0"/>
          <w:sz w:val="24"/>
          <w:szCs w:val="24"/>
          <w:lang w:val="hy-AM"/>
        </w:rPr>
        <w:t>ի</w:t>
      </w:r>
      <w:r w:rsidR="00D16ED2">
        <w:rPr>
          <w:rFonts w:ascii="GHEA Grapalat" w:hAnsi="GHEA Grapalat"/>
          <w:i w:val="0"/>
          <w:sz w:val="24"/>
          <w:szCs w:val="24"/>
          <w:lang w:val="hy-AM"/>
        </w:rPr>
        <w:t>ն, որի վերաբերյալ վերջինս տվել է իր համաձայնությունը վերագրանցման արդյունքում պակասեցված հողամասի ձեռք բերման հարցում՝ պայմանով, որ ընկերությանը կվերադարձվի գույքի վերագրանցման արդյունքում 12.2 քառ մետր մակերեսով նվազեցված հողամասի շուկայական արժեքը։</w:t>
      </w:r>
    </w:p>
    <w:p w:rsidR="00F83D3B" w:rsidRDefault="00D16ED2" w:rsidP="00142989">
      <w:pPr>
        <w:spacing w:after="0" w:line="360" w:lineRule="auto"/>
        <w:ind w:firstLine="567"/>
        <w:jc w:val="both"/>
        <w:rPr>
          <w:rFonts w:ascii="GHEA Grapalat" w:hAnsi="GHEA Grapalat"/>
          <w:i w:val="0"/>
          <w:sz w:val="24"/>
          <w:szCs w:val="24"/>
          <w:lang w:val="hy-AM"/>
        </w:rPr>
      </w:pPr>
      <w:r>
        <w:rPr>
          <w:rFonts w:ascii="GHEA Grapalat" w:hAnsi="GHEA Grapalat"/>
          <w:i w:val="0"/>
          <w:sz w:val="24"/>
          <w:szCs w:val="24"/>
          <w:lang w:val="hy-AM"/>
        </w:rPr>
        <w:t xml:space="preserve">«Գույքի գնահատման և աճուրդի կենտրոն» ՊՈԱԿ-ի կողմից գույքի օտարման նպատակով </w:t>
      </w:r>
      <w:r w:rsidRPr="00D16ED2">
        <w:rPr>
          <w:rFonts w:ascii="GHEA Grapalat" w:hAnsi="GHEA Grapalat"/>
          <w:i w:val="0"/>
          <w:sz w:val="24"/>
          <w:szCs w:val="24"/>
          <w:lang w:val="hy-AM"/>
        </w:rPr>
        <w:t>09.07.2019թ</w:t>
      </w:r>
      <w:r>
        <w:rPr>
          <w:rFonts w:ascii="GHEA Grapalat" w:hAnsi="GHEA Grapalat"/>
          <w:i w:val="0"/>
          <w:sz w:val="24"/>
          <w:szCs w:val="24"/>
          <w:lang w:val="hy-AM"/>
        </w:rPr>
        <w:t xml:space="preserve"> կազմված շուկայական արժեքի գնահատման </w:t>
      </w:r>
      <w:r>
        <w:rPr>
          <w:rFonts w:ascii="GHEA Grapalat" w:hAnsi="GHEA Grapalat"/>
          <w:i w:val="0"/>
          <w:sz w:val="24"/>
          <w:szCs w:val="24"/>
          <w:lang w:val="hy-AM"/>
        </w:rPr>
        <w:lastRenderedPageBreak/>
        <w:t>հաշվետվության համաձայն</w:t>
      </w:r>
      <w:r w:rsidR="00F83D3B">
        <w:rPr>
          <w:rFonts w:ascii="GHEA Grapalat" w:hAnsi="GHEA Grapalat"/>
          <w:i w:val="0"/>
          <w:sz w:val="24"/>
          <w:szCs w:val="24"/>
          <w:lang w:val="hy-AM"/>
        </w:rPr>
        <w:t xml:space="preserve"> </w:t>
      </w:r>
      <w:r>
        <w:rPr>
          <w:rFonts w:ascii="GHEA Grapalat" w:hAnsi="GHEA Grapalat"/>
          <w:i w:val="0"/>
          <w:sz w:val="24"/>
          <w:szCs w:val="24"/>
          <w:lang w:val="hy-AM"/>
        </w:rPr>
        <w:t xml:space="preserve"> </w:t>
      </w:r>
      <w:r w:rsidR="00F83D3B" w:rsidRPr="0008777C">
        <w:rPr>
          <w:rFonts w:ascii="GHEA Grapalat" w:hAnsi="GHEA Grapalat" w:cs="Sylfaen"/>
          <w:i w:val="0"/>
          <w:sz w:val="24"/>
          <w:szCs w:val="24"/>
          <w:lang w:val="hy-AM"/>
        </w:rPr>
        <w:t xml:space="preserve">Երևան քաղաքի, </w:t>
      </w:r>
      <w:r w:rsidR="00F83D3B" w:rsidRPr="0008777C">
        <w:rPr>
          <w:rFonts w:ascii="GHEA Grapalat" w:hAnsi="GHEA Grapalat"/>
          <w:i w:val="0"/>
          <w:sz w:val="24"/>
          <w:szCs w:val="24"/>
          <w:lang w:val="hy-AM"/>
        </w:rPr>
        <w:t>Լեոյի փողոց թիվ 7 հասցեում գտնվող անշարժ գույքի</w:t>
      </w:r>
      <w:r w:rsidR="00F83D3B">
        <w:rPr>
          <w:rFonts w:ascii="GHEA Grapalat" w:hAnsi="GHEA Grapalat"/>
          <w:i w:val="0"/>
          <w:sz w:val="24"/>
          <w:szCs w:val="24"/>
          <w:lang w:val="hy-AM"/>
        </w:rPr>
        <w:t xml:space="preserve"> </w:t>
      </w:r>
      <w:r w:rsidR="00ED5367">
        <w:rPr>
          <w:rFonts w:ascii="GHEA Grapalat" w:hAnsi="GHEA Grapalat"/>
          <w:i w:val="0"/>
          <w:sz w:val="24"/>
          <w:szCs w:val="24"/>
          <w:lang w:val="hy-AM"/>
        </w:rPr>
        <w:t>սպասարկման</w:t>
      </w:r>
      <w:r w:rsidR="00F83D3B">
        <w:rPr>
          <w:rFonts w:ascii="GHEA Grapalat" w:hAnsi="GHEA Grapalat"/>
          <w:i w:val="0"/>
          <w:sz w:val="24"/>
          <w:szCs w:val="24"/>
          <w:lang w:val="hy-AM"/>
        </w:rPr>
        <w:t xml:space="preserve"> և օգտագործման համար առանձնացված 0.0815 հա</w:t>
      </w:r>
      <w:r w:rsidR="00201CF2">
        <w:rPr>
          <w:rFonts w:ascii="GHEA Grapalat" w:hAnsi="GHEA Grapalat"/>
          <w:i w:val="0"/>
          <w:sz w:val="24"/>
          <w:szCs w:val="24"/>
          <w:lang w:val="hy-AM"/>
        </w:rPr>
        <w:t xml:space="preserve"> </w:t>
      </w:r>
      <w:r w:rsidR="00F83D3B">
        <w:rPr>
          <w:rFonts w:ascii="GHEA Grapalat" w:hAnsi="GHEA Grapalat"/>
          <w:i w:val="0"/>
          <w:sz w:val="24"/>
          <w:szCs w:val="24"/>
          <w:lang w:val="hy-AM"/>
        </w:rPr>
        <w:t>մակերեսով հողամասի շուկայական արժեքը կազմել է 175</w:t>
      </w:r>
      <w:r w:rsidR="00F83D3B" w:rsidRPr="00F83D3B">
        <w:rPr>
          <w:rFonts w:ascii="Calibri" w:hAnsi="Calibri" w:cs="Calibri"/>
          <w:i w:val="0"/>
          <w:sz w:val="24"/>
          <w:szCs w:val="24"/>
          <w:lang w:val="hy-AM"/>
        </w:rPr>
        <w:t> </w:t>
      </w:r>
      <w:r w:rsidR="00F83D3B">
        <w:rPr>
          <w:rFonts w:ascii="GHEA Grapalat" w:hAnsi="GHEA Grapalat"/>
          <w:i w:val="0"/>
          <w:sz w:val="24"/>
          <w:szCs w:val="24"/>
          <w:lang w:val="hy-AM"/>
        </w:rPr>
        <w:t>274</w:t>
      </w:r>
      <w:r w:rsidR="00F83D3B" w:rsidRPr="00F83D3B">
        <w:rPr>
          <w:rFonts w:ascii="Calibri" w:hAnsi="Calibri" w:cs="Calibri"/>
          <w:i w:val="0"/>
          <w:sz w:val="24"/>
          <w:szCs w:val="24"/>
          <w:lang w:val="hy-AM"/>
        </w:rPr>
        <w:t> </w:t>
      </w:r>
      <w:r w:rsidR="00F83D3B">
        <w:rPr>
          <w:rFonts w:ascii="GHEA Grapalat" w:hAnsi="GHEA Grapalat"/>
          <w:i w:val="0"/>
          <w:sz w:val="24"/>
          <w:szCs w:val="24"/>
          <w:lang w:val="hy-AM"/>
        </w:rPr>
        <w:t>000 ՀՀ դրամ՝ ներառյալ հողամասի կադաստրային արժեքը 20</w:t>
      </w:r>
      <w:r w:rsidR="00F83D3B" w:rsidRPr="00F83D3B">
        <w:rPr>
          <w:rFonts w:ascii="Calibri" w:hAnsi="Calibri" w:cs="Calibri"/>
          <w:i w:val="0"/>
          <w:sz w:val="24"/>
          <w:szCs w:val="24"/>
          <w:lang w:val="hy-AM"/>
        </w:rPr>
        <w:t> </w:t>
      </w:r>
      <w:r w:rsidR="00F83D3B">
        <w:rPr>
          <w:rFonts w:ascii="GHEA Grapalat" w:hAnsi="GHEA Grapalat"/>
          <w:i w:val="0"/>
          <w:sz w:val="24"/>
          <w:szCs w:val="24"/>
          <w:lang w:val="hy-AM"/>
        </w:rPr>
        <w:t>660</w:t>
      </w:r>
      <w:r w:rsidR="00F83D3B" w:rsidRPr="00F83D3B">
        <w:rPr>
          <w:rFonts w:ascii="Calibri" w:hAnsi="Calibri" w:cs="Calibri"/>
          <w:i w:val="0"/>
          <w:sz w:val="24"/>
          <w:szCs w:val="24"/>
          <w:lang w:val="hy-AM"/>
        </w:rPr>
        <w:t> </w:t>
      </w:r>
      <w:r w:rsidR="00F83D3B">
        <w:rPr>
          <w:rFonts w:ascii="GHEA Grapalat" w:hAnsi="GHEA Grapalat"/>
          <w:i w:val="0"/>
          <w:sz w:val="24"/>
          <w:szCs w:val="24"/>
          <w:lang w:val="hy-AM"/>
        </w:rPr>
        <w:t>250 ՀՀ դրամ։</w:t>
      </w:r>
    </w:p>
    <w:p w:rsidR="00991B35" w:rsidRDefault="00991B35" w:rsidP="00142989">
      <w:pPr>
        <w:spacing w:after="0" w:line="360" w:lineRule="auto"/>
        <w:ind w:firstLine="567"/>
        <w:jc w:val="both"/>
        <w:rPr>
          <w:rFonts w:ascii="GHEA Grapalat" w:hAnsi="GHEA Grapalat"/>
          <w:i w:val="0"/>
          <w:sz w:val="24"/>
          <w:szCs w:val="24"/>
          <w:lang w:val="hy-AM"/>
        </w:rPr>
      </w:pPr>
      <w:r>
        <w:rPr>
          <w:rFonts w:ascii="GHEA Grapalat" w:hAnsi="GHEA Grapalat"/>
          <w:i w:val="0"/>
          <w:sz w:val="24"/>
          <w:szCs w:val="24"/>
          <w:lang w:val="hy-AM"/>
        </w:rPr>
        <w:t xml:space="preserve">Արդյունքում անհրաժեշտություն է առաջացել </w:t>
      </w:r>
      <w:r w:rsidRPr="0008777C">
        <w:rPr>
          <w:rFonts w:ascii="GHEA Grapalat" w:hAnsi="GHEA Grapalat" w:cs="Sylfaen"/>
          <w:i w:val="0"/>
          <w:sz w:val="24"/>
          <w:szCs w:val="24"/>
          <w:lang w:val="hy-AM"/>
        </w:rPr>
        <w:t xml:space="preserve">Երևան քաղաքի, </w:t>
      </w:r>
      <w:r w:rsidRPr="0008777C">
        <w:rPr>
          <w:rFonts w:ascii="GHEA Grapalat" w:hAnsi="GHEA Grapalat"/>
          <w:i w:val="0"/>
          <w:sz w:val="24"/>
          <w:szCs w:val="24"/>
          <w:lang w:val="hy-AM"/>
        </w:rPr>
        <w:t>Լեոյի փողոց թիվ 7 հասցեում գտնվող անշարժ գույքի</w:t>
      </w:r>
      <w:r w:rsidRPr="00991B35">
        <w:rPr>
          <w:rFonts w:ascii="GHEA Grapalat" w:hAnsi="GHEA Grapalat"/>
          <w:i w:val="0"/>
          <w:sz w:val="24"/>
          <w:szCs w:val="24"/>
          <w:lang w:val="hy-AM"/>
        </w:rPr>
        <w:t xml:space="preserve"> </w:t>
      </w:r>
      <w:r>
        <w:rPr>
          <w:rFonts w:ascii="GHEA Grapalat" w:hAnsi="GHEA Grapalat"/>
          <w:i w:val="0"/>
          <w:sz w:val="24"/>
          <w:szCs w:val="24"/>
          <w:lang w:val="hy-AM"/>
        </w:rPr>
        <w:t>մրցույթում հաղթող ճանաչված «ԼԵՈ ԿՈՆՍՏՐԱԿՇՆՍ» ՍՊԸ-ին վերադարձնել վերջինիս կողմից 06.05.2020թ կատարված վճարումներից 12.2 քառ. մետր մակերեսով հողամասի շուկայական արժեքը (ներառյալ հողամասի 25.350</w:t>
      </w:r>
      <w:r w:rsidR="00BD6E7C">
        <w:rPr>
          <w:rFonts w:ascii="GHEA Grapalat" w:hAnsi="GHEA Grapalat"/>
          <w:i w:val="0"/>
          <w:sz w:val="24"/>
          <w:szCs w:val="24"/>
          <w:lang w:val="hy-AM"/>
        </w:rPr>
        <w:t xml:space="preserve"> դրամ</w:t>
      </w:r>
      <w:r>
        <w:rPr>
          <w:rFonts w:ascii="GHEA Grapalat" w:hAnsi="GHEA Grapalat"/>
          <w:i w:val="0"/>
          <w:sz w:val="24"/>
          <w:szCs w:val="24"/>
          <w:lang w:val="hy-AM"/>
        </w:rPr>
        <w:t>*12.2</w:t>
      </w:r>
      <w:r w:rsidR="00BD6E7C">
        <w:rPr>
          <w:rFonts w:ascii="GHEA Grapalat" w:hAnsi="GHEA Grapalat"/>
          <w:i w:val="0"/>
          <w:sz w:val="24"/>
          <w:szCs w:val="24"/>
          <w:lang w:val="hy-AM"/>
        </w:rPr>
        <w:t xml:space="preserve"> ք.մ.</w:t>
      </w:r>
      <w:r>
        <w:rPr>
          <w:rFonts w:ascii="GHEA Grapalat" w:hAnsi="GHEA Grapalat"/>
          <w:i w:val="0"/>
          <w:sz w:val="24"/>
          <w:szCs w:val="24"/>
          <w:lang w:val="hy-AM"/>
        </w:rPr>
        <w:t xml:space="preserve">=309.270 ՀՀ դրամ կադաստրային արժեքը), որն ըստ </w:t>
      </w:r>
      <w:r w:rsidRPr="00D16ED2">
        <w:rPr>
          <w:rFonts w:ascii="GHEA Grapalat" w:hAnsi="GHEA Grapalat"/>
          <w:i w:val="0"/>
          <w:sz w:val="24"/>
          <w:szCs w:val="24"/>
          <w:lang w:val="hy-AM"/>
        </w:rPr>
        <w:t>09.07.2019թ</w:t>
      </w:r>
      <w:r>
        <w:rPr>
          <w:rFonts w:ascii="GHEA Grapalat" w:hAnsi="GHEA Grapalat"/>
          <w:i w:val="0"/>
          <w:sz w:val="24"/>
          <w:szCs w:val="24"/>
          <w:lang w:val="hy-AM"/>
        </w:rPr>
        <w:t xml:space="preserve"> կազմված շուկայական արժեքի գնահատման հաշվետվության՝ կազմում է </w:t>
      </w:r>
      <w:r w:rsidR="00BD6E7C">
        <w:rPr>
          <w:rFonts w:ascii="GHEA Grapalat" w:hAnsi="GHEA Grapalat"/>
          <w:i w:val="0"/>
          <w:sz w:val="24"/>
          <w:szCs w:val="24"/>
          <w:lang w:val="hy-AM"/>
        </w:rPr>
        <w:t>215.060 դրամ</w:t>
      </w:r>
      <w:r>
        <w:rPr>
          <w:rFonts w:ascii="GHEA Grapalat" w:hAnsi="GHEA Grapalat"/>
          <w:i w:val="0"/>
          <w:sz w:val="24"/>
          <w:szCs w:val="24"/>
          <w:lang w:val="hy-AM"/>
        </w:rPr>
        <w:t>*12.2</w:t>
      </w:r>
      <w:r w:rsidR="00BD6E7C">
        <w:rPr>
          <w:rFonts w:ascii="GHEA Grapalat" w:hAnsi="GHEA Grapalat"/>
          <w:i w:val="0"/>
          <w:sz w:val="24"/>
          <w:szCs w:val="24"/>
          <w:lang w:val="hy-AM"/>
        </w:rPr>
        <w:t xml:space="preserve"> ք.մ.</w:t>
      </w:r>
      <w:r>
        <w:rPr>
          <w:rFonts w:ascii="GHEA Grapalat" w:hAnsi="GHEA Grapalat"/>
          <w:i w:val="0"/>
          <w:sz w:val="24"/>
          <w:szCs w:val="24"/>
          <w:lang w:val="hy-AM"/>
        </w:rPr>
        <w:t>=2.623.732 ՀՀ դրամ։</w:t>
      </w:r>
    </w:p>
    <w:p w:rsidR="00A53765" w:rsidRDefault="00F83D3B" w:rsidP="00142989">
      <w:pPr>
        <w:spacing w:after="0" w:line="360" w:lineRule="auto"/>
        <w:ind w:firstLine="567"/>
        <w:jc w:val="both"/>
        <w:rPr>
          <w:rFonts w:ascii="GHEA Grapalat" w:hAnsi="GHEA Grapalat"/>
          <w:i w:val="0"/>
          <w:sz w:val="24"/>
          <w:szCs w:val="24"/>
          <w:lang w:val="hy-AM"/>
        </w:rPr>
      </w:pPr>
      <w:r w:rsidRPr="00F83D3B">
        <w:rPr>
          <w:rFonts w:ascii="GHEA Grapalat" w:hAnsi="GHEA Grapalat"/>
          <w:i w:val="0"/>
          <w:sz w:val="24"/>
          <w:szCs w:val="24"/>
          <w:lang w:val="hy-AM"/>
        </w:rPr>
        <w:t xml:space="preserve">Հիմք ընդունելով </w:t>
      </w:r>
      <w:r>
        <w:rPr>
          <w:rFonts w:ascii="GHEA Grapalat" w:hAnsi="GHEA Grapalat"/>
          <w:i w:val="0"/>
          <w:sz w:val="24"/>
          <w:szCs w:val="24"/>
          <w:lang w:val="hy-AM"/>
        </w:rPr>
        <w:t xml:space="preserve">վերը </w:t>
      </w:r>
      <w:r w:rsidRPr="00F83D3B">
        <w:rPr>
          <w:rFonts w:ascii="GHEA Grapalat" w:hAnsi="GHEA Grapalat"/>
          <w:i w:val="0"/>
          <w:sz w:val="24"/>
          <w:szCs w:val="24"/>
          <w:lang w:val="hy-AM"/>
        </w:rPr>
        <w:t>նշվածը,</w:t>
      </w:r>
      <w:r w:rsidR="003978B5">
        <w:rPr>
          <w:rFonts w:ascii="GHEA Grapalat" w:hAnsi="GHEA Grapalat"/>
          <w:i w:val="0"/>
          <w:sz w:val="24"/>
          <w:szCs w:val="24"/>
          <w:lang w:val="hy-AM"/>
        </w:rPr>
        <w:t xml:space="preserve"> ինչպես նաև</w:t>
      </w:r>
      <w:r w:rsidRPr="00F83D3B">
        <w:rPr>
          <w:rFonts w:ascii="GHEA Grapalat" w:hAnsi="GHEA Grapalat"/>
          <w:i w:val="0"/>
          <w:sz w:val="24"/>
          <w:szCs w:val="24"/>
          <w:lang w:val="hy-AM"/>
        </w:rPr>
        <w:t xml:space="preserve"> ՀՀ կառավարության 27.03.1998թ. «</w:t>
      </w:r>
      <w:r>
        <w:rPr>
          <w:rFonts w:ascii="GHEA Grapalat" w:hAnsi="GHEA Grapalat"/>
          <w:i w:val="0"/>
          <w:sz w:val="24"/>
          <w:szCs w:val="24"/>
          <w:lang w:val="hy-AM"/>
        </w:rPr>
        <w:t>Մ</w:t>
      </w:r>
      <w:r w:rsidRPr="00F83D3B">
        <w:rPr>
          <w:rFonts w:ascii="GHEA Grapalat" w:hAnsi="GHEA Grapalat"/>
          <w:i w:val="0"/>
          <w:sz w:val="24"/>
          <w:szCs w:val="24"/>
          <w:lang w:val="hy-AM"/>
        </w:rPr>
        <w:t>ասնավորեցվող</w:t>
      </w:r>
      <w:r w:rsidRPr="00F83D3B">
        <w:rPr>
          <w:rFonts w:ascii="Calibri" w:hAnsi="Calibri" w:cs="Calibri"/>
          <w:i w:val="0"/>
          <w:sz w:val="24"/>
          <w:szCs w:val="24"/>
          <w:lang w:val="hy-AM"/>
        </w:rPr>
        <w:t> </w:t>
      </w:r>
      <w:r w:rsidRPr="00F83D3B">
        <w:rPr>
          <w:rFonts w:ascii="GHEA Grapalat" w:hAnsi="GHEA Grapalat"/>
          <w:i w:val="0"/>
          <w:sz w:val="24"/>
          <w:szCs w:val="24"/>
          <w:lang w:val="hy-AM"/>
        </w:rPr>
        <w:t>և</w:t>
      </w:r>
      <w:r w:rsidR="004565F9">
        <w:rPr>
          <w:rFonts w:ascii="GHEA Grapalat" w:hAnsi="GHEA Grapalat"/>
          <w:i w:val="0"/>
          <w:sz w:val="24"/>
          <w:szCs w:val="24"/>
          <w:lang w:val="hy-AM"/>
        </w:rPr>
        <w:t xml:space="preserve"> </w:t>
      </w:r>
      <w:r w:rsidRPr="00F83D3B">
        <w:rPr>
          <w:rFonts w:ascii="GHEA Grapalat" w:hAnsi="GHEA Grapalat"/>
          <w:i w:val="0"/>
          <w:sz w:val="24"/>
          <w:szCs w:val="24"/>
          <w:lang w:val="hy-AM"/>
        </w:rPr>
        <w:t>օտարվող</w:t>
      </w:r>
      <w:r w:rsidRPr="00F83D3B">
        <w:rPr>
          <w:rFonts w:ascii="Calibri" w:hAnsi="Calibri" w:cs="Calibri"/>
          <w:i w:val="0"/>
          <w:sz w:val="24"/>
          <w:szCs w:val="24"/>
          <w:lang w:val="hy-AM"/>
        </w:rPr>
        <w:t> </w:t>
      </w:r>
      <w:r w:rsidR="004565F9">
        <w:rPr>
          <w:rFonts w:ascii="Calibri" w:hAnsi="Calibri" w:cs="Calibri"/>
          <w:i w:val="0"/>
          <w:sz w:val="24"/>
          <w:szCs w:val="24"/>
          <w:lang w:val="hy-AM"/>
        </w:rPr>
        <w:t xml:space="preserve"> </w:t>
      </w:r>
      <w:r w:rsidRPr="00F83D3B">
        <w:rPr>
          <w:rFonts w:ascii="GHEA Grapalat" w:hAnsi="GHEA Grapalat"/>
          <w:i w:val="0"/>
          <w:sz w:val="24"/>
          <w:szCs w:val="24"/>
          <w:lang w:val="hy-AM"/>
        </w:rPr>
        <w:t xml:space="preserve">պետական գույքի հաշվեկշռային </w:t>
      </w:r>
      <w:r>
        <w:rPr>
          <w:rFonts w:ascii="GHEA Grapalat" w:hAnsi="GHEA Grapalat"/>
          <w:i w:val="0"/>
          <w:sz w:val="24"/>
          <w:szCs w:val="24"/>
          <w:lang w:val="hy-AM"/>
        </w:rPr>
        <w:t xml:space="preserve">և </w:t>
      </w:r>
      <w:r w:rsidRPr="00F83D3B">
        <w:rPr>
          <w:rFonts w:ascii="GHEA Grapalat" w:hAnsi="GHEA Grapalat"/>
          <w:i w:val="0"/>
          <w:sz w:val="24"/>
          <w:szCs w:val="24"/>
          <w:lang w:val="hy-AM"/>
        </w:rPr>
        <w:t>շուկայական</w:t>
      </w:r>
      <w:r w:rsidRPr="00F83D3B">
        <w:rPr>
          <w:rFonts w:ascii="Calibri" w:hAnsi="Calibri" w:cs="Calibri"/>
          <w:i w:val="0"/>
          <w:sz w:val="24"/>
          <w:szCs w:val="24"/>
          <w:lang w:val="hy-AM"/>
        </w:rPr>
        <w:t> </w:t>
      </w:r>
      <w:r w:rsidRPr="00F83D3B">
        <w:rPr>
          <w:rFonts w:ascii="GHEA Grapalat" w:hAnsi="GHEA Grapalat"/>
          <w:i w:val="0"/>
          <w:sz w:val="24"/>
          <w:szCs w:val="24"/>
          <w:lang w:val="hy-AM"/>
        </w:rPr>
        <w:t>մեթոդով գնահատման կարգի մասին» թիվ 209 որոշման 2</w:t>
      </w:r>
      <w:r>
        <w:rPr>
          <w:rFonts w:ascii="GHEA Grapalat" w:hAnsi="GHEA Grapalat"/>
          <w:i w:val="0"/>
          <w:sz w:val="24"/>
          <w:szCs w:val="24"/>
          <w:lang w:val="hy-AM"/>
        </w:rPr>
        <w:t>1</w:t>
      </w:r>
      <w:r w:rsidRPr="00F83D3B">
        <w:rPr>
          <w:rFonts w:ascii="GHEA Grapalat" w:hAnsi="GHEA Grapalat"/>
          <w:i w:val="0"/>
          <w:sz w:val="24"/>
          <w:szCs w:val="24"/>
          <w:lang w:val="hy-AM"/>
        </w:rPr>
        <w:t xml:space="preserve">-րդ հոդվածի պահանջը՝ </w:t>
      </w:r>
      <w:r w:rsidR="003978B5">
        <w:rPr>
          <w:rFonts w:ascii="GHEA Grapalat" w:hAnsi="GHEA Grapalat"/>
          <w:i w:val="0"/>
          <w:sz w:val="24"/>
          <w:szCs w:val="24"/>
          <w:lang w:val="hy-AM"/>
        </w:rPr>
        <w:t>(</w:t>
      </w:r>
      <w:r w:rsidRPr="003978B5">
        <w:rPr>
          <w:rFonts w:ascii="GHEA Grapalat" w:hAnsi="GHEA Grapalat"/>
          <w:b/>
          <w:sz w:val="24"/>
          <w:szCs w:val="24"/>
          <w:lang w:val="hy-AM"/>
        </w:rPr>
        <w:t xml:space="preserve">իրավաբանական անձանց գույքի կազմում չգտնվող (այդ թվում` իրավաբանական անձի գույքի կազմից առանձնացված) անշարժ գույքի գնահատումն իրականացվում է «Անշարժ գույքի գնահատման գործունեության մասին» </w:t>
      </w:r>
      <w:r w:rsidR="003978B5" w:rsidRPr="003978B5">
        <w:rPr>
          <w:rFonts w:ascii="GHEA Grapalat" w:hAnsi="GHEA Grapalat"/>
          <w:b/>
          <w:sz w:val="24"/>
          <w:szCs w:val="24"/>
          <w:lang w:val="hy-AM"/>
        </w:rPr>
        <w:t>ՀՀ</w:t>
      </w:r>
      <w:r w:rsidRPr="003978B5">
        <w:rPr>
          <w:rFonts w:ascii="GHEA Grapalat" w:hAnsi="GHEA Grapalat"/>
          <w:b/>
          <w:sz w:val="24"/>
          <w:szCs w:val="24"/>
          <w:lang w:val="hy-AM"/>
        </w:rPr>
        <w:t xml:space="preserve"> օրենքով սահմանված կարգով՝ ստացված արժեքը նվազեցնելով հատկացված հողամասի՝ գնահատման պահին գործող կադաստրային արժեքով</w:t>
      </w:r>
      <w:r w:rsidR="003978B5">
        <w:rPr>
          <w:rFonts w:ascii="GHEA Grapalat" w:hAnsi="GHEA Grapalat"/>
          <w:i w:val="0"/>
          <w:sz w:val="24"/>
          <w:szCs w:val="24"/>
          <w:lang w:val="hy-AM"/>
        </w:rPr>
        <w:t xml:space="preserve">) </w:t>
      </w:r>
      <w:r w:rsidR="003978B5" w:rsidRPr="00F83D3B">
        <w:rPr>
          <w:rFonts w:ascii="GHEA Grapalat" w:hAnsi="GHEA Grapalat"/>
          <w:i w:val="0"/>
          <w:sz w:val="24"/>
          <w:szCs w:val="24"/>
          <w:lang w:val="hy-AM"/>
        </w:rPr>
        <w:t xml:space="preserve">համաձայն որի </w:t>
      </w:r>
      <w:r w:rsidR="003978B5">
        <w:rPr>
          <w:rFonts w:ascii="GHEA Grapalat" w:hAnsi="GHEA Grapalat"/>
          <w:i w:val="0"/>
          <w:sz w:val="24"/>
          <w:szCs w:val="24"/>
          <w:lang w:val="hy-AM"/>
        </w:rPr>
        <w:t>գույքի</w:t>
      </w:r>
      <w:r w:rsidR="0061511D">
        <w:rPr>
          <w:rFonts w:ascii="GHEA Grapalat" w:hAnsi="GHEA Grapalat"/>
          <w:i w:val="0"/>
          <w:sz w:val="24"/>
          <w:szCs w:val="24"/>
          <w:lang w:val="hy-AM"/>
        </w:rPr>
        <w:t>՝ ներառյալ հողամասի</w:t>
      </w:r>
      <w:r w:rsidR="003978B5">
        <w:rPr>
          <w:rFonts w:ascii="GHEA Grapalat" w:hAnsi="GHEA Grapalat"/>
          <w:i w:val="0"/>
          <w:sz w:val="24"/>
          <w:szCs w:val="24"/>
          <w:lang w:val="hy-AM"/>
        </w:rPr>
        <w:t xml:space="preserve"> շուկայական արժեքի հաշվարկման արդյունքում ըստ էության հողամասի կադաստրային արժեքը գույքի շուկայական արժեքով նվազեցվելու արդյունքում հողամասի շուկայական և կադաստրային արժեքների տարբերություն մնում է  ներառվ</w:t>
      </w:r>
      <w:r w:rsidR="0061511D">
        <w:rPr>
          <w:rFonts w:ascii="GHEA Grapalat" w:hAnsi="GHEA Grapalat"/>
          <w:i w:val="0"/>
          <w:sz w:val="24"/>
          <w:szCs w:val="24"/>
          <w:lang w:val="hy-AM"/>
        </w:rPr>
        <w:t xml:space="preserve">ած գույքի շուկայական արժեքի մեջ՝ ներկայացված նախագծով առաջարկվում է իրականացված հաշվարկի արդյունքում համապատասխանաբար նվազեցնել </w:t>
      </w:r>
      <w:r w:rsidR="0008777C">
        <w:rPr>
          <w:rFonts w:ascii="GHEA Grapalat" w:hAnsi="GHEA Grapalat"/>
          <w:i w:val="0"/>
          <w:sz w:val="24"/>
          <w:szCs w:val="24"/>
          <w:lang w:val="hy-AM"/>
        </w:rPr>
        <w:t xml:space="preserve">ՀՀ կառավարության 2020 թվականի փետրվարի 13-ի </w:t>
      </w:r>
      <w:r w:rsidR="0008777C" w:rsidRPr="0008777C">
        <w:rPr>
          <w:rFonts w:ascii="GHEA Grapalat" w:hAnsi="GHEA Grapalat"/>
          <w:i w:val="0"/>
          <w:sz w:val="24"/>
          <w:szCs w:val="24"/>
          <w:lang w:val="hy-AM"/>
        </w:rPr>
        <w:t>N165-</w:t>
      </w:r>
      <w:r w:rsidR="0008777C">
        <w:rPr>
          <w:rFonts w:ascii="GHEA Grapalat" w:hAnsi="GHEA Grapalat"/>
          <w:i w:val="0"/>
          <w:sz w:val="24"/>
          <w:szCs w:val="24"/>
          <w:lang w:val="hy-AM"/>
        </w:rPr>
        <w:t xml:space="preserve">Ա </w:t>
      </w:r>
      <w:r w:rsidR="0061511D">
        <w:rPr>
          <w:rFonts w:ascii="GHEA Grapalat" w:hAnsi="GHEA Grapalat"/>
          <w:i w:val="0"/>
          <w:sz w:val="24"/>
          <w:szCs w:val="24"/>
          <w:lang w:val="hy-AM"/>
        </w:rPr>
        <w:t>որոշմամբ հաստատված</w:t>
      </w:r>
      <w:r w:rsidR="0061511D" w:rsidRPr="0061511D">
        <w:rPr>
          <w:rFonts w:ascii="GHEA Grapalat" w:hAnsi="GHEA Grapalat"/>
          <w:i w:val="0"/>
          <w:sz w:val="24"/>
          <w:szCs w:val="24"/>
          <w:lang w:val="hy-AM"/>
        </w:rPr>
        <w:t xml:space="preserve"> հավելվածի ցանկի 2-րդ տող</w:t>
      </w:r>
      <w:r w:rsidR="0061511D">
        <w:rPr>
          <w:rFonts w:ascii="GHEA Grapalat" w:hAnsi="GHEA Grapalat"/>
          <w:i w:val="0"/>
          <w:sz w:val="24"/>
          <w:szCs w:val="24"/>
          <w:lang w:val="hy-AM"/>
        </w:rPr>
        <w:t xml:space="preserve">ի </w:t>
      </w:r>
      <w:r w:rsidR="00A909C3">
        <w:rPr>
          <w:rFonts w:ascii="GHEA Grapalat" w:hAnsi="GHEA Grapalat"/>
          <w:i w:val="0"/>
          <w:sz w:val="24"/>
          <w:szCs w:val="24"/>
          <w:lang w:val="hy-AM"/>
        </w:rPr>
        <w:t>«</w:t>
      </w:r>
      <w:r w:rsidR="0061511D">
        <w:rPr>
          <w:rFonts w:ascii="GHEA Grapalat" w:hAnsi="GHEA Grapalat"/>
          <w:i w:val="0"/>
          <w:sz w:val="24"/>
          <w:szCs w:val="24"/>
          <w:lang w:val="hy-AM"/>
        </w:rPr>
        <w:t xml:space="preserve">գույքի գնահատված </w:t>
      </w:r>
      <w:r w:rsidR="00A909C3">
        <w:rPr>
          <w:rFonts w:ascii="GHEA Grapalat" w:hAnsi="GHEA Grapalat"/>
          <w:i w:val="0"/>
          <w:sz w:val="24"/>
          <w:szCs w:val="24"/>
          <w:lang w:val="hy-AM"/>
        </w:rPr>
        <w:t>արժեքը»</w:t>
      </w:r>
      <w:r w:rsidR="00C12A5D">
        <w:rPr>
          <w:rFonts w:ascii="GHEA Grapalat" w:hAnsi="GHEA Grapalat"/>
          <w:i w:val="0"/>
          <w:sz w:val="24"/>
          <w:szCs w:val="24"/>
          <w:lang w:val="hy-AM"/>
        </w:rPr>
        <w:t xml:space="preserve"> և «վաճառքի նվազագույն գինը»</w:t>
      </w:r>
      <w:r w:rsidR="00720BC8">
        <w:rPr>
          <w:rFonts w:ascii="GHEA Grapalat" w:hAnsi="GHEA Grapalat"/>
          <w:i w:val="0"/>
          <w:sz w:val="24"/>
          <w:szCs w:val="24"/>
          <w:lang w:val="hy-AM"/>
        </w:rPr>
        <w:t xml:space="preserve"> ս</w:t>
      </w:r>
      <w:r w:rsidR="003741EF">
        <w:rPr>
          <w:rFonts w:ascii="GHEA Grapalat" w:hAnsi="GHEA Grapalat"/>
          <w:i w:val="0"/>
          <w:sz w:val="24"/>
          <w:szCs w:val="24"/>
          <w:lang w:val="hy-AM"/>
        </w:rPr>
        <w:t>յ</w:t>
      </w:r>
      <w:r w:rsidR="00720BC8">
        <w:rPr>
          <w:rFonts w:ascii="GHEA Grapalat" w:hAnsi="GHEA Grapalat"/>
          <w:i w:val="0"/>
          <w:sz w:val="24"/>
          <w:szCs w:val="24"/>
          <w:lang w:val="hy-AM"/>
        </w:rPr>
        <w:t>ունակ</w:t>
      </w:r>
      <w:r w:rsidR="00C12A5D">
        <w:rPr>
          <w:rFonts w:ascii="GHEA Grapalat" w:hAnsi="GHEA Grapalat"/>
          <w:i w:val="0"/>
          <w:sz w:val="24"/>
          <w:szCs w:val="24"/>
          <w:lang w:val="hy-AM"/>
        </w:rPr>
        <w:t>ներ</w:t>
      </w:r>
      <w:r w:rsidR="00720BC8">
        <w:rPr>
          <w:rFonts w:ascii="GHEA Grapalat" w:hAnsi="GHEA Grapalat"/>
          <w:i w:val="0"/>
          <w:sz w:val="24"/>
          <w:szCs w:val="24"/>
          <w:lang w:val="hy-AM"/>
        </w:rPr>
        <w:t xml:space="preserve">ը՝ </w:t>
      </w:r>
      <w:r w:rsidR="00720BC8">
        <w:rPr>
          <w:rFonts w:ascii="GHEA Grapalat" w:hAnsi="GHEA Grapalat"/>
          <w:i w:val="0"/>
          <w:sz w:val="24"/>
          <w:szCs w:val="24"/>
          <w:lang w:val="hy-AM"/>
        </w:rPr>
        <w:lastRenderedPageBreak/>
        <w:t>2.314.462 ՀՀ դրամով, իսկ</w:t>
      </w:r>
      <w:r w:rsidR="0061511D">
        <w:rPr>
          <w:rFonts w:ascii="GHEA Grapalat" w:hAnsi="GHEA Grapalat"/>
          <w:i w:val="0"/>
          <w:sz w:val="24"/>
          <w:szCs w:val="24"/>
          <w:lang w:val="hy-AM"/>
        </w:rPr>
        <w:t xml:space="preserve"> հողի կադաստրային արժեքի ս</w:t>
      </w:r>
      <w:r w:rsidR="00745AB9">
        <w:rPr>
          <w:rFonts w:ascii="GHEA Grapalat" w:hAnsi="GHEA Grapalat"/>
          <w:i w:val="0"/>
          <w:sz w:val="24"/>
          <w:szCs w:val="24"/>
          <w:lang w:val="hy-AM"/>
        </w:rPr>
        <w:t>յուն</w:t>
      </w:r>
      <w:r w:rsidR="0061511D">
        <w:rPr>
          <w:rFonts w:ascii="GHEA Grapalat" w:hAnsi="GHEA Grapalat"/>
          <w:i w:val="0"/>
          <w:sz w:val="24"/>
          <w:szCs w:val="24"/>
          <w:lang w:val="hy-AM"/>
        </w:rPr>
        <w:t>ակը</w:t>
      </w:r>
      <w:r w:rsidR="00720BC8">
        <w:rPr>
          <w:rFonts w:ascii="GHEA Grapalat" w:hAnsi="GHEA Grapalat"/>
          <w:i w:val="0"/>
          <w:sz w:val="24"/>
          <w:szCs w:val="24"/>
          <w:lang w:val="hy-AM"/>
        </w:rPr>
        <w:t>՝ 3</w:t>
      </w:r>
      <w:bookmarkStart w:id="0" w:name="_GoBack"/>
      <w:bookmarkEnd w:id="0"/>
      <w:r w:rsidR="00720BC8">
        <w:rPr>
          <w:rFonts w:ascii="GHEA Grapalat" w:hAnsi="GHEA Grapalat"/>
          <w:i w:val="0"/>
          <w:sz w:val="24"/>
          <w:szCs w:val="24"/>
          <w:lang w:val="hy-AM"/>
        </w:rPr>
        <w:t>09.270 ՀՀ դրամով</w:t>
      </w:r>
      <w:r w:rsidR="0061511D">
        <w:rPr>
          <w:rFonts w:ascii="GHEA Grapalat" w:hAnsi="GHEA Grapalat"/>
          <w:i w:val="0"/>
          <w:sz w:val="24"/>
          <w:szCs w:val="24"/>
          <w:lang w:val="hy-AM"/>
        </w:rPr>
        <w:t>։</w:t>
      </w:r>
    </w:p>
    <w:p w:rsidR="0061511D" w:rsidRPr="00C12A5D" w:rsidRDefault="00C12A5D" w:rsidP="00142989">
      <w:pPr>
        <w:spacing w:after="0" w:line="360" w:lineRule="auto"/>
        <w:ind w:firstLine="567"/>
        <w:jc w:val="both"/>
        <w:rPr>
          <w:rFonts w:ascii="GHEA Grapalat" w:hAnsi="GHEA Grapalat"/>
          <w:i w:val="0"/>
          <w:sz w:val="24"/>
          <w:szCs w:val="24"/>
          <w:lang w:val="hy-AM"/>
        </w:rPr>
      </w:pPr>
      <w:r w:rsidRPr="00C12A5D">
        <w:rPr>
          <w:rFonts w:ascii="GHEA Grapalat" w:hAnsi="GHEA Grapalat"/>
          <w:bCs w:val="0"/>
          <w:i w:val="0"/>
          <w:sz w:val="24"/>
          <w:szCs w:val="24"/>
          <w:lang w:val="hy-AM"/>
        </w:rPr>
        <w:t xml:space="preserve">Միաժամանակ հաշվի առնելով </w:t>
      </w:r>
      <w:r>
        <w:rPr>
          <w:rFonts w:ascii="GHEA Grapalat" w:hAnsi="GHEA Grapalat"/>
          <w:bCs w:val="0"/>
          <w:i w:val="0"/>
          <w:sz w:val="24"/>
          <w:szCs w:val="24"/>
          <w:lang w:val="hy-AM"/>
        </w:rPr>
        <w:t>«Հ</w:t>
      </w:r>
      <w:r w:rsidRPr="00C12A5D">
        <w:rPr>
          <w:rFonts w:ascii="GHEA Grapalat" w:hAnsi="GHEA Grapalat"/>
          <w:bCs w:val="0"/>
          <w:i w:val="0"/>
          <w:sz w:val="24"/>
          <w:szCs w:val="24"/>
          <w:lang w:val="hy-AM"/>
        </w:rPr>
        <w:t xml:space="preserve">այաստանի </w:t>
      </w:r>
      <w:r>
        <w:rPr>
          <w:rFonts w:ascii="GHEA Grapalat" w:hAnsi="GHEA Grapalat"/>
          <w:bCs w:val="0"/>
          <w:i w:val="0"/>
          <w:sz w:val="24"/>
          <w:szCs w:val="24"/>
          <w:lang w:val="hy-AM"/>
        </w:rPr>
        <w:t>Հ</w:t>
      </w:r>
      <w:r w:rsidRPr="00C12A5D">
        <w:rPr>
          <w:rFonts w:ascii="GHEA Grapalat" w:hAnsi="GHEA Grapalat"/>
          <w:bCs w:val="0"/>
          <w:i w:val="0"/>
          <w:sz w:val="24"/>
          <w:szCs w:val="24"/>
          <w:lang w:val="hy-AM"/>
        </w:rPr>
        <w:t>անրապետության բյուջետային համակարգի մասին</w:t>
      </w:r>
      <w:r>
        <w:rPr>
          <w:rFonts w:ascii="GHEA Grapalat" w:hAnsi="GHEA Grapalat"/>
          <w:bCs w:val="0"/>
          <w:i w:val="0"/>
          <w:sz w:val="24"/>
          <w:szCs w:val="24"/>
          <w:lang w:val="hy-AM"/>
        </w:rPr>
        <w:t>» ՀՀ օրենքի 12-րդ և 28</w:t>
      </w:r>
      <w:r w:rsidRPr="00C12A5D">
        <w:rPr>
          <w:rFonts w:ascii="GHEA Grapalat" w:hAnsi="GHEA Grapalat"/>
          <w:bCs w:val="0"/>
          <w:i w:val="0"/>
          <w:sz w:val="24"/>
          <w:szCs w:val="24"/>
          <w:lang w:val="hy-AM"/>
        </w:rPr>
        <w:t>2</w:t>
      </w:r>
      <w:r>
        <w:rPr>
          <w:rFonts w:ascii="GHEA Grapalat" w:hAnsi="GHEA Grapalat"/>
          <w:bCs w:val="0"/>
          <w:i w:val="0"/>
          <w:sz w:val="24"/>
          <w:szCs w:val="24"/>
          <w:lang w:val="hy-AM"/>
        </w:rPr>
        <w:t xml:space="preserve">-րդ հոդվածների պահանջները՝ համաձայն որի </w:t>
      </w:r>
      <w:r>
        <w:rPr>
          <w:rFonts w:ascii="GHEA Grapalat" w:hAnsi="GHEA Grapalat"/>
          <w:i w:val="0"/>
          <w:sz w:val="24"/>
          <w:szCs w:val="24"/>
          <w:lang w:val="hy-AM"/>
        </w:rPr>
        <w:t>«ԼԵՈ ԿՈՆՍՏՐԱԿՇՆՍ» ՍՊԸ-ի</w:t>
      </w:r>
      <w:r w:rsidRPr="00C12A5D">
        <w:rPr>
          <w:rFonts w:ascii="GHEA Grapalat" w:hAnsi="GHEA Grapalat"/>
          <w:bCs w:val="0"/>
          <w:i w:val="0"/>
          <w:sz w:val="24"/>
          <w:szCs w:val="24"/>
          <w:lang w:val="hy-AM"/>
        </w:rPr>
        <w:t xml:space="preserve"> </w:t>
      </w:r>
      <w:r>
        <w:rPr>
          <w:rFonts w:ascii="GHEA Grapalat" w:hAnsi="GHEA Grapalat"/>
          <w:bCs w:val="0"/>
          <w:i w:val="0"/>
          <w:sz w:val="24"/>
          <w:szCs w:val="24"/>
          <w:lang w:val="hy-AM"/>
        </w:rPr>
        <w:t xml:space="preserve">կողմից վճարված </w:t>
      </w:r>
      <w:r w:rsidRPr="00C12A5D">
        <w:rPr>
          <w:rFonts w:ascii="GHEA Grapalat" w:hAnsi="GHEA Grapalat"/>
          <w:bCs w:val="0"/>
          <w:i w:val="0"/>
          <w:sz w:val="24"/>
          <w:szCs w:val="24"/>
          <w:lang w:val="hy-AM"/>
        </w:rPr>
        <w:t>գույքի վաճառքի գումարի 70 տոկոսն ուղղվ</w:t>
      </w:r>
      <w:r>
        <w:rPr>
          <w:rFonts w:ascii="GHEA Grapalat" w:hAnsi="GHEA Grapalat"/>
          <w:bCs w:val="0"/>
          <w:i w:val="0"/>
          <w:sz w:val="24"/>
          <w:szCs w:val="24"/>
          <w:lang w:val="hy-AM"/>
        </w:rPr>
        <w:t>ել է</w:t>
      </w:r>
      <w:r w:rsidRPr="00C12A5D">
        <w:rPr>
          <w:rFonts w:ascii="GHEA Grapalat" w:hAnsi="GHEA Grapalat"/>
          <w:bCs w:val="0"/>
          <w:i w:val="0"/>
          <w:sz w:val="24"/>
          <w:szCs w:val="24"/>
          <w:lang w:val="hy-AM"/>
        </w:rPr>
        <w:t xml:space="preserve"> Հայաստանի Հանրապետության պետական բյուջե,</w:t>
      </w:r>
      <w:r>
        <w:rPr>
          <w:rFonts w:ascii="GHEA Grapalat" w:hAnsi="GHEA Grapalat"/>
          <w:bCs w:val="0"/>
          <w:i w:val="0"/>
          <w:sz w:val="24"/>
          <w:szCs w:val="24"/>
          <w:lang w:val="hy-AM"/>
        </w:rPr>
        <w:t xml:space="preserve"> իսկ</w:t>
      </w:r>
      <w:r w:rsidRPr="00C12A5D">
        <w:rPr>
          <w:rFonts w:ascii="GHEA Grapalat" w:hAnsi="GHEA Grapalat"/>
          <w:bCs w:val="0"/>
          <w:i w:val="0"/>
          <w:sz w:val="24"/>
          <w:szCs w:val="24"/>
          <w:lang w:val="hy-AM"/>
        </w:rPr>
        <w:t xml:space="preserve"> 30 տոկոս</w:t>
      </w:r>
      <w:r>
        <w:rPr>
          <w:rFonts w:ascii="GHEA Grapalat" w:hAnsi="GHEA Grapalat"/>
          <w:bCs w:val="0"/>
          <w:i w:val="0"/>
          <w:sz w:val="24"/>
          <w:szCs w:val="24"/>
          <w:lang w:val="hy-AM"/>
        </w:rPr>
        <w:t>ը</w:t>
      </w:r>
      <w:r w:rsidRPr="00C12A5D">
        <w:rPr>
          <w:rFonts w:ascii="GHEA Grapalat" w:hAnsi="GHEA Grapalat"/>
          <w:bCs w:val="0"/>
          <w:i w:val="0"/>
          <w:sz w:val="24"/>
          <w:szCs w:val="24"/>
          <w:lang w:val="hy-AM"/>
        </w:rPr>
        <w:t xml:space="preserve">` </w:t>
      </w:r>
      <w:r>
        <w:rPr>
          <w:rFonts w:ascii="GHEA Grapalat" w:hAnsi="GHEA Grapalat"/>
          <w:bCs w:val="0"/>
          <w:i w:val="0"/>
          <w:sz w:val="24"/>
          <w:szCs w:val="24"/>
          <w:lang w:val="hy-AM"/>
        </w:rPr>
        <w:t>Երևան հա</w:t>
      </w:r>
      <w:r w:rsidRPr="00C12A5D">
        <w:rPr>
          <w:rFonts w:ascii="GHEA Grapalat" w:hAnsi="GHEA Grapalat"/>
          <w:bCs w:val="0"/>
          <w:i w:val="0"/>
          <w:sz w:val="24"/>
          <w:szCs w:val="24"/>
          <w:lang w:val="hy-AM"/>
        </w:rPr>
        <w:t>մայնքի ֆոնդային բյուջե` ըստ գույքի գտնվելու վայրի</w:t>
      </w:r>
      <w:r w:rsidR="00A909C3">
        <w:rPr>
          <w:rFonts w:ascii="GHEA Grapalat" w:hAnsi="GHEA Grapalat"/>
          <w:bCs w:val="0"/>
          <w:i w:val="0"/>
          <w:sz w:val="24"/>
          <w:szCs w:val="24"/>
          <w:lang w:val="hy-AM"/>
        </w:rPr>
        <w:t>՝</w:t>
      </w:r>
      <w:r w:rsidRPr="00C12A5D">
        <w:rPr>
          <w:rFonts w:ascii="GHEA Grapalat" w:hAnsi="GHEA Grapalat"/>
          <w:bCs w:val="0"/>
          <w:i w:val="0"/>
          <w:sz w:val="24"/>
          <w:szCs w:val="24"/>
          <w:lang w:val="hy-AM"/>
        </w:rPr>
        <w:t xml:space="preserve"> </w:t>
      </w:r>
      <w:r>
        <w:rPr>
          <w:rFonts w:ascii="GHEA Grapalat" w:hAnsi="GHEA Grapalat"/>
          <w:bCs w:val="0"/>
          <w:i w:val="0"/>
          <w:sz w:val="24"/>
          <w:szCs w:val="24"/>
          <w:lang w:val="hy-AM"/>
        </w:rPr>
        <w:t xml:space="preserve">ներկայացված նախագծով սահմանվում է նաև, որ </w:t>
      </w:r>
      <w:r w:rsidR="00A909C3">
        <w:rPr>
          <w:rFonts w:ascii="GHEA Grapalat" w:hAnsi="GHEA Grapalat"/>
          <w:bCs w:val="0"/>
          <w:i w:val="0"/>
          <w:sz w:val="24"/>
          <w:szCs w:val="24"/>
          <w:lang w:val="hy-AM"/>
        </w:rPr>
        <w:t xml:space="preserve">հետ վերադարձման ենթակա </w:t>
      </w:r>
      <w:r w:rsidR="00A909C3">
        <w:rPr>
          <w:rFonts w:ascii="GHEA Grapalat" w:hAnsi="GHEA Grapalat"/>
          <w:i w:val="0"/>
          <w:sz w:val="24"/>
          <w:szCs w:val="24"/>
          <w:lang w:val="hy-AM"/>
        </w:rPr>
        <w:t>2.314.462 ՀՀ դրամը</w:t>
      </w:r>
      <w:r w:rsidR="00F07852">
        <w:rPr>
          <w:rFonts w:ascii="GHEA Grapalat" w:hAnsi="GHEA Grapalat"/>
          <w:i w:val="0"/>
          <w:sz w:val="24"/>
          <w:szCs w:val="24"/>
          <w:lang w:val="hy-AM"/>
        </w:rPr>
        <w:t xml:space="preserve"> ընկերությանը</w:t>
      </w:r>
      <w:r w:rsidR="00A909C3">
        <w:rPr>
          <w:rFonts w:ascii="GHEA Grapalat" w:hAnsi="GHEA Grapalat"/>
          <w:i w:val="0"/>
          <w:sz w:val="24"/>
          <w:szCs w:val="24"/>
          <w:lang w:val="hy-AM"/>
        </w:rPr>
        <w:t xml:space="preserve"> վերադարձվում է </w:t>
      </w:r>
      <w:r w:rsidR="00F07852">
        <w:rPr>
          <w:rFonts w:ascii="GHEA Grapalat" w:hAnsi="GHEA Grapalat"/>
          <w:i w:val="0"/>
          <w:sz w:val="24"/>
          <w:szCs w:val="24"/>
          <w:lang w:val="hy-AM"/>
        </w:rPr>
        <w:t>ըստ վճարման</w:t>
      </w:r>
      <w:r w:rsidR="00A909C3">
        <w:rPr>
          <w:rFonts w:ascii="GHEA Grapalat" w:hAnsi="GHEA Grapalat"/>
          <w:i w:val="0"/>
          <w:sz w:val="24"/>
          <w:szCs w:val="24"/>
          <w:lang w:val="hy-AM"/>
        </w:rPr>
        <w:t xml:space="preserve"> </w:t>
      </w:r>
      <w:r w:rsidR="00BA2634">
        <w:rPr>
          <w:rFonts w:ascii="GHEA Grapalat" w:hAnsi="GHEA Grapalat"/>
          <w:i w:val="0"/>
          <w:sz w:val="24"/>
          <w:szCs w:val="24"/>
          <w:lang w:val="hy-AM"/>
        </w:rPr>
        <w:t>համամասնության</w:t>
      </w:r>
      <w:r w:rsidR="00A909C3">
        <w:rPr>
          <w:rFonts w:ascii="GHEA Grapalat" w:hAnsi="GHEA Grapalat"/>
          <w:i w:val="0"/>
          <w:sz w:val="24"/>
          <w:szCs w:val="24"/>
          <w:lang w:val="hy-AM"/>
        </w:rPr>
        <w:t>։</w:t>
      </w:r>
      <w:r>
        <w:rPr>
          <w:rFonts w:ascii="GHEA Grapalat" w:hAnsi="GHEA Grapalat"/>
          <w:bCs w:val="0"/>
          <w:i w:val="0"/>
          <w:sz w:val="24"/>
          <w:szCs w:val="24"/>
          <w:lang w:val="hy-AM"/>
        </w:rPr>
        <w:t xml:space="preserve"> </w:t>
      </w:r>
    </w:p>
    <w:p w:rsidR="00783350" w:rsidRPr="008F6E12" w:rsidRDefault="00720BC8" w:rsidP="00142989">
      <w:pPr>
        <w:spacing w:after="0" w:line="360" w:lineRule="auto"/>
        <w:ind w:firstLine="567"/>
        <w:jc w:val="both"/>
        <w:rPr>
          <w:rFonts w:ascii="GHEA Grapalat" w:hAnsi="GHEA Grapalat"/>
          <w:b/>
          <w:i w:val="0"/>
          <w:sz w:val="24"/>
          <w:szCs w:val="24"/>
          <w:lang w:val="hy-AM"/>
        </w:rPr>
      </w:pPr>
      <w:r w:rsidRPr="00720BC8">
        <w:rPr>
          <w:rFonts w:ascii="GHEA Grapalat" w:hAnsi="GHEA Grapalat"/>
          <w:i w:val="0"/>
          <w:sz w:val="24"/>
          <w:szCs w:val="24"/>
          <w:lang w:val="hy-AM"/>
        </w:rPr>
        <w:t>Հաշվի առնելով, նաև որ</w:t>
      </w:r>
      <w:r>
        <w:rPr>
          <w:rFonts w:ascii="GHEA Grapalat" w:hAnsi="GHEA Grapalat"/>
          <w:i w:val="0"/>
          <w:sz w:val="24"/>
          <w:szCs w:val="24"/>
          <w:lang w:val="hy-AM"/>
        </w:rPr>
        <w:t xml:space="preserve"> առաջացած խնդրի արդյունքում բաց է թողնվել</w:t>
      </w:r>
      <w:r w:rsidRPr="00720BC8">
        <w:rPr>
          <w:rFonts w:ascii="GHEA Grapalat" w:hAnsi="GHEA Grapalat"/>
          <w:i w:val="0"/>
          <w:sz w:val="24"/>
          <w:szCs w:val="24"/>
          <w:lang w:val="hy-AM"/>
        </w:rPr>
        <w:t xml:space="preserve"> </w:t>
      </w:r>
      <w:r>
        <w:rPr>
          <w:rFonts w:ascii="GHEA Grapalat" w:hAnsi="GHEA Grapalat"/>
          <w:i w:val="0"/>
          <w:sz w:val="24"/>
          <w:szCs w:val="24"/>
          <w:lang w:val="hy-AM"/>
        </w:rPr>
        <w:t xml:space="preserve">ՀՀ կառավարության 2020 թվականի փետրվարի 13-ի </w:t>
      </w:r>
      <w:r w:rsidRPr="0008777C">
        <w:rPr>
          <w:rFonts w:ascii="GHEA Grapalat" w:hAnsi="GHEA Grapalat"/>
          <w:i w:val="0"/>
          <w:sz w:val="24"/>
          <w:szCs w:val="24"/>
          <w:lang w:val="hy-AM"/>
        </w:rPr>
        <w:t>N165-</w:t>
      </w:r>
      <w:r>
        <w:rPr>
          <w:rFonts w:ascii="GHEA Grapalat" w:hAnsi="GHEA Grapalat"/>
          <w:i w:val="0"/>
          <w:sz w:val="24"/>
          <w:szCs w:val="24"/>
          <w:lang w:val="hy-AM"/>
        </w:rPr>
        <w:t>Ա որոշմա</w:t>
      </w:r>
      <w:r w:rsidRPr="00720BC8">
        <w:rPr>
          <w:rFonts w:ascii="GHEA Grapalat" w:hAnsi="GHEA Grapalat"/>
          <w:i w:val="0"/>
          <w:sz w:val="24"/>
          <w:szCs w:val="24"/>
          <w:lang w:val="hy-AM"/>
        </w:rPr>
        <w:t>ն 3-րդ կետի 4)-րդ ենթակետո</w:t>
      </w:r>
      <w:r>
        <w:rPr>
          <w:rFonts w:ascii="GHEA Grapalat" w:hAnsi="GHEA Grapalat"/>
          <w:i w:val="0"/>
          <w:sz w:val="24"/>
          <w:szCs w:val="24"/>
          <w:lang w:val="hy-AM"/>
        </w:rPr>
        <w:t>վ պայմանագրի կնքման նպատակով սահմանված</w:t>
      </w:r>
      <w:r w:rsidRPr="00720BC8">
        <w:rPr>
          <w:rFonts w:ascii="GHEA Grapalat" w:hAnsi="GHEA Grapalat"/>
          <w:i w:val="0"/>
          <w:sz w:val="24"/>
          <w:szCs w:val="24"/>
          <w:lang w:val="hy-AM"/>
        </w:rPr>
        <w:t xml:space="preserve"> մեկամսյա </w:t>
      </w:r>
      <w:r>
        <w:rPr>
          <w:rFonts w:ascii="GHEA Grapalat" w:hAnsi="GHEA Grapalat"/>
          <w:i w:val="0"/>
          <w:sz w:val="24"/>
          <w:szCs w:val="24"/>
          <w:lang w:val="hy-AM"/>
        </w:rPr>
        <w:t>ժամկետը՝ նախագծով առաջարկվում է նաև նշված ժամկետը երկարաձգել։</w:t>
      </w:r>
    </w:p>
    <w:p w:rsidR="00F56C77" w:rsidRDefault="007C65B3" w:rsidP="00142989">
      <w:pPr>
        <w:spacing w:after="0" w:line="360" w:lineRule="auto"/>
        <w:ind w:firstLine="567"/>
        <w:jc w:val="both"/>
        <w:rPr>
          <w:rFonts w:ascii="GHEA Grapalat" w:hAnsi="GHEA Grapalat"/>
          <w:i w:val="0"/>
          <w:sz w:val="24"/>
          <w:szCs w:val="24"/>
          <w:lang w:val="hy-AM"/>
        </w:rPr>
      </w:pPr>
      <w:r>
        <w:rPr>
          <w:rFonts w:ascii="GHEA Grapalat" w:hAnsi="GHEA Grapalat"/>
          <w:i w:val="0"/>
          <w:sz w:val="24"/>
          <w:szCs w:val="24"/>
          <w:lang w:val="hy-AM"/>
        </w:rPr>
        <w:t>Ն</w:t>
      </w:r>
      <w:r w:rsidR="00783350" w:rsidRPr="008F6E12">
        <w:rPr>
          <w:rFonts w:ascii="GHEA Grapalat" w:hAnsi="GHEA Grapalat"/>
          <w:i w:val="0"/>
          <w:sz w:val="24"/>
          <w:szCs w:val="24"/>
          <w:lang w:val="hy-AM"/>
        </w:rPr>
        <w:t>ախագծի</w:t>
      </w:r>
      <w:r w:rsidR="00783350">
        <w:rPr>
          <w:rFonts w:ascii="GHEA Grapalat" w:hAnsi="GHEA Grapalat"/>
          <w:i w:val="0"/>
          <w:sz w:val="24"/>
          <w:szCs w:val="24"/>
          <w:lang w:val="af-ZA"/>
        </w:rPr>
        <w:t xml:space="preserve"> </w:t>
      </w:r>
      <w:r w:rsidR="00783350" w:rsidRPr="008F6E12">
        <w:rPr>
          <w:rFonts w:ascii="GHEA Grapalat" w:hAnsi="GHEA Grapalat"/>
          <w:i w:val="0"/>
          <w:sz w:val="24"/>
          <w:szCs w:val="24"/>
          <w:lang w:val="hy-AM"/>
        </w:rPr>
        <w:t>ընդունմ</w:t>
      </w:r>
      <w:r w:rsidR="00632E56">
        <w:rPr>
          <w:rFonts w:ascii="GHEA Grapalat" w:hAnsi="GHEA Grapalat"/>
          <w:i w:val="0"/>
          <w:sz w:val="24"/>
          <w:szCs w:val="24"/>
          <w:lang w:val="hy-AM"/>
        </w:rPr>
        <w:t xml:space="preserve">ան արդյունքում նախատեսվում է </w:t>
      </w:r>
      <w:r w:rsidR="00632E56" w:rsidRPr="0008777C">
        <w:rPr>
          <w:rFonts w:ascii="GHEA Grapalat" w:hAnsi="GHEA Grapalat" w:cs="Sylfaen"/>
          <w:i w:val="0"/>
          <w:sz w:val="24"/>
          <w:szCs w:val="24"/>
          <w:lang w:val="hy-AM"/>
        </w:rPr>
        <w:t xml:space="preserve">Երևան քաղաքի, </w:t>
      </w:r>
      <w:r w:rsidR="00632E56" w:rsidRPr="0008777C">
        <w:rPr>
          <w:rFonts w:ascii="GHEA Grapalat" w:hAnsi="GHEA Grapalat"/>
          <w:i w:val="0"/>
          <w:sz w:val="24"/>
          <w:szCs w:val="24"/>
          <w:lang w:val="hy-AM"/>
        </w:rPr>
        <w:t>Լեոյի փողոց թիվ 7 հասցեում գտնվող անշարժ գույքի</w:t>
      </w:r>
      <w:r w:rsidR="00632E56" w:rsidRPr="00991B35">
        <w:rPr>
          <w:rFonts w:ascii="GHEA Grapalat" w:hAnsi="GHEA Grapalat"/>
          <w:i w:val="0"/>
          <w:sz w:val="24"/>
          <w:szCs w:val="24"/>
          <w:lang w:val="hy-AM"/>
        </w:rPr>
        <w:t xml:space="preserve"> </w:t>
      </w:r>
      <w:r w:rsidR="00632E56">
        <w:rPr>
          <w:rFonts w:ascii="GHEA Grapalat" w:hAnsi="GHEA Grapalat"/>
          <w:i w:val="0"/>
          <w:sz w:val="24"/>
          <w:szCs w:val="24"/>
          <w:lang w:val="hy-AM"/>
        </w:rPr>
        <w:t>մրցույթում հաղթող ճանաչված «ԼԵՈ ԿՈՆՍՏՐԱԿՇՆՍ» ՍՊԸ-ին վերադարձնել վերջինիս կողմից 06.05.2020թ կատարված վճարումներից 2</w:t>
      </w:r>
      <w:r w:rsidR="00632E56">
        <w:rPr>
          <w:rFonts w:ascii="Calibri" w:hAnsi="Calibri" w:cs="Calibri"/>
          <w:i w:val="0"/>
          <w:sz w:val="24"/>
          <w:szCs w:val="24"/>
          <w:lang w:val="hy-AM"/>
        </w:rPr>
        <w:t> </w:t>
      </w:r>
      <w:r w:rsidR="00632E56">
        <w:rPr>
          <w:rFonts w:ascii="GHEA Grapalat" w:hAnsi="GHEA Grapalat"/>
          <w:i w:val="0"/>
          <w:sz w:val="24"/>
          <w:szCs w:val="24"/>
          <w:lang w:val="hy-AM"/>
        </w:rPr>
        <w:t>623 732 ՀՀ դրամ։</w:t>
      </w:r>
    </w:p>
    <w:p w:rsidR="008F6E12" w:rsidRDefault="008F6E12" w:rsidP="00142989">
      <w:pPr>
        <w:spacing w:after="0" w:line="360" w:lineRule="auto"/>
        <w:ind w:firstLine="567"/>
        <w:jc w:val="both"/>
        <w:rPr>
          <w:rFonts w:ascii="GHEA Grapalat" w:hAnsi="GHEA Grapalat"/>
          <w:i w:val="0"/>
          <w:sz w:val="24"/>
          <w:szCs w:val="24"/>
          <w:lang w:val="hy-AM"/>
        </w:rPr>
      </w:pPr>
    </w:p>
    <w:p w:rsidR="008F6E12" w:rsidRDefault="008F6E12" w:rsidP="00142989">
      <w:pPr>
        <w:spacing w:after="0" w:line="360" w:lineRule="auto"/>
        <w:ind w:firstLine="567"/>
        <w:jc w:val="both"/>
        <w:rPr>
          <w:rFonts w:ascii="GHEA Grapalat" w:hAnsi="GHEA Grapalat"/>
          <w:i w:val="0"/>
          <w:sz w:val="24"/>
          <w:szCs w:val="24"/>
          <w:lang w:val="hy-AM"/>
        </w:rPr>
      </w:pPr>
    </w:p>
    <w:p w:rsidR="007C65B3" w:rsidRDefault="007C65B3" w:rsidP="00142989">
      <w:pPr>
        <w:shd w:val="clear" w:color="auto" w:fill="FFFFFF"/>
        <w:spacing w:after="0" w:line="360" w:lineRule="auto"/>
        <w:ind w:firstLine="375"/>
        <w:jc w:val="center"/>
        <w:rPr>
          <w:rFonts w:ascii="GHEA Grapalat" w:eastAsia="Times New Roman" w:hAnsi="GHEA Grapalat" w:cs="Times New Roman"/>
          <w:b/>
          <w:i w:val="0"/>
          <w:color w:val="000000"/>
          <w:sz w:val="24"/>
          <w:szCs w:val="24"/>
          <w:lang w:val="hy-AM"/>
        </w:rPr>
      </w:pPr>
    </w:p>
    <w:p w:rsidR="007C65B3" w:rsidRDefault="007C65B3" w:rsidP="00142989">
      <w:pPr>
        <w:shd w:val="clear" w:color="auto" w:fill="FFFFFF"/>
        <w:spacing w:after="0" w:line="360" w:lineRule="auto"/>
        <w:ind w:firstLine="375"/>
        <w:jc w:val="center"/>
        <w:rPr>
          <w:rFonts w:ascii="GHEA Grapalat" w:eastAsia="Times New Roman" w:hAnsi="GHEA Grapalat" w:cs="Times New Roman"/>
          <w:b/>
          <w:i w:val="0"/>
          <w:color w:val="000000"/>
          <w:sz w:val="24"/>
          <w:szCs w:val="24"/>
          <w:lang w:val="hy-AM"/>
        </w:rPr>
      </w:pPr>
    </w:p>
    <w:p w:rsidR="007C65B3" w:rsidRDefault="007C65B3"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7C65B3" w:rsidRDefault="007C65B3"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7C65B3" w:rsidRDefault="007C65B3"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7C65B3" w:rsidRDefault="007C65B3"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7C65B3" w:rsidRDefault="007C65B3"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7C65B3" w:rsidRDefault="007C65B3"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BE7F55" w:rsidRDefault="00BE7F55"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103B18" w:rsidRDefault="00103B18" w:rsidP="00F56C77">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rsidR="00F56C77" w:rsidRPr="00F56C77" w:rsidRDefault="00F56C77" w:rsidP="00F56C77">
      <w:pPr>
        <w:shd w:val="clear" w:color="auto" w:fill="FFFFFF"/>
        <w:spacing w:after="0" w:line="240" w:lineRule="auto"/>
        <w:ind w:firstLine="375"/>
        <w:jc w:val="center"/>
        <w:rPr>
          <w:rFonts w:ascii="GHEA Grapalat" w:eastAsia="Times New Roman" w:hAnsi="GHEA Grapalat" w:cs="Times New Roman"/>
          <w:bCs w:val="0"/>
          <w:i w:val="0"/>
          <w:color w:val="000000"/>
          <w:sz w:val="24"/>
          <w:szCs w:val="24"/>
          <w:lang w:val="hy-AM"/>
        </w:rPr>
      </w:pPr>
      <w:r w:rsidRPr="00F56C77">
        <w:rPr>
          <w:rFonts w:ascii="GHEA Grapalat" w:eastAsia="Times New Roman" w:hAnsi="GHEA Grapalat" w:cs="Times New Roman"/>
          <w:b/>
          <w:i w:val="0"/>
          <w:color w:val="000000"/>
          <w:sz w:val="24"/>
          <w:szCs w:val="24"/>
          <w:lang w:val="hy-AM"/>
        </w:rPr>
        <w:lastRenderedPageBreak/>
        <w:t>ԱՄՓՈՓԱԹԵՐԹ</w:t>
      </w:r>
      <w:r w:rsidRPr="00F56C77">
        <w:rPr>
          <w:rFonts w:ascii="Calibri" w:eastAsia="Times New Roman" w:hAnsi="Calibri" w:cs="Calibri"/>
          <w:bCs w:val="0"/>
          <w:i w:val="0"/>
          <w:color w:val="000000"/>
          <w:sz w:val="24"/>
          <w:szCs w:val="24"/>
          <w:lang w:val="hy-AM"/>
        </w:rPr>
        <w:t>  </w:t>
      </w:r>
    </w:p>
    <w:p w:rsidR="00F56C77" w:rsidRDefault="00F56C77" w:rsidP="00F56C77">
      <w:pPr>
        <w:pStyle w:val="NormalWeb"/>
        <w:spacing w:line="276" w:lineRule="auto"/>
        <w:jc w:val="center"/>
        <w:rPr>
          <w:rFonts w:ascii="GHEA Grapalat" w:hAnsi="GHEA Grapalat"/>
          <w:b/>
          <w:i w:val="0"/>
          <w:spacing w:val="-4"/>
          <w:sz w:val="24"/>
          <w:szCs w:val="24"/>
          <w:lang w:val="hy-AM"/>
        </w:rPr>
      </w:pPr>
      <w:r>
        <w:rPr>
          <w:rFonts w:ascii="GHEA Grapalat" w:hAnsi="GHEA Grapalat"/>
          <w:b/>
          <w:i w:val="0"/>
          <w:spacing w:val="-4"/>
          <w:sz w:val="24"/>
          <w:szCs w:val="24"/>
          <w:lang w:val="hy-AM"/>
        </w:rPr>
        <w:t xml:space="preserve">ՀԱՅԱՍՏԱՆԻ ՀԱՆՐԱՊԵՏՈՒԹՅԱՆ ԿԱՌԱՎԱՐՈՒԹՅԱՆ 2020 ԹՎԱԿԱՆԻ ՓԵՏՐՎԱՐԻ 13-Ի </w:t>
      </w:r>
      <w:r>
        <w:rPr>
          <w:rFonts w:ascii="GHEA Grapalat" w:hAnsi="GHEA Grapalat"/>
          <w:b/>
          <w:i w:val="0"/>
          <w:spacing w:val="-4"/>
          <w:sz w:val="24"/>
          <w:szCs w:val="24"/>
          <w:lang w:val="fr-FR"/>
        </w:rPr>
        <w:t>N165-</w:t>
      </w:r>
      <w:r>
        <w:rPr>
          <w:rFonts w:ascii="GHEA Grapalat" w:hAnsi="GHEA Grapalat"/>
          <w:b/>
          <w:i w:val="0"/>
          <w:spacing w:val="-4"/>
          <w:sz w:val="24"/>
          <w:szCs w:val="24"/>
          <w:lang w:val="hy-AM"/>
        </w:rPr>
        <w:t>Ա ՈՐՈՇՄԱՆ ՄԵՋ ՓՈՓՈԽՈՒԹՅՈՒՆՆԵՐ ԿԱՏԱՐԵԼՈՒ ԿԱՏԱՐԵԼՈՒ ԵՎ ԳՈՒՄԱՐ ՀԵՏ ՎԵՐԱԴԱՐՁՆԵԼՈՒ ՄԱՍԻՆ</w:t>
      </w:r>
    </w:p>
    <w:p w:rsidR="00F56C77" w:rsidRPr="00F56C77" w:rsidRDefault="00F56C77" w:rsidP="00F56C77">
      <w:pPr>
        <w:shd w:val="clear" w:color="auto" w:fill="FFFFFF"/>
        <w:spacing w:after="0" w:line="240" w:lineRule="auto"/>
        <w:ind w:firstLine="375"/>
        <w:jc w:val="center"/>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
          <w:i w:val="0"/>
          <w:color w:val="000000"/>
          <w:sz w:val="24"/>
          <w:szCs w:val="24"/>
          <w:lang w:val="hy-AM"/>
        </w:rPr>
        <w:t xml:space="preserve">ՀՀ ԿԱՌԱՎԱՐՈՒԹՅԱՆ ՈՐՈՇՄԱՆ </w:t>
      </w:r>
      <w:r w:rsidRPr="00F56C77">
        <w:rPr>
          <w:rFonts w:ascii="GHEA Grapalat" w:eastAsia="Times New Roman" w:hAnsi="GHEA Grapalat" w:cs="Times New Roman"/>
          <w:b/>
          <w:i w:val="0"/>
          <w:color w:val="000000"/>
          <w:sz w:val="24"/>
          <w:szCs w:val="24"/>
          <w:lang w:val="hy-AM"/>
        </w:rPr>
        <w:t>ՆԱԽԱԳԾԻ</w:t>
      </w:r>
    </w:p>
    <w:p w:rsidR="00F56C77" w:rsidRPr="00F56C77" w:rsidRDefault="00F56C77" w:rsidP="00F56C77">
      <w:pPr>
        <w:shd w:val="clear" w:color="auto" w:fill="FFFFFF"/>
        <w:spacing w:after="0" w:line="240" w:lineRule="auto"/>
        <w:ind w:firstLine="375"/>
        <w:jc w:val="center"/>
        <w:rPr>
          <w:rFonts w:ascii="GHEA Grapalat" w:eastAsia="Times New Roman" w:hAnsi="GHEA Grapalat" w:cs="Times New Roman"/>
          <w:bCs w:val="0"/>
          <w:i w:val="0"/>
          <w:color w:val="000000"/>
          <w:sz w:val="24"/>
          <w:szCs w:val="24"/>
          <w:lang w:val="hy-AM"/>
        </w:rPr>
      </w:pPr>
      <w:r w:rsidRPr="00F56C77">
        <w:rPr>
          <w:rFonts w:ascii="Calibri" w:eastAsia="Times New Roman" w:hAnsi="Calibri" w:cs="Calibri"/>
          <w:bCs w:val="0"/>
          <w:i w:val="0"/>
          <w:color w:val="000000"/>
          <w:sz w:val="24"/>
          <w:szCs w:val="24"/>
          <w:lang w:val="hy-AM"/>
        </w:rPr>
        <w:t>     </w:t>
      </w:r>
      <w:r w:rsidRPr="00F56C77">
        <w:rPr>
          <w:rFonts w:ascii="GHEA Grapalat" w:eastAsia="Times New Roman" w:hAnsi="GHEA Grapalat" w:cs="Times New Roman"/>
          <w:bCs w:val="0"/>
          <w:i w:val="0"/>
          <w:color w:val="000000"/>
          <w:sz w:val="24"/>
          <w:szCs w:val="24"/>
          <w:lang w:val="hy-AM"/>
        </w:rPr>
        <w:t xml:space="preserve"> </w:t>
      </w:r>
      <w:r w:rsidRPr="00F56C77">
        <w:rPr>
          <w:rFonts w:ascii="Calibri" w:eastAsia="Times New Roman" w:hAnsi="Calibri" w:cs="Calibri"/>
          <w:bCs w:val="0"/>
          <w:i w:val="0"/>
          <w:color w:val="000000"/>
          <w:sz w:val="24"/>
          <w:szCs w:val="24"/>
          <w:lang w:val="hy-AM"/>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3420"/>
      </w:tblGrid>
      <w:tr w:rsidR="00F56C77" w:rsidRPr="00FF4E03" w:rsidTr="00F51279">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1. ՀՀ տարածքային կառավարման և ենթակառուցվածքների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D0D0"/>
            <w:hideMark/>
          </w:tcPr>
          <w:p w:rsidR="00F56C77" w:rsidRPr="00FF4E03" w:rsidRDefault="00CC2000"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en-US"/>
              </w:rPr>
              <w:t>03</w:t>
            </w:r>
            <w:r w:rsidR="00F56C77" w:rsidRPr="00FF4E03">
              <w:rPr>
                <w:rFonts w:ascii="GHEA Grapalat" w:eastAsia="Times New Roman" w:hAnsi="GHEA Grapalat" w:cs="Times New Roman"/>
                <w:bCs w:val="0"/>
                <w:i w:val="0"/>
                <w:color w:val="000000"/>
                <w:sz w:val="24"/>
                <w:szCs w:val="24"/>
                <w:lang w:val="en-US"/>
              </w:rPr>
              <w:t>.</w:t>
            </w:r>
            <w:r w:rsidR="00F56C77" w:rsidRPr="00FF4E03">
              <w:rPr>
                <w:rFonts w:ascii="GHEA Grapalat" w:eastAsia="Times New Roman" w:hAnsi="GHEA Grapalat" w:cs="Times New Roman"/>
                <w:bCs w:val="0"/>
                <w:i w:val="0"/>
                <w:color w:val="000000"/>
                <w:sz w:val="24"/>
                <w:szCs w:val="24"/>
                <w:lang w:val="hy-AM"/>
              </w:rPr>
              <w:t>0</w:t>
            </w:r>
            <w:r w:rsidRPr="00FF4E03">
              <w:rPr>
                <w:rFonts w:ascii="GHEA Grapalat" w:eastAsia="Times New Roman" w:hAnsi="GHEA Grapalat" w:cs="Times New Roman"/>
                <w:bCs w:val="0"/>
                <w:i w:val="0"/>
                <w:color w:val="000000"/>
                <w:sz w:val="24"/>
                <w:szCs w:val="24"/>
                <w:lang w:val="en-US"/>
              </w:rPr>
              <w:t>3</w:t>
            </w:r>
            <w:r w:rsidR="00F56C77" w:rsidRPr="00FF4E03">
              <w:rPr>
                <w:rFonts w:ascii="GHEA Grapalat" w:eastAsia="Times New Roman" w:hAnsi="GHEA Grapalat" w:cs="Times New Roman"/>
                <w:bCs w:val="0"/>
                <w:i w:val="0"/>
                <w:color w:val="000000"/>
                <w:sz w:val="24"/>
                <w:szCs w:val="24"/>
                <w:lang w:val="en-US"/>
              </w:rPr>
              <w:t>.</w:t>
            </w:r>
            <w:r w:rsidR="00F56C77" w:rsidRPr="00FF4E03">
              <w:rPr>
                <w:rFonts w:ascii="GHEA Grapalat" w:eastAsia="Times New Roman" w:hAnsi="GHEA Grapalat" w:cs="Times New Roman"/>
                <w:bCs w:val="0"/>
                <w:i w:val="0"/>
                <w:color w:val="000000"/>
                <w:sz w:val="24"/>
                <w:szCs w:val="24"/>
                <w:lang w:val="hy-AM"/>
              </w:rPr>
              <w:t>21</w:t>
            </w:r>
            <w:r w:rsidR="00F56C77" w:rsidRPr="00FF4E03">
              <w:rPr>
                <w:rFonts w:ascii="GHEA Grapalat" w:eastAsia="Times New Roman" w:hAnsi="GHEA Grapalat" w:cs="Times New Roman"/>
                <w:bCs w:val="0"/>
                <w:i w:val="0"/>
                <w:color w:val="000000"/>
                <w:sz w:val="24"/>
                <w:szCs w:val="24"/>
                <w:lang w:val="en-US"/>
              </w:rPr>
              <w:t>թ.</w:t>
            </w:r>
          </w:p>
        </w:tc>
      </w:tr>
      <w:tr w:rsidR="00F56C77" w:rsidRPr="00FF4E03" w:rsidTr="00F51279">
        <w:trPr>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en-US"/>
              </w:rPr>
            </w:pPr>
          </w:p>
        </w:tc>
        <w:tc>
          <w:tcPr>
            <w:tcW w:w="3420" w:type="dxa"/>
            <w:tcBorders>
              <w:top w:val="outset" w:sz="6" w:space="0" w:color="auto"/>
              <w:left w:val="outset" w:sz="6" w:space="0" w:color="auto"/>
              <w:bottom w:val="outset" w:sz="6" w:space="0" w:color="auto"/>
              <w:right w:val="outset" w:sz="6" w:space="0" w:color="auto"/>
            </w:tcBorders>
            <w:shd w:val="clear" w:color="auto" w:fill="D0D0D0"/>
            <w:hideMark/>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en-US"/>
              </w:rPr>
              <w:t xml:space="preserve">N </w:t>
            </w:r>
            <w:r w:rsidR="00CC2000" w:rsidRPr="00FF4E03">
              <w:rPr>
                <w:rFonts w:ascii="GHEA Grapalat" w:eastAsia="Times New Roman" w:hAnsi="GHEA Grapalat" w:cs="Times New Roman"/>
                <w:bCs w:val="0"/>
                <w:i w:val="0"/>
                <w:color w:val="000000"/>
                <w:sz w:val="24"/>
                <w:szCs w:val="24"/>
                <w:lang w:val="en-US"/>
              </w:rPr>
              <w:t>ՍՊ/21.1/5135-2021</w:t>
            </w:r>
          </w:p>
        </w:tc>
      </w:tr>
      <w:tr w:rsidR="00F56C77" w:rsidRPr="00FF4E03"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Սահմանված կարգով ընթացք տալ։</w:t>
            </w:r>
          </w:p>
        </w:tc>
        <w:tc>
          <w:tcPr>
            <w:tcW w:w="3420" w:type="dxa"/>
            <w:tcBorders>
              <w:top w:val="outset" w:sz="6" w:space="0" w:color="auto"/>
              <w:left w:val="outset" w:sz="6" w:space="0" w:color="auto"/>
              <w:bottom w:val="outset" w:sz="6" w:space="0" w:color="auto"/>
              <w:right w:val="outset" w:sz="6" w:space="0" w:color="auto"/>
            </w:tcBorders>
            <w:shd w:val="clear" w:color="auto" w:fill="FFFFFF"/>
            <w:hideMark/>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en-US"/>
              </w:rPr>
            </w:pPr>
            <w:r w:rsidRPr="00FF4E03">
              <w:rPr>
                <w:rFonts w:ascii="Calibri" w:eastAsia="Times New Roman" w:hAnsi="Calibri" w:cs="Calibri"/>
                <w:bCs w:val="0"/>
                <w:i w:val="0"/>
                <w:color w:val="000000"/>
                <w:sz w:val="24"/>
                <w:szCs w:val="24"/>
                <w:lang w:val="en-US"/>
              </w:rPr>
              <w:t> </w:t>
            </w:r>
          </w:p>
        </w:tc>
      </w:tr>
      <w:tr w:rsidR="00F56C77" w:rsidRPr="00FF4E03" w:rsidTr="00F51279">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     </w:t>
            </w:r>
            <w:r w:rsidRPr="00FF4E03">
              <w:rPr>
                <w:rFonts w:ascii="GHEA Grapalat" w:eastAsia="Times New Roman" w:hAnsi="GHEA Grapalat" w:cs="Times New Roman"/>
                <w:bCs w:val="0"/>
                <w:i w:val="0"/>
                <w:color w:val="000000"/>
                <w:sz w:val="24"/>
                <w:szCs w:val="24"/>
                <w:lang w:val="en-US"/>
              </w:rPr>
              <w:t xml:space="preserve">2. </w:t>
            </w:r>
            <w:r w:rsidRPr="00FF4E03">
              <w:rPr>
                <w:rFonts w:ascii="GHEA Grapalat" w:eastAsia="Times New Roman" w:hAnsi="GHEA Grapalat" w:cs="Times New Roman"/>
                <w:bCs w:val="0"/>
                <w:i w:val="0"/>
                <w:color w:val="000000"/>
                <w:sz w:val="24"/>
                <w:szCs w:val="24"/>
                <w:lang w:val="hy-AM"/>
              </w:rPr>
              <w:t>ՀՀ ֆինանսների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D0D0"/>
            <w:hideMark/>
          </w:tcPr>
          <w:p w:rsidR="00F56C77" w:rsidRPr="00FF4E03" w:rsidRDefault="00C8745A"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en-US"/>
              </w:rPr>
              <w:t>2</w:t>
            </w:r>
            <w:r w:rsidR="00F56C77" w:rsidRPr="00FF4E03">
              <w:rPr>
                <w:rFonts w:ascii="GHEA Grapalat" w:eastAsia="Times New Roman" w:hAnsi="GHEA Grapalat" w:cs="Times New Roman"/>
                <w:bCs w:val="0"/>
                <w:i w:val="0"/>
                <w:color w:val="000000"/>
                <w:sz w:val="24"/>
                <w:szCs w:val="24"/>
                <w:lang w:val="hy-AM"/>
              </w:rPr>
              <w:t>3</w:t>
            </w:r>
            <w:r w:rsidR="00F56C77" w:rsidRPr="00FF4E03">
              <w:rPr>
                <w:rFonts w:ascii="GHEA Grapalat" w:eastAsia="Times New Roman" w:hAnsi="GHEA Grapalat" w:cs="Times New Roman"/>
                <w:bCs w:val="0"/>
                <w:i w:val="0"/>
                <w:color w:val="000000"/>
                <w:sz w:val="24"/>
                <w:szCs w:val="24"/>
                <w:lang w:val="en-US"/>
              </w:rPr>
              <w:t>.</w:t>
            </w:r>
            <w:r w:rsidR="00F56C77" w:rsidRPr="00FF4E03">
              <w:rPr>
                <w:rFonts w:ascii="GHEA Grapalat" w:eastAsia="Times New Roman" w:hAnsi="GHEA Grapalat" w:cs="Times New Roman"/>
                <w:bCs w:val="0"/>
                <w:i w:val="0"/>
                <w:color w:val="000000"/>
                <w:sz w:val="24"/>
                <w:szCs w:val="24"/>
                <w:lang w:val="hy-AM"/>
              </w:rPr>
              <w:t>0</w:t>
            </w:r>
            <w:r w:rsidRPr="00FF4E03">
              <w:rPr>
                <w:rFonts w:ascii="GHEA Grapalat" w:eastAsia="Times New Roman" w:hAnsi="GHEA Grapalat" w:cs="Times New Roman"/>
                <w:bCs w:val="0"/>
                <w:i w:val="0"/>
                <w:color w:val="000000"/>
                <w:sz w:val="24"/>
                <w:szCs w:val="24"/>
                <w:lang w:val="en-US"/>
              </w:rPr>
              <w:t>2</w:t>
            </w:r>
            <w:r w:rsidR="00F56C77" w:rsidRPr="00FF4E03">
              <w:rPr>
                <w:rFonts w:ascii="GHEA Grapalat" w:eastAsia="Times New Roman" w:hAnsi="GHEA Grapalat" w:cs="Times New Roman"/>
                <w:bCs w:val="0"/>
                <w:i w:val="0"/>
                <w:color w:val="000000"/>
                <w:sz w:val="24"/>
                <w:szCs w:val="24"/>
                <w:lang w:val="en-US"/>
              </w:rPr>
              <w:t>.</w:t>
            </w:r>
            <w:r w:rsidR="00F56C77" w:rsidRPr="00FF4E03">
              <w:rPr>
                <w:rFonts w:ascii="GHEA Grapalat" w:eastAsia="Times New Roman" w:hAnsi="GHEA Grapalat" w:cs="Times New Roman"/>
                <w:bCs w:val="0"/>
                <w:i w:val="0"/>
                <w:color w:val="000000"/>
                <w:sz w:val="24"/>
                <w:szCs w:val="24"/>
                <w:lang w:val="hy-AM"/>
              </w:rPr>
              <w:t>21</w:t>
            </w:r>
            <w:r w:rsidR="00F56C77" w:rsidRPr="00FF4E03">
              <w:rPr>
                <w:rFonts w:ascii="GHEA Grapalat" w:eastAsia="Times New Roman" w:hAnsi="GHEA Grapalat" w:cs="Times New Roman"/>
                <w:bCs w:val="0"/>
                <w:i w:val="0"/>
                <w:color w:val="000000"/>
                <w:sz w:val="24"/>
                <w:szCs w:val="24"/>
                <w:lang w:val="en-US"/>
              </w:rPr>
              <w:t>թ.</w:t>
            </w:r>
          </w:p>
        </w:tc>
      </w:tr>
      <w:tr w:rsidR="00F56C77" w:rsidRPr="00FF4E03" w:rsidTr="00F51279">
        <w:trPr>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en-US"/>
              </w:rPr>
            </w:pPr>
          </w:p>
        </w:tc>
        <w:tc>
          <w:tcPr>
            <w:tcW w:w="3420" w:type="dxa"/>
            <w:tcBorders>
              <w:top w:val="outset" w:sz="6" w:space="0" w:color="auto"/>
              <w:left w:val="outset" w:sz="6" w:space="0" w:color="auto"/>
              <w:bottom w:val="outset" w:sz="6" w:space="0" w:color="auto"/>
              <w:right w:val="outset" w:sz="6" w:space="0" w:color="auto"/>
            </w:tcBorders>
            <w:shd w:val="clear" w:color="auto" w:fill="D0D0D0"/>
            <w:hideMark/>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en-US"/>
              </w:rPr>
              <w:t xml:space="preserve">N </w:t>
            </w:r>
            <w:r w:rsidR="00C8745A" w:rsidRPr="00FF4E03">
              <w:rPr>
                <w:rFonts w:ascii="GHEA Grapalat" w:eastAsia="Times New Roman" w:hAnsi="GHEA Grapalat" w:cs="Times New Roman"/>
                <w:bCs w:val="0"/>
                <w:i w:val="0"/>
                <w:color w:val="000000"/>
                <w:sz w:val="24"/>
                <w:szCs w:val="24"/>
                <w:lang w:val="en-US"/>
              </w:rPr>
              <w:t>01/11-1/2312-2021</w:t>
            </w:r>
          </w:p>
        </w:tc>
      </w:tr>
      <w:tr w:rsidR="00F56C77" w:rsidRPr="00745AB9" w:rsidTr="00894F6A">
        <w:trPr>
          <w:trHeight w:val="1433"/>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rsidR="00F56C77" w:rsidRPr="00FF4E03" w:rsidRDefault="00C8745A" w:rsidP="00FF4E03">
            <w:pPr>
              <w:widowControl w:val="0"/>
              <w:tabs>
                <w:tab w:val="left" w:pos="900"/>
              </w:tabs>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i w:val="0"/>
                <w:color w:val="000000"/>
                <w:sz w:val="24"/>
                <w:szCs w:val="24"/>
              </w:rPr>
              <w:t>1.</w:t>
            </w:r>
            <w:r w:rsidRPr="00FF4E03">
              <w:rPr>
                <w:rFonts w:ascii="GHEA Grapalat" w:eastAsia="Times New Roman" w:hAnsi="GHEA Grapalat" w:cs="Times New Roman"/>
                <w:i w:val="0"/>
                <w:color w:val="000000"/>
                <w:sz w:val="24"/>
                <w:szCs w:val="24"/>
                <w:lang w:val="hy-AM"/>
              </w:rPr>
              <w:t>Առաջարկում</w:t>
            </w:r>
            <w:r w:rsidRPr="00FF4E03">
              <w:rPr>
                <w:rFonts w:ascii="GHEA Grapalat" w:eastAsia="Times New Roman" w:hAnsi="GHEA Grapalat"/>
                <w:i w:val="0"/>
                <w:color w:val="000000"/>
                <w:sz w:val="24"/>
                <w:szCs w:val="24"/>
                <w:lang w:val="hy-AM"/>
              </w:rPr>
              <w:t xml:space="preserve"> ենք նախագծի 2-րդ կետում՝ «15-օրյա ժամկետում</w:t>
            </w:r>
            <w:r w:rsidRPr="00FF4E03">
              <w:rPr>
                <w:rFonts w:ascii="GHEA Grapalat" w:eastAsia="Times New Roman" w:hAnsi="GHEA Grapalat" w:cs="Times New Roman"/>
                <w:i w:val="0"/>
                <w:color w:val="000000"/>
                <w:sz w:val="24"/>
                <w:szCs w:val="24"/>
                <w:lang w:val="hy-AM"/>
              </w:rPr>
              <w:t>»</w:t>
            </w:r>
            <w:r w:rsidRPr="00FF4E03">
              <w:rPr>
                <w:rFonts w:ascii="GHEA Grapalat" w:eastAsia="Times New Roman" w:hAnsi="GHEA Grapalat"/>
                <w:i w:val="0"/>
                <w:color w:val="000000"/>
                <w:sz w:val="24"/>
                <w:szCs w:val="24"/>
                <w:lang w:val="hy-AM"/>
              </w:rPr>
              <w:t xml:space="preserve"> բառերից հետո ավելացնել՝ «Լեո Կոնստրակշնս» սահմանափակ պատասխանատվությամբ ընկերության կողմից ՀՀ ֆինանսների նախարարություն բանկային վավերապայմանները ներկայացնելուց հետո» բառերը</w:t>
            </w:r>
            <w:r w:rsidRPr="00FF4E03">
              <w:rPr>
                <w:rFonts w:ascii="GHEA Grapalat" w:eastAsia="Times New Roman" w:hAnsi="GHEA Grapalat"/>
                <w:color w:val="000000"/>
                <w:sz w:val="24"/>
                <w:szCs w:val="24"/>
                <w:lang w:val="hy-AM"/>
              </w:rPr>
              <w:t>:</w:t>
            </w:r>
          </w:p>
        </w:tc>
        <w:tc>
          <w:tcPr>
            <w:tcW w:w="3420" w:type="dxa"/>
            <w:tcBorders>
              <w:top w:val="outset" w:sz="6" w:space="0" w:color="auto"/>
              <w:left w:val="outset" w:sz="6" w:space="0" w:color="auto"/>
              <w:bottom w:val="outset" w:sz="6" w:space="0" w:color="auto"/>
              <w:right w:val="outset" w:sz="6" w:space="0" w:color="auto"/>
            </w:tcBorders>
            <w:shd w:val="clear" w:color="auto" w:fill="FFFFFF"/>
            <w:hideMark/>
          </w:tcPr>
          <w:p w:rsidR="00F56C77" w:rsidRPr="00FF4E03" w:rsidRDefault="00F56C77" w:rsidP="00FF4E03">
            <w:pPr>
              <w:spacing w:after="0" w:line="360" w:lineRule="auto"/>
              <w:rPr>
                <w:rFonts w:ascii="GHEA Grapalat" w:eastAsia="Times New Roman" w:hAnsi="GHEA Grapalat"/>
                <w:i w:val="0"/>
                <w:color w:val="000000"/>
                <w:sz w:val="24"/>
                <w:szCs w:val="24"/>
                <w:lang w:val="hy-AM"/>
              </w:rPr>
            </w:pPr>
            <w:r w:rsidRPr="00FF4E03">
              <w:rPr>
                <w:rFonts w:ascii="Calibri" w:eastAsia="Times New Roman" w:hAnsi="Calibri" w:cs="Calibri"/>
                <w:bCs w:val="0"/>
                <w:i w:val="0"/>
                <w:color w:val="000000"/>
                <w:sz w:val="24"/>
                <w:szCs w:val="24"/>
                <w:lang w:val="hy-AM"/>
              </w:rPr>
              <w:t> </w:t>
            </w:r>
            <w:r w:rsidR="00F51279" w:rsidRPr="00FF4E03">
              <w:rPr>
                <w:rFonts w:ascii="GHEA Grapalat" w:eastAsia="Times New Roman" w:hAnsi="GHEA Grapalat"/>
                <w:i w:val="0"/>
                <w:color w:val="000000"/>
                <w:sz w:val="24"/>
                <w:szCs w:val="24"/>
                <w:lang w:val="hy-AM"/>
              </w:rPr>
              <w:t xml:space="preserve">Ընդունվել է։ </w:t>
            </w:r>
          </w:p>
          <w:p w:rsidR="00F51279" w:rsidRPr="00FF4E03" w:rsidRDefault="00F51279"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i w:val="0"/>
                <w:color w:val="000000"/>
                <w:sz w:val="24"/>
                <w:szCs w:val="24"/>
                <w:lang w:val="hy-AM"/>
              </w:rPr>
              <w:t>Նախագծի 2-րդ կետում կատարվել է համապատասխան լրացում</w:t>
            </w:r>
            <w:r w:rsidR="007B2578" w:rsidRPr="00FF4E03">
              <w:rPr>
                <w:rFonts w:ascii="GHEA Grapalat" w:eastAsia="Times New Roman" w:hAnsi="GHEA Grapalat"/>
                <w:i w:val="0"/>
                <w:color w:val="000000"/>
                <w:sz w:val="24"/>
                <w:szCs w:val="24"/>
                <w:lang w:val="hy-AM"/>
              </w:rPr>
              <w:t>։</w:t>
            </w:r>
          </w:p>
        </w:tc>
      </w:tr>
      <w:tr w:rsidR="00F56C77" w:rsidRPr="00745AB9"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rsidR="000B46A4" w:rsidRPr="00FF4E03" w:rsidRDefault="000B46A4" w:rsidP="00FF4E03">
            <w:pPr>
              <w:widowControl w:val="0"/>
              <w:tabs>
                <w:tab w:val="left" w:pos="900"/>
              </w:tabs>
              <w:spacing w:after="0" w:line="360" w:lineRule="auto"/>
              <w:rPr>
                <w:rFonts w:ascii="GHEA Grapalat" w:eastAsia="Times New Roman" w:hAnsi="GHEA Grapalat" w:cs="Times New Roman"/>
                <w:i w:val="0"/>
                <w:color w:val="000000"/>
                <w:sz w:val="24"/>
                <w:szCs w:val="24"/>
                <w:lang w:val="hy-AM"/>
              </w:rPr>
            </w:pPr>
            <w:r w:rsidRPr="00FF4E03">
              <w:rPr>
                <w:rFonts w:ascii="GHEA Grapalat" w:eastAsia="Times New Roman" w:hAnsi="GHEA Grapalat" w:cs="Times New Roman"/>
                <w:i w:val="0"/>
                <w:color w:val="000000"/>
                <w:sz w:val="24"/>
                <w:szCs w:val="24"/>
                <w:lang w:val="hy-AM"/>
              </w:rPr>
              <w:t>2. Միևնույն ժամանակ առաջարկում ենք Նախագծի 2-րդ կետի բովանդակությունը խմբագրել՝ շարադրելով այն համատեքստում, որ նշված կետով նախատեսված գումարի վերադարձը ՀՀ ֆինանսների</w:t>
            </w:r>
            <w:r w:rsidR="00F51279" w:rsidRPr="00FF4E03">
              <w:rPr>
                <w:rFonts w:ascii="GHEA Grapalat" w:eastAsia="Times New Roman" w:hAnsi="GHEA Grapalat" w:cs="Times New Roman"/>
                <w:i w:val="0"/>
                <w:color w:val="000000"/>
                <w:sz w:val="24"/>
                <w:szCs w:val="24"/>
                <w:lang w:val="hy-AM"/>
              </w:rPr>
              <w:t xml:space="preserve"> </w:t>
            </w:r>
            <w:r w:rsidRPr="00FF4E03">
              <w:rPr>
                <w:rFonts w:ascii="GHEA Grapalat" w:eastAsia="Times New Roman" w:hAnsi="GHEA Grapalat" w:cs="Times New Roman"/>
                <w:i w:val="0"/>
                <w:color w:val="000000"/>
                <w:sz w:val="24"/>
                <w:szCs w:val="24"/>
                <w:lang w:val="hy-AM"/>
              </w:rPr>
              <w:t>նախարարության կողմից կապահովվի միայն</w:t>
            </w:r>
            <w:r w:rsidR="00F51279" w:rsidRPr="00FF4E03">
              <w:rPr>
                <w:rFonts w:ascii="GHEA Grapalat" w:eastAsia="Times New Roman" w:hAnsi="GHEA Grapalat" w:cs="Times New Roman"/>
                <w:i w:val="0"/>
                <w:color w:val="000000"/>
                <w:sz w:val="24"/>
                <w:szCs w:val="24"/>
                <w:lang w:val="hy-AM"/>
              </w:rPr>
              <w:t xml:space="preserve"> </w:t>
            </w:r>
            <w:r w:rsidRPr="00FF4E03">
              <w:rPr>
                <w:rFonts w:ascii="GHEA Grapalat" w:eastAsia="Times New Roman" w:hAnsi="GHEA Grapalat" w:cs="Times New Roman"/>
                <w:i w:val="0"/>
                <w:color w:val="000000"/>
                <w:sz w:val="24"/>
                <w:szCs w:val="24"/>
                <w:lang w:val="hy-AM"/>
              </w:rPr>
              <w:t>Նախագծի 3-րդ կետում նշված Երևանի քաղաքապետարանի կողմից գումարի</w:t>
            </w:r>
            <w:r w:rsidR="00F51279" w:rsidRPr="00FF4E03">
              <w:rPr>
                <w:rFonts w:ascii="GHEA Grapalat" w:eastAsia="Times New Roman" w:hAnsi="GHEA Grapalat" w:cs="Times New Roman"/>
                <w:i w:val="0"/>
                <w:color w:val="000000"/>
                <w:sz w:val="24"/>
                <w:szCs w:val="24"/>
                <w:lang w:val="hy-AM"/>
              </w:rPr>
              <w:t xml:space="preserve"> </w:t>
            </w:r>
            <w:r w:rsidRPr="00FF4E03">
              <w:rPr>
                <w:rFonts w:ascii="GHEA Grapalat" w:eastAsia="Times New Roman" w:hAnsi="GHEA Grapalat" w:cs="Times New Roman"/>
                <w:i w:val="0"/>
                <w:color w:val="000000"/>
                <w:sz w:val="24"/>
                <w:szCs w:val="24"/>
                <w:lang w:val="hy-AM"/>
              </w:rPr>
              <w:t>վերադարձի իրականացման դեպքում:</w:t>
            </w:r>
          </w:p>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hideMark/>
          </w:tcPr>
          <w:p w:rsidR="00F56C77" w:rsidRPr="00FF4E03" w:rsidRDefault="00F56C77" w:rsidP="00FF4E03">
            <w:pPr>
              <w:spacing w:after="0" w:line="360" w:lineRule="auto"/>
              <w:rPr>
                <w:rFonts w:ascii="GHEA Grapalat" w:eastAsia="Times New Roman" w:hAnsi="GHEA Grapalat" w:cs="Times New Roman"/>
                <w:i w:val="0"/>
                <w:color w:val="000000"/>
                <w:sz w:val="24"/>
                <w:szCs w:val="24"/>
                <w:lang w:val="hy-AM"/>
              </w:rPr>
            </w:pPr>
            <w:r w:rsidRPr="00FF4E03">
              <w:rPr>
                <w:rFonts w:ascii="Calibri" w:eastAsia="Times New Roman" w:hAnsi="Calibri" w:cs="Calibri"/>
                <w:bCs w:val="0"/>
                <w:i w:val="0"/>
                <w:color w:val="000000"/>
                <w:sz w:val="24"/>
                <w:szCs w:val="24"/>
                <w:lang w:val="hy-AM"/>
              </w:rPr>
              <w:t> </w:t>
            </w:r>
            <w:r w:rsidR="00F51279" w:rsidRPr="00FF4E03">
              <w:rPr>
                <w:rFonts w:ascii="GHEA Grapalat" w:eastAsia="Times New Roman" w:hAnsi="GHEA Grapalat" w:cs="Times New Roman"/>
                <w:i w:val="0"/>
                <w:color w:val="000000"/>
                <w:sz w:val="24"/>
                <w:szCs w:val="24"/>
                <w:lang w:val="hy-AM"/>
              </w:rPr>
              <w:t>Չի ընդունվել։</w:t>
            </w:r>
          </w:p>
          <w:p w:rsidR="00F51279" w:rsidRPr="00FF4E03" w:rsidRDefault="00894F6A"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i w:val="0"/>
                <w:color w:val="000000"/>
                <w:sz w:val="24"/>
                <w:szCs w:val="24"/>
                <w:lang w:val="hy-AM"/>
              </w:rPr>
              <w:t xml:space="preserve">Նման պայման սահմանելը համարվել է ոչ նպատակահարմար, բացի այդ </w:t>
            </w:r>
            <w:r w:rsidR="00F51279" w:rsidRPr="00FF4E03">
              <w:rPr>
                <w:rFonts w:ascii="GHEA Grapalat" w:eastAsia="Times New Roman" w:hAnsi="GHEA Grapalat" w:cs="Times New Roman"/>
                <w:i w:val="0"/>
                <w:color w:val="000000"/>
                <w:sz w:val="24"/>
                <w:szCs w:val="24"/>
                <w:lang w:val="hy-AM"/>
              </w:rPr>
              <w:t>Երևանի քաղաքապետարանը նախագծով սահմանված գումարների վերադարձման վերաբերյալ չի</w:t>
            </w:r>
            <w:r w:rsidRPr="00FF4E03">
              <w:rPr>
                <w:rFonts w:ascii="GHEA Grapalat" w:eastAsia="Times New Roman" w:hAnsi="GHEA Grapalat" w:cs="Times New Roman"/>
                <w:i w:val="0"/>
                <w:color w:val="000000"/>
                <w:sz w:val="24"/>
                <w:szCs w:val="24"/>
                <w:lang w:val="hy-AM"/>
              </w:rPr>
              <w:t xml:space="preserve"> ներկայացրել որևէ առարկություն։</w:t>
            </w:r>
          </w:p>
        </w:tc>
      </w:tr>
      <w:tr w:rsidR="00F56C77" w:rsidRPr="00FF4E03" w:rsidTr="00F51279">
        <w:trPr>
          <w:tblCellSpacing w:w="0" w:type="dxa"/>
          <w:jc w:val="center"/>
        </w:trPr>
        <w:tc>
          <w:tcPr>
            <w:tcW w:w="7012" w:type="dxa"/>
            <w:vMerge w:val="restart"/>
            <w:tcBorders>
              <w:top w:val="outset" w:sz="6" w:space="0" w:color="auto"/>
              <w:left w:val="outset" w:sz="6" w:space="0" w:color="auto"/>
              <w:right w:val="outset" w:sz="6" w:space="0" w:color="auto"/>
            </w:tcBorders>
            <w:shd w:val="clear" w:color="auto" w:fill="D0CECE" w:themeFill="background2" w:themeFillShade="E6"/>
          </w:tcPr>
          <w:p w:rsidR="00F56C77" w:rsidRPr="00FF4E03" w:rsidRDefault="00F56C77" w:rsidP="00FF4E03">
            <w:pPr>
              <w:spacing w:after="0" w:line="360" w:lineRule="auto"/>
              <w:rPr>
                <w:rFonts w:ascii="GHEA Grapalat" w:eastAsia="Times New Roman" w:hAnsi="GHEA Grapalat" w:cs="Times New Roman"/>
                <w:bCs w:val="0"/>
                <w:i w:val="0"/>
                <w:color w:val="AEAAAA" w:themeColor="background2" w:themeShade="BF"/>
                <w:sz w:val="24"/>
                <w:szCs w:val="24"/>
                <w:lang w:val="hy-AM"/>
              </w:rPr>
            </w:pPr>
            <w:r w:rsidRPr="00FF4E03">
              <w:rPr>
                <w:rFonts w:ascii="GHEA Grapalat" w:eastAsia="Times New Roman" w:hAnsi="GHEA Grapalat" w:cs="Times New Roman"/>
                <w:bCs w:val="0"/>
                <w:i w:val="0"/>
                <w:color w:val="000000"/>
                <w:sz w:val="24"/>
                <w:szCs w:val="24"/>
                <w:lang w:val="hy-AM"/>
              </w:rPr>
              <w:t xml:space="preserve">     3. </w:t>
            </w:r>
            <w:r w:rsidR="00213C92" w:rsidRPr="00FF4E03">
              <w:rPr>
                <w:rFonts w:ascii="GHEA Grapalat" w:eastAsia="Times New Roman" w:hAnsi="GHEA Grapalat" w:cs="Times New Roman"/>
                <w:bCs w:val="0"/>
                <w:i w:val="0"/>
                <w:color w:val="000000"/>
                <w:sz w:val="24"/>
                <w:szCs w:val="24"/>
                <w:lang w:val="hy-AM"/>
              </w:rPr>
              <w:t>Կադաստրի կոմիտե</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56C77" w:rsidRPr="00FF4E03" w:rsidRDefault="00213C92"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hy-AM"/>
              </w:rPr>
              <w:t>15</w:t>
            </w:r>
            <w:r w:rsidR="00F56C77" w:rsidRPr="00FF4E03">
              <w:rPr>
                <w:rFonts w:ascii="GHEA Grapalat" w:eastAsia="Times New Roman" w:hAnsi="GHEA Grapalat" w:cs="Times New Roman"/>
                <w:bCs w:val="0"/>
                <w:i w:val="0"/>
                <w:color w:val="000000"/>
                <w:sz w:val="24"/>
                <w:szCs w:val="24"/>
                <w:lang w:val="en-US"/>
              </w:rPr>
              <w:t>.</w:t>
            </w:r>
            <w:r w:rsidR="00F56C77" w:rsidRPr="00FF4E03">
              <w:rPr>
                <w:rFonts w:ascii="GHEA Grapalat" w:eastAsia="Times New Roman" w:hAnsi="GHEA Grapalat" w:cs="Times New Roman"/>
                <w:bCs w:val="0"/>
                <w:i w:val="0"/>
                <w:color w:val="000000"/>
                <w:sz w:val="24"/>
                <w:szCs w:val="24"/>
                <w:lang w:val="hy-AM"/>
              </w:rPr>
              <w:t>0</w:t>
            </w:r>
            <w:r w:rsidRPr="00FF4E03">
              <w:rPr>
                <w:rFonts w:ascii="GHEA Grapalat" w:eastAsia="Times New Roman" w:hAnsi="GHEA Grapalat" w:cs="Times New Roman"/>
                <w:bCs w:val="0"/>
                <w:i w:val="0"/>
                <w:color w:val="000000"/>
                <w:sz w:val="24"/>
                <w:szCs w:val="24"/>
                <w:lang w:val="hy-AM"/>
              </w:rPr>
              <w:t>2</w:t>
            </w:r>
            <w:r w:rsidR="00F56C77" w:rsidRPr="00FF4E03">
              <w:rPr>
                <w:rFonts w:ascii="GHEA Grapalat" w:eastAsia="Times New Roman" w:hAnsi="GHEA Grapalat" w:cs="Times New Roman"/>
                <w:bCs w:val="0"/>
                <w:i w:val="0"/>
                <w:color w:val="000000"/>
                <w:sz w:val="24"/>
                <w:szCs w:val="24"/>
                <w:lang w:val="en-US"/>
              </w:rPr>
              <w:t>.</w:t>
            </w:r>
            <w:r w:rsidR="00F56C77" w:rsidRPr="00FF4E03">
              <w:rPr>
                <w:rFonts w:ascii="GHEA Grapalat" w:eastAsia="Times New Roman" w:hAnsi="GHEA Grapalat" w:cs="Times New Roman"/>
                <w:bCs w:val="0"/>
                <w:i w:val="0"/>
                <w:color w:val="000000"/>
                <w:sz w:val="24"/>
                <w:szCs w:val="24"/>
                <w:lang w:val="hy-AM"/>
              </w:rPr>
              <w:t>21</w:t>
            </w:r>
            <w:r w:rsidR="00F56C77" w:rsidRPr="00FF4E03">
              <w:rPr>
                <w:rFonts w:ascii="GHEA Grapalat" w:eastAsia="Times New Roman" w:hAnsi="GHEA Grapalat" w:cs="Times New Roman"/>
                <w:bCs w:val="0"/>
                <w:i w:val="0"/>
                <w:color w:val="000000"/>
                <w:sz w:val="24"/>
                <w:szCs w:val="24"/>
                <w:lang w:val="en-US"/>
              </w:rPr>
              <w:t>թ.</w:t>
            </w:r>
          </w:p>
        </w:tc>
      </w:tr>
      <w:tr w:rsidR="00F56C77" w:rsidRPr="00FF4E03" w:rsidTr="00F51279">
        <w:trPr>
          <w:tblCellSpacing w:w="0" w:type="dxa"/>
          <w:jc w:val="center"/>
        </w:trPr>
        <w:tc>
          <w:tcPr>
            <w:tcW w:w="70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en-US"/>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N </w:t>
            </w:r>
            <w:r w:rsidR="00213C92" w:rsidRPr="00FF4E03">
              <w:rPr>
                <w:rFonts w:ascii="GHEA Grapalat" w:eastAsia="Times New Roman" w:hAnsi="GHEA Grapalat" w:cs="Times New Roman"/>
                <w:bCs w:val="0"/>
                <w:i w:val="0"/>
                <w:color w:val="000000"/>
                <w:sz w:val="24"/>
                <w:szCs w:val="24"/>
                <w:lang w:val="hy-AM"/>
              </w:rPr>
              <w:t>ՍԹ/1032-2021</w:t>
            </w:r>
          </w:p>
        </w:tc>
      </w:tr>
      <w:tr w:rsidR="00F56C77" w:rsidRPr="00FF4E03"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hy-AM"/>
              </w:rPr>
              <w:lastRenderedPageBreak/>
              <w:t>Դիտողություններ և առաջարկություններ չունի։</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en-US"/>
              </w:rPr>
            </w:pPr>
          </w:p>
        </w:tc>
      </w:tr>
      <w:tr w:rsidR="00F56C77" w:rsidRPr="00FF4E03" w:rsidTr="00F51279">
        <w:trPr>
          <w:tblCellSpacing w:w="0" w:type="dxa"/>
          <w:jc w:val="center"/>
        </w:trPr>
        <w:tc>
          <w:tcPr>
            <w:tcW w:w="70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      4. ՀՀ արդարադատության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56C77" w:rsidRPr="00FF4E03" w:rsidRDefault="00551726"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en-US"/>
              </w:rPr>
              <w:t>11</w:t>
            </w:r>
            <w:r w:rsidR="00F56C77" w:rsidRPr="00FF4E03">
              <w:rPr>
                <w:rFonts w:ascii="GHEA Grapalat" w:eastAsia="Times New Roman" w:hAnsi="GHEA Grapalat" w:cs="Times New Roman"/>
                <w:bCs w:val="0"/>
                <w:i w:val="0"/>
                <w:color w:val="000000"/>
                <w:sz w:val="24"/>
                <w:szCs w:val="24"/>
                <w:lang w:val="hy-AM"/>
              </w:rPr>
              <w:t>.03.21թ.</w:t>
            </w:r>
          </w:p>
        </w:tc>
      </w:tr>
      <w:tr w:rsidR="00F56C77" w:rsidRPr="00FF4E03" w:rsidTr="00F51279">
        <w:trPr>
          <w:tblCellSpacing w:w="0" w:type="dxa"/>
          <w:jc w:val="center"/>
        </w:trPr>
        <w:tc>
          <w:tcPr>
            <w:tcW w:w="70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F56C77" w:rsidRPr="00FF4E03" w:rsidRDefault="00F56C77" w:rsidP="00FF4E03">
            <w:pPr>
              <w:spacing w:after="0" w:line="360" w:lineRule="auto"/>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en-US"/>
              </w:rPr>
            </w:pPr>
            <w:r w:rsidRPr="00FF4E03">
              <w:rPr>
                <w:rFonts w:ascii="GHEA Grapalat" w:eastAsia="Times New Roman" w:hAnsi="GHEA Grapalat" w:cs="Times New Roman"/>
                <w:bCs w:val="0"/>
                <w:i w:val="0"/>
                <w:color w:val="000000"/>
                <w:sz w:val="24"/>
                <w:szCs w:val="24"/>
                <w:lang w:val="en-US"/>
              </w:rPr>
              <w:t xml:space="preserve">N </w:t>
            </w:r>
            <w:r w:rsidR="00551726" w:rsidRPr="00FF4E03">
              <w:rPr>
                <w:rFonts w:ascii="GHEA Grapalat" w:eastAsia="Times New Roman" w:hAnsi="GHEA Grapalat" w:cs="Times New Roman"/>
                <w:bCs w:val="0"/>
                <w:i w:val="0"/>
                <w:color w:val="000000"/>
                <w:sz w:val="24"/>
                <w:szCs w:val="24"/>
                <w:lang w:val="en-US"/>
              </w:rPr>
              <w:t>/27.3/5748-2021</w:t>
            </w:r>
          </w:p>
        </w:tc>
      </w:tr>
      <w:tr w:rsidR="00F56C77" w:rsidRPr="00FF4E03"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Տվյալ պարագայում նկատի ունենալով այն հանգամանքը,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w:t>
            </w:r>
            <w:r w:rsidR="00D77587" w:rsidRPr="00FF4E03">
              <w:rPr>
                <w:rFonts w:ascii="GHEA Grapalat" w:eastAsia="Times New Roman" w:hAnsi="GHEA Grapalat" w:cs="Times New Roman"/>
                <w:bCs w:val="0"/>
                <w:i w:val="0"/>
                <w:color w:val="000000"/>
                <w:sz w:val="24"/>
                <w:szCs w:val="24"/>
                <w:lang w:val="hy-AM"/>
              </w:rPr>
              <w:t>Հայաստանի Հանրապետության կառավարության 2020 թվականի փետրվարի 13-ի N 165-Ա որոշման մեջ փոփոխություններ կատարելու և գումար հետ վերադարձնելու մասին</w:t>
            </w:r>
            <w:r w:rsidRPr="00FF4E03">
              <w:rPr>
                <w:rFonts w:ascii="GHEA Grapalat" w:eastAsia="Times New Roman" w:hAnsi="GHEA Grapalat" w:cs="Times New Roman"/>
                <w:bCs w:val="0"/>
                <w:i w:val="0"/>
                <w:color w:val="000000"/>
                <w:sz w:val="24"/>
                <w:szCs w:val="24"/>
                <w:lang w:val="hy-AM"/>
              </w:rPr>
              <w:t xml:space="preserve">» Հայաստանի Հանրապետության կառավարության որոշման </w:t>
            </w:r>
            <w:r w:rsidRPr="00FF4E03">
              <w:rPr>
                <w:rFonts w:ascii="GHEA Grapalat" w:eastAsia="Times New Roman" w:hAnsi="GHEA Grapalat" w:cs="Times New Roman"/>
                <w:bCs w:val="0"/>
                <w:i w:val="0"/>
                <w:color w:val="000000"/>
                <w:sz w:val="24"/>
                <w:szCs w:val="24"/>
                <w:lang w:val="hy-AM"/>
              </w:rPr>
              <w:lastRenderedPageBreak/>
              <w:t>նախագծի վերաբերյալ ՀՀ արդարադատության նախարարության կողմից կարծիք չի ներկայացվելու:</w:t>
            </w:r>
          </w:p>
        </w:tc>
        <w:tc>
          <w:tcPr>
            <w:tcW w:w="3420" w:type="dxa"/>
            <w:tcBorders>
              <w:top w:val="outset" w:sz="6" w:space="0" w:color="auto"/>
              <w:left w:val="outset" w:sz="6" w:space="0" w:color="auto"/>
              <w:bottom w:val="outset" w:sz="6" w:space="0" w:color="auto"/>
              <w:right w:val="outset" w:sz="6" w:space="0" w:color="auto"/>
            </w:tcBorders>
            <w:shd w:val="clear" w:color="auto" w:fill="FFFFFF"/>
            <w:vAlign w:val="center"/>
          </w:tcPr>
          <w:p w:rsidR="00F56C77" w:rsidRPr="00FF4E03" w:rsidRDefault="00F56C77"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lastRenderedPageBreak/>
              <w:t>Ընդունվել է ի գիտություն։</w:t>
            </w:r>
          </w:p>
        </w:tc>
      </w:tr>
      <w:tr w:rsidR="006C51BD" w:rsidRPr="00FF4E03" w:rsidTr="00F51279">
        <w:trPr>
          <w:tblCellSpacing w:w="0" w:type="dxa"/>
          <w:jc w:val="center"/>
        </w:trPr>
        <w:tc>
          <w:tcPr>
            <w:tcW w:w="70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6C51BD" w:rsidRPr="00FF4E03" w:rsidRDefault="006C51BD"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lastRenderedPageBreak/>
              <w:t xml:space="preserve">     5. Երևանի քաղաքապետարան</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6C51BD" w:rsidRPr="00FF4E03" w:rsidRDefault="006C51BD"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03.03.21թ.</w:t>
            </w:r>
          </w:p>
        </w:tc>
      </w:tr>
      <w:tr w:rsidR="006C51BD" w:rsidRPr="00FF4E03" w:rsidTr="00F51279">
        <w:trPr>
          <w:tblCellSpacing w:w="0" w:type="dxa"/>
          <w:jc w:val="center"/>
        </w:trPr>
        <w:tc>
          <w:tcPr>
            <w:tcW w:w="70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6C51BD" w:rsidRPr="00FF4E03" w:rsidRDefault="006C51BD" w:rsidP="00FF4E03">
            <w:pPr>
              <w:spacing w:after="0" w:line="360" w:lineRule="auto"/>
              <w:jc w:val="center"/>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6C51BD" w:rsidRPr="00FF4E03" w:rsidRDefault="006C51BD"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en-US"/>
              </w:rPr>
              <w:t>N</w:t>
            </w:r>
            <w:r w:rsidRPr="00FF4E03">
              <w:rPr>
                <w:rFonts w:ascii="GHEA Grapalat" w:eastAsia="Times New Roman" w:hAnsi="GHEA Grapalat" w:cs="Times New Roman"/>
                <w:bCs w:val="0"/>
                <w:i w:val="0"/>
                <w:color w:val="000000"/>
                <w:sz w:val="24"/>
                <w:szCs w:val="24"/>
                <w:lang w:val="hy-AM"/>
              </w:rPr>
              <w:t xml:space="preserve"> 01/7-18099հ</w:t>
            </w:r>
          </w:p>
        </w:tc>
      </w:tr>
      <w:tr w:rsidR="00894F6A" w:rsidRPr="00745AB9"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894F6A" w:rsidRPr="00FF4E03" w:rsidRDefault="00894F6A"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1. Առաջարկում եմ որոշման նախագծի 3-րդ կետից հանել «քաղաքային» բառը։</w:t>
            </w:r>
          </w:p>
        </w:tc>
        <w:tc>
          <w:tcPr>
            <w:tcW w:w="3420" w:type="dxa"/>
            <w:tcBorders>
              <w:top w:val="outset" w:sz="6" w:space="0" w:color="auto"/>
              <w:left w:val="outset" w:sz="6" w:space="0" w:color="auto"/>
              <w:bottom w:val="outset" w:sz="6" w:space="0" w:color="auto"/>
              <w:right w:val="outset" w:sz="6" w:space="0" w:color="auto"/>
            </w:tcBorders>
            <w:shd w:val="clear" w:color="auto" w:fill="FFFFFF"/>
            <w:vAlign w:val="center"/>
          </w:tcPr>
          <w:p w:rsidR="00894F6A" w:rsidRPr="00FF4E03" w:rsidRDefault="00894F6A"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Ընդունվել է։</w:t>
            </w:r>
          </w:p>
          <w:p w:rsidR="00894F6A" w:rsidRPr="00FF4E03" w:rsidRDefault="00AF7BB6"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Ն</w:t>
            </w:r>
            <w:r w:rsidR="00894F6A" w:rsidRPr="00FF4E03">
              <w:rPr>
                <w:rFonts w:ascii="GHEA Grapalat" w:eastAsia="Times New Roman" w:hAnsi="GHEA Grapalat" w:cs="Times New Roman"/>
                <w:bCs w:val="0"/>
                <w:i w:val="0"/>
                <w:color w:val="000000"/>
                <w:sz w:val="24"/>
                <w:szCs w:val="24"/>
                <w:lang w:val="hy-AM"/>
              </w:rPr>
              <w:t>ախագծի 3-րդ կետից հանվել է «քաղաքային» բառը։</w:t>
            </w:r>
          </w:p>
        </w:tc>
      </w:tr>
      <w:tr w:rsidR="00894F6A" w:rsidRPr="00FF4E03" w:rsidTr="00F51279">
        <w:trPr>
          <w:tblCellSpacing w:w="0" w:type="dxa"/>
          <w:jc w:val="center"/>
        </w:trPr>
        <w:tc>
          <w:tcPr>
            <w:tcW w:w="70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894F6A" w:rsidRPr="00FF4E03" w:rsidRDefault="00894F6A"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      6. «Լեո Կոնստրակշնս» ՍՊԸ</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894F6A" w:rsidRPr="00FF4E03" w:rsidRDefault="00894F6A"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23.02.2021թ.</w:t>
            </w:r>
          </w:p>
        </w:tc>
      </w:tr>
      <w:tr w:rsidR="00894F6A" w:rsidRPr="00FF4E03" w:rsidTr="00F51279">
        <w:trPr>
          <w:tblCellSpacing w:w="0" w:type="dxa"/>
          <w:jc w:val="center"/>
        </w:trPr>
        <w:tc>
          <w:tcPr>
            <w:tcW w:w="70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894F6A" w:rsidRPr="00FF4E03" w:rsidRDefault="00894F6A" w:rsidP="00FF4E03">
            <w:pPr>
              <w:spacing w:after="0" w:line="360" w:lineRule="auto"/>
              <w:jc w:val="center"/>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894F6A" w:rsidRPr="00FF4E03" w:rsidRDefault="00894F6A"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1334-2021</w:t>
            </w:r>
          </w:p>
        </w:tc>
      </w:tr>
      <w:tr w:rsidR="00894F6A" w:rsidRPr="00FF4E03"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894F6A" w:rsidRPr="00FF4E03" w:rsidRDefault="00894F6A"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1. Ընկերությունը ՀՀ կառավարության որոշման նախագծի վերաբերյալ էական առարկություններ չունի։</w:t>
            </w:r>
          </w:p>
        </w:tc>
        <w:tc>
          <w:tcPr>
            <w:tcW w:w="3420" w:type="dxa"/>
            <w:tcBorders>
              <w:top w:val="outset" w:sz="6" w:space="0" w:color="auto"/>
              <w:left w:val="outset" w:sz="6" w:space="0" w:color="auto"/>
              <w:bottom w:val="outset" w:sz="6" w:space="0" w:color="auto"/>
              <w:right w:val="outset" w:sz="6" w:space="0" w:color="auto"/>
            </w:tcBorders>
            <w:shd w:val="clear" w:color="auto" w:fill="FFFFFF"/>
            <w:vAlign w:val="center"/>
          </w:tcPr>
          <w:p w:rsidR="00894F6A" w:rsidRPr="00FF4E03" w:rsidRDefault="00894F6A"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1. Ընդունվել է ի գիտություն։</w:t>
            </w:r>
          </w:p>
        </w:tc>
      </w:tr>
      <w:tr w:rsidR="00894F6A" w:rsidRPr="00745AB9" w:rsidTr="009C0023">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894F6A" w:rsidRPr="00FF4E03" w:rsidRDefault="00894F6A" w:rsidP="009C002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 </w:t>
            </w:r>
            <w:r w:rsidR="009C0023">
              <w:rPr>
                <w:rFonts w:ascii="GHEA Grapalat" w:eastAsia="Times New Roman" w:hAnsi="GHEA Grapalat" w:cs="Times New Roman"/>
                <w:bCs w:val="0"/>
                <w:i w:val="0"/>
                <w:color w:val="000000"/>
                <w:sz w:val="24"/>
                <w:szCs w:val="24"/>
                <w:lang w:val="hy-AM"/>
              </w:rPr>
              <w:t>2.</w:t>
            </w:r>
            <w:r w:rsidRPr="00FF4E03">
              <w:rPr>
                <w:rFonts w:ascii="GHEA Grapalat" w:eastAsia="Times New Roman" w:hAnsi="GHEA Grapalat" w:cs="Times New Roman"/>
                <w:bCs w:val="0"/>
                <w:i w:val="0"/>
                <w:color w:val="000000"/>
                <w:sz w:val="24"/>
                <w:szCs w:val="24"/>
                <w:lang w:val="hy-AM"/>
              </w:rPr>
              <w:t xml:space="preserve"> Սակայն ձեր Կոմիտեին ուղղված գրությամբ արդեն իսկ խնդրել ենք ելնելով ընկերության կողմից մրցույթի արդյունքում ստանձնած ներդրումային ծրագրի ֆինանսական մեծությունից կնքվող պայմանգրում ներառել կետ, որի համաձայն նոր համալիրի կառուցման ընթացքում մեր ընկերության կողմից անշարժ գույքի գնման իրավունք և մասնակի օտարում իրականացնելու դեպքում Հայաստանի Հանրապետությունն՝ ի դեմս Պետական գույքի կառավարման կոմիտեի կտա իր համաձայնությունը։ Ուստի առաջարկում ենք քննարկել նաև նշվածի մասին նախագծում ներառելու անհրաժեշտությունը։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vAlign w:val="center"/>
          </w:tcPr>
          <w:p w:rsidR="00894F6A" w:rsidRPr="00FF4E03" w:rsidRDefault="00894F6A" w:rsidP="00FF4E03">
            <w:pPr>
              <w:spacing w:after="0" w:line="360" w:lineRule="auto"/>
              <w:ind w:left="75"/>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2. Չի ընդունվել։</w:t>
            </w:r>
          </w:p>
          <w:p w:rsidR="00894F6A" w:rsidRPr="00FF4E03" w:rsidRDefault="00894F6A" w:rsidP="00FF4E03">
            <w:pPr>
              <w:spacing w:after="0" w:line="360" w:lineRule="auto"/>
              <w:ind w:left="75"/>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Նշված առաջարկին ներկայումս չի կարող դրական մոտեցում ցուցաբեր</w:t>
            </w:r>
            <w:r w:rsidR="007B2578" w:rsidRPr="00FF4E03">
              <w:rPr>
                <w:rFonts w:ascii="GHEA Grapalat" w:eastAsia="Times New Roman" w:hAnsi="GHEA Grapalat" w:cs="Times New Roman"/>
                <w:bCs w:val="0"/>
                <w:i w:val="0"/>
                <w:color w:val="000000"/>
                <w:sz w:val="24"/>
                <w:szCs w:val="24"/>
                <w:lang w:val="hy-AM"/>
              </w:rPr>
              <w:t>վ</w:t>
            </w:r>
            <w:r w:rsidRPr="00FF4E03">
              <w:rPr>
                <w:rFonts w:ascii="GHEA Grapalat" w:eastAsia="Times New Roman" w:hAnsi="GHEA Grapalat" w:cs="Times New Roman"/>
                <w:bCs w:val="0"/>
                <w:i w:val="0"/>
                <w:color w:val="000000"/>
                <w:sz w:val="24"/>
                <w:szCs w:val="24"/>
                <w:lang w:val="hy-AM"/>
              </w:rPr>
              <w:t>ել, քանի որ գույք</w:t>
            </w:r>
            <w:r w:rsidR="007B2578" w:rsidRPr="00FF4E03">
              <w:rPr>
                <w:rFonts w:ascii="GHEA Grapalat" w:eastAsia="Times New Roman" w:hAnsi="GHEA Grapalat" w:cs="Times New Roman"/>
                <w:bCs w:val="0"/>
                <w:i w:val="0"/>
                <w:color w:val="000000"/>
                <w:sz w:val="24"/>
                <w:szCs w:val="24"/>
                <w:lang w:val="hy-AM"/>
              </w:rPr>
              <w:t>ն</w:t>
            </w:r>
            <w:r w:rsidRPr="00FF4E03">
              <w:rPr>
                <w:rFonts w:ascii="GHEA Grapalat" w:eastAsia="Times New Roman" w:hAnsi="GHEA Grapalat" w:cs="Times New Roman"/>
                <w:bCs w:val="0"/>
                <w:i w:val="0"/>
                <w:color w:val="000000"/>
                <w:sz w:val="24"/>
                <w:szCs w:val="24"/>
                <w:lang w:val="hy-AM"/>
              </w:rPr>
              <w:t xml:space="preserve"> օտարումից հետո </w:t>
            </w:r>
            <w:r w:rsidR="007B2578" w:rsidRPr="00FF4E03">
              <w:rPr>
                <w:rFonts w:ascii="GHEA Grapalat" w:eastAsia="Times New Roman" w:hAnsi="GHEA Grapalat" w:cs="Times New Roman"/>
                <w:bCs w:val="0"/>
                <w:i w:val="0"/>
                <w:color w:val="000000"/>
                <w:sz w:val="24"/>
                <w:szCs w:val="24"/>
                <w:lang w:val="hy-AM"/>
              </w:rPr>
              <w:t>համարվելու է գրավադրված ՀՀ օգտին և կախված ներդրումային ծրագրի իրականացվող փուլից միայն կարող է քննարկվել անշարժ գույքի գնման իրավունք և մասնակի օտարում իրականացնելու վերաբերյալ համաձայնություն տալը։</w:t>
            </w:r>
          </w:p>
        </w:tc>
      </w:tr>
      <w:tr w:rsidR="00193C6E" w:rsidRPr="00FF4E03" w:rsidTr="00FE6F7D">
        <w:trPr>
          <w:tblCellSpacing w:w="0" w:type="dxa"/>
          <w:jc w:val="center"/>
        </w:trPr>
        <w:tc>
          <w:tcPr>
            <w:tcW w:w="70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93C6E" w:rsidRPr="00FF4E03" w:rsidRDefault="00193C6E"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 xml:space="preserve">    7. ՀՀ ֆինանսների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93C6E" w:rsidRPr="00FF4E03" w:rsidRDefault="00193C6E" w:rsidP="00FF4E03">
            <w:pPr>
              <w:spacing w:after="0" w:line="360" w:lineRule="auto"/>
              <w:ind w:left="75"/>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t>24.03.2021թ.</w:t>
            </w:r>
          </w:p>
        </w:tc>
      </w:tr>
      <w:tr w:rsidR="00193C6E" w:rsidRPr="00FF4E03" w:rsidTr="00FE6F7D">
        <w:trPr>
          <w:tblCellSpacing w:w="0" w:type="dxa"/>
          <w:jc w:val="center"/>
        </w:trPr>
        <w:tc>
          <w:tcPr>
            <w:tcW w:w="70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93C6E" w:rsidRPr="00FF4E03" w:rsidRDefault="00193C6E" w:rsidP="00FF4E03">
            <w:pPr>
              <w:spacing w:after="0" w:line="360" w:lineRule="auto"/>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93C6E" w:rsidRPr="00FF4E03" w:rsidRDefault="00193C6E" w:rsidP="00FF4E03">
            <w:pPr>
              <w:spacing w:after="0" w:line="360" w:lineRule="auto"/>
              <w:jc w:val="center"/>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en-US"/>
              </w:rPr>
              <w:t>N</w:t>
            </w:r>
            <w:r w:rsidRPr="00FF4E03">
              <w:rPr>
                <w:rFonts w:ascii="GHEA Grapalat" w:eastAsia="Times New Roman" w:hAnsi="GHEA Grapalat" w:cs="Times New Roman"/>
                <w:bCs w:val="0"/>
                <w:i w:val="0"/>
                <w:color w:val="000000"/>
                <w:sz w:val="24"/>
                <w:szCs w:val="24"/>
                <w:lang w:val="hy-AM"/>
              </w:rPr>
              <w:t xml:space="preserve"> 01/11-1/4350-2021</w:t>
            </w:r>
          </w:p>
        </w:tc>
      </w:tr>
      <w:tr w:rsidR="00085132" w:rsidRPr="00FF4E03"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085132" w:rsidRPr="00FF4E03" w:rsidRDefault="007354C6" w:rsidP="00FF4E03">
            <w:pPr>
              <w:spacing w:after="0" w:line="360" w:lineRule="auto"/>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hy-AM"/>
              </w:rPr>
              <w:lastRenderedPageBreak/>
              <w:t xml:space="preserve">         Դիտողություններ և առաջարկություններ չունի։</w:t>
            </w:r>
          </w:p>
        </w:tc>
        <w:tc>
          <w:tcPr>
            <w:tcW w:w="3420" w:type="dxa"/>
            <w:tcBorders>
              <w:top w:val="outset" w:sz="6" w:space="0" w:color="auto"/>
              <w:left w:val="outset" w:sz="6" w:space="0" w:color="auto"/>
              <w:bottom w:val="outset" w:sz="6" w:space="0" w:color="auto"/>
              <w:right w:val="outset" w:sz="6" w:space="0" w:color="auto"/>
            </w:tcBorders>
            <w:shd w:val="clear" w:color="auto" w:fill="FFFFFF"/>
            <w:vAlign w:val="center"/>
          </w:tcPr>
          <w:p w:rsidR="00085132" w:rsidRPr="00FF4E03" w:rsidRDefault="00085132" w:rsidP="00FF4E03">
            <w:pPr>
              <w:spacing w:after="0" w:line="360" w:lineRule="auto"/>
              <w:ind w:left="75"/>
              <w:rPr>
                <w:rFonts w:ascii="GHEA Grapalat" w:eastAsia="Times New Roman" w:hAnsi="GHEA Grapalat" w:cs="Times New Roman"/>
                <w:bCs w:val="0"/>
                <w:i w:val="0"/>
                <w:color w:val="000000"/>
                <w:sz w:val="24"/>
                <w:szCs w:val="24"/>
                <w:lang w:val="hy-AM"/>
              </w:rPr>
            </w:pPr>
          </w:p>
        </w:tc>
      </w:tr>
      <w:tr w:rsidR="001C5DC2" w:rsidRPr="00FF4E03" w:rsidTr="00253D63">
        <w:trPr>
          <w:tblCellSpacing w:w="0" w:type="dxa"/>
          <w:jc w:val="center"/>
        </w:trPr>
        <w:tc>
          <w:tcPr>
            <w:tcW w:w="70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C5DC2" w:rsidRPr="00FF4E03" w:rsidRDefault="001C5DC2" w:rsidP="00FF4E03">
            <w:pPr>
              <w:spacing w:after="0" w:line="360" w:lineRule="auto"/>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t xml:space="preserve">   8. </w:t>
            </w:r>
            <w:r w:rsidRPr="00FF4E03">
              <w:rPr>
                <w:rFonts w:ascii="GHEA Grapalat" w:eastAsia="Times New Roman" w:hAnsi="GHEA Grapalat" w:cs="Times New Roman"/>
                <w:bCs w:val="0"/>
                <w:i w:val="0"/>
                <w:color w:val="000000"/>
                <w:sz w:val="24"/>
                <w:szCs w:val="24"/>
                <w:lang w:val="hy-AM"/>
              </w:rPr>
              <w:t>ՀՀ ֆինանսների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C5DC2" w:rsidRPr="00FF4E03" w:rsidRDefault="001C5DC2" w:rsidP="00FF4E03">
            <w:pPr>
              <w:spacing w:after="0" w:line="360" w:lineRule="auto"/>
              <w:ind w:left="75"/>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t>29.03.2021թ.</w:t>
            </w:r>
          </w:p>
        </w:tc>
      </w:tr>
      <w:tr w:rsidR="001C5DC2" w:rsidRPr="00FF4E03" w:rsidTr="00253D63">
        <w:trPr>
          <w:tblCellSpacing w:w="0" w:type="dxa"/>
          <w:jc w:val="center"/>
        </w:trPr>
        <w:tc>
          <w:tcPr>
            <w:tcW w:w="70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C5DC2" w:rsidRPr="00FF4E03" w:rsidRDefault="001C5DC2" w:rsidP="00FF4E03">
            <w:pPr>
              <w:spacing w:after="0" w:line="360" w:lineRule="auto"/>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C5DC2" w:rsidRPr="00FF4E03" w:rsidRDefault="001C5DC2" w:rsidP="00FF4E03">
            <w:pPr>
              <w:spacing w:after="0" w:line="360" w:lineRule="auto"/>
              <w:ind w:left="75"/>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bCs w:val="0"/>
                <w:i w:val="0"/>
                <w:color w:val="000000"/>
                <w:sz w:val="24"/>
                <w:szCs w:val="24"/>
                <w:lang w:val="en-US"/>
              </w:rPr>
              <w:t>N</w:t>
            </w:r>
            <w:r w:rsidRPr="00FF4E03">
              <w:rPr>
                <w:rFonts w:ascii="GHEA Grapalat" w:eastAsia="Times New Roman" w:hAnsi="GHEA Grapalat" w:cs="Times New Roman"/>
                <w:bCs w:val="0"/>
                <w:i w:val="0"/>
                <w:color w:val="000000"/>
                <w:sz w:val="24"/>
                <w:szCs w:val="24"/>
                <w:lang w:val="hy-AM"/>
              </w:rPr>
              <w:t xml:space="preserve"> 01/11-1/4350-2021</w:t>
            </w:r>
          </w:p>
        </w:tc>
      </w:tr>
      <w:tr w:rsidR="001C5DC2" w:rsidRPr="00745AB9" w:rsidTr="00F51279">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015848" w:rsidRPr="00015848" w:rsidRDefault="00015848" w:rsidP="001559AA">
            <w:pPr>
              <w:spacing w:after="0" w:line="360" w:lineRule="auto"/>
              <w:ind w:left="150" w:right="75"/>
              <w:jc w:val="both"/>
              <w:rPr>
                <w:rFonts w:ascii="GHEA Grapalat" w:eastAsia="Times New Roman" w:hAnsi="GHEA Grapalat" w:cs="Times New Roman"/>
                <w:bCs w:val="0"/>
                <w:i w:val="0"/>
                <w:color w:val="000000"/>
                <w:sz w:val="24"/>
                <w:szCs w:val="24"/>
                <w:lang w:val="hy-AM"/>
              </w:rPr>
            </w:pPr>
            <w:r w:rsidRPr="00015848">
              <w:rPr>
                <w:rFonts w:ascii="GHEA Grapalat" w:eastAsia="Times New Roman" w:hAnsi="GHEA Grapalat" w:cs="Times New Roman"/>
                <w:bCs w:val="0"/>
                <w:i w:val="0"/>
                <w:color w:val="000000"/>
                <w:sz w:val="24"/>
                <w:szCs w:val="24"/>
                <w:lang w:val="hy-AM"/>
              </w:rPr>
              <w:t>Նախագծի նախնական տարբերակի վերաբերյալ ի թիվ այլ առաջարկների՝ ՀՀ ֆինանսների նախարարության կողմից դիրքորոշում էր ներկայացվել առ այն, որ Նախագծի 2-րդ կետի բովանդակությունը խմբագրվի՝ շարադրելով այն համատեքստում, որ նշված կետով նախատեսված գումարի վերադարձը ՀՀ ֆինանսների նախարարության կողմից կապահովվի միայն Նախագծի 3-րդ կետում նշված Երևանի քաղաքապետարանի կողմից գումարի վերադարձի իրականացման դեպքում: Վերջինիս կապակցությամբ Նախագծին կից ներկայացված ամփոփաթերթում նշվել է, որ վերոգրյալ առաջարկը չի ընդունվել, քանի որ նման պայման սահմանելը համարվել է ոչ նպատակահարմար, բացի այդ Երևանի քաղաքապետարանը նախագծով սահմանված գումարների վերադարձման վերաբերյալ չի ներկայացրել որևէ առարկություն: Այս կապակցությամբ, հաշվի առնելով, որ ամփոփաթերթում մեր կողմից ներկայացված առաջարկության կամ դրա իրացման անհնարինության կապակցությամբ որևէ առարկայական պատճառաբանություն չի ներկայացվել՝ հայտնում ենք, որ պնդում ենք մեր կողմից նախկինում ներկայացված դիրքորոշումը:</w:t>
            </w:r>
          </w:p>
          <w:p w:rsidR="001C5DC2" w:rsidRPr="00FF4E03" w:rsidRDefault="001C5DC2" w:rsidP="00FF4E03">
            <w:pPr>
              <w:spacing w:after="0" w:line="360" w:lineRule="auto"/>
              <w:rPr>
                <w:rFonts w:ascii="GHEA Grapalat" w:eastAsia="Times New Roman" w:hAnsi="GHEA Grapalat" w:cs="Times New Roman"/>
                <w:bCs w:val="0"/>
                <w:i w:val="0"/>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vAlign w:val="center"/>
          </w:tcPr>
          <w:p w:rsidR="001559AA" w:rsidRPr="00FF4E03" w:rsidRDefault="001559AA" w:rsidP="001559AA">
            <w:pPr>
              <w:spacing w:after="0" w:line="360" w:lineRule="auto"/>
              <w:rPr>
                <w:rFonts w:ascii="GHEA Grapalat" w:eastAsia="Times New Roman" w:hAnsi="GHEA Grapalat" w:cs="Times New Roman"/>
                <w:i w:val="0"/>
                <w:color w:val="000000"/>
                <w:sz w:val="24"/>
                <w:szCs w:val="24"/>
                <w:lang w:val="hy-AM"/>
              </w:rPr>
            </w:pPr>
            <w:r w:rsidRPr="00FF4E03">
              <w:rPr>
                <w:rFonts w:ascii="GHEA Grapalat" w:eastAsia="Times New Roman" w:hAnsi="GHEA Grapalat" w:cs="Times New Roman"/>
                <w:i w:val="0"/>
                <w:color w:val="000000"/>
                <w:sz w:val="24"/>
                <w:szCs w:val="24"/>
                <w:lang w:val="hy-AM"/>
              </w:rPr>
              <w:t>Չի ընդունվել։</w:t>
            </w:r>
          </w:p>
          <w:p w:rsidR="001C5DC2" w:rsidRPr="00FF4E03" w:rsidRDefault="001559AA" w:rsidP="001559AA">
            <w:pPr>
              <w:spacing w:after="0" w:line="360" w:lineRule="auto"/>
              <w:ind w:left="75"/>
              <w:rPr>
                <w:rFonts w:ascii="GHEA Grapalat" w:eastAsia="Times New Roman" w:hAnsi="GHEA Grapalat" w:cs="Times New Roman"/>
                <w:bCs w:val="0"/>
                <w:i w:val="0"/>
                <w:color w:val="000000"/>
                <w:sz w:val="24"/>
                <w:szCs w:val="24"/>
                <w:lang w:val="hy-AM"/>
              </w:rPr>
            </w:pPr>
            <w:r w:rsidRPr="00FF4E03">
              <w:rPr>
                <w:rFonts w:ascii="GHEA Grapalat" w:eastAsia="Times New Roman" w:hAnsi="GHEA Grapalat" w:cs="Times New Roman"/>
                <w:i w:val="0"/>
                <w:color w:val="000000"/>
                <w:sz w:val="24"/>
                <w:szCs w:val="24"/>
                <w:lang w:val="hy-AM"/>
              </w:rPr>
              <w:t xml:space="preserve">Նման պայման սահմանելը </w:t>
            </w:r>
            <w:r>
              <w:rPr>
                <w:rFonts w:ascii="GHEA Grapalat" w:eastAsia="Times New Roman" w:hAnsi="GHEA Grapalat" w:cs="Times New Roman"/>
                <w:i w:val="0"/>
                <w:color w:val="000000"/>
                <w:sz w:val="24"/>
                <w:szCs w:val="24"/>
                <w:lang w:val="hy-AM"/>
              </w:rPr>
              <w:t xml:space="preserve">կրկին </w:t>
            </w:r>
            <w:r w:rsidRPr="00FF4E03">
              <w:rPr>
                <w:rFonts w:ascii="GHEA Grapalat" w:eastAsia="Times New Roman" w:hAnsi="GHEA Grapalat" w:cs="Times New Roman"/>
                <w:i w:val="0"/>
                <w:color w:val="000000"/>
                <w:sz w:val="24"/>
                <w:szCs w:val="24"/>
                <w:lang w:val="hy-AM"/>
              </w:rPr>
              <w:t xml:space="preserve">համարվել է ոչ նպատակահարմար, </w:t>
            </w:r>
            <w:r>
              <w:rPr>
                <w:rFonts w:ascii="GHEA Grapalat" w:eastAsia="Times New Roman" w:hAnsi="GHEA Grapalat" w:cs="Times New Roman"/>
                <w:i w:val="0"/>
                <w:color w:val="000000"/>
                <w:sz w:val="24"/>
                <w:szCs w:val="24"/>
                <w:lang w:val="hy-AM"/>
              </w:rPr>
              <w:t>հաշվի առնելով, որ</w:t>
            </w:r>
            <w:r w:rsidRPr="00FF4E03">
              <w:rPr>
                <w:rFonts w:ascii="GHEA Grapalat" w:eastAsia="Times New Roman" w:hAnsi="GHEA Grapalat" w:cs="Times New Roman"/>
                <w:i w:val="0"/>
                <w:color w:val="000000"/>
                <w:sz w:val="24"/>
                <w:szCs w:val="24"/>
                <w:lang w:val="hy-AM"/>
              </w:rPr>
              <w:t xml:space="preserve"> Երևանի քաղաքապետարանը նախագծով սահմանված գումարների վերադարձման վերաբերյալ չի ներկայացրել որևէ առարկություն։</w:t>
            </w:r>
          </w:p>
        </w:tc>
      </w:tr>
    </w:tbl>
    <w:p w:rsidR="00F56C77" w:rsidRPr="001559AA" w:rsidRDefault="00F56C77" w:rsidP="00FF4E03">
      <w:pPr>
        <w:spacing w:after="0" w:line="360" w:lineRule="auto"/>
        <w:rPr>
          <w:rFonts w:ascii="GHEA Grapalat" w:hAnsi="GHEA Grapalat"/>
          <w:i w:val="0"/>
          <w:sz w:val="24"/>
          <w:szCs w:val="24"/>
          <w:lang w:val="hy-AM"/>
        </w:rPr>
      </w:pPr>
    </w:p>
    <w:sectPr w:rsidR="00F56C77" w:rsidRPr="001559AA" w:rsidSect="00632E56">
      <w:pgSz w:w="12240" w:h="15840"/>
      <w:pgMar w:top="1135"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84761"/>
    <w:multiLevelType w:val="hybridMultilevel"/>
    <w:tmpl w:val="28281126"/>
    <w:lvl w:ilvl="0" w:tplc="25EAF8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EDB"/>
    <w:rsid w:val="00015848"/>
    <w:rsid w:val="00031617"/>
    <w:rsid w:val="00031C01"/>
    <w:rsid w:val="00085132"/>
    <w:rsid w:val="0008777C"/>
    <w:rsid w:val="000B46A4"/>
    <w:rsid w:val="000B59FB"/>
    <w:rsid w:val="000D4957"/>
    <w:rsid w:val="000E3BAF"/>
    <w:rsid w:val="00103B18"/>
    <w:rsid w:val="00105A43"/>
    <w:rsid w:val="00142989"/>
    <w:rsid w:val="00142D8E"/>
    <w:rsid w:val="001559AA"/>
    <w:rsid w:val="00193C6E"/>
    <w:rsid w:val="001A4B8F"/>
    <w:rsid w:val="001B04CD"/>
    <w:rsid w:val="001C5DC2"/>
    <w:rsid w:val="001D4D2B"/>
    <w:rsid w:val="001F35F0"/>
    <w:rsid w:val="00201CF2"/>
    <w:rsid w:val="00213C92"/>
    <w:rsid w:val="0022748A"/>
    <w:rsid w:val="003741EF"/>
    <w:rsid w:val="0038416C"/>
    <w:rsid w:val="003978B5"/>
    <w:rsid w:val="003C23D4"/>
    <w:rsid w:val="003F1D89"/>
    <w:rsid w:val="00437964"/>
    <w:rsid w:val="004565F9"/>
    <w:rsid w:val="004929EE"/>
    <w:rsid w:val="004A438A"/>
    <w:rsid w:val="004B33C3"/>
    <w:rsid w:val="004E1444"/>
    <w:rsid w:val="00526906"/>
    <w:rsid w:val="00536A48"/>
    <w:rsid w:val="00551726"/>
    <w:rsid w:val="005B4DFC"/>
    <w:rsid w:val="0061511D"/>
    <w:rsid w:val="00632E56"/>
    <w:rsid w:val="00642B12"/>
    <w:rsid w:val="00646A77"/>
    <w:rsid w:val="00672EDB"/>
    <w:rsid w:val="006C51BD"/>
    <w:rsid w:val="00720BC8"/>
    <w:rsid w:val="007354C6"/>
    <w:rsid w:val="00745AB9"/>
    <w:rsid w:val="00766990"/>
    <w:rsid w:val="00770871"/>
    <w:rsid w:val="00783350"/>
    <w:rsid w:val="007A1730"/>
    <w:rsid w:val="007B2578"/>
    <w:rsid w:val="007C65B3"/>
    <w:rsid w:val="007E5C70"/>
    <w:rsid w:val="0086639C"/>
    <w:rsid w:val="0088175E"/>
    <w:rsid w:val="00894F6A"/>
    <w:rsid w:val="008C2482"/>
    <w:rsid w:val="008F6E12"/>
    <w:rsid w:val="00907E43"/>
    <w:rsid w:val="00991B35"/>
    <w:rsid w:val="009B68D8"/>
    <w:rsid w:val="009C0023"/>
    <w:rsid w:val="009D4EC7"/>
    <w:rsid w:val="00A53765"/>
    <w:rsid w:val="00A86D75"/>
    <w:rsid w:val="00A9062D"/>
    <w:rsid w:val="00A909C3"/>
    <w:rsid w:val="00A92D22"/>
    <w:rsid w:val="00A9639C"/>
    <w:rsid w:val="00AB6714"/>
    <w:rsid w:val="00AF4A80"/>
    <w:rsid w:val="00AF7BB6"/>
    <w:rsid w:val="00B06837"/>
    <w:rsid w:val="00B67364"/>
    <w:rsid w:val="00B84634"/>
    <w:rsid w:val="00BA2634"/>
    <w:rsid w:val="00BD6E7C"/>
    <w:rsid w:val="00BE7F55"/>
    <w:rsid w:val="00C07DA3"/>
    <w:rsid w:val="00C12A5D"/>
    <w:rsid w:val="00C77031"/>
    <w:rsid w:val="00C775BF"/>
    <w:rsid w:val="00C8127F"/>
    <w:rsid w:val="00C8745A"/>
    <w:rsid w:val="00CB2CFA"/>
    <w:rsid w:val="00CB34A8"/>
    <w:rsid w:val="00CC2000"/>
    <w:rsid w:val="00CD7F41"/>
    <w:rsid w:val="00D16ED2"/>
    <w:rsid w:val="00D17570"/>
    <w:rsid w:val="00D77587"/>
    <w:rsid w:val="00DE5100"/>
    <w:rsid w:val="00ED12DC"/>
    <w:rsid w:val="00ED5367"/>
    <w:rsid w:val="00F032C1"/>
    <w:rsid w:val="00F07852"/>
    <w:rsid w:val="00F21631"/>
    <w:rsid w:val="00F51279"/>
    <w:rsid w:val="00F56C77"/>
    <w:rsid w:val="00F83D3B"/>
    <w:rsid w:val="00F9584E"/>
    <w:rsid w:val="00FF4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8792"/>
  <w15:chartTrackingRefBased/>
  <w15:docId w15:val="{39373537-5900-4907-8895-F922E843A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350"/>
    <w:pPr>
      <w:tabs>
        <w:tab w:val="left" w:pos="720"/>
      </w:tabs>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rsid w:val="00783350"/>
    <w:pPr>
      <w:tabs>
        <w:tab w:val="clear" w:pos="720"/>
        <w:tab w:val="center" w:pos="4677"/>
        <w:tab w:val="right" w:pos="9355"/>
      </w:tabs>
      <w:spacing w:after="0" w:line="240" w:lineRule="auto"/>
    </w:pPr>
  </w:style>
  <w:style w:type="character" w:customStyle="1" w:styleId="normChar">
    <w:name w:val="norm Char"/>
    <w:basedOn w:val="DefaultParagraphFont"/>
    <w:link w:val="norm"/>
    <w:locked/>
    <w:rsid w:val="00783350"/>
    <w:rPr>
      <w:rFonts w:ascii="Arial Armenian" w:hAnsi="Arial Armenian"/>
    </w:rPr>
  </w:style>
  <w:style w:type="paragraph" w:customStyle="1" w:styleId="norm">
    <w:name w:val="norm"/>
    <w:basedOn w:val="Normal"/>
    <w:link w:val="normChar"/>
    <w:rsid w:val="00783350"/>
    <w:pPr>
      <w:spacing w:after="0" w:line="480" w:lineRule="auto"/>
      <w:ind w:firstLine="709"/>
      <w:jc w:val="both"/>
    </w:pPr>
    <w:rPr>
      <w:rFonts w:ascii="Arial Armenian" w:eastAsiaTheme="minorHAnsi" w:hAnsi="Arial Armenian" w:cstheme="minorBidi"/>
      <w:bCs w:val="0"/>
      <w:i w:val="0"/>
      <w:sz w:val="22"/>
      <w:szCs w:val="22"/>
      <w:lang w:val="en-US"/>
    </w:rPr>
  </w:style>
  <w:style w:type="table" w:styleId="TableGrid">
    <w:name w:val="Table Grid"/>
    <w:basedOn w:val="TableNormal"/>
    <w:uiPriority w:val="39"/>
    <w:rsid w:val="007833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83D3B"/>
    <w:rPr>
      <w:b/>
      <w:bCs/>
    </w:rPr>
  </w:style>
  <w:style w:type="paragraph" w:styleId="ListParagraph">
    <w:name w:val="List Paragraph"/>
    <w:basedOn w:val="Normal"/>
    <w:uiPriority w:val="34"/>
    <w:qFormat/>
    <w:rsid w:val="00C8745A"/>
    <w:pPr>
      <w:tabs>
        <w:tab w:val="clear" w:pos="720"/>
      </w:tabs>
      <w:spacing w:after="160" w:line="254" w:lineRule="auto"/>
      <w:ind w:left="720"/>
      <w:contextualSpacing/>
    </w:pPr>
    <w:rPr>
      <w:rFonts w:ascii="Calibri" w:hAnsi="Calibri" w:cs="Times New Roman"/>
      <w:bCs w:val="0"/>
      <w:i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268632">
      <w:bodyDiv w:val="1"/>
      <w:marLeft w:val="0"/>
      <w:marRight w:val="0"/>
      <w:marTop w:val="0"/>
      <w:marBottom w:val="0"/>
      <w:divBdr>
        <w:top w:val="none" w:sz="0" w:space="0" w:color="auto"/>
        <w:left w:val="none" w:sz="0" w:space="0" w:color="auto"/>
        <w:bottom w:val="none" w:sz="0" w:space="0" w:color="auto"/>
        <w:right w:val="none" w:sz="0" w:space="0" w:color="auto"/>
      </w:divBdr>
    </w:div>
    <w:div w:id="82551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47F2F-ADFE-45A9-B525-7AAB4F0D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10</Pages>
  <Words>2005</Words>
  <Characters>11432</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79</cp:revision>
  <dcterms:created xsi:type="dcterms:W3CDTF">2021-02-04T10:59:00Z</dcterms:created>
  <dcterms:modified xsi:type="dcterms:W3CDTF">2021-04-12T11:01:00Z</dcterms:modified>
</cp:coreProperties>
</file>