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11D" w:rsidRPr="00BB5230" w:rsidRDefault="007F011D" w:rsidP="007F011D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BB5230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7F011D" w:rsidRPr="00BB5230" w:rsidRDefault="007F011D" w:rsidP="007F011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011D" w:rsidRPr="00BB5230" w:rsidRDefault="007F011D" w:rsidP="007F011D">
      <w:pPr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BB5230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7F011D" w:rsidRPr="00BB5230" w:rsidRDefault="007F011D" w:rsidP="007F011D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B5230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7F011D" w:rsidRDefault="007F011D" w:rsidP="007F011D">
      <w:pPr>
        <w:ind w:firstLine="601"/>
        <w:jc w:val="center"/>
        <w:rPr>
          <w:rFonts w:ascii="GHEA Grapalat" w:hAnsi="GHEA Grapalat" w:cs="Sylfaen"/>
          <w:b/>
          <w:sz w:val="24"/>
          <w:szCs w:val="24"/>
        </w:rPr>
      </w:pPr>
      <w:r w:rsidRPr="00BB5230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Pr="00BB5230">
        <w:rPr>
          <w:rFonts w:ascii="GHEA Grapalat" w:hAnsi="GHEA Grapalat"/>
          <w:b/>
          <w:sz w:val="24"/>
          <w:szCs w:val="24"/>
          <w:lang w:val="af-ZA"/>
        </w:rPr>
        <w:t>1</w:t>
      </w:r>
      <w:r w:rsidRPr="00BB5230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7F011D" w:rsidRPr="007F011D" w:rsidRDefault="007F011D" w:rsidP="007F011D">
      <w:pPr>
        <w:ind w:firstLine="601"/>
        <w:jc w:val="center"/>
        <w:rPr>
          <w:rFonts w:ascii="GHEA Grapalat" w:hAnsi="GHEA Grapalat" w:cs="Sylfaen"/>
          <w:b/>
          <w:sz w:val="24"/>
          <w:szCs w:val="24"/>
        </w:rPr>
      </w:pPr>
    </w:p>
    <w:p w:rsidR="007F011D" w:rsidRPr="00BB5230" w:rsidRDefault="007F011D" w:rsidP="007F011D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B5230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 xml:space="preserve"> ՀԱՆՐԱՊԵՏՈՒԹՅԱՆ ԿՐԹՈՒԹՅԱՆ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ԳԻՏՈՒԹՅԱՆ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ՄՇԱԿՈՒՅԹԻ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ՍՊՈՐՏԻ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Times Armenian"/>
          <w:b/>
          <w:sz w:val="24"/>
          <w:szCs w:val="24"/>
          <w:lang w:val="hy-AM"/>
        </w:rPr>
        <w:t xml:space="preserve">ՆԱԽԱՐԱՐՈՒԹՅԱՆԸ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ԳՈՒՄԱՐ</w:t>
      </w:r>
      <w:r w:rsidRPr="00BB523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ՀԱՏԿԱՑՆԵԼՈՒ</w:t>
      </w:r>
      <w:r w:rsidRPr="00BB523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/>
          <w:b/>
          <w:bCs/>
          <w:sz w:val="24"/>
          <w:szCs w:val="24"/>
        </w:rPr>
        <w:t>ՄԱՍԻՆ</w:t>
      </w:r>
    </w:p>
    <w:p w:rsidR="007F011D" w:rsidRPr="00BB5230" w:rsidRDefault="007F011D" w:rsidP="007F011D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F011D" w:rsidRPr="00BB5230" w:rsidRDefault="007F011D" w:rsidP="007F011D">
      <w:pPr>
        <w:tabs>
          <w:tab w:val="left" w:pos="90"/>
        </w:tabs>
        <w:spacing w:line="360" w:lineRule="auto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af-ZA"/>
        </w:rPr>
      </w:pPr>
      <w:r w:rsidRPr="00BB5230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         Հիմք ընդունելով </w:t>
      </w:r>
      <w:r w:rsidRPr="00BB5230">
        <w:rPr>
          <w:rFonts w:ascii="GHEA Grapalat" w:hAnsi="GHEA Grapalat"/>
          <w:sz w:val="24"/>
          <w:szCs w:val="24"/>
          <w:lang w:val="fr-FR"/>
        </w:rPr>
        <w:t>«</w:t>
      </w:r>
      <w:r w:rsidRPr="00BB5230">
        <w:rPr>
          <w:rFonts w:ascii="GHEA Grapalat" w:hAnsi="GHEA Grapalat"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բյուջետային</w:t>
      </w:r>
      <w:r w:rsidRPr="00BB523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համակարգի</w:t>
      </w:r>
      <w:r w:rsidRPr="00BB5230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BB5230">
        <w:rPr>
          <w:rFonts w:ascii="GHEA Grapalat" w:hAnsi="GHEA Grapalat"/>
          <w:sz w:val="24"/>
          <w:szCs w:val="24"/>
          <w:lang w:val="hy-AM"/>
        </w:rPr>
        <w:t>մասին</w:t>
      </w:r>
      <w:r w:rsidRPr="00BB5230">
        <w:rPr>
          <w:rFonts w:ascii="GHEA Grapalat" w:hAnsi="GHEA Grapalat" w:cs="Arial"/>
          <w:sz w:val="24"/>
          <w:szCs w:val="24"/>
          <w:lang w:val="fr-FR"/>
        </w:rPr>
        <w:t>»</w:t>
      </w:r>
      <w:r w:rsidRPr="00BB523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 օրենքի 19-րդ </w:t>
      </w:r>
      <w:r w:rsidRPr="00BB5230">
        <w:rPr>
          <w:rFonts w:ascii="GHEA Grapalat" w:hAnsi="GHEA Grapalat" w:cs="Times Armenian"/>
          <w:sz w:val="24"/>
          <w:szCs w:val="24"/>
          <w:lang w:val="hy-AM"/>
        </w:rPr>
        <w:t>հոդվածի և</w:t>
      </w:r>
      <w:r w:rsidRPr="00BB5230">
        <w:rPr>
          <w:rFonts w:ascii="GHEA Grapalat" w:hAnsi="GHEA Grapalat" w:cs="Times Armenian"/>
          <w:sz w:val="24"/>
          <w:szCs w:val="24"/>
          <w:lang w:val="af-ZA"/>
        </w:rPr>
        <w:t xml:space="preserve"> 23</w:t>
      </w:r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-րդ </w:t>
      </w:r>
      <w:r w:rsidRPr="00BB5230">
        <w:rPr>
          <w:rFonts w:ascii="GHEA Grapalat" w:hAnsi="GHEA Grapalat" w:cs="Times Armenian"/>
          <w:sz w:val="24"/>
          <w:szCs w:val="24"/>
          <w:lang w:val="hy-AM"/>
        </w:rPr>
        <w:t>հոդվածի</w:t>
      </w:r>
      <w:r w:rsidR="000D367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bookmarkStart w:id="0" w:name="_GoBack"/>
      <w:bookmarkEnd w:id="0"/>
      <w:r w:rsidRPr="00BB5230">
        <w:rPr>
          <w:rFonts w:ascii="GHEA Grapalat" w:hAnsi="GHEA Grapalat" w:cs="Times Armenian"/>
          <w:sz w:val="24"/>
          <w:szCs w:val="24"/>
          <w:lang w:val="hy-AM"/>
        </w:rPr>
        <w:t>3-րդ կետերը՝</w:t>
      </w:r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BB5230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 w:rsidRPr="00BB5230"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7F011D" w:rsidRPr="00BB5230" w:rsidRDefault="007F011D" w:rsidP="007F011D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230">
        <w:rPr>
          <w:rFonts w:ascii="GHEA Grapalat" w:hAnsi="GHEA Grapalat" w:cs="Sylfaen"/>
          <w:sz w:val="24"/>
          <w:szCs w:val="24"/>
          <w:lang w:val="hy-AM"/>
        </w:rPr>
        <w:tab/>
      </w:r>
      <w:r w:rsidRPr="00BB5230">
        <w:rPr>
          <w:rFonts w:ascii="GHEA Grapalat" w:hAnsi="GHEA Grapalat" w:cs="Sylfaen"/>
          <w:sz w:val="24"/>
          <w:szCs w:val="24"/>
          <w:lang w:val="hy-AM"/>
        </w:rPr>
        <w:tab/>
        <w:t xml:space="preserve">1. «Հայաստանի Հանրապետության 2021 թվականի պետական բյուջեի մասին» ՀՀ օրենքում կատարել վերաբաշխում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3, 4, 5, 9 և 9.1 հավելվածներում կատարել փոփոխություններ և լրացումներ` համաձայն 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1, 2, 3, 4, 5</w:t>
      </w:r>
      <w:r w:rsidRPr="007F011D">
        <w:rPr>
          <w:rFonts w:ascii="GHEA Grapalat" w:hAnsi="GHEA Grapalat" w:cs="Sylfaen"/>
          <w:sz w:val="24"/>
          <w:szCs w:val="24"/>
          <w:lang w:val="hy-AM"/>
        </w:rPr>
        <w:t>,</w:t>
      </w:r>
      <w:r w:rsidR="006C1362" w:rsidRPr="006C1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F011D">
        <w:rPr>
          <w:rFonts w:ascii="GHEA Grapalat" w:hAnsi="GHEA Grapalat" w:cs="Sylfaen"/>
          <w:sz w:val="24"/>
          <w:szCs w:val="24"/>
          <w:lang w:val="hy-AM"/>
        </w:rPr>
        <w:t>6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հավելվածների:</w:t>
      </w:r>
    </w:p>
    <w:p w:rsidR="007F011D" w:rsidRPr="00BB5230" w:rsidRDefault="007F011D" w:rsidP="007F011D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        2.</w:t>
      </w:r>
      <w:r w:rsidRPr="00A838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 w:cs="Sylfaen"/>
          <w:sz w:val="24"/>
          <w:szCs w:val="24"/>
          <w:lang w:val="hy-AM"/>
        </w:rPr>
        <w:t>Հայաստանի Հանրապետության կրթության, գիտության, մշակույթի և սպորտի  նախարարին` սույն որոշմա</w:t>
      </w:r>
      <w:r w:rsidRPr="00A838C3">
        <w:rPr>
          <w:rFonts w:ascii="GHEA Grapalat" w:hAnsi="GHEA Grapalat" w:cs="Sylfaen"/>
          <w:sz w:val="24"/>
          <w:szCs w:val="24"/>
          <w:lang w:val="hy-AM"/>
        </w:rPr>
        <w:t xml:space="preserve">մբ </w:t>
      </w:r>
      <w:r w:rsidRPr="00BB5230">
        <w:rPr>
          <w:rFonts w:ascii="GHEA Grapalat" w:hAnsi="GHEA Grapalat" w:cs="Sylfaen"/>
          <w:sz w:val="24"/>
          <w:szCs w:val="24"/>
          <w:lang w:val="hy-AM"/>
        </w:rPr>
        <w:t>հատկացված գումարը դրամաշնորհի</w:t>
      </w:r>
      <w:r w:rsidRPr="00BB5230"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af-ZA"/>
        </w:rPr>
        <w:t>պայմանագր</w:t>
      </w:r>
      <w:r w:rsidRPr="00BB5230">
        <w:rPr>
          <w:rFonts w:ascii="GHEA Grapalat" w:hAnsi="GHEA Grapalat"/>
          <w:sz w:val="24"/>
          <w:szCs w:val="24"/>
          <w:lang w:val="hy-AM"/>
        </w:rPr>
        <w:t>երի</w:t>
      </w:r>
      <w:r w:rsidRPr="00BB5230">
        <w:rPr>
          <w:rFonts w:ascii="GHEA Grapalat" w:hAnsi="GHEA Grapalat"/>
          <w:sz w:val="24"/>
          <w:szCs w:val="24"/>
          <w:lang w:val="af-ZA"/>
        </w:rPr>
        <w:t xml:space="preserve"> հիման վրա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տրամադրել N 3 հավելված</w:t>
      </w:r>
      <w:r w:rsidRPr="00A838C3">
        <w:rPr>
          <w:rFonts w:ascii="GHEA Grapalat" w:hAnsi="GHEA Grapalat" w:cs="Sylfaen"/>
          <w:sz w:val="24"/>
          <w:szCs w:val="24"/>
          <w:lang w:val="hy-AM"/>
        </w:rPr>
        <w:t>ում նշված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կազմակերպություններին</w:t>
      </w:r>
      <w:r w:rsidRPr="00BB5230">
        <w:rPr>
          <w:rFonts w:ascii="GHEA Grapalat" w:hAnsi="GHEA Grapalat"/>
          <w:sz w:val="24"/>
          <w:szCs w:val="24"/>
          <w:lang w:val="af-ZA"/>
        </w:rPr>
        <w:t>:</w:t>
      </w:r>
    </w:p>
    <w:p w:rsidR="007F011D" w:rsidRPr="00BB5230" w:rsidRDefault="007F011D" w:rsidP="007F011D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230">
        <w:rPr>
          <w:rFonts w:ascii="GHEA Grapalat" w:hAnsi="GHEA Grapalat"/>
          <w:sz w:val="24"/>
          <w:szCs w:val="24"/>
          <w:lang w:val="af-ZA"/>
        </w:rPr>
        <w:t xml:space="preserve">        </w:t>
      </w:r>
      <w:r w:rsidRPr="00BB5230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sz w:val="24"/>
          <w:szCs w:val="24"/>
          <w:lang w:val="af-ZA"/>
        </w:rPr>
        <w:t>3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. Սույն որոշումն ուժի մեջ է մտնում պաշտոնական հրապարակմանը հաջորդող օրվանից: </w:t>
      </w:r>
    </w:p>
    <w:p w:rsidR="007F011D" w:rsidRPr="00BB5230" w:rsidRDefault="007F011D" w:rsidP="007F011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BB5230">
        <w:rPr>
          <w:rFonts w:ascii="GHEA Grapalat" w:hAnsi="GHEA Grapalat"/>
          <w:sz w:val="24"/>
          <w:szCs w:val="24"/>
          <w:lang w:val="hy-AM" w:eastAsia="hy-AM"/>
        </w:rPr>
        <w:t xml:space="preserve">       ՀԱՅԱՍՏԱՆԻ ՀԱՆՐԱՊԵՏՈՒԹՅԱՆ</w:t>
      </w:r>
    </w:p>
    <w:p w:rsidR="007F011D" w:rsidRPr="009D62E9" w:rsidRDefault="007F011D" w:rsidP="007F011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BB5230">
        <w:rPr>
          <w:rFonts w:ascii="GHEA Grapalat" w:hAnsi="GHEA Grapalat"/>
          <w:sz w:val="24"/>
          <w:szCs w:val="24"/>
          <w:lang w:val="hy-AM" w:eastAsia="hy-AM"/>
        </w:rPr>
        <w:t xml:space="preserve">        ՎԱՐՉԱՊԵՏ</w:t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  <w:t xml:space="preserve"> Ն. ՓԱՇԻՆՅԱՆ</w:t>
      </w:r>
    </w:p>
    <w:p w:rsidR="00382F29" w:rsidRPr="009D62E9" w:rsidRDefault="00382F29" w:rsidP="007F011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382F29" w:rsidRDefault="00382F29" w:rsidP="00382F2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456BBA">
        <w:rPr>
          <w:rFonts w:ascii="GHEA Grapalat" w:hAnsi="GHEA Grapalat" w:cs="Sylfaen"/>
          <w:b/>
          <w:lang w:val="hy-AM"/>
        </w:rPr>
        <w:t>Հ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Ի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Մ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Ն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Ա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Վ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Ո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Ր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Ո</w:t>
      </w:r>
      <w:r w:rsidRPr="00456BBA">
        <w:rPr>
          <w:rFonts w:ascii="GHEA Grapalat" w:hAnsi="GHEA Grapalat"/>
          <w:b/>
          <w:lang w:val="hy-AM"/>
        </w:rPr>
        <w:t xml:space="preserve"> </w:t>
      </w:r>
      <w:r w:rsidRPr="00456BBA">
        <w:rPr>
          <w:rFonts w:ascii="GHEA Grapalat" w:hAnsi="GHEA Grapalat" w:cs="Sylfaen"/>
          <w:b/>
          <w:lang w:val="hy-AM"/>
        </w:rPr>
        <w:t>Ւ</w:t>
      </w:r>
      <w:r w:rsidRPr="00456BBA">
        <w:rPr>
          <w:rFonts w:ascii="GHEA Grapalat" w:hAnsi="GHEA Grapalat"/>
          <w:b/>
          <w:lang w:val="hy-AM"/>
        </w:rPr>
        <w:t xml:space="preserve"> Մ</w:t>
      </w:r>
    </w:p>
    <w:p w:rsidR="00382F29" w:rsidRDefault="00382F29" w:rsidP="00382F2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</w:p>
    <w:p w:rsidR="00382F29" w:rsidRPr="00382F29" w:rsidRDefault="00382F29" w:rsidP="00382F2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B5230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 xml:space="preserve"> ՀԱՆՐԱՊԵՏՈՒԹՅԱՆ ԿՐԹՈՒԹՅԱՆ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ԳԻՏՈՒԹՅԱՆ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ՄՇԱԿՈՒՅԹԻ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ՍՊՈՐՏԻ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82F29">
        <w:rPr>
          <w:rFonts w:ascii="GHEA Grapalat" w:hAnsi="GHEA Grapalat"/>
          <w:b/>
          <w:bCs/>
          <w:sz w:val="24"/>
          <w:szCs w:val="24"/>
          <w:lang w:val="hy-AM"/>
        </w:rPr>
        <w:t>ՆԱԽԱՐԱՐՈՒԹՅԱՆԸ ԳՈՒՄԱՐ ՀԱՏԿԱՑՆԵԼՈՒ</w:t>
      </w:r>
      <w:r w:rsidRPr="00BB523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82F29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</w:p>
    <w:p w:rsidR="00382F29" w:rsidRPr="00382F29" w:rsidRDefault="00382F29" w:rsidP="00382F2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82F29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 ՎԵՐԱԲԵՐՅԱԼ</w:t>
      </w:r>
    </w:p>
    <w:p w:rsidR="00382F29" w:rsidRPr="003D06D0" w:rsidRDefault="00382F29" w:rsidP="00382F2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82F29" w:rsidRPr="00A54B1A" w:rsidRDefault="00382F29" w:rsidP="00382F29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A54B1A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Իրավական ակտի </w:t>
      </w:r>
      <w:r w:rsidRPr="00A54B1A">
        <w:rPr>
          <w:rFonts w:ascii="GHEA Grapalat" w:hAnsi="GHEA Grapalat" w:cs="Sylfaen"/>
          <w:b/>
          <w:sz w:val="24"/>
          <w:szCs w:val="24"/>
          <w:u w:val="single"/>
        </w:rPr>
        <w:t xml:space="preserve">ընդունման </w:t>
      </w:r>
      <w:r w:rsidRPr="00A54B1A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անհրաժեշտությունը </w:t>
      </w:r>
    </w:p>
    <w:p w:rsidR="00382F29" w:rsidRPr="008B0D67" w:rsidRDefault="00382F29" w:rsidP="00382F2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92420A">
        <w:rPr>
          <w:rFonts w:ascii="GHEA Grapalat" w:eastAsia="MS Mincho" w:hAnsi="GHEA Grapalat" w:cs="Sylfaen"/>
          <w:lang w:val="hy-AM"/>
        </w:rPr>
        <w:t xml:space="preserve">Նախագծի մշակման անհրաժեշտությունը պայմանավորված է ՀՀ </w:t>
      </w:r>
      <w:r w:rsidRPr="008B0D67">
        <w:rPr>
          <w:rFonts w:ascii="GHEA Grapalat" w:eastAsia="MS Mincho" w:hAnsi="GHEA Grapalat" w:cs="Sylfaen"/>
          <w:lang w:val="hy-AM"/>
        </w:rPr>
        <w:t xml:space="preserve">վարչապետի հանձնարարականի կատարմամբ, ինչպես նաև՝ </w:t>
      </w:r>
      <w:r w:rsidRPr="008B0D67">
        <w:rPr>
          <w:rFonts w:ascii="GHEA Grapalat" w:hAnsi="GHEA Grapalat" w:cs="Sylfaen"/>
          <w:lang w:val="hy-AM"/>
        </w:rPr>
        <w:t>ՀՀ</w:t>
      </w:r>
      <w:r w:rsidRPr="0092420A">
        <w:rPr>
          <w:rFonts w:ascii="GHEA Grapalat" w:hAnsi="GHEA Grapalat" w:cs="Sylfaen"/>
          <w:lang w:val="hy-AM"/>
        </w:rPr>
        <w:t xml:space="preserve"> </w:t>
      </w:r>
      <w:r w:rsidRPr="0092420A">
        <w:rPr>
          <w:rFonts w:ascii="GHEA Grapalat" w:hAnsi="GHEA Grapalat"/>
          <w:lang w:val="hy-AM"/>
        </w:rPr>
        <w:t>կրթության, գիտության, մշակույթի</w:t>
      </w:r>
      <w:r w:rsidRPr="00456BBA">
        <w:rPr>
          <w:rFonts w:ascii="GHEA Grapalat" w:hAnsi="GHEA Grapalat"/>
          <w:lang w:val="hy-AM"/>
        </w:rPr>
        <w:t xml:space="preserve"> և սպորտի</w:t>
      </w:r>
      <w:r w:rsidRPr="00456BBA">
        <w:rPr>
          <w:rFonts w:ascii="GHEA Grapalat" w:hAnsi="GHEA Grapalat" w:cs="Sylfaen"/>
          <w:lang w:val="hy-AM"/>
        </w:rPr>
        <w:t xml:space="preserve"> նախարարության</w:t>
      </w:r>
      <w:r w:rsidRPr="008B0D67">
        <w:rPr>
          <w:rFonts w:ascii="GHEA Grapalat" w:hAnsi="GHEA Grapalat" w:cs="Sylfaen"/>
          <w:lang w:val="hy-AM"/>
        </w:rPr>
        <w:t xml:space="preserve"> </w:t>
      </w:r>
      <w:r w:rsidRPr="00EF0EF7">
        <w:rPr>
          <w:rFonts w:ascii="GHEA Grapalat" w:hAnsi="GHEA Grapalat" w:cs="Segoe UI"/>
          <w:color w:val="000000"/>
          <w:lang w:val="hy-AM"/>
        </w:rPr>
        <w:t xml:space="preserve">2020 </w:t>
      </w:r>
      <w:r w:rsidRPr="00EF0EF7">
        <w:rPr>
          <w:rFonts w:ascii="GHEA Grapalat" w:hAnsi="GHEA Grapalat" w:cs="Sylfaen"/>
          <w:color w:val="000000"/>
          <w:lang w:val="hy-AM"/>
        </w:rPr>
        <w:t>թ</w:t>
      </w:r>
      <w:r w:rsidRPr="00EF0EF7">
        <w:rPr>
          <w:rFonts w:ascii="GHEA Grapalat" w:hAnsi="GHEA Grapalat" w:cs="Segoe UI"/>
          <w:color w:val="000000"/>
          <w:lang w:val="hy-AM"/>
        </w:rPr>
        <w:t>.</w:t>
      </w:r>
      <w:r w:rsidRPr="008B0D67">
        <w:rPr>
          <w:rFonts w:ascii="GHEA Grapalat" w:hAnsi="GHEA Grapalat" w:cs="Sylfaen"/>
          <w:lang w:val="hy-AM"/>
        </w:rPr>
        <w:t xml:space="preserve"> </w:t>
      </w:r>
      <w:r w:rsidRPr="00EF0EF7">
        <w:rPr>
          <w:rFonts w:ascii="GHEA Grapalat" w:hAnsi="GHEA Grapalat" w:cs="Sylfaen"/>
          <w:color w:val="000000"/>
          <w:lang w:val="hy-AM"/>
        </w:rPr>
        <w:t>դրամաշնորհային</w:t>
      </w:r>
      <w:r w:rsidRPr="00EF0EF7">
        <w:rPr>
          <w:rFonts w:ascii="GHEA Grapalat" w:hAnsi="GHEA Grapalat" w:cs="Segoe UI"/>
          <w:color w:val="000000"/>
          <w:lang w:val="hy-AM"/>
        </w:rPr>
        <w:t xml:space="preserve"> </w:t>
      </w:r>
      <w:r w:rsidRPr="00EF0EF7">
        <w:rPr>
          <w:rFonts w:ascii="GHEA Grapalat" w:hAnsi="GHEA Grapalat" w:cs="Sylfaen"/>
          <w:color w:val="000000"/>
          <w:lang w:val="hy-AM"/>
        </w:rPr>
        <w:t>մշակութային</w:t>
      </w:r>
      <w:r w:rsidRPr="00EF0EF7">
        <w:rPr>
          <w:rFonts w:ascii="GHEA Grapalat" w:hAnsi="GHEA Grapalat" w:cs="Segoe UI"/>
          <w:color w:val="000000"/>
          <w:lang w:val="hy-AM"/>
        </w:rPr>
        <w:t xml:space="preserve"> </w:t>
      </w:r>
      <w:r w:rsidRPr="00EF0EF7">
        <w:rPr>
          <w:rFonts w:ascii="GHEA Grapalat" w:hAnsi="GHEA Grapalat" w:cs="Sylfaen"/>
          <w:color w:val="000000"/>
          <w:lang w:val="hy-AM"/>
        </w:rPr>
        <w:t>ծրագրեր</w:t>
      </w:r>
      <w:r w:rsidRPr="008B0D67">
        <w:rPr>
          <w:rFonts w:ascii="GHEA Grapalat" w:hAnsi="GHEA Grapalat" w:cs="Sylfaen"/>
          <w:color w:val="000000"/>
          <w:lang w:val="hy-AM"/>
        </w:rPr>
        <w:t>ի իրականացման արդյունքում հաղթող ճանաչված նախագծերին ընթացք տալու և դրանց կատարման ապահովմամբ:</w:t>
      </w:r>
    </w:p>
    <w:p w:rsidR="00382F29" w:rsidRPr="00A54B1A" w:rsidRDefault="00382F29" w:rsidP="00382F29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A54B1A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Ընթացիկ իրավիճակը և խնդիրները </w:t>
      </w:r>
    </w:p>
    <w:p w:rsidR="00382F29" w:rsidRPr="00417D46" w:rsidRDefault="00382F29" w:rsidP="00382F29">
      <w:pPr>
        <w:spacing w:line="360" w:lineRule="auto"/>
        <w:ind w:right="-7" w:firstLine="708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8B0D6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ԿԳՄՍՆ կողմից իրականացվող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դրամաշնորհային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մշակութային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ծրագրերի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2020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թ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>. 2-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մրցութաշրջանի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417D46">
        <w:rPr>
          <w:rFonts w:ascii="GHEA Grapalat" w:hAnsi="GHEA Grapalat" w:cs="Sylfaen"/>
          <w:color w:val="000000"/>
          <w:sz w:val="24"/>
          <w:szCs w:val="24"/>
          <w:lang w:val="hy-AM"/>
        </w:rPr>
        <w:t>«ՀՀ մարզերում երիտասարդների ինքնազարգացման, սոցիալական ձեռներեցության, մշակութային-ժամանացային միջավայրերի ապահովման, նորարարական կենտրոնների ձևավորման նախագծեր և միջոցառումներ»</w:t>
      </w:r>
      <w:r w:rsidRPr="00417D4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417D46">
        <w:rPr>
          <w:rFonts w:ascii="GHEA Grapalat" w:hAnsi="GHEA Grapalat" w:cs="Arial"/>
          <w:sz w:val="24"/>
          <w:szCs w:val="24"/>
          <w:lang w:val="hy-AM"/>
        </w:rPr>
        <w:t xml:space="preserve">անվանակարգում </w:t>
      </w:r>
      <w:r w:rsidRPr="0078181C">
        <w:rPr>
          <w:rFonts w:ascii="GHEA Grapalat" w:hAnsi="GHEA Grapalat" w:cs="Arial"/>
          <w:sz w:val="24"/>
          <w:szCs w:val="24"/>
          <w:lang w:val="hy-AM"/>
        </w:rPr>
        <w:t xml:space="preserve">իրականացվող դրամաշնորհային ծրագրերի մրցույթը խնդիր և նպատակ ունի ապահովելու ՀՀ մարզերի երիտասարդների ինքնազարգացման, սոցիալական ձեռներեցության, մշակութային-ժամանցային միջավայրերի ձևավորումը, նորարարական կենտրոնների ստեղծումը, մշակելու մարզերում բնակվող պատանիների և երիտասարդների ինքնազարգացման և մտավոր զարգացման մեխանիզմները, ապահովելու </w:t>
      </w:r>
      <w:r w:rsidRPr="0078181C">
        <w:rPr>
          <w:rFonts w:ascii="GHEA Grapalat" w:hAnsi="GHEA Grapalat" w:cs="Sylfaen"/>
          <w:iCs/>
          <w:sz w:val="24"/>
          <w:szCs w:val="24"/>
          <w:lang w:val="hy-AM"/>
        </w:rPr>
        <w:t>կրթական, մշակութային, տեղեկատվական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t xml:space="preserve"> իրադարձությունների (թրեյնինգներ, կոնֆերանսներ, հանդիպումներ, սեմինարներ, համերգներ, ցուցադրություններ եւ այլ) իրականացումը, </w:t>
      </w:r>
      <w:r w:rsidRPr="00417D46">
        <w:rPr>
          <w:rFonts w:ascii="GHEA Grapalat" w:hAnsi="GHEA Grapalat" w:cs="Arial"/>
          <w:sz w:val="24"/>
          <w:szCs w:val="24"/>
          <w:lang w:val="hy-AM"/>
        </w:rPr>
        <w:t>նպաստել</w:t>
      </w:r>
      <w:r w:rsidRPr="008B0D67">
        <w:rPr>
          <w:rFonts w:ascii="GHEA Grapalat" w:hAnsi="GHEA Grapalat" w:cs="Arial"/>
          <w:sz w:val="24"/>
          <w:szCs w:val="24"/>
          <w:lang w:val="hy-AM"/>
        </w:rPr>
        <w:t>ու</w:t>
      </w:r>
      <w:r w:rsidRPr="00417D46">
        <w:rPr>
          <w:rFonts w:ascii="GHEA Grapalat" w:hAnsi="GHEA Grapalat" w:cs="Arial"/>
          <w:sz w:val="24"/>
          <w:szCs w:val="24"/>
          <w:lang w:val="hy-AM"/>
        </w:rPr>
        <w:t xml:space="preserve"> մարզին բնորոշ կրթական և մշակութային բովանդակության գործարկմանը, 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t>բարձրացնել</w:t>
      </w:r>
      <w:r w:rsidRPr="008B0D67">
        <w:rPr>
          <w:rFonts w:ascii="GHEA Grapalat" w:hAnsi="GHEA Grapalat" w:cs="Sylfaen"/>
          <w:iCs/>
          <w:sz w:val="24"/>
          <w:szCs w:val="24"/>
          <w:lang w:val="hy-AM"/>
        </w:rPr>
        <w:t>ու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t xml:space="preserve"> քաղաքացիական գիտակցության, մասնակցայնության, արտահայտման պատրաստվածությունը, աջակցել</w:t>
      </w:r>
      <w:r w:rsidRPr="008B0D67">
        <w:rPr>
          <w:rFonts w:ascii="GHEA Grapalat" w:hAnsi="GHEA Grapalat" w:cs="Sylfaen"/>
          <w:iCs/>
          <w:sz w:val="24"/>
          <w:szCs w:val="24"/>
          <w:lang w:val="hy-AM"/>
        </w:rPr>
        <w:t>ու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t xml:space="preserve"> մարզ-Երևան, մարզ-սփյուռք, ինչպես նաև</w:t>
      </w:r>
      <w:r w:rsidRPr="008B0D67">
        <w:rPr>
          <w:rFonts w:ascii="GHEA Grapalat" w:hAnsi="GHEA Grapalat" w:cs="Sylfaen"/>
          <w:iCs/>
          <w:sz w:val="24"/>
          <w:szCs w:val="24"/>
          <w:lang w:val="hy-AM"/>
        </w:rPr>
        <w:t>՝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lastRenderedPageBreak/>
        <w:t>միջմարզային կապերի ամրապնդմանն ու զարգացմանը</w:t>
      </w:r>
      <w:r w:rsidRPr="00417D46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t>նպաստել պատանիների և երիտասարդների զարգացման այլընտրանքային ձևաչափերի ստեղծմանը և գործարկմանը, նպաստել</w:t>
      </w:r>
      <w:r w:rsidRPr="008B0D67">
        <w:rPr>
          <w:rFonts w:ascii="GHEA Grapalat" w:hAnsi="GHEA Grapalat" w:cs="Sylfaen"/>
          <w:iCs/>
          <w:sz w:val="24"/>
          <w:szCs w:val="24"/>
          <w:lang w:val="hy-AM"/>
        </w:rPr>
        <w:t>ու</w:t>
      </w:r>
      <w:r w:rsidRPr="00417D46">
        <w:rPr>
          <w:rFonts w:ascii="GHEA Grapalat" w:hAnsi="GHEA Grapalat" w:cs="Sylfaen"/>
          <w:iCs/>
          <w:sz w:val="24"/>
          <w:szCs w:val="24"/>
          <w:lang w:val="hy-AM"/>
        </w:rPr>
        <w:t xml:space="preserve"> երիտասարդների մասնագիտական կողմնորոշմանը, տվյալ մարզի զբոսաշրջության խթանմանը:</w:t>
      </w:r>
    </w:p>
    <w:p w:rsidR="00382F29" w:rsidRPr="00A54B1A" w:rsidRDefault="00382F29" w:rsidP="00382F2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A54B1A">
        <w:rPr>
          <w:rFonts w:ascii="GHEA Grapalat" w:hAnsi="GHEA Grapalat" w:cs="Sylfaen"/>
          <w:b/>
          <w:sz w:val="24"/>
          <w:szCs w:val="24"/>
          <w:u w:val="single"/>
          <w:lang w:val="hy-AM"/>
        </w:rPr>
        <w:t>3. Նախագծի մշակման գործընթացում ներգրավված ինստիտուտները և անձինք</w:t>
      </w:r>
    </w:p>
    <w:p w:rsidR="00382F29" w:rsidRPr="00456BBA" w:rsidRDefault="00382F29" w:rsidP="00382F2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6BBA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Հայաստանի Հանրապետության </w:t>
      </w:r>
      <w:r w:rsidRPr="00456BBA">
        <w:rPr>
          <w:rFonts w:ascii="GHEA Grapalat" w:hAnsi="GHEA Grapalat"/>
          <w:sz w:val="24"/>
          <w:szCs w:val="24"/>
          <w:lang w:val="hy-AM"/>
        </w:rPr>
        <w:t>կրթության, գիտության, մշակույթի և սպորտի</w:t>
      </w:r>
      <w:r w:rsidRPr="00456BBA">
        <w:rPr>
          <w:rFonts w:ascii="GHEA Grapalat" w:hAnsi="GHEA Grapalat" w:cs="Sylfaen"/>
          <w:sz w:val="24"/>
          <w:szCs w:val="24"/>
          <w:lang w:val="hy-AM"/>
        </w:rPr>
        <w:t xml:space="preserve"> նախարարության </w:t>
      </w:r>
      <w:r w:rsidRPr="00547B77">
        <w:rPr>
          <w:rFonts w:ascii="GHEA Grapalat" w:hAnsi="GHEA Grapalat" w:cs="Sylfaen"/>
          <w:sz w:val="24"/>
          <w:szCs w:val="24"/>
          <w:lang w:val="hy-AM"/>
        </w:rPr>
        <w:t>կողմից:</w:t>
      </w:r>
    </w:p>
    <w:p w:rsidR="00382F29" w:rsidRPr="000A2B81" w:rsidRDefault="00382F29" w:rsidP="00382F2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0A2B81">
        <w:rPr>
          <w:rFonts w:ascii="GHEA Grapalat" w:hAnsi="GHEA Grapalat" w:cs="Sylfaen"/>
          <w:b/>
          <w:sz w:val="24"/>
          <w:szCs w:val="24"/>
          <w:u w:val="single"/>
          <w:lang w:val="hy-AM"/>
        </w:rPr>
        <w:t>4. Իրավական ակտի կիրառման դեպքում ակնկալվող արդյունքը</w:t>
      </w:r>
    </w:p>
    <w:p w:rsidR="00382F29" w:rsidRPr="008B0D67" w:rsidRDefault="00382F29" w:rsidP="00382F29">
      <w:pPr>
        <w:spacing w:line="360" w:lineRule="auto"/>
        <w:ind w:firstLine="540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>
        <w:rPr>
          <w:rFonts w:ascii="GHEA Grapalat" w:eastAsia="MS Mincho" w:hAnsi="GHEA Grapalat" w:cs="Sylfaen"/>
          <w:sz w:val="24"/>
          <w:szCs w:val="24"/>
          <w:lang w:val="hy-AM"/>
        </w:rPr>
        <w:t>Նախագծի ընդունմամբ</w:t>
      </w:r>
      <w:r w:rsidRPr="008B0D67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951214">
        <w:rPr>
          <w:rFonts w:ascii="GHEA Grapalat" w:hAnsi="GHEA Grapalat" w:cs="Sylfaen"/>
          <w:iCs/>
          <w:sz w:val="24"/>
          <w:szCs w:val="24"/>
          <w:lang w:val="hy-AM"/>
        </w:rPr>
        <w:t xml:space="preserve">կձևավորվի </w:t>
      </w:r>
      <w:r w:rsidRPr="008B0D67">
        <w:rPr>
          <w:rFonts w:ascii="GHEA Grapalat" w:hAnsi="GHEA Grapalat" w:cs="Sylfaen"/>
          <w:iCs/>
          <w:sz w:val="24"/>
          <w:szCs w:val="24"/>
          <w:lang w:val="hy-AM"/>
        </w:rPr>
        <w:t>մ</w:t>
      </w:r>
      <w:r w:rsidRPr="00951214">
        <w:rPr>
          <w:rFonts w:ascii="GHEA Grapalat" w:hAnsi="GHEA Grapalat" w:cs="Sylfaen"/>
          <w:iCs/>
          <w:sz w:val="24"/>
          <w:szCs w:val="24"/>
          <w:lang w:val="hy-AM"/>
        </w:rPr>
        <w:t>այրաքաղաք-մարզեր բովանդակային-տեղեկատվական միասնական դաշտ, ոչ ֆորմալ կրթական ծրագրերի զարգացման ու  իրականացման շնորհիվ կբացահայտվեն տաղանդավոր պատանի և երիտասարդ ստեղծագործողներ, որոնց ներգրավվածությունը կխթանի նաև մշակութային հասարակության ձևավոր</w:t>
      </w:r>
      <w:r w:rsidRPr="008B0D67">
        <w:rPr>
          <w:rFonts w:ascii="GHEA Grapalat" w:hAnsi="GHEA Grapalat" w:cs="Sylfaen"/>
          <w:iCs/>
          <w:sz w:val="24"/>
          <w:szCs w:val="24"/>
          <w:lang w:val="hy-AM"/>
        </w:rPr>
        <w:t>ու</w:t>
      </w:r>
      <w:r w:rsidRPr="00951214">
        <w:rPr>
          <w:rFonts w:ascii="GHEA Grapalat" w:hAnsi="GHEA Grapalat" w:cs="Sylfaen"/>
          <w:iCs/>
          <w:sz w:val="24"/>
          <w:szCs w:val="24"/>
          <w:lang w:val="hy-AM"/>
        </w:rPr>
        <w:t>մ</w:t>
      </w:r>
      <w:r w:rsidRPr="002807CC">
        <w:rPr>
          <w:rFonts w:ascii="GHEA Grapalat" w:hAnsi="GHEA Grapalat" w:cs="Sylfaen"/>
          <w:iCs/>
          <w:sz w:val="24"/>
          <w:szCs w:val="24"/>
          <w:lang w:val="hy-AM"/>
        </w:rPr>
        <w:t>ը</w:t>
      </w:r>
      <w:r w:rsidRPr="00101B36">
        <w:rPr>
          <w:rFonts w:ascii="GHEA Grapalat" w:hAnsi="GHEA Grapalat" w:cs="Sylfaen"/>
          <w:iCs/>
          <w:sz w:val="24"/>
          <w:szCs w:val="24"/>
          <w:lang w:val="hy-AM"/>
        </w:rPr>
        <w:t xml:space="preserve"> և ն</w:t>
      </w:r>
      <w:r w:rsidRPr="00951214">
        <w:rPr>
          <w:rFonts w:ascii="GHEA Grapalat" w:hAnsi="GHEA Grapalat" w:cs="Sylfaen"/>
          <w:iCs/>
          <w:sz w:val="24"/>
          <w:szCs w:val="24"/>
          <w:lang w:val="hy-AM"/>
        </w:rPr>
        <w:t>որարարական ծրագրերի ն</w:t>
      </w:r>
      <w:r>
        <w:rPr>
          <w:rFonts w:ascii="GHEA Grapalat" w:hAnsi="GHEA Grapalat" w:cs="Sylfaen"/>
          <w:iCs/>
          <w:sz w:val="24"/>
          <w:szCs w:val="24"/>
          <w:lang w:val="hy-AM"/>
        </w:rPr>
        <w:t>ախաձեռնողականու</w:t>
      </w:r>
      <w:r w:rsidRPr="00A16AEB">
        <w:rPr>
          <w:rFonts w:ascii="GHEA Grapalat" w:hAnsi="GHEA Grapalat" w:cs="Sylfaen"/>
          <w:iCs/>
          <w:sz w:val="24"/>
          <w:szCs w:val="24"/>
          <w:lang w:val="hy-AM"/>
        </w:rPr>
        <w:t>թյ</w:t>
      </w:r>
      <w:r w:rsidRPr="008B0D67">
        <w:rPr>
          <w:rFonts w:ascii="GHEA Grapalat" w:hAnsi="GHEA Grapalat" w:cs="Sylfaen"/>
          <w:iCs/>
          <w:sz w:val="24"/>
          <w:szCs w:val="24"/>
          <w:lang w:val="hy-AM"/>
        </w:rPr>
        <w:t>ու</w:t>
      </w:r>
      <w:r w:rsidRPr="00A16AEB">
        <w:rPr>
          <w:rFonts w:ascii="GHEA Grapalat" w:hAnsi="GHEA Grapalat" w:cs="Sylfaen"/>
          <w:iCs/>
          <w:sz w:val="24"/>
          <w:szCs w:val="24"/>
          <w:lang w:val="hy-AM"/>
        </w:rPr>
        <w:t>նը</w:t>
      </w:r>
      <w:r w:rsidRPr="002807CC">
        <w:rPr>
          <w:rFonts w:ascii="GHEA Grapalat" w:hAnsi="GHEA Grapalat" w:cs="Sylfaen"/>
          <w:iCs/>
          <w:sz w:val="24"/>
          <w:szCs w:val="24"/>
          <w:lang w:val="hy-AM"/>
        </w:rPr>
        <w:t>, ինչպես նաև</w:t>
      </w:r>
      <w:r w:rsidRPr="00E37A2A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D07227">
        <w:rPr>
          <w:rFonts w:ascii="GHEA Grapalat" w:hAnsi="GHEA Grapalat" w:cs="Sylfaen"/>
          <w:iCs/>
          <w:sz w:val="24"/>
          <w:szCs w:val="24"/>
          <w:lang w:val="hy-AM"/>
        </w:rPr>
        <w:t xml:space="preserve">կնպաստի </w:t>
      </w:r>
      <w:r w:rsidRPr="00E37A2A">
        <w:rPr>
          <w:rFonts w:ascii="GHEA Grapalat" w:hAnsi="GHEA Grapalat" w:cs="Sylfaen"/>
          <w:iCs/>
          <w:sz w:val="24"/>
          <w:szCs w:val="24"/>
          <w:lang w:val="hy-AM"/>
        </w:rPr>
        <w:t>ը</w:t>
      </w:r>
      <w:r w:rsidRPr="00951214">
        <w:rPr>
          <w:rFonts w:ascii="GHEA Grapalat" w:hAnsi="GHEA Grapalat" w:cs="Sylfaen"/>
          <w:iCs/>
          <w:sz w:val="24"/>
          <w:szCs w:val="24"/>
          <w:lang w:val="hy-AM"/>
        </w:rPr>
        <w:t>նտանեկան, մշակութային–կրթական ժամանցի միջավայրի</w:t>
      </w:r>
      <w:r w:rsidRPr="00D07227">
        <w:rPr>
          <w:rFonts w:ascii="GHEA Grapalat" w:hAnsi="GHEA Grapalat" w:cs="Sylfaen"/>
          <w:iCs/>
          <w:sz w:val="24"/>
          <w:szCs w:val="24"/>
          <w:lang w:val="hy-AM"/>
        </w:rPr>
        <w:t xml:space="preserve"> ապահովմանը </w:t>
      </w:r>
      <w:r w:rsidRPr="002807CC">
        <w:rPr>
          <w:rFonts w:ascii="GHEA Grapalat" w:hAnsi="GHEA Grapalat" w:cs="Sylfaen"/>
          <w:iCs/>
          <w:sz w:val="24"/>
          <w:szCs w:val="24"/>
          <w:lang w:val="hy-AM"/>
        </w:rPr>
        <w:t>և մ</w:t>
      </w:r>
      <w:r w:rsidRPr="00951214">
        <w:rPr>
          <w:rFonts w:ascii="GHEA Grapalat" w:hAnsi="GHEA Grapalat" w:cs="Sylfaen"/>
          <w:iCs/>
          <w:sz w:val="24"/>
          <w:szCs w:val="24"/>
          <w:lang w:val="hy-AM"/>
        </w:rPr>
        <w:t>ասնավոր հատվածի հետ համագործակցության</w:t>
      </w:r>
      <w:r w:rsidRPr="008B0D67">
        <w:rPr>
          <w:rFonts w:ascii="GHEA Grapalat" w:hAnsi="GHEA Grapalat" w:cs="Sylfaen"/>
          <w:iCs/>
          <w:sz w:val="24"/>
          <w:szCs w:val="24"/>
          <w:lang w:val="hy-AM"/>
        </w:rPr>
        <w:t xml:space="preserve"> ակտիվացմանը</w:t>
      </w:r>
      <w:r w:rsidRPr="002807CC">
        <w:rPr>
          <w:rFonts w:ascii="GHEA Grapalat" w:hAnsi="GHEA Grapalat" w:cs="Sylfaen"/>
          <w:iCs/>
          <w:sz w:val="24"/>
          <w:szCs w:val="24"/>
          <w:lang w:val="hy-AM"/>
        </w:rPr>
        <w:t>:</w:t>
      </w:r>
    </w:p>
    <w:p w:rsidR="00382F29" w:rsidRPr="00A33BB2" w:rsidRDefault="00382F29" w:rsidP="00382F2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A33BB2">
        <w:rPr>
          <w:rFonts w:ascii="GHEA Grapalat" w:hAnsi="GHEA Grapalat" w:cs="Sylfaen"/>
          <w:b/>
          <w:sz w:val="24"/>
          <w:szCs w:val="24"/>
          <w:u w:val="single"/>
          <w:lang w:val="hy-AM"/>
        </w:rPr>
        <w:t>5. Ֆինանսական միջոցների անհրաժեշտությունը</w:t>
      </w:r>
    </w:p>
    <w:p w:rsidR="00382F29" w:rsidRPr="009D62E9" w:rsidRDefault="00382F29" w:rsidP="00382F29">
      <w:pPr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ՀՀ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կրթության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,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գիտության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,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մշակույթի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սպորտի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նախարարության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EF0EF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մշակութային</w:t>
      </w:r>
      <w:r w:rsidRPr="00EF0EF7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8E31C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ծրագրերի</w:t>
      </w:r>
      <w:r w:rsidRPr="008E31C0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2020 </w:t>
      </w:r>
      <w:r w:rsidRPr="008E31C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թ</w:t>
      </w:r>
      <w:r w:rsidRPr="008E31C0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>. 2-</w:t>
      </w:r>
      <w:r w:rsidRPr="008E31C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Pr="008E31C0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8E31C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մրցութաշրջանի</w:t>
      </w:r>
      <w:r w:rsidRPr="008E31C0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Pr="008E31C0">
        <w:rPr>
          <w:rFonts w:ascii="GHEA Grapalat" w:hAnsi="GHEA Grapalat"/>
          <w:bCs/>
          <w:sz w:val="24"/>
          <w:szCs w:val="24"/>
          <w:lang w:val="hy-AM"/>
        </w:rPr>
        <w:t>«</w:t>
      </w:r>
      <w:r w:rsidRPr="008E31C0">
        <w:rPr>
          <w:rFonts w:ascii="GHEA Grapalat" w:hAnsi="GHEA Grapalat" w:cs="Sylfaen"/>
          <w:color w:val="000000"/>
          <w:sz w:val="24"/>
          <w:szCs w:val="24"/>
          <w:lang w:val="hy-AM"/>
        </w:rPr>
        <w:t>ՀՀ մարզերում երիտասարդների ինքնազարգացման, սոցիալական ձեռներեցության, մշակութային-ժամանացային միջավայրերի ապահովման, նորարարական կենտրոնների ձևավորման նախագծեր և միջոցառումներ»</w:t>
      </w:r>
      <w:r w:rsidRPr="00E01DB6">
        <w:rPr>
          <w:rFonts w:ascii="GHEA Grapalat" w:hAnsi="GHEA Grapalat" w:cs="Sylfaen"/>
          <w:color w:val="000000"/>
          <w:sz w:val="24"/>
          <w:szCs w:val="24"/>
          <w:lang w:val="hy-AM"/>
        </w:rPr>
        <w:t> անվանակարգում հաղթած 6 նախագծերի ֆինանսավորումն իրականացվելու է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«1115.</w:t>
      </w:r>
      <w:r w:rsidRPr="00FC2AA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Երիտասարդական ծրագիր» ծրագրի </w:t>
      </w:r>
      <w:r w:rsidRPr="00FC2AA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«32001. </w:t>
      </w:r>
      <w:r w:rsidRPr="00FC2AA0">
        <w:rPr>
          <w:rFonts w:ascii="GHEA Grapalat" w:hAnsi="GHEA Grapalat" w:cs="Sylfaen"/>
          <w:color w:val="000000"/>
          <w:sz w:val="24"/>
          <w:szCs w:val="24"/>
          <w:lang w:val="hy-AM"/>
        </w:rPr>
        <w:t>Երիտասարդական կենտրոնների ստեղծում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» միջոցառման համար նախատեսված 26</w:t>
      </w:r>
      <w:r w:rsidR="006A7190" w:rsidRPr="006A7190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322</w:t>
      </w:r>
      <w:r w:rsidR="006A7190" w:rsidRPr="006A7190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0 հազար դրամ </w:t>
      </w:r>
      <w:r w:rsidRPr="00E01DB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գումար վերաբաշխելու և </w:t>
      </w:r>
      <w:r w:rsidRPr="00401B2D">
        <w:rPr>
          <w:rFonts w:ascii="GHEA Grapalat" w:hAnsi="GHEA Grapalat" w:cs="Sylfaen"/>
          <w:color w:val="000000"/>
          <w:sz w:val="24"/>
          <w:szCs w:val="24"/>
          <w:lang w:val="hy-AM"/>
        </w:rPr>
        <w:t>85</w:t>
      </w:r>
      <w:r w:rsidR="006A7190" w:rsidRPr="006A7190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401B2D">
        <w:rPr>
          <w:rFonts w:ascii="GHEA Grapalat" w:hAnsi="GHEA Grapalat" w:cs="Sylfaen"/>
          <w:color w:val="000000"/>
          <w:sz w:val="24"/>
          <w:szCs w:val="24"/>
          <w:lang w:val="hy-AM"/>
        </w:rPr>
        <w:t>491</w:t>
      </w:r>
      <w:r w:rsidR="006A7190" w:rsidRPr="006A7190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  <w:r w:rsidRPr="00401B2D">
        <w:rPr>
          <w:rFonts w:ascii="GHEA Grapalat" w:hAnsi="GHEA Grapalat" w:cs="Sylfaen"/>
          <w:color w:val="000000"/>
          <w:sz w:val="24"/>
          <w:szCs w:val="24"/>
          <w:lang w:val="hy-AM"/>
        </w:rPr>
        <w:t>7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հազար դրամ </w:t>
      </w:r>
      <w:r w:rsidRPr="00E01DB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գումար </w:t>
      </w:r>
      <w:r w:rsidRPr="00E01DB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կառավարության պահուստային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ֆոնդից։ </w:t>
      </w:r>
    </w:p>
    <w:p w:rsidR="009D62E9" w:rsidRPr="009D62E9" w:rsidRDefault="009D62E9" w:rsidP="00382F29">
      <w:pPr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9D62E9" w:rsidRPr="009D62E9" w:rsidRDefault="009D62E9" w:rsidP="00382F29">
      <w:pPr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9D62E9" w:rsidRPr="009D62E9" w:rsidRDefault="009D62E9" w:rsidP="00382F29">
      <w:pPr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9D62E9" w:rsidRDefault="009D62E9" w:rsidP="009D62E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70C68">
        <w:rPr>
          <w:rFonts w:ascii="GHEA Grapalat" w:hAnsi="GHEA Grapalat" w:cs="Arian AMU"/>
          <w:b/>
          <w:sz w:val="24"/>
          <w:szCs w:val="24"/>
          <w:lang w:val="hy-AM"/>
        </w:rPr>
        <w:t>ՄԻՋՈՑԱՌՈՒՄՆԵՐ</w:t>
      </w:r>
      <w:r w:rsidRPr="00170C6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</w:p>
    <w:p w:rsidR="009D62E9" w:rsidRDefault="009D62E9" w:rsidP="009D62E9">
      <w:pPr>
        <w:spacing w:after="0" w:line="360" w:lineRule="auto"/>
        <w:jc w:val="center"/>
        <w:rPr>
          <w:rFonts w:ascii="GHEA Grapalat" w:hAnsi="GHEA Grapalat" w:cs="Arian AMU"/>
          <w:b/>
          <w:sz w:val="24"/>
          <w:szCs w:val="24"/>
          <w:lang w:val="hy-AM"/>
        </w:rPr>
      </w:pPr>
      <w:r w:rsidRPr="00170C68">
        <w:rPr>
          <w:rFonts w:ascii="GHEA Grapalat" w:hAnsi="GHEA Grapalat" w:cs="Arian AMU"/>
          <w:b/>
          <w:sz w:val="24"/>
          <w:szCs w:val="24"/>
          <w:lang w:val="hy-AM"/>
        </w:rPr>
        <w:lastRenderedPageBreak/>
        <w:t>ՀՀ մարզերում երիտասարդների ինքնազարգացման, սոցիալական ձեռներեցության, մշակութային-ժամանցային միջավայրերի ապահովման, նորարարական կենտրոնների ձ</w:t>
      </w:r>
      <w:r>
        <w:rPr>
          <w:rFonts w:ascii="GHEA Grapalat" w:hAnsi="GHEA Grapalat" w:cs="Arian AMU"/>
          <w:b/>
          <w:sz w:val="24"/>
          <w:szCs w:val="24"/>
          <w:lang w:val="hy-AM"/>
        </w:rPr>
        <w:t>և</w:t>
      </w:r>
      <w:r w:rsidRPr="00170C68">
        <w:rPr>
          <w:rFonts w:ascii="GHEA Grapalat" w:hAnsi="GHEA Grapalat" w:cs="Arian AMU"/>
          <w:b/>
          <w:sz w:val="24"/>
          <w:szCs w:val="24"/>
          <w:lang w:val="hy-AM"/>
        </w:rPr>
        <w:t xml:space="preserve">ավորման </w:t>
      </w:r>
    </w:p>
    <w:p w:rsidR="009D62E9" w:rsidRDefault="009D62E9" w:rsidP="009D62E9">
      <w:pPr>
        <w:spacing w:after="0" w:line="360" w:lineRule="auto"/>
        <w:jc w:val="center"/>
        <w:rPr>
          <w:rFonts w:ascii="GHEA Grapalat" w:hAnsi="GHEA Grapalat" w:cs="Arian AMU"/>
          <w:b/>
          <w:sz w:val="24"/>
          <w:szCs w:val="24"/>
          <w:lang w:val="hy-AM"/>
        </w:rPr>
      </w:pPr>
    </w:p>
    <w:p w:rsidR="009D62E9" w:rsidRPr="009D62E9" w:rsidRDefault="009D62E9" w:rsidP="009D62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n AMU"/>
          <w:b/>
          <w:sz w:val="24"/>
          <w:szCs w:val="24"/>
          <w:lang w:val="hy-AM"/>
        </w:rPr>
        <w:t>1</w:t>
      </w:r>
      <w:r w:rsidRPr="009D62E9">
        <w:rPr>
          <w:rFonts w:ascii="GHEA Grapalat" w:hAnsi="GHEA Grapalat" w:cs="Arian AMU"/>
          <w:b/>
          <w:sz w:val="24"/>
          <w:szCs w:val="24"/>
          <w:lang w:val="hy-AM"/>
        </w:rPr>
        <w:t>.</w:t>
      </w:r>
      <w:r w:rsidRPr="00573C80">
        <w:rPr>
          <w:rFonts w:ascii="GHEA Grapalat" w:hAnsi="GHEA Grapalat" w:cs="Arian AMU"/>
          <w:b/>
          <w:sz w:val="24"/>
          <w:szCs w:val="24"/>
          <w:lang w:val="hy-AM"/>
        </w:rPr>
        <w:t xml:space="preserve"> ԲՅՈՒՐԱԿԱՆ ՄՇԱԿՈՒԹԱՅԻՆ ԼԱԲՈՐԱՏՈՐԻԱ</w:t>
      </w: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4"/>
        <w:gridCol w:w="2653"/>
        <w:gridCol w:w="7141"/>
      </w:tblGrid>
      <w:tr w:rsidR="009D62E9" w:rsidRPr="009D62E9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անվանում</w:t>
            </w:r>
          </w:p>
        </w:tc>
        <w:tc>
          <w:tcPr>
            <w:tcW w:w="7141" w:type="dxa"/>
            <w:shd w:val="clear" w:color="auto" w:fill="auto"/>
          </w:tcPr>
          <w:p w:rsidR="009D62E9" w:rsidRPr="00AB2458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«</w:t>
            </w:r>
            <w:r w:rsidRPr="002F3003">
              <w:rPr>
                <w:rFonts w:ascii="GHEA Grapalat" w:hAnsi="GHEA Grapalat" w:cs="Arian AMU"/>
                <w:sz w:val="24"/>
                <w:szCs w:val="24"/>
                <w:lang w:val="hy-AM"/>
              </w:rPr>
              <w:t>Բյուրական մշակութային լաբորատորիա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»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գտնվելու վայր</w:t>
            </w:r>
          </w:p>
        </w:tc>
        <w:tc>
          <w:tcPr>
            <w:tcW w:w="7141" w:type="dxa"/>
            <w:shd w:val="clear" w:color="auto" w:fill="auto"/>
          </w:tcPr>
          <w:p w:rsidR="009D62E9" w:rsidRPr="00D6574C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ՀՀ, Արագածոտնի մարզ, գյուղ Բյուրական, 0213, 20 փողոց, 16 շենք</w:t>
            </w:r>
          </w:p>
        </w:tc>
      </w:tr>
      <w:tr w:rsidR="009D62E9" w:rsidRPr="00FF2871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Ծրագրի անվանում</w:t>
            </w:r>
          </w:p>
        </w:tc>
        <w:tc>
          <w:tcPr>
            <w:tcW w:w="7141" w:type="dxa"/>
            <w:shd w:val="clear" w:color="auto" w:fill="auto"/>
          </w:tcPr>
          <w:p w:rsidR="009D62E9" w:rsidRPr="00F166C4" w:rsidRDefault="009D62E9" w:rsidP="007958A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03">
              <w:rPr>
                <w:rFonts w:ascii="GHEA Grapalat" w:hAnsi="GHEA Grapalat" w:cs="Arian AMU"/>
                <w:sz w:val="24"/>
                <w:szCs w:val="24"/>
                <w:lang w:val="hy-AM"/>
              </w:rPr>
              <w:t>Բյուրական մշակութային լաբորատորիա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3.1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Բովանդակություն </w:t>
            </w:r>
          </w:p>
        </w:tc>
        <w:tc>
          <w:tcPr>
            <w:tcW w:w="7141" w:type="dxa"/>
            <w:shd w:val="clear" w:color="auto" w:fill="auto"/>
          </w:tcPr>
          <w:p w:rsidR="009D62E9" w:rsidRDefault="009D62E9" w:rsidP="007958A7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Pr="002F3003">
              <w:rPr>
                <w:rFonts w:ascii="GHEA Grapalat" w:hAnsi="GHEA Grapalat" w:cs="Arian AMU"/>
                <w:lang w:val="hy-AM"/>
              </w:rPr>
              <w:t>Բյուրական մշակութային լաբորատորիա</w:t>
            </w:r>
            <w:r>
              <w:rPr>
                <w:rFonts w:ascii="GHEA Grapalat" w:hAnsi="GHEA Grapalat" w:cs="Arian AMU"/>
                <w:lang w:val="hy-AM"/>
              </w:rPr>
              <w:t>»-ն կոչված է դառնալո</w:t>
            </w:r>
            <w:r w:rsidRPr="00997601">
              <w:rPr>
                <w:rFonts w:ascii="GHEA Grapalat" w:hAnsi="GHEA Grapalat" w:cs="Arian AMU"/>
                <w:lang w:val="hy-AM"/>
              </w:rPr>
              <w:t>ւ</w:t>
            </w:r>
            <w:r>
              <w:rPr>
                <w:rFonts w:ascii="GHEA Grapalat" w:hAnsi="GHEA Grapalat" w:cs="Arian AMU"/>
                <w:lang w:val="hy-AM"/>
              </w:rPr>
              <w:t xml:space="preserve"> այն ստեղծարար և յուրահատուկ միջավայրը, որտեղ ամբողջ Արագածոտնի մարզի պատանիները և երիտասարդները հնարավորություն կունենան կրթվել և ինքնազարգանալ այլընտրանքային կրթական ծրագրերի և միջոցառումների շնորհիվ՝ </w:t>
            </w:r>
            <w:r w:rsidRPr="00E031EF">
              <w:rPr>
                <w:rFonts w:ascii="GHEA Grapalat" w:hAnsi="GHEA Grapalat" w:cs="GHEA Grapalat"/>
                <w:lang w:val="hy-AM"/>
              </w:rPr>
              <w:t xml:space="preserve">թրեյնինգներ, կոնֆերանսներ, հանդիպումներ, սեմինարներ, </w:t>
            </w:r>
            <w:r>
              <w:rPr>
                <w:rFonts w:ascii="GHEA Grapalat" w:hAnsi="GHEA Grapalat" w:cs="GHEA Grapalat"/>
                <w:lang w:val="hy-AM"/>
              </w:rPr>
              <w:t xml:space="preserve">քննարկումներ, </w:t>
            </w:r>
            <w:r w:rsidRPr="00E031EF">
              <w:rPr>
                <w:rFonts w:ascii="GHEA Grapalat" w:hAnsi="GHEA Grapalat" w:cs="GHEA Grapalat"/>
                <w:lang w:val="hy-AM"/>
              </w:rPr>
              <w:t>այլ</w:t>
            </w:r>
            <w:r>
              <w:rPr>
                <w:rFonts w:ascii="GHEA Grapalat" w:hAnsi="GHEA Grapalat" w:cs="GHEA Grapalat"/>
                <w:lang w:val="hy-AM"/>
              </w:rPr>
              <w:t xml:space="preserve"> միջոցառումներ՝ հայ և միջազգային մասնագետների, փորձագետների մասնակցությամբ: </w:t>
            </w:r>
          </w:p>
          <w:p w:rsidR="009D62E9" w:rsidRPr="00962BDD" w:rsidRDefault="009D62E9" w:rsidP="007958A7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Pr="002F3003">
              <w:rPr>
                <w:rFonts w:ascii="GHEA Grapalat" w:hAnsi="GHEA Grapalat" w:cs="Arian AMU"/>
                <w:lang w:val="hy-AM"/>
              </w:rPr>
              <w:t>Բյուրական մշակութային լաբորատորիա</w:t>
            </w:r>
            <w:r>
              <w:rPr>
                <w:rFonts w:ascii="GHEA Grapalat" w:hAnsi="GHEA Grapalat" w:cs="Arian AMU"/>
                <w:lang w:val="hy-AM"/>
              </w:rPr>
              <w:t xml:space="preserve">»-ն կարող է դառնալ այն ստեղծարար և յուրահատուկ միջավայրը, </w:t>
            </w:r>
            <w:r w:rsidRPr="002C7A38">
              <w:rPr>
                <w:rFonts w:ascii="GHEA Grapalat" w:hAnsi="GHEA Grapalat"/>
                <w:lang w:val="hy-AM"/>
              </w:rPr>
              <w:t>որ</w:t>
            </w:r>
            <w:r>
              <w:rPr>
                <w:rFonts w:ascii="GHEA Grapalat" w:hAnsi="GHEA Grapalat"/>
                <w:lang w:val="hy-AM"/>
              </w:rPr>
              <w:t xml:space="preserve">տեղ կկազմակերպվեն </w:t>
            </w:r>
            <w:r w:rsidRPr="00575A9B">
              <w:rPr>
                <w:rFonts w:ascii="GHEA Grapalat" w:hAnsi="GHEA Grapalat" w:cs="Sylfaen"/>
                <w:iCs/>
                <w:lang w:val="hy-AM"/>
              </w:rPr>
              <w:t xml:space="preserve">կրթական, մշակութային, տեղեկատվական </w:t>
            </w:r>
            <w:r>
              <w:rPr>
                <w:rFonts w:ascii="GHEA Grapalat" w:hAnsi="GHEA Grapalat" w:cs="Sylfaen"/>
                <w:iCs/>
                <w:lang w:val="hy-AM"/>
              </w:rPr>
              <w:t xml:space="preserve">միջոցառումներ, համերգներ </w:t>
            </w:r>
            <w:r w:rsidRPr="00181884">
              <w:rPr>
                <w:rFonts w:ascii="GHEA Grapalat" w:hAnsi="GHEA Grapalat" w:cs="Sylfaen"/>
                <w:iCs/>
                <w:lang w:val="hy-AM"/>
              </w:rPr>
              <w:t>(</w:t>
            </w:r>
            <w:r>
              <w:rPr>
                <w:rFonts w:ascii="GHEA Grapalat" w:hAnsi="GHEA Grapalat" w:cs="Sylfaen"/>
                <w:iCs/>
                <w:lang w:val="hy-AM"/>
              </w:rPr>
              <w:t>խթանելով մարզի զբոսաշրջությունը</w:t>
            </w:r>
            <w:r w:rsidRPr="00181884">
              <w:rPr>
                <w:rFonts w:ascii="GHEA Grapalat" w:hAnsi="GHEA Grapalat" w:cs="Sylfaen"/>
                <w:iCs/>
                <w:lang w:val="hy-AM"/>
              </w:rPr>
              <w:t>)</w:t>
            </w:r>
            <w:r>
              <w:rPr>
                <w:rFonts w:ascii="GHEA Grapalat" w:hAnsi="GHEA Grapalat" w:cs="Sylfaen"/>
                <w:iCs/>
                <w:lang w:val="hy-AM"/>
              </w:rPr>
              <w:t xml:space="preserve">, կիրականացվեն պատանիների և երիտասարդների հեղինակային ծրագրերը, որի միջոցով վերջիններս ձեռք կբերեն այն հիմնարար փոխանցելի հմտությունները, որոնք անհրաժեշտ են աշխատաշուկայում մրցունակության ապահովման համար: Մշակութային լաբորատորիան կարող է դառնալ կրթական, զարգացման, </w:t>
            </w:r>
            <w:r w:rsidRPr="002C7A38">
              <w:rPr>
                <w:rFonts w:ascii="GHEA Grapalat" w:hAnsi="GHEA Grapalat" w:cs="GHEA Grapalat"/>
                <w:lang w:val="hy-AM"/>
              </w:rPr>
              <w:t>համագործակցության գործիք, ինչպես նաև եզակի հարթակ</w:t>
            </w:r>
            <w:r>
              <w:rPr>
                <w:rFonts w:ascii="GHEA Grapalat" w:hAnsi="GHEA Grapalat" w:cs="GHEA Grapalat"/>
                <w:lang w:val="hy-AM"/>
              </w:rPr>
              <w:t xml:space="preserve">՝ ուղղված պատանիների և երիտասարդների </w:t>
            </w:r>
            <w:r w:rsidRPr="002C7A38">
              <w:rPr>
                <w:rFonts w:ascii="GHEA Grapalat" w:hAnsi="GHEA Grapalat" w:cs="GHEA Grapalat"/>
                <w:lang w:val="hy-AM"/>
              </w:rPr>
              <w:t>մասնակցությ</w:t>
            </w:r>
            <w:r>
              <w:rPr>
                <w:rFonts w:ascii="GHEA Grapalat" w:hAnsi="GHEA Grapalat" w:cs="GHEA Grapalat"/>
                <w:lang w:val="hy-AM"/>
              </w:rPr>
              <w:t>ան</w:t>
            </w:r>
            <w:r w:rsidRPr="002C7A38">
              <w:rPr>
                <w:rFonts w:ascii="GHEA Grapalat" w:hAnsi="GHEA Grapalat" w:cs="GHEA Grapalat"/>
                <w:lang w:val="hy-AM"/>
              </w:rPr>
              <w:t xml:space="preserve"> ուժեղաց</w:t>
            </w:r>
            <w:r>
              <w:rPr>
                <w:rFonts w:ascii="GHEA Grapalat" w:hAnsi="GHEA Grapalat" w:cs="GHEA Grapalat"/>
                <w:lang w:val="hy-AM"/>
              </w:rPr>
              <w:t xml:space="preserve">մանը, </w:t>
            </w:r>
            <w:r w:rsidRPr="00575A9B">
              <w:rPr>
                <w:rFonts w:ascii="GHEA Grapalat" w:hAnsi="GHEA Grapalat" w:cs="Sylfaen"/>
                <w:iCs/>
                <w:lang w:val="hy-AM"/>
              </w:rPr>
              <w:t>քաղաքացիական գիտակցության</w:t>
            </w:r>
            <w:r>
              <w:rPr>
                <w:rFonts w:ascii="GHEA Grapalat" w:hAnsi="GHEA Grapalat" w:cs="Sylfaen"/>
                <w:iCs/>
                <w:lang w:val="hy-AM"/>
              </w:rPr>
              <w:t xml:space="preserve"> բարձրացմանը</w:t>
            </w:r>
            <w:r w:rsidRPr="002C7A38">
              <w:rPr>
                <w:rFonts w:ascii="GHEA Grapalat" w:hAnsi="GHEA Grapalat" w:cs="GHEA Grapalat"/>
                <w:lang w:val="hy-AM"/>
              </w:rPr>
              <w:t xml:space="preserve">՝ ստեղծելով </w:t>
            </w:r>
            <w:r>
              <w:rPr>
                <w:rFonts w:ascii="GHEA Grapalat" w:hAnsi="GHEA Grapalat" w:cs="GHEA Grapalat"/>
                <w:lang w:val="hy-AM"/>
              </w:rPr>
              <w:t xml:space="preserve">նաև </w:t>
            </w:r>
            <w:r w:rsidRPr="002C7A38">
              <w:rPr>
                <w:rFonts w:ascii="GHEA Grapalat" w:hAnsi="GHEA Grapalat" w:cs="GHEA Grapalat"/>
                <w:lang w:val="hy-AM"/>
              </w:rPr>
              <w:t>խոցելի խմբերի մատչելիությունը խթանող հնարավորություններ: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3.2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 </w:t>
            </w:r>
          </w:p>
        </w:tc>
        <w:tc>
          <w:tcPr>
            <w:tcW w:w="7141" w:type="dxa"/>
            <w:shd w:val="clear" w:color="auto" w:fill="auto"/>
          </w:tcPr>
          <w:p w:rsidR="009D62E9" w:rsidRPr="0012718C" w:rsidRDefault="009D62E9" w:rsidP="007958A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«Բյուրական մշակութային լաբորատորիա» նախագծի առաջնային նպատակներից է կիրառել նորարական մոտեցումներ երիտասարդներին կրթելու գործընթացում, խթանել երաժշտության և արվեստի կրթական ծրագրերը Արագածոտնի մարզի պատանիների և երիտասարդների շրջանում, իրականացնել երիտասարդների անմիջական մասնակցությամբ կարճաժամկետ և երկարաժամկետ ծրագրեր՝ խթանելով վերջիններիս ինքնազարգացումը և </w:t>
            </w: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lastRenderedPageBreak/>
              <w:t xml:space="preserve">մտավոր զարգացման մեխանիզմները: 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3.3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ժամկետ</w:t>
            </w:r>
          </w:p>
        </w:tc>
        <w:tc>
          <w:tcPr>
            <w:tcW w:w="7141" w:type="dxa"/>
            <w:shd w:val="clear" w:color="auto" w:fill="auto"/>
          </w:tcPr>
          <w:p w:rsidR="009D62E9" w:rsidRPr="00A12159" w:rsidRDefault="009D62E9" w:rsidP="007958A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159">
              <w:rPr>
                <w:rFonts w:ascii="GHEA Grapalat" w:hAnsi="GHEA Grapalat" w:cs="Arian AMU"/>
                <w:sz w:val="24"/>
                <w:szCs w:val="24"/>
                <w:lang w:val="hy-AM"/>
              </w:rPr>
              <w:t>Ծրագրի իրականացման համար Պայմանագրի կնքման օրվանից մինչև 2021 թ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.</w:t>
            </w:r>
            <w:r w:rsidRPr="00A12159">
              <w:rPr>
                <w:rFonts w:ascii="GHEA Grapalat" w:hAnsi="GHEA Grapalat" w:cs="Arian AMU"/>
                <w:sz w:val="24"/>
                <w:szCs w:val="24"/>
                <w:lang w:val="hy-AM"/>
              </w:rPr>
              <w:t>-ի դեկտեմբեր ամիսը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3.4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վայր</w:t>
            </w:r>
          </w:p>
        </w:tc>
        <w:tc>
          <w:tcPr>
            <w:tcW w:w="7141" w:type="dxa"/>
            <w:shd w:val="clear" w:color="auto" w:fill="auto"/>
          </w:tcPr>
          <w:p w:rsidR="009D62E9" w:rsidRPr="00D46E84" w:rsidRDefault="009D62E9" w:rsidP="007958A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ՀՀ</w:t>
            </w:r>
            <w:r w:rsidRPr="00D46E84">
              <w:rPr>
                <w:rFonts w:ascii="GHEA Grapalat" w:hAnsi="GHEA Grapalat" w:cs="Arian AMU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Արագածոտնի մարզ</w:t>
            </w:r>
            <w:r w:rsidRPr="00D46E84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գյուղ Բյուրական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3.5</w:t>
            </w:r>
          </w:p>
        </w:tc>
        <w:tc>
          <w:tcPr>
            <w:tcW w:w="2653" w:type="dxa"/>
            <w:shd w:val="clear" w:color="auto" w:fill="auto"/>
          </w:tcPr>
          <w:p w:rsidR="009D62E9" w:rsidRPr="00D6574C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Ակնկալվող արդյունքներ</w:t>
            </w:r>
          </w:p>
        </w:tc>
        <w:tc>
          <w:tcPr>
            <w:tcW w:w="7141" w:type="dxa"/>
            <w:shd w:val="clear" w:color="auto" w:fill="auto"/>
          </w:tcPr>
          <w:p w:rsidR="009D62E9" w:rsidRPr="00023EAF" w:rsidRDefault="009D62E9" w:rsidP="007958A7">
            <w:pPr>
              <w:spacing w:after="0" w:line="240" w:lineRule="auto"/>
              <w:jc w:val="both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>«Բյուրական մշակութային լաբորատորիա»-ն ունի բոլոր նախադրյալները դառնալու ստեղծարար և յուրահատուկ միջավայրը, որտեղ պատանիներն ու երիտասարդները հնարավորություն կունենան</w:t>
            </w:r>
          </w:p>
          <w:p w:rsidR="009D62E9" w:rsidRPr="00023EAF" w:rsidRDefault="009D62E9" w:rsidP="007958A7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կրթվել և ինքնազարգանալ այլընտրանքային կրթական ծրագրերի և միջոցառումների շնորհիվ, </w:t>
            </w:r>
          </w:p>
          <w:p w:rsidR="009D62E9" w:rsidRPr="00023EAF" w:rsidRDefault="009D62E9" w:rsidP="007958A7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>Մենթորների և քոուչների անմիջական աջակցությամբ կյանքի կկոչվեն նորարական ծրագրեր և նախաձեռնություններ՝ բացահայտելով երիտասարդների ստեղծագործական և նորարարական ներուժը</w:t>
            </w:r>
          </w:p>
          <w:p w:rsidR="009D62E9" w:rsidRPr="00023EAF" w:rsidRDefault="009D62E9" w:rsidP="007958A7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>Կլոր տարին կազմակերպվող կրթական, մշակութային, տեղեկատվական միջոցառումները, համերգները կխթանեն մարզի զբոսաշրջության զարգուցումը, պատանիների և երիտասարդների հեղինակային ծրագրերը կարող են ներկայացվել ոչ միայն ազգային, այլև տարածաշրջանային և միջազգային հարթակներում:</w:t>
            </w:r>
          </w:p>
        </w:tc>
      </w:tr>
      <w:tr w:rsidR="009D62E9" w:rsidRPr="00FF2871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3.6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Ոչ ֆինանսական ցուցանիշներ</w:t>
            </w:r>
          </w:p>
        </w:tc>
        <w:tc>
          <w:tcPr>
            <w:tcW w:w="7141" w:type="dxa"/>
            <w:shd w:val="clear" w:color="auto" w:fill="auto"/>
          </w:tcPr>
          <w:p w:rsidR="009D62E9" w:rsidRPr="003502A4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Հնարավորություն 3000 երիտասարդի համար </w:t>
            </w: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>կրթվել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ու</w:t>
            </w: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և ինքնազարգանալ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ու</w:t>
            </w: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այլընտրանքային կրթական ծրագրերի և միջոցառումների շնորհիվ</w:t>
            </w:r>
          </w:p>
        </w:tc>
      </w:tr>
    </w:tbl>
    <w:p w:rsidR="009D62E9" w:rsidRPr="00FF2871" w:rsidRDefault="009D62E9" w:rsidP="009D62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62E9" w:rsidRPr="00307231" w:rsidRDefault="009D62E9" w:rsidP="009D62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9D62E9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F92F53">
        <w:rPr>
          <w:rFonts w:ascii="GHEA Grapalat" w:hAnsi="GHEA Grapalat"/>
          <w:b/>
          <w:bCs/>
          <w:sz w:val="24"/>
          <w:szCs w:val="24"/>
          <w:lang w:val="hy-AM"/>
        </w:rPr>
        <w:t xml:space="preserve">«ԳՈՒՐԲԱՆ» </w:t>
      </w:r>
      <w:r w:rsidRPr="00307231">
        <w:rPr>
          <w:rFonts w:ascii="GHEA Grapalat" w:hAnsi="GHEA Grapalat"/>
          <w:b/>
          <w:bCs/>
          <w:sz w:val="24"/>
          <w:szCs w:val="24"/>
          <w:lang w:val="hy-AM"/>
        </w:rPr>
        <w:t>Մ</w:t>
      </w:r>
      <w:r w:rsidRPr="00F92F53">
        <w:rPr>
          <w:rFonts w:ascii="GHEA Grapalat" w:hAnsi="GHEA Grapalat"/>
          <w:b/>
          <w:bCs/>
          <w:sz w:val="24"/>
          <w:szCs w:val="24"/>
          <w:lang w:val="hy-AM"/>
        </w:rPr>
        <w:t>շակույթի կենտրոն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F92F53">
        <w:rPr>
          <w:rFonts w:ascii="GHEA Grapalat" w:hAnsi="GHEA Grapalat"/>
          <w:b/>
          <w:bCs/>
          <w:sz w:val="24"/>
          <w:szCs w:val="24"/>
          <w:lang w:val="hy-AM"/>
        </w:rPr>
        <w:t xml:space="preserve">«ԳՈՒՐԲԱՆ» </w:t>
      </w:r>
      <w:r w:rsidRPr="00307231">
        <w:rPr>
          <w:rFonts w:ascii="GHEA Grapalat" w:hAnsi="GHEA Grapalat"/>
          <w:b/>
          <w:bCs/>
          <w:sz w:val="24"/>
          <w:szCs w:val="24"/>
          <w:lang w:val="hy-AM"/>
        </w:rPr>
        <w:t>Փ</w:t>
      </w:r>
      <w:r w:rsidRPr="00F92F53">
        <w:rPr>
          <w:rFonts w:ascii="GHEA Grapalat" w:hAnsi="GHEA Grapalat"/>
          <w:b/>
          <w:bCs/>
          <w:sz w:val="24"/>
          <w:szCs w:val="24"/>
          <w:lang w:val="hy-AM"/>
        </w:rPr>
        <w:t>առատոն</w:t>
      </w: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4"/>
        <w:gridCol w:w="2653"/>
        <w:gridCol w:w="7141"/>
      </w:tblGrid>
      <w:tr w:rsidR="009D62E9" w:rsidRPr="009D62E9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անվանում</w:t>
            </w:r>
          </w:p>
        </w:tc>
        <w:tc>
          <w:tcPr>
            <w:tcW w:w="7141" w:type="dxa"/>
            <w:shd w:val="clear" w:color="auto" w:fill="auto"/>
          </w:tcPr>
          <w:p w:rsidR="009D62E9" w:rsidRPr="009D62E9" w:rsidRDefault="009D62E9" w:rsidP="007958A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32D1">
              <w:rPr>
                <w:rFonts w:ascii="GHEA Grapalat" w:hAnsi="GHEA Grapalat"/>
                <w:sz w:val="24"/>
                <w:szCs w:val="24"/>
                <w:lang w:val="hy-AM"/>
              </w:rPr>
              <w:t>«ԳՈՒՐԲԱՆ» սոցիալ-մշակութային ՀԿ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գտնվելու վայր</w:t>
            </w:r>
          </w:p>
        </w:tc>
        <w:tc>
          <w:tcPr>
            <w:tcW w:w="7141" w:type="dxa"/>
            <w:shd w:val="clear" w:color="auto" w:fill="auto"/>
          </w:tcPr>
          <w:p w:rsidR="009D62E9" w:rsidRPr="00A732D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32D1">
              <w:rPr>
                <w:rFonts w:ascii="GHEA Grapalat" w:hAnsi="GHEA Grapalat"/>
                <w:sz w:val="24"/>
                <w:szCs w:val="24"/>
                <w:lang w:val="hy-AM"/>
              </w:rPr>
              <w:t>Կ.Ուլնեցու փողոց, տուն 26, Քանաքեռ-Զեյթուն, 0037 Երևան, Հայաստան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Ծրագրի անվանում</w:t>
            </w:r>
          </w:p>
        </w:tc>
        <w:tc>
          <w:tcPr>
            <w:tcW w:w="7141" w:type="dxa"/>
            <w:shd w:val="clear" w:color="auto" w:fill="auto"/>
          </w:tcPr>
          <w:p w:rsidR="009D62E9" w:rsidRPr="00A732D1" w:rsidRDefault="009D62E9" w:rsidP="007958A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32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«ԳՈՒՐԲԱՆ» Մշակույթի կենտրոն</w:t>
            </w:r>
            <w:r w:rsidRPr="00A732D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732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«ԳՈՒՐԲԱՆ» Փառատոն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3.1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Բովանդակություն </w:t>
            </w:r>
          </w:p>
        </w:tc>
        <w:tc>
          <w:tcPr>
            <w:tcW w:w="7141" w:type="dxa"/>
            <w:shd w:val="clear" w:color="auto" w:fill="auto"/>
          </w:tcPr>
          <w:p w:rsidR="009D62E9" w:rsidRPr="00E344D5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>Գյումրին և Մյունխենը գեղարվեստական աշխատանքի</w:t>
            </w:r>
            <w:r w:rsidRPr="0093206F">
              <w:rPr>
                <w:rFonts w:ascii="Cambria Math" w:hAnsi="Cambria Math" w:cs="Cambria Math"/>
                <w:sz w:val="24"/>
                <w:szCs w:val="24"/>
                <w:lang w:val="hy-AM"/>
              </w:rPr>
              <w:t>​​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առաջին պլանում են՝ հարթակ հանդիսանալով գերմանացի և հայ երիտասարդ նկարիչների կարծիքներիի շուրջ բանակցությունների համար: Այս նպատակով նախագծել ենք ստեղծել Մշակութային կենտրոն Գյումրիում, որտեղ 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ցանկացած երկրի արվեստագետ հնարավորություն կստանա համագործակցել հայ արվեստագետների հետ և միասին մշակութային, սոցիալական կամ կրթական միջոցառումներ կազմակերպել տարածաշրջանի բնակիչների և ժամանակակից արվեստի ոլորտը զարգացնելու նպատակով, ինչպես նաև գերմանացի երիտասարդ արվեստագետներին հնարավորություն տալ որոշակի ժամանակահատվածում աշխատել այլ երկրում և համագործակցության միջոցով ստեղծել մշակութային արժեքներ: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առավելություն</w:t>
            </w:r>
            <w:r w:rsidRPr="00F913A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է, որ չկա ոչ մի սահմանափակում՝ թե՛ տարիքային, թե՛ ազգության պատկանելիության, և թե՛ ինտեգրվածության համար։</w:t>
            </w:r>
            <w:r w:rsidRPr="00DF78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Ստեղծ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վելու է համապատասխան 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միջավայր և տարածք, այլ կերպ ասած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արվեստանոց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>ազատ ստեղծագործող արվեստագետների միջև երկխոսության, համատեղ գաղափարների մշակման և մշակութային արժեքների ստեղծման համար:</w:t>
            </w:r>
          </w:p>
          <w:p w:rsidR="009D62E9" w:rsidRPr="00E344D5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>տեսվում է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այլ քաղաքներում ևս հիմնել կենտրոններ, որոնք իրար հետ կհամագործակցեն և  կկազմակերպեն նմանատիպ մշակութային փառատոններ, փոխանակման ծրագրեր, սոցիալական կամ կրթական միջոցառումներ՝ տարածաշրջանի բնակիչների և ժամանակակից արվեստի ոլորտը զարգացնելու նպատակով։ </w:t>
            </w:r>
          </w:p>
          <w:p w:rsidR="009D62E9" w:rsidRPr="00E344D5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ֆինանսական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աջակցություն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ցուցաբերում՝ </w:t>
            </w: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Մյունխենի Գեղարվեստի Ակադեմիա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հիմնադրամ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D62E9" w:rsidRPr="00F439FA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>Տեխնիկայի, տարածքի, կամավորական օգնության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>և այլ կարգի սատարողներից են՝ Բեռլին Արտ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>Հոթելը Գյումրիում և Հայաստան Արվեստ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>Հիմնադրամը: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3.2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 </w:t>
            </w:r>
          </w:p>
        </w:tc>
        <w:tc>
          <w:tcPr>
            <w:tcW w:w="7141" w:type="dxa"/>
            <w:shd w:val="clear" w:color="auto" w:fill="auto"/>
          </w:tcPr>
          <w:p w:rsidR="009D62E9" w:rsidRPr="00C210DB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78E4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իրականացման նպատակն է՝ </w:t>
            </w:r>
            <w:r w:rsidRPr="00067E30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>նենալ ժամանակակից արվեստի</w:t>
            </w:r>
            <w:r w:rsidRPr="0093206F">
              <w:rPr>
                <w:rFonts w:ascii="Cambria Math" w:hAnsi="Cambria Math" w:cs="Cambria Math"/>
                <w:sz w:val="24"/>
                <w:szCs w:val="24"/>
                <w:lang w:val="hy-AM"/>
              </w:rPr>
              <w:t>​​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կենտրոն, որը կլինի Գյումրու առանցքային օղակը բազմամշակութային արվեստի 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բնագավառում: Այդ մշակութային կենտրոնում տեղի և միջազգային արտիստները կկարողանան կազմակերպել ուսումնական սեմինարներ, գիտաժողովներ, ինչպես նաև ստեղծել իրենց սեփական գեղարվեստական գործերը</w:t>
            </w:r>
            <w:r w:rsidRPr="0093206F">
              <w:rPr>
                <w:rFonts w:ascii="Cambria Math" w:hAnsi="Cambria Math" w:cs="Cambria Math"/>
                <w:sz w:val="24"/>
                <w:szCs w:val="24"/>
                <w:lang w:val="hy-AM"/>
              </w:rPr>
              <w:t>​​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>, որոնք հետագայում կտեղակայվեն Գյումրիում: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3.3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ժամկետ</w:t>
            </w:r>
          </w:p>
        </w:tc>
        <w:tc>
          <w:tcPr>
            <w:tcW w:w="7141" w:type="dxa"/>
            <w:shd w:val="clear" w:color="auto" w:fill="auto"/>
          </w:tcPr>
          <w:p w:rsidR="009D62E9" w:rsidRPr="002F520D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15A5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1112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համար Պայմանագրի կնքման օրվանից մինչև 2021 թ-ի դեկտեմբեր ամիսը: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3.4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վայր</w:t>
            </w:r>
          </w:p>
        </w:tc>
        <w:tc>
          <w:tcPr>
            <w:tcW w:w="7141" w:type="dxa"/>
            <w:shd w:val="clear" w:color="auto" w:fill="auto"/>
          </w:tcPr>
          <w:p w:rsidR="009D62E9" w:rsidRPr="00BB3264" w:rsidRDefault="009D62E9" w:rsidP="007958A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>ՀՀ Շիրակի մարզ, ք. Գյումրի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3.5</w:t>
            </w:r>
          </w:p>
        </w:tc>
        <w:tc>
          <w:tcPr>
            <w:tcW w:w="2653" w:type="dxa"/>
            <w:shd w:val="clear" w:color="auto" w:fill="auto"/>
          </w:tcPr>
          <w:p w:rsidR="009D62E9" w:rsidRPr="00D6574C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Ակնկալվող արդյունքներ</w:t>
            </w:r>
          </w:p>
        </w:tc>
        <w:tc>
          <w:tcPr>
            <w:tcW w:w="7141" w:type="dxa"/>
            <w:shd w:val="clear" w:color="auto" w:fill="auto"/>
          </w:tcPr>
          <w:p w:rsidR="009D62E9" w:rsidRPr="00BB3264" w:rsidRDefault="009D62E9" w:rsidP="007958A7">
            <w:pPr>
              <w:pStyle w:val="ListParagraph"/>
              <w:ind w:left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BB326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Կարևորագույն արդյունքը կլինի հասարակության ինֆորմացվածության աստիճանը ժամանակակից արվեստի ասպարեզում։ </w:t>
            </w:r>
          </w:p>
          <w:p w:rsidR="009D62E9" w:rsidRPr="00BB3264" w:rsidRDefault="009D62E9" w:rsidP="007958A7">
            <w:pPr>
              <w:pStyle w:val="ListParagraph"/>
              <w:numPr>
                <w:ilvl w:val="0"/>
                <w:numId w:val="13"/>
              </w:numPr>
              <w:spacing w:before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BB326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Մշակույթի կենտրոնը կդառնա հիմնական հարթակ ստեղծագործ հասարակության համար</w:t>
            </w:r>
          </w:p>
          <w:p w:rsidR="009D62E9" w:rsidRPr="00170C68" w:rsidRDefault="009D62E9" w:rsidP="007958A7">
            <w:pPr>
              <w:pStyle w:val="ListParagraph"/>
              <w:numPr>
                <w:ilvl w:val="0"/>
                <w:numId w:val="13"/>
              </w:numPr>
              <w:spacing w:before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BB326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Աշխարհին կտա նոր արվեստագետներ, հասարակությանը հնարավորություն կտա փոխանակվել գիտելիքներով այլազգի ստեղծագործողների հետ, ինչն էլ առիթ կհանդիսանա նոր տեսակետների ստեղծման ու նոր ստեղծագործ ներուժի բացահայտման։</w:t>
            </w:r>
          </w:p>
          <w:p w:rsidR="009D62E9" w:rsidRPr="00110A97" w:rsidRDefault="009D62E9" w:rsidP="007958A7">
            <w:pPr>
              <w:pStyle w:val="ListParagraph"/>
              <w:numPr>
                <w:ilvl w:val="0"/>
                <w:numId w:val="13"/>
              </w:numPr>
              <w:spacing w:before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BB326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Մշակույթի կենտրոնը բաց կլինի բոլոր ստեղծագործողների համար, ամեն մտքի ու առաջարկի, խմբակային աշխատանքների համար։</w:t>
            </w:r>
          </w:p>
        </w:tc>
      </w:tr>
      <w:tr w:rsidR="009D62E9" w:rsidRPr="00FF2871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3.6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Ոչ ֆինանսական ցուցանիշներ</w:t>
            </w:r>
          </w:p>
        </w:tc>
        <w:tc>
          <w:tcPr>
            <w:tcW w:w="7141" w:type="dxa"/>
            <w:shd w:val="clear" w:color="auto" w:fill="auto"/>
          </w:tcPr>
          <w:p w:rsidR="009D62E9" w:rsidRPr="00EF6A4C" w:rsidRDefault="009D62E9" w:rsidP="007958A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Tahoma"/>
                <w:sz w:val="24"/>
                <w:szCs w:val="24"/>
                <w:lang w:eastAsia="ru-RU"/>
              </w:rPr>
            </w:pP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Նախատեսվում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է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կազմակերպել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տարվա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կտրվածքով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մոտ 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24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միջոցառում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,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որոնց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միջին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մասնակիցների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քանակը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կլինի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առնվազն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5-7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մարդ։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ԳՈՒՐԲԱՆ֊ի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կազմակերպած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միջոցառումները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կներգրավեն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մոտ 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150-170 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>շահառու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։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eastAsia="ru-RU"/>
              </w:rPr>
              <w:t>Ն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ախատեսվում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է</w:t>
            </w:r>
            <w:r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հրավիրել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արտասահմանից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7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հյուր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և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17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հայ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մասնագետ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,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տարբեր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միջոցառումներ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և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ինստալացիաներ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իրականացնելու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համար։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Փառատոնը</w:t>
            </w:r>
            <w:r w:rsidRPr="00EF6A4C">
              <w:rPr>
                <w:rFonts w:ascii="GHEA Grapalat" w:hAnsi="GHEA Grapalat" w:cs="FreeSans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տեղի</w:t>
            </w:r>
            <w:r w:rsidRPr="00EF6A4C">
              <w:rPr>
                <w:rFonts w:ascii="GHEA Grapalat" w:hAnsi="GHEA Grapalat" w:cs="FreeSans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է</w:t>
            </w:r>
            <w:r w:rsidRPr="00EF6A4C">
              <w:rPr>
                <w:rFonts w:ascii="GHEA Grapalat" w:hAnsi="GHEA Grapalat" w:cs="FreeSans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ունենալու</w:t>
            </w:r>
            <w:r w:rsidRPr="00EF6A4C">
              <w:rPr>
                <w:rFonts w:ascii="GHEA Grapalat" w:hAnsi="GHEA Grapalat" w:cs="FreeSans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7 </w:t>
            </w:r>
            <w:r w:rsidRPr="00EF6A4C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ուրբան</w:t>
            </w:r>
            <w:r w:rsidRPr="00EF6A4C">
              <w:rPr>
                <w:rFonts w:ascii="GHEA Grapalat" w:hAnsi="GHEA Grapalat" w:cs="FreeSans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տարածքներում</w:t>
            </w:r>
            <w:r w:rsidRPr="00EF6A4C">
              <w:rPr>
                <w:rFonts w:ascii="GHEA Grapalat" w:hAnsi="GHEA Grapalat" w:cs="Sylfaen"/>
                <w:sz w:val="24"/>
                <w:szCs w:val="24"/>
                <w:lang w:eastAsia="ru-RU"/>
              </w:rPr>
              <w:t>:</w:t>
            </w:r>
          </w:p>
        </w:tc>
      </w:tr>
    </w:tbl>
    <w:p w:rsidR="009D62E9" w:rsidRDefault="009D62E9" w:rsidP="009D62E9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16084E" w:rsidRDefault="0016084E" w:rsidP="009D62E9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16084E" w:rsidRPr="0016084E" w:rsidRDefault="0016084E" w:rsidP="009D62E9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9D62E9" w:rsidRPr="009D62E9" w:rsidRDefault="009D62E9" w:rsidP="009D62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Pr="009D62E9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A7074">
        <w:rPr>
          <w:rFonts w:ascii="GHEA Grapalat" w:hAnsi="GHEA Grapalat"/>
          <w:b/>
          <w:sz w:val="24"/>
          <w:szCs w:val="24"/>
          <w:lang w:val="hy-AM"/>
        </w:rPr>
        <w:t>ՀԶՈՐԱՑԻ՛Ր, ՀԶՈՐԱՑՐՈՒ</w:t>
      </w: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4"/>
        <w:gridCol w:w="2653"/>
        <w:gridCol w:w="7141"/>
      </w:tblGrid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անվանում</w:t>
            </w:r>
          </w:p>
        </w:tc>
        <w:tc>
          <w:tcPr>
            <w:tcW w:w="7141" w:type="dxa"/>
            <w:shd w:val="clear" w:color="auto" w:fill="auto"/>
          </w:tcPr>
          <w:p w:rsidR="009D62E9" w:rsidRPr="00A06DF8" w:rsidRDefault="009D62E9" w:rsidP="007958A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6DF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 Միասնության Խաչ» 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>բարեգործական մշակութային ՀԿ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գտնվելու վայր</w:t>
            </w:r>
          </w:p>
        </w:tc>
        <w:tc>
          <w:tcPr>
            <w:tcW w:w="7141" w:type="dxa"/>
            <w:shd w:val="clear" w:color="auto" w:fill="auto"/>
          </w:tcPr>
          <w:p w:rsidR="009D62E9" w:rsidRPr="00964A69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6DF8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964A69">
              <w:rPr>
                <w:rFonts w:ascii="Cambria Math" w:hAnsi="Cambria Math" w:cs="Cambria Math"/>
                <w:sz w:val="24"/>
                <w:szCs w:val="24"/>
                <w:lang w:val="hy-AM"/>
              </w:rPr>
              <w:t>.</w:t>
            </w:r>
            <w:r w:rsidRPr="00A06D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Էջմիածին, Շահումյան 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>36</w:t>
            </w:r>
            <w:r w:rsidRPr="00A06DF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Արմավիրի մարզ,</w:t>
            </w:r>
            <w:r w:rsidRPr="00A06D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</w:t>
            </w:r>
          </w:p>
          <w:p w:rsidR="009D62E9" w:rsidRPr="00A06DF8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D62E9" w:rsidRPr="00FF2871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Ծրագրի անվանում</w:t>
            </w:r>
          </w:p>
        </w:tc>
        <w:tc>
          <w:tcPr>
            <w:tcW w:w="7141" w:type="dxa"/>
            <w:shd w:val="clear" w:color="auto" w:fill="auto"/>
          </w:tcPr>
          <w:p w:rsidR="009D62E9" w:rsidRPr="00F166C4" w:rsidRDefault="009D62E9" w:rsidP="007958A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6DF8">
              <w:rPr>
                <w:rFonts w:ascii="GHEA Grapalat" w:hAnsi="GHEA Grapalat"/>
                <w:sz w:val="24"/>
                <w:szCs w:val="24"/>
                <w:lang w:val="hy-AM"/>
              </w:rPr>
              <w:t>«Հզորացի՛ր, հզորացրու»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3.1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Բովանդակություն </w:t>
            </w:r>
          </w:p>
        </w:tc>
        <w:tc>
          <w:tcPr>
            <w:tcW w:w="7141" w:type="dxa"/>
            <w:shd w:val="clear" w:color="auto" w:fill="auto"/>
          </w:tcPr>
          <w:p w:rsidR="009D62E9" w:rsidRPr="00964A69" w:rsidRDefault="009D62E9" w:rsidP="007958A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>Ծրագրով նախատեսվում է Էջմիածին քաղաքում հիմնել երիտասարդական կենտրոն, որտեղ երիտասարդները կարող են իրականացնել իրենց նախաձեռնությունները (կոնֆերանսներ, մրցույթներ, քննարկումներ, ցուցադրություններ, շնորհանդեսներ և այլն)։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</w:t>
            </w: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 xml:space="preserve">րիտասարդների համար կանցկացվեն վաճառքի իրականացման, մարկետինգի, գովազդի, անձնային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աճի</w:t>
            </w: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>, սոցիալական ձեռնարկատիրության  թեմաներով  դասընթնացներ իրենց աշխատանքները իրացնելու, գաղափարնեը ի կատար ածելու նպատակով։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3.2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 </w:t>
            </w:r>
          </w:p>
        </w:tc>
        <w:tc>
          <w:tcPr>
            <w:tcW w:w="7141" w:type="dxa"/>
            <w:shd w:val="clear" w:color="auto" w:fill="auto"/>
          </w:tcPr>
          <w:p w:rsidR="009D62E9" w:rsidRPr="008601C7" w:rsidRDefault="009D62E9" w:rsidP="007958A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«Հզորացի՛ր, հզորացրու» ծրագիրի նպատակն է նպաստել երիտասարդների կյանքի որակի բարելավմանը։ 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>րիտասարդական  կնետրոնի հիմնումը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դասընթացների անցկացումը կնպաստեն երիտասարդների կարողությունների զարգացմանը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>ժամանցի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կազմակերպմանը, ինքնարտահայտմանը։ 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>Ֆ</w:t>
            </w: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>րիլանս հարթակի միջոցով նրանք կարող են լուծել իրենց զբաղվածության խնդիրը, կապեր հաստատել Հայաստանում և Սփյուռքում ապրող երիտարսարդների և փորձառու մասնագետների հետ, փոխանակվել փորձով և գիտելիքներով։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3.3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ժամկետ</w:t>
            </w:r>
          </w:p>
        </w:tc>
        <w:tc>
          <w:tcPr>
            <w:tcW w:w="7141" w:type="dxa"/>
            <w:shd w:val="clear" w:color="auto" w:fill="auto"/>
          </w:tcPr>
          <w:p w:rsidR="009D62E9" w:rsidRPr="00964A69" w:rsidRDefault="009D62E9" w:rsidP="007958A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215D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Ծրագրի</w:t>
            </w:r>
            <w:r w:rsidRPr="00964A69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իրականացման համար Պայմանագրի կնքման օրվանից մինչև 2021 թ-ի դեկտեմբեր ամիսը:</w:t>
            </w:r>
          </w:p>
        </w:tc>
      </w:tr>
      <w:tr w:rsidR="009D62E9" w:rsidRPr="00FF2871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3.4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վայր</w:t>
            </w:r>
          </w:p>
        </w:tc>
        <w:tc>
          <w:tcPr>
            <w:tcW w:w="7141" w:type="dxa"/>
            <w:shd w:val="clear" w:color="auto" w:fill="auto"/>
          </w:tcPr>
          <w:p w:rsidR="009D62E9" w:rsidRPr="00683CB9" w:rsidRDefault="009D62E9" w:rsidP="007958A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Արմավիրի մարզ, ք</w:t>
            </w:r>
            <w:r w:rsidRPr="00683CB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83C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Էջմիածին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3.5</w:t>
            </w:r>
          </w:p>
        </w:tc>
        <w:tc>
          <w:tcPr>
            <w:tcW w:w="2653" w:type="dxa"/>
            <w:shd w:val="clear" w:color="auto" w:fill="auto"/>
          </w:tcPr>
          <w:p w:rsidR="009D62E9" w:rsidRPr="00D6574C" w:rsidRDefault="009D62E9" w:rsidP="007958A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Ակնկալվող արդյունքներ</w:t>
            </w:r>
          </w:p>
        </w:tc>
        <w:tc>
          <w:tcPr>
            <w:tcW w:w="7141" w:type="dxa"/>
            <w:shd w:val="clear" w:color="auto" w:fill="auto"/>
          </w:tcPr>
          <w:p w:rsidR="009D62E9" w:rsidRPr="00964A69" w:rsidRDefault="009D62E9" w:rsidP="007958A7">
            <w:pPr>
              <w:pStyle w:val="ListParagraph"/>
              <w:ind w:left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1131C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Արմավիրի մարզում կհիմնվի երիտասարդական կենտրոն, որը կաջակցի երիտասարդների կարողությունների, գիտելիքների զարգացմանը, կդառնա ինքնարտահայտման հարթակ։ Իսկ ֆրիլանս հարթակը կլինի առաջին նմանատիպ հայկական առցանց հարթակը, որտեղ կարող են հանդես գալ տարբեր մասնագիտություններով և հմտություններով երիտասարդներ և լուծել իրենց զբաղվածության խնդիրը։</w:t>
            </w:r>
          </w:p>
          <w:p w:rsidR="009D62E9" w:rsidRPr="00964A69" w:rsidRDefault="009D62E9" w:rsidP="007958A7">
            <w:pPr>
              <w:pStyle w:val="ListParagraph"/>
              <w:numPr>
                <w:ilvl w:val="0"/>
                <w:numId w:val="14"/>
              </w:numPr>
              <w:spacing w:before="0" w:after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1131C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Էջմիածին քաղաքում կստեղծվի մեկ երիտասարդական կենտրոն</w:t>
            </w:r>
          </w:p>
          <w:p w:rsidR="009D62E9" w:rsidRPr="00964A69" w:rsidRDefault="009D62E9" w:rsidP="007958A7">
            <w:pPr>
              <w:pStyle w:val="ListParagraph"/>
              <w:numPr>
                <w:ilvl w:val="0"/>
                <w:numId w:val="14"/>
              </w:numPr>
              <w:spacing w:before="0" w:after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1131C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40 երիտասարդ կյուրացնի սոցիալական,  ձեռնակատիրության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,</w:t>
            </w:r>
            <w:r w:rsidRPr="001131C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վաճառքի իրականացման, մարկետինգի, գովազդի, անձնային աճի, զարգացման թեմաները</w:t>
            </w:r>
          </w:p>
          <w:p w:rsidR="009D62E9" w:rsidRPr="002B215D" w:rsidRDefault="009D62E9" w:rsidP="007958A7">
            <w:pPr>
              <w:pStyle w:val="ListParagraph"/>
              <w:numPr>
                <w:ilvl w:val="0"/>
                <w:numId w:val="14"/>
              </w:numPr>
              <w:spacing w:before="0" w:after="0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1131C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Կստեղծվի ֆրիլանս հարթակ</w:t>
            </w:r>
          </w:p>
          <w:p w:rsidR="009D62E9" w:rsidRPr="002B215D" w:rsidRDefault="009D62E9" w:rsidP="007958A7">
            <w:pPr>
              <w:pStyle w:val="ListParagraph"/>
              <w:numPr>
                <w:ilvl w:val="0"/>
                <w:numId w:val="14"/>
              </w:numPr>
              <w:spacing w:before="0" w:after="0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2B215D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6 դասընթացավար ծրագրի շրջանակներում ձեռք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կ</w:t>
            </w:r>
            <w:r w:rsidRPr="002B215D">
              <w:rPr>
                <w:rFonts w:ascii="GHEA Grapalat" w:hAnsi="GHEA Grapalat" w:cs="Arian AMU"/>
                <w:sz w:val="24"/>
                <w:szCs w:val="24"/>
                <w:lang w:val="hy-AM"/>
              </w:rPr>
              <w:t>բեր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ի</w:t>
            </w:r>
            <w:r w:rsidRPr="002B215D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աշխատանք։</w:t>
            </w:r>
          </w:p>
        </w:tc>
      </w:tr>
      <w:tr w:rsidR="009D62E9" w:rsidRPr="00FF2871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lastRenderedPageBreak/>
              <w:t>3.6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Ոչ ֆինանսական ցուցանիշներ</w:t>
            </w:r>
          </w:p>
        </w:tc>
        <w:tc>
          <w:tcPr>
            <w:tcW w:w="7141" w:type="dxa"/>
            <w:shd w:val="clear" w:color="auto" w:fill="auto"/>
          </w:tcPr>
          <w:p w:rsidR="009D62E9" w:rsidRPr="00D3656E" w:rsidRDefault="009D62E9" w:rsidP="007958A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Ֆրիլանս հարթակի ստեղծում, 40 երիտասարդի վերապատրաստում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սոցիալական</w:t>
            </w:r>
            <w:r w:rsidRPr="001131C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ձեռնակատիրության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,</w:t>
            </w:r>
            <w:r w:rsidRPr="001131C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վաճառքի իրականացման, մարկետինգի, գովազդի, անձնային աճի, զարգացման թեմաներ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ով</w:t>
            </w:r>
          </w:p>
        </w:tc>
      </w:tr>
    </w:tbl>
    <w:p w:rsidR="009D62E9" w:rsidRPr="00FF2871" w:rsidRDefault="009D62E9" w:rsidP="009D62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62E9" w:rsidRPr="00D03E6D" w:rsidRDefault="009D62E9" w:rsidP="009D62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9D62E9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03E6D">
        <w:rPr>
          <w:rFonts w:ascii="GHEA Grapalat" w:hAnsi="GHEA Grapalat"/>
          <w:b/>
          <w:sz w:val="24"/>
          <w:szCs w:val="24"/>
          <w:lang w:val="hy-AM"/>
        </w:rPr>
        <w:t>ԼՈՌՈՒ ՄԱՐԶԻ ՄԱՐԶԿԵՆՏՐՈՆ ՎԱՆԱՁՈՐՈՒՄ ԵՐԻՏԱՍԱՐԴՆԵՐԻ ԻՆՔՆԱԶԱՐԳԱՑՄԱՆ, ՄՇԱԿՈՒԹԱՅԻՆ-ԺԱՄԱՆՑԱՅԻՆ</w:t>
      </w:r>
      <w:r w:rsidRPr="00964A69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D03E6D">
        <w:rPr>
          <w:rFonts w:ascii="GHEA Grapalat" w:hAnsi="GHEA Grapalat"/>
          <w:b/>
          <w:sz w:val="24"/>
          <w:szCs w:val="24"/>
          <w:lang w:val="hy-AM"/>
        </w:rPr>
        <w:t xml:space="preserve">ՆՈՐԱՐԱՐԱԿԱՆ ԿԵՆՏՐՈՆ </w:t>
      </w: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4"/>
        <w:gridCol w:w="2653"/>
        <w:gridCol w:w="7141"/>
      </w:tblGrid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անվանում</w:t>
            </w:r>
          </w:p>
        </w:tc>
        <w:tc>
          <w:tcPr>
            <w:tcW w:w="7141" w:type="dxa"/>
            <w:shd w:val="clear" w:color="auto" w:fill="auto"/>
          </w:tcPr>
          <w:p w:rsidR="009D62E9" w:rsidRPr="00AB2458" w:rsidRDefault="009D62E9" w:rsidP="007958A7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02D2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«ԼՈՖԹ» կրթության, մշակույթի 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402D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երիտասարդության զարգացման համահայկական Հասարակական կազմակերպություն (ՀԿ)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գտնվելու վայր</w:t>
            </w:r>
          </w:p>
        </w:tc>
        <w:tc>
          <w:tcPr>
            <w:tcW w:w="7141" w:type="dxa"/>
            <w:shd w:val="clear" w:color="auto" w:fill="auto"/>
          </w:tcPr>
          <w:p w:rsidR="009D62E9" w:rsidRPr="00D6574C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02D26">
              <w:rPr>
                <w:rFonts w:ascii="GHEA Grapalat" w:hAnsi="GHEA Grapalat"/>
                <w:sz w:val="24"/>
                <w:szCs w:val="24"/>
                <w:lang w:val="hy-AM"/>
              </w:rPr>
              <w:t>Մոսկովյան փ., շ</w:t>
            </w:r>
            <w:r w:rsidRPr="00402D26">
              <w:rPr>
                <w:rFonts w:ascii="GHEA Grapalat" w:hAnsi="GHEA Grapalat" w:hint="eastAsia"/>
                <w:sz w:val="24"/>
                <w:szCs w:val="24"/>
                <w:lang w:val="hy-AM"/>
              </w:rPr>
              <w:t>․</w:t>
            </w:r>
            <w:r w:rsidRPr="00402D26">
              <w:rPr>
                <w:rFonts w:ascii="GHEA Grapalat" w:hAnsi="GHEA Grapalat"/>
                <w:sz w:val="24"/>
                <w:szCs w:val="24"/>
                <w:lang w:val="hy-AM"/>
              </w:rPr>
              <w:t>3, ք</w:t>
            </w:r>
            <w:r w:rsidRPr="00402D26">
              <w:rPr>
                <w:rFonts w:ascii="GHEA Grapalat" w:hAnsi="GHEA Grapalat" w:hint="eastAsia"/>
                <w:sz w:val="24"/>
                <w:szCs w:val="24"/>
                <w:lang w:val="hy-AM"/>
              </w:rPr>
              <w:t>․</w:t>
            </w:r>
            <w:r w:rsidRPr="00402D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Երևան, 0001, Հայաստան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Ծրագրի անվանում</w:t>
            </w:r>
          </w:p>
        </w:tc>
        <w:tc>
          <w:tcPr>
            <w:tcW w:w="7141" w:type="dxa"/>
            <w:shd w:val="clear" w:color="auto" w:fill="auto"/>
          </w:tcPr>
          <w:p w:rsidR="009D62E9" w:rsidRPr="00F166C4" w:rsidRDefault="009D62E9" w:rsidP="007958A7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0594">
              <w:rPr>
                <w:rFonts w:ascii="GHEA Grapalat" w:hAnsi="GHEA Grapalat" w:cs="Arian AMU"/>
                <w:sz w:val="24"/>
                <w:szCs w:val="24"/>
                <w:lang w:val="hy-AM"/>
              </w:rPr>
              <w:t>Լոռու մարզի մարզկենտրոն Վանաձորում երիտասարդների ինքնազարգացման, մշակութային-ժամանցային, նորարարական կենտրոնի ստեղծ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ու</w:t>
            </w:r>
            <w:r w:rsidRPr="00F10594">
              <w:rPr>
                <w:rFonts w:ascii="GHEA Grapalat" w:hAnsi="GHEA Grapalat" w:cs="Arian AMU"/>
                <w:sz w:val="24"/>
                <w:szCs w:val="24"/>
                <w:lang w:val="hy-AM"/>
              </w:rPr>
              <w:t>մ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3.1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Բովանդակություն </w:t>
            </w:r>
          </w:p>
        </w:tc>
        <w:tc>
          <w:tcPr>
            <w:tcW w:w="7141" w:type="dxa"/>
            <w:shd w:val="clear" w:color="auto" w:fill="auto"/>
          </w:tcPr>
          <w:p w:rsidR="009D62E9" w:rsidRPr="00D26C8C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ՀՀ խոշոր քաղաքներում առկա կոնկրետ նշանակության կառույցները (մշակութային տներ, կինոյի տներ, թատրոններ, գրադարաններ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այլն), իրականացնելով կրթամշակութային գործունեություն, ունեն արդիականացման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նորովի ընկալվելու խնդիր, զարգացման համար նախատեսված հայեցակարգերի ներդրման, ինչպես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առաջնահերթություն սահմանելու պահանջ։</w:t>
            </w:r>
          </w:p>
          <w:p w:rsidR="009D62E9" w:rsidRPr="00D26C8C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Մարզաբնակ երիտասարդների համար այլ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ս բավարար չեն սոսկ շենքային պայմանները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վերջիններիս բուն նշանակության բաղադրիչները, քանի որ մարզաբնակ երիտասարդը՝ պայմանավորված տեխնոլոգիական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տեխնիկական զարգացումների տենդենցներով, պահանջում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ավելին է սպասում կոնկրետ ֆունկցիոնալություն ունեցող կառույցից։ </w:t>
            </w:r>
          </w:p>
          <w:p w:rsidR="009D62E9" w:rsidRPr="00D26C8C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Ունենալով մարզաբնակ երիտասարդի պահանջների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ինքնազարգացման մղումների վիճակագրություն՝ եկել ենք այն եզրակացության, որ հատկապես խոշոր քաղաքներում 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lastRenderedPageBreak/>
              <w:t xml:space="preserve">խիստ կարիք կա նոր հարթակների, որոնց տեխնիկական, տեխնոլոգիական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բովանդակային հագեցվածությունը կարող է ապահովել տվյալ մարզի, ինչպես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մարզաբնակ երիտասարդի անհատական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համընդհանուր զարգացումը։</w:t>
            </w:r>
          </w:p>
          <w:p w:rsidR="009D62E9" w:rsidRPr="00D26C8C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Հաշվի առնելով, որ նորարարական այդ հարթակների ստեղծումը պետք է ունենա բարենպաստ հիմքեր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հիմնավորումներ՝ նախընտրելի է, որ արդեն իսկ եղած կրթամշակութային կառույցները, պահպանելով իրենց հիմնական նշանակությունն ու ֆունկցիոնալությունը, միաժամանակ ներառեն նաև նորարարական կենտրոններ, որոնց մոդելն առաջարկում է այս ծրագիրը։ </w:t>
            </w:r>
          </w:p>
          <w:p w:rsidR="009D62E9" w:rsidRPr="00D26C8C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Հաշվի առնելով վիճակագրական տվյալները, ինչպես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մարզային գրադարանի արդիականացման մարզային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հանրապետական նշանակության կար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որությունը՝ առաջարկվում է Լոռու մարզի մարզային գրադարանի կոնկրետ մի հատվածում իրագործել երիտասարդների ինքնազարգացման, մշակութային-ժամանցային, նորարարական կենտրոնի ստեղծման ծրագիր, որը միաժամանակ ամրապնդելու է մարզային գրադարանի ֆունկցիոնալ կար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որությունը, ինչպես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արդիականացնելու է գրադարանը՝ որպես մեկ միասնական մշակութային, կրթական, սոցիալական ակտիվության հարթակ՝ կիրառելով ժամանակակից տեխնիկական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տեխնոլոգիական բոլոր հնարավոր միջոցները՝ մարզի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մարզկենտրոնի պատանիներին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երիտասարդներին ծառայելու, ինչպես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մարզ-մայրաքաղաք կապն ամրապնդելու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միջմշակութային հնարավոր ազդեցությունները ընդլայնելու  համար։ </w:t>
            </w:r>
          </w:p>
          <w:p w:rsidR="009D62E9" w:rsidRPr="00D26C8C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Վերոնշյալն իրականացնելու համար ուսումնասիրվել են Լոռու մարզային գրադարանի ֆունկցիոնալ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շենքային առանձնահատկությունները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համադրվել ծրագրի իրականացման հնարավորութունների հետ։ </w:t>
            </w:r>
          </w:p>
          <w:p w:rsidR="009D62E9" w:rsidRPr="00D26C8C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Ըստ այդմ նախագծի իրականացման համար անհրաժեշտ կլինի տրամադրել կոնկրետ տարածքներ, որոնք կծառայեն մի կողմից մշակութային, կրթական, ինքնազարգացման հարթակ ստեղծելուն, մյուս կողմից սոցիալ-ձեռնարկատիրական մեծ ծրագրի հավելյալ բաղադրիչների գործարկմանը։ </w:t>
            </w:r>
          </w:p>
          <w:p w:rsidR="009D62E9" w:rsidRPr="00D26C8C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Ծրագիրն իրականացնելու համար վերանորոգվելու են շենքի համապատասխան տարածքները, վերոնշյալ տարածքները վերափոխվելու են տեխնոլոգիապես հագեցած կիրառական հարթակների, որոնք հնարավոր են դառնալու ֆունկցիոնալ 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lastRenderedPageBreak/>
              <w:t xml:space="preserve">գոտիների՝ ընթերցասրահի, ինտելեկտուալ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զարգացնող խաղերի գոտու, բաց խոհանոցի, աշխատանքային գոտու, բեմական հատվածի, կինոսրահի առկայության շնորհիվ։ </w:t>
            </w:r>
          </w:p>
          <w:p w:rsidR="009D62E9" w:rsidRPr="00D26C8C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Կրթական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մշակութային զարգացման նպատակով իրականացվելու են հետ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յալ ձ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աչափի իրադարձությունները՝ սեմինարներ, դասընթացներ, թրեյնինգներ, դասախոսություններ, վարպետության դասեր, մասնագիտական հանդիպումներ, ֆիլմերի դիտումներ-քննարկումներ, ներկայացումներ, ցուցահանդեսներ, համերգային (կամերային) նախագծեր, իրականացվելու է գրքերի, բիբլիոգրաֆիկ այլ գույքի, ձեռագործ իրերի ցուցահանդես-վաճառքներ։ </w:t>
            </w:r>
          </w:p>
          <w:p w:rsidR="009D62E9" w:rsidRPr="00D26C8C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Լոռու մարզի մարզկենտրոն Վանաձորում նորարարական կենտրոնի բովանդակությունը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իրագործման մեխանիզմները  ներկայացնում է 2 տարվա ուսումնասիրությունների, կառավարմանն ու հանրահռչակմանն ուղղված խորհրդատվությունների, իրավաբանական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հաշվապահական հարցերի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ռիսկերի գնահատման համալիր տեղեկությունների, ինչպես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մարզային առանձնատկությունները հաշվի առնելու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միջազգային փորձը տեղայնացնելու հիման վրա։</w:t>
            </w:r>
          </w:p>
          <w:p w:rsidR="009D62E9" w:rsidRPr="00D26C8C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Միջազգային փորձը ցույց է տալիս, որ գրադարանային միջավայրերը վերջին տասնամյակների ընթացքում շարունակ փորձում են վերափոխել բազմաֆունկցիոնալ հարթակների, որի շնորհիվ պահպանում են նախնական՝ գրադարանին բնորոշ մթնոլորտն ու նշանակությունը՝ մի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նույն ժամանակ տարածքը հագեցնելով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համալրելով մենեջմենթային, տեխնիկական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բովանդակային պահանջներին համապատասխան։</w:t>
            </w:r>
          </w:p>
          <w:p w:rsidR="009D62E9" w:rsidRPr="00D26C8C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Առավել էական են դառնում գրադարանների կողմից կազմակերպվող միջոցառումները (հիմնականում՝ կրթական, մշակութային, այժմ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՝ ինովացիոն), ինչպես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գրադարանը՝ որպես նոր տարածք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«գործողության» նոր վայր ընկալելու համալիր գործողությունները (ինքնազարգացման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ինքնառեալիզացման ոչ ֆորմալ ձ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աչափերի կիրառում)։ </w:t>
            </w:r>
          </w:p>
          <w:p w:rsidR="009D62E9" w:rsidRPr="00964A69" w:rsidRDefault="009D62E9" w:rsidP="007958A7">
            <w:pPr>
              <w:spacing w:after="0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Ծրագրի իրականացման համար նախապես առանձնացվել են  շենքի կոնկրետ հատվածներ, որոնք կարող են գործարկվել որպես նախագծի իրականացման հարթակներ։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3.2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 </w:t>
            </w:r>
          </w:p>
        </w:tc>
        <w:tc>
          <w:tcPr>
            <w:tcW w:w="7141" w:type="dxa"/>
            <w:shd w:val="clear" w:color="auto" w:fill="auto"/>
          </w:tcPr>
          <w:p w:rsidR="009D62E9" w:rsidRPr="00964A69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Մ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արզային գրադարանում նորարարական, երիտասարդական հարթակի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ստեղծ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ումը միտված է 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նոր թափ հաղորդել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ու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lastRenderedPageBreak/>
              <w:t>կար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ևո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ր կրթամշակութային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դեր ունեցող կառույցին, ներդնել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ու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գործիքակազմ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տեխնոլոգիական միջոցներ գրադարան-հանրություն կապի ամրապնդման համար։ </w:t>
            </w:r>
          </w:p>
          <w:p w:rsidR="009D62E9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</w:rPr>
            </w:pPr>
            <w:r>
              <w:rPr>
                <w:rFonts w:ascii="GHEA Grapalat" w:hAnsi="GHEA Grapalat" w:cs="Arian AMU"/>
                <w:sz w:val="24"/>
                <w:szCs w:val="24"/>
              </w:rPr>
              <w:t>Ծ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րագրի իրականաց</w:t>
            </w:r>
            <w:r>
              <w:rPr>
                <w:rFonts w:ascii="GHEA Grapalat" w:hAnsi="GHEA Grapalat" w:cs="Arian AMU"/>
                <w:sz w:val="24"/>
                <w:szCs w:val="24"/>
              </w:rPr>
              <w:t>ումը նպատակ ոնի՝</w:t>
            </w:r>
          </w:p>
          <w:p w:rsidR="009D62E9" w:rsidRDefault="009D62E9" w:rsidP="007958A7">
            <w:pPr>
              <w:numPr>
                <w:ilvl w:val="0"/>
                <w:numId w:val="16"/>
              </w:numPr>
              <w:spacing w:after="0"/>
              <w:ind w:left="13" w:firstLine="347"/>
              <w:rPr>
                <w:rFonts w:ascii="GHEA Grapalat" w:hAnsi="GHEA Grapalat" w:cs="Arian AMU"/>
                <w:sz w:val="24"/>
                <w:szCs w:val="24"/>
              </w:rPr>
            </w:pPr>
            <w:r>
              <w:rPr>
                <w:rFonts w:ascii="GHEA Grapalat" w:hAnsi="GHEA Grapalat" w:cs="Arian AMU"/>
                <w:sz w:val="24"/>
                <w:szCs w:val="24"/>
              </w:rPr>
              <w:t>ս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տեղծել ոչ ֆորմալ կրթական, մշակութային, ինովացիոն, բազմաֆունկցիոնալ հարթակ, որը հասանելի կլինի ցանկացած տարիքի, ցանկացած զբաղվածության, ցանկացած մասնագիտության մարզաբնակի համար</w:t>
            </w:r>
            <w:r>
              <w:rPr>
                <w:rFonts w:ascii="GHEA Grapalat" w:hAnsi="GHEA Grapalat" w:cs="Arian AMU"/>
                <w:sz w:val="24"/>
                <w:szCs w:val="24"/>
              </w:rPr>
              <w:t>,</w:t>
            </w:r>
          </w:p>
          <w:p w:rsidR="009D62E9" w:rsidRDefault="009D62E9" w:rsidP="007958A7">
            <w:pPr>
              <w:numPr>
                <w:ilvl w:val="0"/>
                <w:numId w:val="16"/>
              </w:numPr>
              <w:spacing w:after="0"/>
              <w:ind w:left="13" w:firstLine="347"/>
              <w:rPr>
                <w:rFonts w:ascii="GHEA Grapalat" w:hAnsi="GHEA Grapalat" w:cs="Arian AMU"/>
                <w:sz w:val="24"/>
                <w:szCs w:val="24"/>
              </w:rPr>
            </w:pPr>
            <w:r>
              <w:rPr>
                <w:rFonts w:ascii="GHEA Grapalat" w:hAnsi="GHEA Grapalat" w:cs="Arian AMU"/>
                <w:sz w:val="24"/>
                <w:szCs w:val="24"/>
              </w:rPr>
              <w:t>ն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>պաստել մարզային գրադարանի առաջխաղացմանը՝ չմիջամտելով հիմնական գործառույթներին, պահպանելով գործընկերային հարաբերությունների պատշաճ մակարդակ</w:t>
            </w:r>
            <w:r>
              <w:rPr>
                <w:rFonts w:ascii="GHEA Grapalat" w:hAnsi="GHEA Grapalat" w:cs="Arian AMU"/>
                <w:sz w:val="24"/>
                <w:szCs w:val="24"/>
              </w:rPr>
              <w:t>,</w:t>
            </w:r>
          </w:p>
          <w:p w:rsidR="009D62E9" w:rsidRPr="00C613F1" w:rsidRDefault="009D62E9" w:rsidP="007958A7">
            <w:pPr>
              <w:numPr>
                <w:ilvl w:val="0"/>
                <w:numId w:val="16"/>
              </w:numPr>
              <w:spacing w:after="0"/>
              <w:ind w:left="13" w:firstLine="347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C613F1">
              <w:rPr>
                <w:rFonts w:ascii="GHEA Grapalat" w:hAnsi="GHEA Grapalat" w:cs="Arian AMU"/>
                <w:sz w:val="24"/>
                <w:szCs w:val="24"/>
              </w:rPr>
              <w:t>ի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րագործել ծրագրերի, նախագծերի, իրադարձությունների համալիր փաթեթ, որի հիմնական սկզբունքը ներառականությունն է՝ հիմնվելով մարզաբնակ պատանու, երիտասարդի, սկսնակի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պրոֆեսիոնալի անհատական աճի, հետաքրքրությունների շրջանակն ընդլայնելու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հնարավորությունների մասին տեղեկանալու համար</w:t>
            </w:r>
            <w:r w:rsidRPr="00C613F1">
              <w:rPr>
                <w:rFonts w:ascii="GHEA Grapalat" w:hAnsi="GHEA Grapalat" w:cs="Arian AMU"/>
                <w:sz w:val="24"/>
                <w:szCs w:val="24"/>
              </w:rPr>
              <w:t>,</w:t>
            </w:r>
          </w:p>
          <w:p w:rsidR="009D62E9" w:rsidRPr="00C613F1" w:rsidRDefault="009D62E9" w:rsidP="007958A7">
            <w:pPr>
              <w:numPr>
                <w:ilvl w:val="0"/>
                <w:numId w:val="16"/>
              </w:numPr>
              <w:spacing w:after="0"/>
              <w:ind w:left="13" w:firstLine="347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ն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պաստել համատեղ իրականացվելիք սթարթ-ափ նախագծերի իրականացմանը հարթակ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խորհրդատվություն տրամադրելու միջոցով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,</w:t>
            </w:r>
          </w:p>
          <w:p w:rsidR="009D62E9" w:rsidRPr="00C613F1" w:rsidRDefault="009D62E9" w:rsidP="007958A7">
            <w:pPr>
              <w:numPr>
                <w:ilvl w:val="0"/>
                <w:numId w:val="16"/>
              </w:numPr>
              <w:spacing w:after="0"/>
              <w:ind w:left="13" w:firstLine="347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ա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մրապնդել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զարգացնել մարզ-մայրաքաղաք, մարզ-այլ մարզ, քաղաք-այլ քաղաք միջմշակութային, միջկրթական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փոխազդեցության հնարավորությունների պոտենցիալը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,</w:t>
            </w:r>
          </w:p>
          <w:p w:rsidR="009D62E9" w:rsidRPr="00964A69" w:rsidRDefault="009D62E9" w:rsidP="007958A7">
            <w:pPr>
              <w:numPr>
                <w:ilvl w:val="0"/>
                <w:numId w:val="16"/>
              </w:numPr>
              <w:spacing w:after="0"/>
              <w:ind w:left="13" w:firstLine="347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պ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ոտենցիալ ընթերցողին տրամադրել ինտելեկտուալ, հաճելի, բազմաֆունկցիոնալ հարթակ՝ գրքին 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ընթերցանությանը մեկ քայլով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>ս մոտեցնելու ակնկալիքով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,</w:t>
            </w:r>
          </w:p>
          <w:p w:rsidR="009D62E9" w:rsidRPr="00964A69" w:rsidRDefault="009D62E9" w:rsidP="007958A7">
            <w:pPr>
              <w:numPr>
                <w:ilvl w:val="0"/>
                <w:numId w:val="16"/>
              </w:numPr>
              <w:spacing w:after="0"/>
              <w:ind w:left="13" w:firstLine="347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ս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տեղծել համապատասխան միջավայր՝ ինտելեկտուալ ժամանցի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ընտանեկան հանգստի համար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:</w:t>
            </w:r>
          </w:p>
          <w:p w:rsidR="009D62E9" w:rsidRPr="00225231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Ծրագրի գործարկման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ընթացքում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իրականացվելիք կրթական, մշակութային, ինովացիոն, ճանաչողական, փորձի փոխանակմանը միտված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նմանատիպ այլ ծրագրերն ու իրադարձությունները մեծապես նպաստելու են գրադարանի՝ երբեմնի դերի վերականգնմանը կամ վեր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ա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ձ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ակերպմանը, իսկ քաղաքային միջավայրը հարթակն ընկալելու է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՝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որպես այլընտրա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ն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քային կրթության, մշակութային բազմաբնույթ իրադարձությունների իրագործման կար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որ կետ, որը հնարավորություն է տալու ցանկացած մեկին ինքնա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յուրացվել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, ինքնազարգանալ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մասնակիցը դառնալ ընդհանուր միջավայրային ներառականության՝ ի նպաստ քաղաքի, մարզի երիտասարդի զարգացման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առաջընթացի։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3.3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ժամկետ</w:t>
            </w:r>
          </w:p>
        </w:tc>
        <w:tc>
          <w:tcPr>
            <w:tcW w:w="7141" w:type="dxa"/>
            <w:shd w:val="clear" w:color="auto" w:fill="auto"/>
          </w:tcPr>
          <w:p w:rsidR="009D62E9" w:rsidRPr="00225231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Ծրագրի իրականացման համար Պայմանագրի կնքման օրվանից մինչև 2021 թ.-ի դեկտեմբեր ամիսը</w:t>
            </w:r>
          </w:p>
        </w:tc>
      </w:tr>
      <w:tr w:rsidR="009D62E9" w:rsidRPr="00FF2871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3.4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վայր</w:t>
            </w:r>
          </w:p>
        </w:tc>
        <w:tc>
          <w:tcPr>
            <w:tcW w:w="7141" w:type="dxa"/>
            <w:shd w:val="clear" w:color="auto" w:fill="auto"/>
          </w:tcPr>
          <w:p w:rsidR="009D62E9" w:rsidRPr="00225231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F10594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Լոռու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մարզ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, ք.</w:t>
            </w:r>
            <w:r w:rsidRPr="00F10594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Վանաձոր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3.5</w:t>
            </w:r>
          </w:p>
        </w:tc>
        <w:tc>
          <w:tcPr>
            <w:tcW w:w="2653" w:type="dxa"/>
            <w:shd w:val="clear" w:color="auto" w:fill="auto"/>
          </w:tcPr>
          <w:p w:rsidR="009D62E9" w:rsidRPr="00D6574C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Ակնկալվող արդյունքներ</w:t>
            </w:r>
          </w:p>
        </w:tc>
        <w:tc>
          <w:tcPr>
            <w:tcW w:w="7141" w:type="dxa"/>
            <w:shd w:val="clear" w:color="auto" w:fill="auto"/>
          </w:tcPr>
          <w:p w:rsidR="009D62E9" w:rsidRPr="00225231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Ծրագրի իրականացման արդյունքում գրադարանը, պահպանելով իր հիմնական ֆունկցիոնալությունը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և 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բնականոն գործելակերպը, ներառում է նա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ոչ ֆորմալ կրթական, մշակութային, սոցիալական միջավայրը՝ կենտրոնը, որը զարգացման հնարավոր բոլոր ուղղությունների համար ունի համապատասխան հագեցվածություն։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Մարզային կառույցը վերափոխվում է մարզաբնակ երիտասարդի համար՝ որպես զբաղվածության ապահովման կրթամշակութային կառույցի, որտեղ նախ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առաջ ամրապնդվում է ընթերցող-գիրք կապը, մայրաքաղաք-մարզ կապը, քաղաքաբնակների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գաղափարների գեներացման համար նախատեսված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միմյանց հետ փորձի փոխանակման համար ակնկալվող կապը։ </w:t>
            </w:r>
          </w:p>
          <w:p w:rsidR="009D62E9" w:rsidRPr="00225231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Մեկ այլ իմաստով կենտրոնն ընկալվում է նա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ինտելեկտուալ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ժաման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ցի, առողջ ապրելակերպի, առողջ սնունդի կոնցեպտների գործարկման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զարգացման համալիր հարթակ։ </w:t>
            </w:r>
          </w:p>
          <w:p w:rsidR="009D62E9" w:rsidRPr="00225231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Ծրագրային հագեցվածության շնորհիվ մարզաբնակ երիտասարդի պոտենցիալի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վերջինիս առաջ մղելու հնարավորությունը երաշխավորված է, քանի որ հարթակը միաժամանակ հենց այդ պոտենցիալի ռեալիզացման վայրն է։ </w:t>
            </w:r>
          </w:p>
          <w:p w:rsidR="009D62E9" w:rsidRPr="00225231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Ծրագրի արդյունքում ստեղծվում է արդիականացման մոդելի օրինակ, որը հրաշալիորեն կարող է գործարկվել այլ մարզերի մարզային գրադարանների, մշակութային տների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այլ կրթամշակութային կառույցների արդիականացման նպատակով, ինչպես նա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և 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որպես այլընտրանքային կրթամշակութային կառույցների բարելավման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զարգացման օրինակ ծառայելու իմաստով։ </w:t>
            </w:r>
          </w:p>
          <w:p w:rsidR="009D62E9" w:rsidRPr="002F4640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</w:rPr>
            </w:pPr>
            <w:r w:rsidRPr="00402D26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Ծրագրի առաջին փուլի՝ վերանորոգման աշխատանքների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402D26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տեխնիկական հագեցվածության ավարտից անմիջապես հետո կենտրոնը մեծ թափով սկսելու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</w:t>
            </w:r>
            <w:r w:rsidRPr="00402D26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է իր աշխատանքները՝ կիրառելով մինչ այդ մշակված ծրագրային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402D26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նախագծային պլանի իրագործման հնարավորությունները։ Վերոնշյալ գործունեության արդյունքում ամրապնդվելու է</w:t>
            </w:r>
            <w:r>
              <w:rPr>
                <w:rFonts w:ascii="GHEA Grapalat" w:hAnsi="GHEA Grapalat" w:cs="Arian AMU"/>
                <w:sz w:val="24"/>
                <w:szCs w:val="24"/>
              </w:rPr>
              <w:t>՝</w:t>
            </w:r>
          </w:p>
          <w:p w:rsidR="009D62E9" w:rsidRDefault="009D62E9" w:rsidP="007958A7">
            <w:pPr>
              <w:numPr>
                <w:ilvl w:val="0"/>
                <w:numId w:val="15"/>
              </w:numPr>
              <w:spacing w:after="0"/>
              <w:rPr>
                <w:rFonts w:ascii="GHEA Grapalat" w:hAnsi="GHEA Grapalat" w:cs="Arian AMU"/>
                <w:sz w:val="24"/>
                <w:szCs w:val="24"/>
              </w:rPr>
            </w:pPr>
            <w:r>
              <w:rPr>
                <w:rFonts w:ascii="GHEA Grapalat" w:hAnsi="GHEA Grapalat" w:cs="Arian AMU"/>
                <w:sz w:val="24"/>
                <w:szCs w:val="24"/>
              </w:rPr>
              <w:t>մ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արզ-մարզ, մարզկենտրոն-մարզկենտրոն կապը</w:t>
            </w:r>
            <w:r>
              <w:rPr>
                <w:rFonts w:ascii="GHEA Grapalat" w:hAnsi="GHEA Grapalat" w:cs="Arian AMU"/>
                <w:sz w:val="24"/>
                <w:szCs w:val="24"/>
              </w:rPr>
              <w:t>,</w:t>
            </w:r>
          </w:p>
          <w:p w:rsidR="009D62E9" w:rsidRPr="002F4640" w:rsidRDefault="009D62E9" w:rsidP="007958A7">
            <w:pPr>
              <w:numPr>
                <w:ilvl w:val="0"/>
                <w:numId w:val="15"/>
              </w:num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2F4640">
              <w:rPr>
                <w:rFonts w:ascii="GHEA Grapalat" w:hAnsi="GHEA Grapalat" w:cs="Arian AMU"/>
                <w:sz w:val="24"/>
                <w:szCs w:val="24"/>
              </w:rPr>
              <w:t>մ</w:t>
            </w:r>
            <w:r w:rsidRPr="002F4640">
              <w:rPr>
                <w:rFonts w:ascii="GHEA Grapalat" w:hAnsi="GHEA Grapalat" w:cs="Arian AMU"/>
                <w:sz w:val="24"/>
                <w:szCs w:val="24"/>
                <w:lang w:val="hy-AM"/>
              </w:rPr>
              <w:t>արզ-մայրաքաղաք կապը («Լոֆթ» ինքնազարգացման եր</w:t>
            </w:r>
            <w:r w:rsidRPr="002F4640">
              <w:rPr>
                <w:rFonts w:ascii="GHEA Grapalat" w:hAnsi="GHEA Grapalat" w:cs="Arian AMU"/>
                <w:sz w:val="24"/>
                <w:szCs w:val="24"/>
              </w:rPr>
              <w:t>և</w:t>
            </w:r>
            <w:r w:rsidRPr="002F4640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անյան կենտրոնի ողջ պոտենցիալը, </w:t>
            </w:r>
            <w:r w:rsidRPr="002F4640">
              <w:rPr>
                <w:rFonts w:ascii="GHEA Grapalat" w:hAnsi="GHEA Grapalat" w:cs="Arian AMU"/>
                <w:sz w:val="24"/>
                <w:szCs w:val="24"/>
                <w:lang w:val="hy-AM"/>
              </w:rPr>
              <w:lastRenderedPageBreak/>
              <w:t>կառուցվածքային առանձնահատկությունները, համագործակցության երկարատ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F4640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փորձը գործելու է ի նպաստ վերոնշյալ կապի ամրապնդման)</w:t>
            </w:r>
            <w:r w:rsidRPr="002F4640">
              <w:rPr>
                <w:rFonts w:ascii="GHEA Grapalat" w:hAnsi="GHEA Grapalat" w:cs="Arian AMU"/>
                <w:sz w:val="24"/>
                <w:szCs w:val="24"/>
              </w:rPr>
              <w:t>,</w:t>
            </w:r>
          </w:p>
          <w:p w:rsidR="009D62E9" w:rsidRPr="002F4640" w:rsidRDefault="009D62E9" w:rsidP="007958A7">
            <w:pPr>
              <w:numPr>
                <w:ilvl w:val="0"/>
                <w:numId w:val="15"/>
              </w:num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ե</w:t>
            </w:r>
            <w:r w:rsidRPr="002F4640">
              <w:rPr>
                <w:rFonts w:ascii="GHEA Grapalat" w:hAnsi="GHEA Grapalat" w:cs="Arian AMU"/>
                <w:sz w:val="24"/>
                <w:szCs w:val="24"/>
                <w:lang w:val="hy-AM"/>
              </w:rPr>
              <w:t>րիտասարդ-պրոֆեսիոնալ-երիտասարդ կապը (պայմանավորված «Իմ մենթոր» համահայկական նախագծի գործարկմամբ)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:</w:t>
            </w:r>
          </w:p>
          <w:p w:rsidR="009D62E9" w:rsidRPr="00225231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Նորարարական կենտրոնի զարգացման հիմքում ընկած է ցանցային տրամաբանության կոնկրետ լոկալիզացման մեթոդիկան, որի շնորհիվ հնարավոր է լինելու կոնկրետ տարածքում՝ Լոռու մարզում զարգացնել երիտասարդի ինքնազարգացմանը նպաստող գործիքակազմ, իսկ զարգացման հաջորդ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փուլ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երում ապահովել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մասնագիտական, ստեղծարար մտքի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ֆունկցիոնալության բարենպաստ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ուղի։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lastRenderedPageBreak/>
              <w:t>3.6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Ոչ ֆինանսական ցուցանիշներ</w:t>
            </w:r>
          </w:p>
        </w:tc>
        <w:tc>
          <w:tcPr>
            <w:tcW w:w="7141" w:type="dxa"/>
            <w:shd w:val="clear" w:color="auto" w:fill="auto"/>
          </w:tcPr>
          <w:p w:rsidR="009D62E9" w:rsidRPr="00CD2F50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5F1544">
              <w:rPr>
                <w:rFonts w:ascii="GHEA Grapalat" w:hAnsi="GHEA Grapalat" w:cs="Arian AMU"/>
                <w:sz w:val="24"/>
                <w:szCs w:val="24"/>
                <w:lang w:val="hy-AM"/>
              </w:rPr>
              <w:t>Տեխնիկական, տեխնոլոգիական և բովանդակային նոր  հագեցվածությամբ բազմաֆունկցիոնալ հարթակի ստեղծում</w:t>
            </w:r>
          </w:p>
          <w:p w:rsidR="009D62E9" w:rsidRPr="00CD2F50" w:rsidRDefault="009D62E9" w:rsidP="007958A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</w:p>
          <w:p w:rsidR="009D62E9" w:rsidRPr="00964A69" w:rsidRDefault="009D62E9" w:rsidP="007958A7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544">
              <w:rPr>
                <w:rFonts w:ascii="GHEA Grapalat" w:hAnsi="GHEA Grapalat" w:cs="Arian AMU"/>
                <w:sz w:val="24"/>
                <w:szCs w:val="24"/>
                <w:lang w:val="hy-AM"/>
              </w:rPr>
              <w:t>Գրադարանի՝ մարզային բնակչության (թիրախային խմբեր՝ դեռահասներ, դպրոցահասականեր, երիտասարդներ, մասնագիտական շրջանակներ եւ այլն) համար  ոչ ֆորմալ կրթական միջավայրի վերափոխում</w:t>
            </w:r>
          </w:p>
        </w:tc>
      </w:tr>
    </w:tbl>
    <w:p w:rsidR="009D62E9" w:rsidRPr="00FF2871" w:rsidRDefault="009D62E9" w:rsidP="009D62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62E9" w:rsidRPr="009D62E9" w:rsidRDefault="009D62E9" w:rsidP="009D62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9D62E9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63974">
        <w:rPr>
          <w:rFonts w:ascii="GHEA Grapalat" w:hAnsi="GHEA Grapalat"/>
          <w:b/>
          <w:bCs/>
          <w:sz w:val="24"/>
          <w:szCs w:val="24"/>
          <w:lang w:val="hy-AM"/>
        </w:rPr>
        <w:t>ՍՏԵՂԾԱՐԱՐ ՀԱՄԱՅՆՔ</w:t>
      </w: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4"/>
        <w:gridCol w:w="2653"/>
        <w:gridCol w:w="7141"/>
      </w:tblGrid>
      <w:tr w:rsidR="009D62E9" w:rsidRPr="009D62E9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անվանում</w:t>
            </w:r>
          </w:p>
        </w:tc>
        <w:tc>
          <w:tcPr>
            <w:tcW w:w="7141" w:type="dxa"/>
            <w:shd w:val="clear" w:color="auto" w:fill="auto"/>
          </w:tcPr>
          <w:p w:rsidR="009D62E9" w:rsidRPr="009D62E9" w:rsidRDefault="009D62E9" w:rsidP="007958A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1AA8">
              <w:rPr>
                <w:rFonts w:ascii="GHEA Grapalat" w:hAnsi="GHEA Grapalat"/>
                <w:sz w:val="24"/>
                <w:szCs w:val="24"/>
                <w:lang w:val="hy-AM"/>
              </w:rPr>
              <w:t>«ԼՅՈՒՊԻՆ» երիտասարդական ՀԿ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գտնվելու վայր</w:t>
            </w:r>
          </w:p>
        </w:tc>
        <w:tc>
          <w:tcPr>
            <w:tcW w:w="7141" w:type="dxa"/>
            <w:shd w:val="clear" w:color="auto" w:fill="auto"/>
          </w:tcPr>
          <w:p w:rsidR="009D62E9" w:rsidRPr="00B11AA8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1AA8">
              <w:rPr>
                <w:rFonts w:ascii="GHEA Grapalat" w:hAnsi="GHEA Grapalat"/>
                <w:sz w:val="24"/>
                <w:szCs w:val="24"/>
                <w:lang w:val="hy-AM"/>
              </w:rPr>
              <w:t>Մ. Գորկու 1-ին նրբանցք, տ. 7, Թալին, Արագածոտնի մարզ, Հայաստան</w:t>
            </w:r>
          </w:p>
        </w:tc>
      </w:tr>
      <w:tr w:rsidR="009D62E9" w:rsidRPr="00FF2871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Ծրագրի անվանում</w:t>
            </w:r>
          </w:p>
        </w:tc>
        <w:tc>
          <w:tcPr>
            <w:tcW w:w="7141" w:type="dxa"/>
            <w:shd w:val="clear" w:color="auto" w:fill="auto"/>
          </w:tcPr>
          <w:p w:rsidR="009D62E9" w:rsidRPr="00B11AA8" w:rsidRDefault="009D62E9" w:rsidP="007958A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B11A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«ՍՏԵՂԾԱՐԱՐ ՀԱՄԱՅՆՔ»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3.1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Բովանդակություն </w:t>
            </w:r>
          </w:p>
        </w:tc>
        <w:tc>
          <w:tcPr>
            <w:tcW w:w="7141" w:type="dxa"/>
            <w:shd w:val="clear" w:color="auto" w:fill="auto"/>
          </w:tcPr>
          <w:p w:rsidR="009D62E9" w:rsidRPr="008B0F24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0F2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«ՍՏԵՂԾԱՐԱՐ ՀԱՄԱՅՆՔ» նախագծի շրջանակներում նախատեսվում է իրականացնել Թալինի և հարակից համայնքների նյութական և ոչ նյութական մշակութային արժեքների քարտեզագրում, պահպանությանն ու հանրայնացմանն ուղղված միջոցառումներ, որը կնպաստի տարածաշրջանում տուրիզմի զարգացմանը: Ստեղծելով մշակութային-ժամանցային միջավայր` մասնավորապես մշակութային արժեքներով հետաքրքրասերների ակումբ` </w:t>
            </w:r>
            <w:r w:rsidRPr="008B0F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ծրագիրը կնպաստի նաև երիտասարդների մասնագիտական կողմնորոշմանը:</w:t>
            </w:r>
          </w:p>
          <w:p w:rsidR="009D62E9" w:rsidRPr="008B0F24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0F2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թիրախային խումբ է հանդիսանում Թալինի և հարակից համայնքների երիտասարդները: Նախագիծը կնպաստի երիտասարդների ինքնակրթմանը, զբաղվածության ապահովմանը, մասնագիտական կողմնորոշմանը և կձևավորի սեփականության զգացում համայնքի նկատմամբ: Թիրախային խմբեր են հանդիսանում նաև տուրիստական կազմակերպությունները: </w:t>
            </w:r>
          </w:p>
          <w:p w:rsidR="009D62E9" w:rsidRPr="00964A69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0F24">
              <w:rPr>
                <w:rFonts w:ascii="GHEA Grapalat" w:hAnsi="GHEA Grapalat"/>
                <w:sz w:val="24"/>
                <w:szCs w:val="24"/>
                <w:lang w:val="hy-AM"/>
              </w:rPr>
              <w:t>Նախագծի շահառու է հանդիսանում համայնքը:</w:t>
            </w:r>
          </w:p>
          <w:p w:rsidR="009D62E9" w:rsidRPr="00964A69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0F24">
              <w:rPr>
                <w:rFonts w:ascii="GHEA Grapalat" w:hAnsi="GHEA Grapalat"/>
                <w:sz w:val="24"/>
                <w:szCs w:val="24"/>
                <w:lang w:val="hy-AM"/>
              </w:rPr>
              <w:t>Նախատեսվում է «Ստեղծարար համայնք» նախագիծը դարձնել մշակութային-ժամանցային միջավայրերի ստեղծմանը և տուրիզմի զարգացմանը խթանող պրակտիկ մոդել/գործիք, և որպես փորձարկված մոդել կիրառել ՀՀ այլ մարզերում` նպաստելով երիտասարդների ակտիվացմանը և համայնքների զարգացմանը: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9D62E9" w:rsidRPr="00964A69" w:rsidRDefault="009D62E9" w:rsidP="007958A7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B0F2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լուսաբանվելու է առցանց սոցիլական հարթակներում ինչպիսիք են Facebook (Լյուպին ԵՀԿ, Թալինի համայնքապետարան,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Արագած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8B0F24">
              <w:rPr>
                <w:rFonts w:ascii="GHEA Grapalat" w:hAnsi="GHEA Grapalat"/>
                <w:sz w:val="24"/>
                <w:szCs w:val="24"/>
                <w:lang w:val="hy-AM"/>
              </w:rPr>
              <w:t>տնի մարզպետարան) Twitter և այլ հարթակներ:</w:t>
            </w:r>
            <w:r w:rsidRPr="008B0F2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9D62E9" w:rsidRPr="00964A69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B3B">
              <w:rPr>
                <w:rFonts w:ascii="GHEA Grapalat" w:hAnsi="GHEA Grapalat"/>
                <w:sz w:val="24"/>
                <w:szCs w:val="24"/>
                <w:lang w:val="hy-AM"/>
              </w:rPr>
              <w:t>Նախագիծն իրականացվում է Վորլդ Վիժն Հայաստան ՄԲԿ-ի Թալինի տարածքային գրասենյակի և Թալինի համայնքապետարանի համաֆինանսավորմամբ:</w:t>
            </w:r>
          </w:p>
          <w:p w:rsidR="009D62E9" w:rsidRPr="00964A69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B3B">
              <w:rPr>
                <w:rFonts w:ascii="GHEA Grapalat" w:hAnsi="GHEA Grapalat"/>
                <w:sz w:val="24"/>
                <w:szCs w:val="24"/>
                <w:lang w:val="hy-AM"/>
              </w:rPr>
              <w:t xml:space="preserve">Թալինի համայնքապետարանը տրամադրել է 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նաև </w:t>
            </w:r>
            <w:r w:rsidRPr="00627B3B">
              <w:rPr>
                <w:rFonts w:ascii="GHEA Grapalat" w:hAnsi="GHEA Grapalat"/>
                <w:sz w:val="24"/>
                <w:szCs w:val="24"/>
                <w:lang w:val="hy-AM"/>
              </w:rPr>
              <w:t>համայնքահեն տարածք նախագծի իրականացման համար:</w:t>
            </w:r>
          </w:p>
        </w:tc>
      </w:tr>
      <w:tr w:rsidR="009D62E9" w:rsidRPr="00FF2871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3.2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 </w:t>
            </w:r>
          </w:p>
        </w:tc>
        <w:tc>
          <w:tcPr>
            <w:tcW w:w="7141" w:type="dxa"/>
            <w:shd w:val="clear" w:color="auto" w:fill="auto"/>
          </w:tcPr>
          <w:p w:rsidR="009D62E9" w:rsidRPr="00C0379D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379D">
              <w:rPr>
                <w:rFonts w:ascii="GHEA Grapalat" w:hAnsi="GHEA Grapalat"/>
                <w:sz w:val="24"/>
                <w:szCs w:val="24"/>
                <w:lang w:val="hy-AM"/>
              </w:rPr>
              <w:t>«ՍՏԵՂԾԱՐԱՐ ՀԱՄԱՅՆՔ» նախագծի նպատակն է`</w:t>
            </w:r>
          </w:p>
          <w:p w:rsidR="009D62E9" w:rsidRPr="00C0379D" w:rsidRDefault="009D62E9" w:rsidP="007958A7">
            <w:pPr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379D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Ստեղծել նյութական և ոչ նյութական մշակութային արժեքների բացահայտման պահպանությամբ զբաղվող </w:t>
            </w:r>
            <w:r w:rsidRPr="00C0379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երիտասարդական ակումբ </w:t>
            </w:r>
          </w:p>
          <w:p w:rsidR="009D62E9" w:rsidRPr="00C0379D" w:rsidRDefault="009D62E9" w:rsidP="007958A7">
            <w:pPr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379D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Քարտեզագրել Թալինի և հարակից համայնքների նյութական և ոչ նյութական մշակութային արժեքները </w:t>
            </w:r>
          </w:p>
          <w:p w:rsidR="009D62E9" w:rsidRPr="00C0379D" w:rsidRDefault="009D62E9" w:rsidP="007958A7">
            <w:pPr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379D">
              <w:rPr>
                <w:rFonts w:ascii="GHEA Grapalat" w:hAnsi="GHEA Grapalat"/>
                <w:sz w:val="24"/>
                <w:szCs w:val="24"/>
                <w:lang w:val="hy-AM"/>
              </w:rPr>
              <w:t>Նյութական և ոչ նյութական մշակութային արժեքների հանրայնացումը</w:t>
            </w:r>
          </w:p>
          <w:p w:rsidR="009D62E9" w:rsidRPr="00C0379D" w:rsidRDefault="009D62E9" w:rsidP="007958A7">
            <w:pPr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C0379D">
              <w:rPr>
                <w:rFonts w:ascii="GHEA Grapalat" w:hAnsi="GHEA Grapalat"/>
                <w:sz w:val="24"/>
                <w:szCs w:val="24"/>
                <w:lang w:val="hy-AM"/>
              </w:rPr>
              <w:t>Զբոսաշրջության խթանումը: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3.3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ժամկետ</w:t>
            </w:r>
          </w:p>
        </w:tc>
        <w:tc>
          <w:tcPr>
            <w:tcW w:w="7141" w:type="dxa"/>
            <w:shd w:val="clear" w:color="auto" w:fill="auto"/>
          </w:tcPr>
          <w:p w:rsidR="009D62E9" w:rsidRPr="00553A4D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15A5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1112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համար Պայմանագրի կնքման օրվանից մինչև 2021 թ-ի դեկտեմբեր ամիսը: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3.4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վայր</w:t>
            </w:r>
          </w:p>
        </w:tc>
        <w:tc>
          <w:tcPr>
            <w:tcW w:w="7141" w:type="dxa"/>
            <w:shd w:val="clear" w:color="auto" w:fill="auto"/>
          </w:tcPr>
          <w:p w:rsidR="009D62E9" w:rsidRPr="00627B3B" w:rsidRDefault="009D62E9" w:rsidP="007958A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B3B">
              <w:rPr>
                <w:rFonts w:ascii="GHEA Grapalat" w:hAnsi="GHEA Grapalat"/>
                <w:sz w:val="24"/>
                <w:szCs w:val="24"/>
                <w:lang w:val="hy-AM"/>
              </w:rPr>
              <w:t>ՀՀ Արագածոտնի մարզ, ք. Թալին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3.5</w:t>
            </w:r>
          </w:p>
        </w:tc>
        <w:tc>
          <w:tcPr>
            <w:tcW w:w="2653" w:type="dxa"/>
            <w:shd w:val="clear" w:color="auto" w:fill="auto"/>
          </w:tcPr>
          <w:p w:rsidR="009D62E9" w:rsidRPr="00D6574C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Ակնկալվող արդյունքներ</w:t>
            </w:r>
          </w:p>
        </w:tc>
        <w:tc>
          <w:tcPr>
            <w:tcW w:w="7141" w:type="dxa"/>
            <w:shd w:val="clear" w:color="auto" w:fill="auto"/>
          </w:tcPr>
          <w:p w:rsidR="009D62E9" w:rsidRPr="0040490D" w:rsidRDefault="009D62E9" w:rsidP="007958A7">
            <w:pPr>
              <w:pStyle w:val="ListParagraph"/>
              <w:ind w:left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0490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Նյութկան և ոչ նյութական մշակութային արժեքների յուրովի հանրայնացումը կնպաստի պատմա-մշակութային կոթողների վերածննդին: </w:t>
            </w:r>
          </w:p>
          <w:p w:rsidR="009D62E9" w:rsidRPr="0040490D" w:rsidRDefault="009D62E9" w:rsidP="007958A7">
            <w:pPr>
              <w:pStyle w:val="ListParagraph"/>
              <w:numPr>
                <w:ilvl w:val="0"/>
                <w:numId w:val="18"/>
              </w:numPr>
              <w:spacing w:before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0490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Թալինի և հարակից համայնքների նյութական և ոչ նյութական մշակութային արժեքների վերաբերյալ տեղեկատվական օնլայն պլատֆորմի առկայություն </w:t>
            </w:r>
          </w:p>
          <w:p w:rsidR="009D62E9" w:rsidRPr="0040490D" w:rsidRDefault="009D62E9" w:rsidP="007958A7">
            <w:pPr>
              <w:pStyle w:val="ListParagraph"/>
              <w:numPr>
                <w:ilvl w:val="0"/>
                <w:numId w:val="18"/>
              </w:numPr>
              <w:spacing w:before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0490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Իրականացվող աշխատանքների մանրամասների պահպանում, քարտեզագրում, թվայնացում և տեսանյութերի նկարահանում </w:t>
            </w:r>
          </w:p>
          <w:p w:rsidR="009D62E9" w:rsidRPr="0040490D" w:rsidRDefault="009D62E9" w:rsidP="007958A7">
            <w:pPr>
              <w:pStyle w:val="ListParagraph"/>
              <w:numPr>
                <w:ilvl w:val="0"/>
                <w:numId w:val="18"/>
              </w:numPr>
              <w:spacing w:before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0490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Առնվազն երկու պատմա-մշակութային կոթողի 3D մոդելավորում </w:t>
            </w:r>
          </w:p>
          <w:p w:rsidR="009D62E9" w:rsidRPr="0040490D" w:rsidRDefault="009D62E9" w:rsidP="007958A7">
            <w:pPr>
              <w:pStyle w:val="ListParagraph"/>
              <w:numPr>
                <w:ilvl w:val="0"/>
                <w:numId w:val="18"/>
              </w:numPr>
              <w:spacing w:before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0490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Թալինի և հարակից համայնքների առնվազն 5 երիտասարդի մասնագիտացում, որպես ուղեկցող-զբոսավար </w:t>
            </w:r>
          </w:p>
          <w:p w:rsidR="009D62E9" w:rsidRPr="0040490D" w:rsidRDefault="009D62E9" w:rsidP="007958A7">
            <w:pPr>
              <w:pStyle w:val="ListParagraph"/>
              <w:numPr>
                <w:ilvl w:val="0"/>
                <w:numId w:val="18"/>
              </w:numPr>
              <w:spacing w:before="0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40490D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Տուրստական փաթեթի առկայություն</w:t>
            </w:r>
            <w:r w:rsidRPr="0040490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</w:p>
          <w:p w:rsidR="009D62E9" w:rsidRPr="0040490D" w:rsidRDefault="009D62E9" w:rsidP="007958A7">
            <w:pPr>
              <w:pStyle w:val="ListParagraph"/>
              <w:numPr>
                <w:ilvl w:val="0"/>
                <w:numId w:val="18"/>
              </w:numPr>
              <w:spacing w:before="0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40490D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Թալինը 2021թ-ի նոր տուրիստական ուղղություն</w:t>
            </w:r>
            <w:r w:rsidRPr="0040490D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9D62E9" w:rsidRPr="00FF2871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3.6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Ոչ ֆինանսական ցուցանիշներ</w:t>
            </w:r>
          </w:p>
        </w:tc>
        <w:tc>
          <w:tcPr>
            <w:tcW w:w="7141" w:type="dxa"/>
            <w:shd w:val="clear" w:color="auto" w:fill="auto"/>
          </w:tcPr>
          <w:p w:rsidR="009D62E9" w:rsidRPr="00E31459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Նախատեսվում է՝ 30 երիտասարդների ակտիվ մասնակցություն, 3 դասընթացավար: Թիրախավորվում է տեղեկատվական տարածման արդյունքում ունենալ մոտ 1000 շահառու:</w:t>
            </w:r>
          </w:p>
        </w:tc>
      </w:tr>
    </w:tbl>
    <w:p w:rsidR="009D62E9" w:rsidRPr="009D62E9" w:rsidRDefault="009D62E9" w:rsidP="009D62E9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9D62E9" w:rsidRPr="00964A69" w:rsidRDefault="009D62E9" w:rsidP="009D62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Pr="009D62E9">
        <w:rPr>
          <w:rFonts w:ascii="Cambria Math" w:hAnsi="Cambria Math"/>
          <w:b/>
          <w:sz w:val="24"/>
          <w:szCs w:val="24"/>
          <w:lang w:val="hy-AM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E240A">
        <w:rPr>
          <w:rFonts w:ascii="GHEA Grapalat" w:hAnsi="GHEA Grapalat"/>
          <w:b/>
          <w:bCs/>
          <w:sz w:val="24"/>
          <w:szCs w:val="24"/>
          <w:lang w:val="hy-AM"/>
        </w:rPr>
        <w:t>Մասիսի Երիտասարդական կենտրոնում «Youth Lab»</w:t>
      </w: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4"/>
        <w:gridCol w:w="2653"/>
        <w:gridCol w:w="7141"/>
      </w:tblGrid>
      <w:tr w:rsidR="009D62E9" w:rsidRPr="00FF2871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653" w:type="dxa"/>
            <w:shd w:val="clear" w:color="auto" w:fill="auto"/>
          </w:tcPr>
          <w:p w:rsidR="009D62E9" w:rsidRPr="00F074C9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74C9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անվանում</w:t>
            </w:r>
          </w:p>
        </w:tc>
        <w:tc>
          <w:tcPr>
            <w:tcW w:w="7141" w:type="dxa"/>
            <w:shd w:val="clear" w:color="auto" w:fill="auto"/>
          </w:tcPr>
          <w:p w:rsidR="009D62E9" w:rsidRPr="00F074C9" w:rsidRDefault="009D62E9" w:rsidP="007958A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074C9">
              <w:rPr>
                <w:rFonts w:ascii="GHEA Grapalat" w:hAnsi="GHEA Grapalat"/>
                <w:sz w:val="24"/>
                <w:szCs w:val="24"/>
                <w:lang w:val="hy-AM"/>
              </w:rPr>
              <w:t xml:space="preserve">«Մասիսի Զարգացման Հիմնադրամ 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</w:p>
        </w:tc>
        <w:tc>
          <w:tcPr>
            <w:tcW w:w="2653" w:type="dxa"/>
            <w:shd w:val="clear" w:color="auto" w:fill="auto"/>
          </w:tcPr>
          <w:p w:rsidR="009D62E9" w:rsidRPr="00F074C9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74C9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գտնվելու վայր</w:t>
            </w:r>
          </w:p>
        </w:tc>
        <w:tc>
          <w:tcPr>
            <w:tcW w:w="7141" w:type="dxa"/>
            <w:shd w:val="clear" w:color="auto" w:fill="auto"/>
          </w:tcPr>
          <w:p w:rsidR="009D62E9" w:rsidRPr="00F074C9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74C9">
              <w:rPr>
                <w:rFonts w:ascii="GHEA Grapalat" w:hAnsi="GHEA Grapalat"/>
                <w:sz w:val="24"/>
                <w:szCs w:val="24"/>
                <w:lang w:val="hy-AM"/>
              </w:rPr>
              <w:t>ք. Մասիս, Հանրապետության 11, Արարատի մարզ, Հայաստան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653" w:type="dxa"/>
            <w:shd w:val="clear" w:color="auto" w:fill="auto"/>
          </w:tcPr>
          <w:p w:rsidR="009D62E9" w:rsidRPr="00F074C9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74C9">
              <w:rPr>
                <w:rFonts w:ascii="GHEA Grapalat" w:hAnsi="GHEA Grapalat"/>
                <w:sz w:val="24"/>
                <w:szCs w:val="24"/>
                <w:lang w:val="hy-AM"/>
              </w:rPr>
              <w:t>Ծրագրի անվանում</w:t>
            </w:r>
          </w:p>
        </w:tc>
        <w:tc>
          <w:tcPr>
            <w:tcW w:w="7141" w:type="dxa"/>
            <w:shd w:val="clear" w:color="auto" w:fill="auto"/>
          </w:tcPr>
          <w:p w:rsidR="009D62E9" w:rsidRPr="00F074C9" w:rsidRDefault="009D62E9" w:rsidP="007958A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74C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«Մասիսի Երիտասարդական կենտրոնում «Youth Lab»-ի հիմնում»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3.1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Բովանդակություն </w:t>
            </w:r>
          </w:p>
        </w:tc>
        <w:tc>
          <w:tcPr>
            <w:tcW w:w="7141" w:type="dxa"/>
            <w:shd w:val="clear" w:color="auto" w:fill="auto"/>
          </w:tcPr>
          <w:p w:rsidR="009D62E9" w:rsidRPr="00964A69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16A1">
              <w:rPr>
                <w:rFonts w:ascii="GHEA Grapalat" w:hAnsi="GHEA Grapalat"/>
                <w:sz w:val="24"/>
                <w:szCs w:val="24"/>
                <w:lang w:val="hy-AM"/>
              </w:rPr>
              <w:t>Նախագիծն իրենից ներկայացնում է Երիտասարդական Կենտրոնում «Youth Lab» լաբորատորիայի հիմնում։  Լաբորատորիայի ստեղծման համար հարկավոր է համապատասխան կահավորում և համապատասխան տեխնիկական հագեցվածություն, որը հնարավորություն կտա ներբեռնելու թվային արվեստի, մոնտաժի, ֆոտոշոփի, անիմացիոն և մասնագիտական այլ ծրագրեր, կցել տաբլեթներ և ուսուցանել ծրագրավորման լեզուներ, այսինքն՝ լաբորատորիա, որտեղ միևնույն ժամանակ կարելի է աշխատել տարբեր նախագծերի վրա։</w:t>
            </w:r>
          </w:p>
          <w:p w:rsidR="009D62E9" w:rsidRPr="00964A69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346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թիրախային խումբը հանդիսանում են երիտասարդները, շահառուները՝ Մասիս քաղաքի և հարակից բնակավայրերի երիտասարդները, ուսանողները, դպրոցականները: </w:t>
            </w:r>
          </w:p>
          <w:p w:rsidR="009D62E9" w:rsidRPr="00964A69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3464">
              <w:rPr>
                <w:rFonts w:ascii="GHEA Grapalat" w:hAnsi="GHEA Grapalat"/>
                <w:sz w:val="24"/>
                <w:szCs w:val="24"/>
                <w:lang w:val="hy-AM"/>
              </w:rPr>
              <w:t xml:space="preserve">«Youth Lab»-ը մեկամյա նախագիծ չէ, 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>այն միտում ունի զարգանալու</w:t>
            </w:r>
            <w:r w:rsidRPr="00C934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 ուղություններով և նոր պրոֆիլներով, ապագայում հեռանկար ունենալով Թումո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կենտրոն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դառնալու:</w:t>
            </w:r>
          </w:p>
          <w:p w:rsidR="009D62E9" w:rsidRPr="00964A69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3464">
              <w:rPr>
                <w:rFonts w:ascii="GHEA Grapalat" w:hAnsi="GHEA Grapalat"/>
                <w:sz w:val="24"/>
                <w:szCs w:val="24"/>
                <w:lang w:val="hy-AM"/>
              </w:rPr>
              <w:t>«Youth Lab» ծրագրի ազդեցությունը կգնահատվի մշտադիտարկումների միջոցով: Նախատեսվում է մշտադիտարկում անցկացնել նախքան ծրագրի իրականացումն ու դրանից հետո: Անհրաժեշտության դեպքում կմշակվեն ՏՏ ոլորտում կրթությունը բարելավելու և թվային ոլորտի զարգացմանը խթանելու նոր լուծումներ:</w:t>
            </w:r>
          </w:p>
        </w:tc>
      </w:tr>
      <w:tr w:rsidR="009D62E9" w:rsidRPr="00FF2871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3.2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 </w:t>
            </w:r>
          </w:p>
        </w:tc>
        <w:tc>
          <w:tcPr>
            <w:tcW w:w="7141" w:type="dxa"/>
            <w:shd w:val="clear" w:color="auto" w:fill="auto"/>
          </w:tcPr>
          <w:p w:rsidR="009D62E9" w:rsidRPr="006716A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16A1">
              <w:rPr>
                <w:rFonts w:ascii="GHEA Grapalat" w:hAnsi="GHEA Grapalat"/>
                <w:sz w:val="24"/>
                <w:szCs w:val="24"/>
                <w:lang w:val="hy-AM"/>
              </w:rPr>
              <w:t>«Youth Lab» նախագիծը նպատակ ունի՝</w:t>
            </w:r>
          </w:p>
          <w:p w:rsidR="009D62E9" w:rsidRPr="00964A69" w:rsidRDefault="009D62E9" w:rsidP="007958A7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16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Զարգացնել ՏՏ ոլորտը համայնքում՝ ապահովելով երիտասարդներին և պատանիներին ոչ ֆորմալ </w:t>
            </w:r>
            <w:r w:rsidRPr="006716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կրթությամբ, տալով հնարավորություն ծանոթանալու և մասնակցելու ինֆորմացիոն անվտանգության, ծրագրավորման լեզուների ուսումնասիրման, թվային արվեստի, մեդիայի հմտություններին վերաբերող դասընթացների, թրեյնինգների և այլ ծրագրերի։</w:t>
            </w:r>
          </w:p>
          <w:p w:rsidR="009D62E9" w:rsidRPr="006716A1" w:rsidRDefault="009D62E9" w:rsidP="007958A7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16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Հանդիսանալ նորարարական գաղափարների և ստեղծարար աշխատանքների իրականացման հարթակ, նպաստել երիտասարդների նախաձեռնողական ունակությունների զարգացմանը։</w:t>
            </w:r>
          </w:p>
          <w:p w:rsidR="009D62E9" w:rsidRPr="006716A1" w:rsidRDefault="009D62E9" w:rsidP="007958A7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16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Նպաստել  համայնքի երիտասարդների մասնագիտական ընտրության կողմնորոշմանը։</w:t>
            </w:r>
          </w:p>
          <w:p w:rsidR="009D62E9" w:rsidRPr="00D87B14" w:rsidRDefault="009D62E9" w:rsidP="007958A7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16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Ստեղծել անհրաժեշտ պայմաններ, սոցիալական դժվար պայմաններում գտնվող երիտասարդներին՝ տեխնոլոգիական բացահայտումներ անելու և կրթություն ստանալու համար։</w:t>
            </w:r>
          </w:p>
          <w:p w:rsidR="009D62E9" w:rsidRPr="00D87B14" w:rsidRDefault="009D62E9" w:rsidP="007958A7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Ամրապնդել մ</w:t>
            </w:r>
            <w:r w:rsidRPr="00D87B14">
              <w:rPr>
                <w:rFonts w:ascii="GHEA Grapalat" w:hAnsi="GHEA Grapalat"/>
                <w:sz w:val="24"/>
                <w:szCs w:val="24"/>
                <w:lang w:val="hy-AM"/>
              </w:rPr>
              <w:t xml:space="preserve">իջհամայնքային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կապեր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Pr="00D87B1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3.3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ժամկետ</w:t>
            </w:r>
          </w:p>
        </w:tc>
        <w:tc>
          <w:tcPr>
            <w:tcW w:w="7141" w:type="dxa"/>
            <w:shd w:val="clear" w:color="auto" w:fill="auto"/>
          </w:tcPr>
          <w:p w:rsidR="009D62E9" w:rsidRPr="001112CC" w:rsidRDefault="009D62E9" w:rsidP="007958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7B14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1112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համար Պայմանագրի կնքման օրվանից մինչև 2021 թ-ի դեկտեմբեր ամիսը: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3.4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վայր</w:t>
            </w:r>
          </w:p>
        </w:tc>
        <w:tc>
          <w:tcPr>
            <w:tcW w:w="7141" w:type="dxa"/>
            <w:shd w:val="clear" w:color="auto" w:fill="auto"/>
          </w:tcPr>
          <w:p w:rsidR="009D62E9" w:rsidRPr="00377A00" w:rsidRDefault="009D62E9" w:rsidP="007958A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7A00">
              <w:rPr>
                <w:rFonts w:ascii="GHEA Grapalat" w:hAnsi="GHEA Grapalat"/>
                <w:sz w:val="24"/>
                <w:szCs w:val="24"/>
                <w:lang w:val="hy-AM"/>
              </w:rPr>
              <w:t>ՀՀ Արարատի մարզ, ք. Մասիս</w:t>
            </w:r>
          </w:p>
        </w:tc>
      </w:tr>
      <w:tr w:rsidR="009D62E9" w:rsidRPr="0016084E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3.5</w:t>
            </w:r>
          </w:p>
        </w:tc>
        <w:tc>
          <w:tcPr>
            <w:tcW w:w="2653" w:type="dxa"/>
            <w:shd w:val="clear" w:color="auto" w:fill="auto"/>
          </w:tcPr>
          <w:p w:rsidR="009D62E9" w:rsidRPr="00D6574C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Ակնկալվող արդյունքներ</w:t>
            </w:r>
          </w:p>
        </w:tc>
        <w:tc>
          <w:tcPr>
            <w:tcW w:w="7141" w:type="dxa"/>
            <w:shd w:val="clear" w:color="auto" w:fill="auto"/>
          </w:tcPr>
          <w:p w:rsidR="009D62E9" w:rsidRPr="009F19A4" w:rsidRDefault="009D62E9" w:rsidP="007958A7">
            <w:pPr>
              <w:pStyle w:val="ListParagraph"/>
              <w:ind w:left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F19A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«Youth Lab» ծրագրի իրականացումից ակնկալվող արդյունքները հետևյալն են՝ </w:t>
            </w:r>
          </w:p>
          <w:p w:rsidR="009D62E9" w:rsidRPr="009F19A4" w:rsidRDefault="009D62E9" w:rsidP="007958A7">
            <w:pPr>
              <w:pStyle w:val="ListParagraph"/>
              <w:numPr>
                <w:ilvl w:val="0"/>
                <w:numId w:val="20"/>
              </w:numPr>
              <w:spacing w:before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F19A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Մարզում ունենալ հարթակ տարբեր երիտասարդական նորարարական գաղափարների իրականացման և փորձի փոխանակման ծրագրերի, միջհամայնքային կապերի ամրապնդման համար </w:t>
            </w:r>
          </w:p>
          <w:p w:rsidR="009D62E9" w:rsidRPr="009F19A4" w:rsidRDefault="009D62E9" w:rsidP="007958A7">
            <w:pPr>
              <w:pStyle w:val="ListParagraph"/>
              <w:numPr>
                <w:ilvl w:val="0"/>
                <w:numId w:val="20"/>
              </w:numPr>
              <w:spacing w:before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F19A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Ունենալ տեղեկացած և զարգացած երիտասարդներով լի համայնք, ինչն էլ կնպաստի մարզում ՏՏ ոլորտի զարգացմանը</w:t>
            </w:r>
            <w:r w:rsidRPr="009F19A4">
              <w:rPr>
                <w:rFonts w:ascii="Courier New" w:eastAsia="Times New Roman" w:hAnsi="Courier New" w:cs="Courier New"/>
                <w:sz w:val="24"/>
                <w:szCs w:val="24"/>
                <w:lang w:val="hy-AM" w:eastAsia="ru-RU"/>
              </w:rPr>
              <w:t> </w:t>
            </w:r>
            <w:r w:rsidRPr="009F19A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</w:p>
          <w:p w:rsidR="009D62E9" w:rsidRPr="00F2497F" w:rsidRDefault="009D62E9" w:rsidP="007958A7">
            <w:pPr>
              <w:pStyle w:val="ListParagraph"/>
              <w:numPr>
                <w:ilvl w:val="0"/>
                <w:numId w:val="20"/>
              </w:numPr>
              <w:spacing w:before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F19A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Մասիսի Երիտասարդական կենտրոնին հնարավորություն ընձեռել գործունեություն ծավալելու նաև ՏՏ ուղղվածությամբ և ձեռք բերելու նոր համագործակցություններ</w:t>
            </w:r>
          </w:p>
        </w:tc>
      </w:tr>
      <w:tr w:rsidR="009D62E9" w:rsidRPr="00FF2871" w:rsidTr="007958A7">
        <w:tc>
          <w:tcPr>
            <w:tcW w:w="574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3.6</w:t>
            </w:r>
          </w:p>
        </w:tc>
        <w:tc>
          <w:tcPr>
            <w:tcW w:w="2653" w:type="dxa"/>
            <w:shd w:val="clear" w:color="auto" w:fill="auto"/>
          </w:tcPr>
          <w:p w:rsidR="009D62E9" w:rsidRPr="00FF2871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 xml:space="preserve">Ոչ ֆինանսական </w:t>
            </w:r>
            <w:r w:rsidRPr="00FF2871">
              <w:rPr>
                <w:rFonts w:ascii="GHEA Grapalat" w:hAnsi="GHEA Grapalat"/>
                <w:sz w:val="24"/>
                <w:szCs w:val="24"/>
              </w:rPr>
              <w:lastRenderedPageBreak/>
              <w:t>ցուցանիշներ</w:t>
            </w:r>
          </w:p>
        </w:tc>
        <w:tc>
          <w:tcPr>
            <w:tcW w:w="7141" w:type="dxa"/>
            <w:shd w:val="clear" w:color="auto" w:fill="auto"/>
          </w:tcPr>
          <w:p w:rsidR="009D62E9" w:rsidRPr="00005177" w:rsidRDefault="009D62E9" w:rsidP="007958A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9A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 xml:space="preserve">Կենտրոնը կապահովի տարեկան միջին հաշվարկով 300 </w:t>
            </w:r>
            <w:r w:rsidRPr="009F19A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երեխայի Տ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Տ ոլորտում ոչ ֆորմալ կրթությամբ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</w:tbl>
    <w:p w:rsidR="009D62E9" w:rsidRPr="00FF2871" w:rsidRDefault="009D62E9" w:rsidP="009D62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D62E9" w:rsidRPr="00170C68" w:rsidRDefault="009D62E9" w:rsidP="009D62E9">
      <w:pPr>
        <w:pStyle w:val="Style3"/>
        <w:spacing w:after="0" w:line="360" w:lineRule="auto"/>
        <w:rPr>
          <w:rFonts w:ascii="GHEA Grapalat" w:hAnsi="GHEA Grapalat"/>
          <w:sz w:val="24"/>
          <w:szCs w:val="24"/>
        </w:rPr>
      </w:pPr>
    </w:p>
    <w:p w:rsidR="009D62E9" w:rsidRPr="009D62E9" w:rsidRDefault="009D62E9" w:rsidP="00382F29">
      <w:pPr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382F29" w:rsidRPr="00BF5A39" w:rsidRDefault="00382F29" w:rsidP="00382F29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382F29" w:rsidRPr="00382F29" w:rsidRDefault="00382F29" w:rsidP="007F011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sectPr w:rsidR="00382F29" w:rsidRPr="00382F29" w:rsidSect="000D3676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n AMU">
    <w:altName w:val="Courier New"/>
    <w:panose1 w:val="01000000000000000000"/>
    <w:charset w:val="00"/>
    <w:family w:val="auto"/>
    <w:pitch w:val="variable"/>
    <w:sig w:usb0="A1002E8F" w:usb1="5000000B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charset w:val="00"/>
    <w:family w:val="auto"/>
    <w:pitch w:val="variable"/>
    <w:sig w:usb0="00000087" w:usb1="00000000" w:usb2="00000000" w:usb3="00000000" w:csb0="0000001B" w:csb1="00000000"/>
  </w:font>
  <w:font w:name="FreeSans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75138"/>
    <w:multiLevelType w:val="hybridMultilevel"/>
    <w:tmpl w:val="54663E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AA0305"/>
    <w:multiLevelType w:val="hybridMultilevel"/>
    <w:tmpl w:val="2B8ADC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146BB8"/>
    <w:multiLevelType w:val="hybridMultilevel"/>
    <w:tmpl w:val="89DEAC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40D7B"/>
    <w:multiLevelType w:val="hybridMultilevel"/>
    <w:tmpl w:val="DFD222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A06EA7"/>
    <w:multiLevelType w:val="hybridMultilevel"/>
    <w:tmpl w:val="DB76BE60"/>
    <w:lvl w:ilvl="0" w:tplc="0748CF54">
      <w:start w:val="1"/>
      <w:numFmt w:val="decimal"/>
      <w:lvlText w:val="%1."/>
      <w:lvlJc w:val="left"/>
      <w:pPr>
        <w:ind w:left="360" w:hanging="360"/>
      </w:pPr>
      <w:rPr>
        <w:rFonts w:ascii="GHEA Grapalat" w:eastAsia="Times Armenian" w:hAnsi="GHEA Grapalat" w:cs="Sylfae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5845472"/>
    <w:multiLevelType w:val="multilevel"/>
    <w:tmpl w:val="E08050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D23AB9"/>
    <w:multiLevelType w:val="hybridMultilevel"/>
    <w:tmpl w:val="1ABCFF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E5E65D6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2FA365A"/>
    <w:multiLevelType w:val="hybridMultilevel"/>
    <w:tmpl w:val="958C82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6056C15"/>
    <w:multiLevelType w:val="hybridMultilevel"/>
    <w:tmpl w:val="0EECBA2C"/>
    <w:lvl w:ilvl="0" w:tplc="2CF63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6C948CF"/>
    <w:multiLevelType w:val="hybridMultilevel"/>
    <w:tmpl w:val="8A0A0736"/>
    <w:lvl w:ilvl="0" w:tplc="1042F52E">
      <w:start w:val="1"/>
      <w:numFmt w:val="decimal"/>
      <w:lvlText w:val="%1."/>
      <w:lvlJc w:val="left"/>
      <w:pPr>
        <w:ind w:left="720" w:hanging="360"/>
      </w:pPr>
      <w:rPr>
        <w:rFonts w:eastAsia="Times New Roman" w:cs="Segoe U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6"/>
  </w:num>
  <w:num w:numId="9">
    <w:abstractNumId w:val="19"/>
  </w:num>
  <w:num w:numId="10">
    <w:abstractNumId w:val="8"/>
  </w:num>
  <w:num w:numId="11">
    <w:abstractNumId w:val="3"/>
  </w:num>
  <w:num w:numId="12">
    <w:abstractNumId w:val="13"/>
  </w:num>
  <w:num w:numId="13">
    <w:abstractNumId w:val="15"/>
  </w:num>
  <w:num w:numId="14">
    <w:abstractNumId w:val="6"/>
  </w:num>
  <w:num w:numId="15">
    <w:abstractNumId w:val="11"/>
  </w:num>
  <w:num w:numId="16">
    <w:abstractNumId w:val="9"/>
  </w:num>
  <w:num w:numId="17">
    <w:abstractNumId w:val="7"/>
  </w:num>
  <w:num w:numId="18">
    <w:abstractNumId w:val="12"/>
  </w:num>
  <w:num w:numId="19">
    <w:abstractNumId w:val="1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030B"/>
    <w:rsid w:val="00002310"/>
    <w:rsid w:val="0000279A"/>
    <w:rsid w:val="000422C4"/>
    <w:rsid w:val="00045F4D"/>
    <w:rsid w:val="00047441"/>
    <w:rsid w:val="000535F6"/>
    <w:rsid w:val="0006137F"/>
    <w:rsid w:val="00065B62"/>
    <w:rsid w:val="00084F54"/>
    <w:rsid w:val="0009133E"/>
    <w:rsid w:val="0009347E"/>
    <w:rsid w:val="00097376"/>
    <w:rsid w:val="000A2B81"/>
    <w:rsid w:val="000B78A2"/>
    <w:rsid w:val="000D12F6"/>
    <w:rsid w:val="000D3676"/>
    <w:rsid w:val="000D4A89"/>
    <w:rsid w:val="000D59C4"/>
    <w:rsid w:val="00110A97"/>
    <w:rsid w:val="00111EA9"/>
    <w:rsid w:val="00120343"/>
    <w:rsid w:val="0013316B"/>
    <w:rsid w:val="001361A6"/>
    <w:rsid w:val="00141D2F"/>
    <w:rsid w:val="00144D86"/>
    <w:rsid w:val="0016084E"/>
    <w:rsid w:val="0016200A"/>
    <w:rsid w:val="001648A1"/>
    <w:rsid w:val="00166622"/>
    <w:rsid w:val="00170C68"/>
    <w:rsid w:val="00185DE1"/>
    <w:rsid w:val="001A4430"/>
    <w:rsid w:val="001A4EEE"/>
    <w:rsid w:val="001A74F3"/>
    <w:rsid w:val="001A74FE"/>
    <w:rsid w:val="001E3846"/>
    <w:rsid w:val="001E585C"/>
    <w:rsid w:val="001E75E4"/>
    <w:rsid w:val="001F4082"/>
    <w:rsid w:val="002039E0"/>
    <w:rsid w:val="00224DEB"/>
    <w:rsid w:val="00255A8C"/>
    <w:rsid w:val="0025623D"/>
    <w:rsid w:val="00262C5C"/>
    <w:rsid w:val="00263CAA"/>
    <w:rsid w:val="00264A20"/>
    <w:rsid w:val="002776A1"/>
    <w:rsid w:val="00277A7E"/>
    <w:rsid w:val="00291B31"/>
    <w:rsid w:val="00294672"/>
    <w:rsid w:val="002A1D9A"/>
    <w:rsid w:val="002A6586"/>
    <w:rsid w:val="002A65BF"/>
    <w:rsid w:val="002B0A3C"/>
    <w:rsid w:val="002B48D7"/>
    <w:rsid w:val="002C0409"/>
    <w:rsid w:val="002E6821"/>
    <w:rsid w:val="002F030B"/>
    <w:rsid w:val="002F0CE0"/>
    <w:rsid w:val="00307231"/>
    <w:rsid w:val="00312598"/>
    <w:rsid w:val="00332A40"/>
    <w:rsid w:val="003475AF"/>
    <w:rsid w:val="00360D92"/>
    <w:rsid w:val="003731BE"/>
    <w:rsid w:val="00377347"/>
    <w:rsid w:val="00382F29"/>
    <w:rsid w:val="003857CB"/>
    <w:rsid w:val="003A5FC3"/>
    <w:rsid w:val="003C6455"/>
    <w:rsid w:val="003E2E3C"/>
    <w:rsid w:val="003F45A9"/>
    <w:rsid w:val="004000BF"/>
    <w:rsid w:val="00417D46"/>
    <w:rsid w:val="00424B06"/>
    <w:rsid w:val="00426976"/>
    <w:rsid w:val="00440EE0"/>
    <w:rsid w:val="00445065"/>
    <w:rsid w:val="00446438"/>
    <w:rsid w:val="0045203F"/>
    <w:rsid w:val="00456BBA"/>
    <w:rsid w:val="00471331"/>
    <w:rsid w:val="00485301"/>
    <w:rsid w:val="004A43FD"/>
    <w:rsid w:val="004B2CE3"/>
    <w:rsid w:val="004B2FDF"/>
    <w:rsid w:val="004C3B93"/>
    <w:rsid w:val="004D456C"/>
    <w:rsid w:val="004E1C32"/>
    <w:rsid w:val="004E63E4"/>
    <w:rsid w:val="005006DF"/>
    <w:rsid w:val="00500D6D"/>
    <w:rsid w:val="00513871"/>
    <w:rsid w:val="00533AC2"/>
    <w:rsid w:val="005362C7"/>
    <w:rsid w:val="00547B77"/>
    <w:rsid w:val="005570E9"/>
    <w:rsid w:val="005602D7"/>
    <w:rsid w:val="00562829"/>
    <w:rsid w:val="0056785B"/>
    <w:rsid w:val="005812BA"/>
    <w:rsid w:val="00583480"/>
    <w:rsid w:val="00583D70"/>
    <w:rsid w:val="00587D66"/>
    <w:rsid w:val="005A2663"/>
    <w:rsid w:val="005A43BF"/>
    <w:rsid w:val="005A4920"/>
    <w:rsid w:val="005C6DB5"/>
    <w:rsid w:val="005D410D"/>
    <w:rsid w:val="005E36A6"/>
    <w:rsid w:val="005F745C"/>
    <w:rsid w:val="0061417D"/>
    <w:rsid w:val="00626CC1"/>
    <w:rsid w:val="006360D6"/>
    <w:rsid w:val="00643EF2"/>
    <w:rsid w:val="00647820"/>
    <w:rsid w:val="00653003"/>
    <w:rsid w:val="00667EA6"/>
    <w:rsid w:val="00690601"/>
    <w:rsid w:val="006A7190"/>
    <w:rsid w:val="006B6A42"/>
    <w:rsid w:val="006C1362"/>
    <w:rsid w:val="0070736C"/>
    <w:rsid w:val="0073299D"/>
    <w:rsid w:val="0074142C"/>
    <w:rsid w:val="007462BE"/>
    <w:rsid w:val="007526B9"/>
    <w:rsid w:val="00777F92"/>
    <w:rsid w:val="0078163C"/>
    <w:rsid w:val="0078181C"/>
    <w:rsid w:val="00785321"/>
    <w:rsid w:val="007A2534"/>
    <w:rsid w:val="007D033E"/>
    <w:rsid w:val="007D6DD2"/>
    <w:rsid w:val="007E2E40"/>
    <w:rsid w:val="007F011D"/>
    <w:rsid w:val="007F28A9"/>
    <w:rsid w:val="00800F82"/>
    <w:rsid w:val="008030D1"/>
    <w:rsid w:val="00804EFC"/>
    <w:rsid w:val="00827454"/>
    <w:rsid w:val="00845208"/>
    <w:rsid w:val="00856512"/>
    <w:rsid w:val="0086150F"/>
    <w:rsid w:val="00875F29"/>
    <w:rsid w:val="0087618C"/>
    <w:rsid w:val="00883E82"/>
    <w:rsid w:val="008A6C0C"/>
    <w:rsid w:val="008B0D67"/>
    <w:rsid w:val="008C5F5E"/>
    <w:rsid w:val="008E31C0"/>
    <w:rsid w:val="008F444A"/>
    <w:rsid w:val="008F7E0E"/>
    <w:rsid w:val="00916F60"/>
    <w:rsid w:val="0092420A"/>
    <w:rsid w:val="00927B63"/>
    <w:rsid w:val="00954406"/>
    <w:rsid w:val="009635B3"/>
    <w:rsid w:val="00964A69"/>
    <w:rsid w:val="009A6E03"/>
    <w:rsid w:val="009A7354"/>
    <w:rsid w:val="009B62ED"/>
    <w:rsid w:val="009D62E9"/>
    <w:rsid w:val="009E42A4"/>
    <w:rsid w:val="009E6323"/>
    <w:rsid w:val="009E7E23"/>
    <w:rsid w:val="009F0725"/>
    <w:rsid w:val="00A2278C"/>
    <w:rsid w:val="00A27713"/>
    <w:rsid w:val="00A33BB2"/>
    <w:rsid w:val="00A5165D"/>
    <w:rsid w:val="00A54B1A"/>
    <w:rsid w:val="00A650BD"/>
    <w:rsid w:val="00A84AD4"/>
    <w:rsid w:val="00AB01C4"/>
    <w:rsid w:val="00AB1682"/>
    <w:rsid w:val="00AB22BC"/>
    <w:rsid w:val="00AB399B"/>
    <w:rsid w:val="00AB4A34"/>
    <w:rsid w:val="00AC57E1"/>
    <w:rsid w:val="00AD594D"/>
    <w:rsid w:val="00AE73F1"/>
    <w:rsid w:val="00B053FF"/>
    <w:rsid w:val="00B24E93"/>
    <w:rsid w:val="00B509D6"/>
    <w:rsid w:val="00B6232C"/>
    <w:rsid w:val="00B66590"/>
    <w:rsid w:val="00BA5F3F"/>
    <w:rsid w:val="00BA677E"/>
    <w:rsid w:val="00BA7C25"/>
    <w:rsid w:val="00BB0641"/>
    <w:rsid w:val="00BC10E9"/>
    <w:rsid w:val="00BC61EF"/>
    <w:rsid w:val="00BD0037"/>
    <w:rsid w:val="00BE2674"/>
    <w:rsid w:val="00BE2A4E"/>
    <w:rsid w:val="00BF5A39"/>
    <w:rsid w:val="00C17122"/>
    <w:rsid w:val="00C45A2C"/>
    <w:rsid w:val="00C522DB"/>
    <w:rsid w:val="00C62F7B"/>
    <w:rsid w:val="00C86DE2"/>
    <w:rsid w:val="00C944E1"/>
    <w:rsid w:val="00CB6AA7"/>
    <w:rsid w:val="00CC3282"/>
    <w:rsid w:val="00CE2285"/>
    <w:rsid w:val="00CE236E"/>
    <w:rsid w:val="00CE349D"/>
    <w:rsid w:val="00D07C9A"/>
    <w:rsid w:val="00D21999"/>
    <w:rsid w:val="00D35AFE"/>
    <w:rsid w:val="00D3628A"/>
    <w:rsid w:val="00D377AA"/>
    <w:rsid w:val="00D417C5"/>
    <w:rsid w:val="00D437F7"/>
    <w:rsid w:val="00D4438F"/>
    <w:rsid w:val="00D63B22"/>
    <w:rsid w:val="00D70DFE"/>
    <w:rsid w:val="00D81914"/>
    <w:rsid w:val="00D83E83"/>
    <w:rsid w:val="00D85DC5"/>
    <w:rsid w:val="00D86019"/>
    <w:rsid w:val="00DB274A"/>
    <w:rsid w:val="00DC2C53"/>
    <w:rsid w:val="00DC44BD"/>
    <w:rsid w:val="00DC5A01"/>
    <w:rsid w:val="00DC7A65"/>
    <w:rsid w:val="00DD4644"/>
    <w:rsid w:val="00DF6E94"/>
    <w:rsid w:val="00E01DB6"/>
    <w:rsid w:val="00E025F2"/>
    <w:rsid w:val="00E1028E"/>
    <w:rsid w:val="00E136F0"/>
    <w:rsid w:val="00E27E6B"/>
    <w:rsid w:val="00E4018E"/>
    <w:rsid w:val="00E45DBB"/>
    <w:rsid w:val="00E51923"/>
    <w:rsid w:val="00E5708E"/>
    <w:rsid w:val="00E67FAA"/>
    <w:rsid w:val="00E7125F"/>
    <w:rsid w:val="00E751E8"/>
    <w:rsid w:val="00E94CA3"/>
    <w:rsid w:val="00E952A2"/>
    <w:rsid w:val="00EC1EAF"/>
    <w:rsid w:val="00ED4379"/>
    <w:rsid w:val="00EE72BA"/>
    <w:rsid w:val="00F11B35"/>
    <w:rsid w:val="00F24F2A"/>
    <w:rsid w:val="00F32739"/>
    <w:rsid w:val="00F337FB"/>
    <w:rsid w:val="00F33A78"/>
    <w:rsid w:val="00F462BB"/>
    <w:rsid w:val="00F52721"/>
    <w:rsid w:val="00F87C19"/>
    <w:rsid w:val="00F90149"/>
    <w:rsid w:val="00FB760E"/>
    <w:rsid w:val="00FD45D7"/>
    <w:rsid w:val="00FF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1001E"/>
  <w15:docId w15:val="{ECA5E326-5CAA-4A32-AD8F-42A7D560C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30B"/>
    <w:rPr>
      <w:rFonts w:ascii="Calibri" w:eastAsia="Times Armenian" w:hAnsi="Calibri" w:cs="Times New Roman"/>
      <w:lang w:val="en-US"/>
    </w:rPr>
  </w:style>
  <w:style w:type="paragraph" w:styleId="Heading4">
    <w:name w:val="heading 4"/>
    <w:basedOn w:val="Normal"/>
    <w:next w:val="Normal"/>
    <w:link w:val="Heading4Char"/>
    <w:qFormat/>
    <w:rsid w:val="00170C68"/>
    <w:pPr>
      <w:keepNext/>
      <w:spacing w:after="0" w:line="240" w:lineRule="auto"/>
      <w:jc w:val="center"/>
      <w:outlineLvl w:val="3"/>
    </w:pPr>
    <w:rPr>
      <w:rFonts w:ascii="Arial Armenian" w:eastAsia="Times New Roman" w:hAnsi="Arial Armeni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F03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1"/>
    <w:uiPriority w:val="99"/>
    <w:semiHidden/>
    <w:unhideWhenUsed/>
    <w:rsid w:val="002F030B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eastAsia="Times New Roman" w:hAnsi="Times New Roman"/>
      <w:sz w:val="26"/>
      <w:szCs w:val="26"/>
      <w:lang w:val="ru-RU" w:eastAsia="ru-RU"/>
    </w:rPr>
  </w:style>
  <w:style w:type="character" w:customStyle="1" w:styleId="BodyTextChar">
    <w:name w:val="Body Text Char"/>
    <w:basedOn w:val="DefaultParagraphFont"/>
    <w:uiPriority w:val="99"/>
    <w:semiHidden/>
    <w:rsid w:val="002F030B"/>
    <w:rPr>
      <w:rFonts w:ascii="Calibri" w:eastAsia="Times Armenian" w:hAnsi="Calibri" w:cs="Times New Roman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F030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F030B"/>
    <w:rPr>
      <w:rFonts w:ascii="Calibri" w:eastAsia="Times Armenian" w:hAnsi="Calibri" w:cs="Times New Roman"/>
      <w:lang w:val="en-US"/>
    </w:rPr>
  </w:style>
  <w:style w:type="paragraph" w:customStyle="1" w:styleId="Style3">
    <w:name w:val="Style3"/>
    <w:basedOn w:val="Title"/>
    <w:autoRedefine/>
    <w:rsid w:val="00CC3282"/>
    <w:rPr>
      <w:rFonts w:ascii="Sylfaen" w:hAnsi="Sylfaen" w:cs="Sylfaen"/>
      <w:lang w:val="hy-AM"/>
    </w:rPr>
  </w:style>
  <w:style w:type="character" w:customStyle="1" w:styleId="normChar">
    <w:name w:val="norm Char"/>
    <w:link w:val="norm"/>
    <w:locked/>
    <w:rsid w:val="002F030B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2F030B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2F030B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2F030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F03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7D6DD2"/>
    <w:pPr>
      <w:spacing w:before="100"/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7D6DD2"/>
    <w:rPr>
      <w:rFonts w:ascii="Calibri" w:eastAsia="Calibri" w:hAnsi="Calibri" w:cs="Times New Roman"/>
      <w:sz w:val="20"/>
      <w:szCs w:val="20"/>
      <w:lang w:val="en-US"/>
    </w:rPr>
  </w:style>
  <w:style w:type="character" w:styleId="Strong">
    <w:name w:val="Strong"/>
    <w:uiPriority w:val="22"/>
    <w:qFormat/>
    <w:rsid w:val="007D6DD2"/>
    <w:rPr>
      <w:b/>
      <w:bCs/>
    </w:rPr>
  </w:style>
  <w:style w:type="table" w:styleId="TableGrid">
    <w:name w:val="Table Grid"/>
    <w:basedOn w:val="TableNormal"/>
    <w:uiPriority w:val="59"/>
    <w:rsid w:val="00647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170C68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170C68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70C68"/>
    <w:pPr>
      <w:spacing w:after="0" w:line="240" w:lineRule="auto"/>
      <w:jc w:val="center"/>
    </w:pPr>
    <w:rPr>
      <w:rFonts w:ascii="Arial Armenian" w:eastAsiaTheme="minorHAnsi" w:hAnsi="Arial Armenian" w:cstheme="minorBid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4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57FFA-C0B9-44E6-A24B-410F42998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4182</Words>
  <Characters>23844</Characters>
  <Application>Microsoft Office Word</Application>
  <DocSecurity>0</DocSecurity>
  <Lines>198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keywords>https:/mul-edu.gov.am/tasks/docs/attachment.php?id=338086&amp;fn=Voroshman+nakhagits_kino.docx&amp;out=1&amp;token=</cp:keywords>
  <cp:lastModifiedBy>Ashot Pirumyan</cp:lastModifiedBy>
  <cp:revision>15</cp:revision>
  <cp:lastPrinted>2020-09-28T11:48:00Z</cp:lastPrinted>
  <dcterms:created xsi:type="dcterms:W3CDTF">2021-04-09T13:56:00Z</dcterms:created>
  <dcterms:modified xsi:type="dcterms:W3CDTF">2021-04-14T13:34:00Z</dcterms:modified>
</cp:coreProperties>
</file>